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1E2772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5 сентября 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1E277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11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C501F1" w:rsidRDefault="00603425" w:rsidP="0051727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О проведении </w:t>
      </w:r>
      <w:r w:rsidR="0051727E">
        <w:rPr>
          <w:b/>
          <w:sz w:val="28"/>
          <w:szCs w:val="28"/>
          <w:lang w:eastAsia="en-US"/>
        </w:rPr>
        <w:t xml:space="preserve">конкурса </w:t>
      </w:r>
      <w:r w:rsidR="00EE5F46">
        <w:rPr>
          <w:b/>
          <w:sz w:val="28"/>
          <w:szCs w:val="28"/>
          <w:lang w:eastAsia="en-US"/>
        </w:rPr>
        <w:t>на лучшую фотографию</w:t>
      </w:r>
    </w:p>
    <w:p w:rsidR="00603425" w:rsidRPr="00603425" w:rsidRDefault="00EE5F46" w:rsidP="0051727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C501F1">
        <w:rPr>
          <w:b/>
          <w:sz w:val="28"/>
          <w:szCs w:val="28"/>
          <w:lang w:eastAsia="en-US"/>
        </w:rPr>
        <w:t>«Всей семьей на выборы!</w:t>
      </w:r>
      <w:r w:rsidR="0051727E">
        <w:rPr>
          <w:b/>
          <w:sz w:val="28"/>
          <w:szCs w:val="28"/>
          <w:lang w:eastAsia="en-US"/>
        </w:rPr>
        <w:t>»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Pr="00570B61" w:rsidRDefault="00570B61" w:rsidP="00570B61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В целях повышения</w:t>
      </w:r>
      <w:r w:rsidR="00603425" w:rsidRPr="00603425">
        <w:rPr>
          <w:szCs w:val="28"/>
        </w:rPr>
        <w:t xml:space="preserve"> уровня правовой культуры и интереса</w:t>
      </w:r>
      <w:r w:rsidR="0051727E">
        <w:rPr>
          <w:szCs w:val="28"/>
        </w:rPr>
        <w:t xml:space="preserve"> к избирательному процессу</w:t>
      </w:r>
      <w:r w:rsidR="00EE5F46">
        <w:rPr>
          <w:szCs w:val="28"/>
        </w:rPr>
        <w:t xml:space="preserve"> у </w:t>
      </w:r>
      <w:r w:rsidR="00603425" w:rsidRPr="00603425">
        <w:rPr>
          <w:szCs w:val="28"/>
        </w:rPr>
        <w:t>избирателей муниципального образов</w:t>
      </w:r>
      <w:r w:rsidR="00603425">
        <w:rPr>
          <w:szCs w:val="28"/>
        </w:rPr>
        <w:t xml:space="preserve">ания </w:t>
      </w:r>
      <w:proofErr w:type="spellStart"/>
      <w:r w:rsidR="00603425">
        <w:rPr>
          <w:szCs w:val="28"/>
        </w:rPr>
        <w:t>Слюдянский</w:t>
      </w:r>
      <w:proofErr w:type="spellEnd"/>
      <w:r w:rsidR="00603425">
        <w:rPr>
          <w:szCs w:val="28"/>
        </w:rPr>
        <w:t xml:space="preserve"> район</w:t>
      </w:r>
      <w:r w:rsidR="00EE5F46">
        <w:rPr>
          <w:szCs w:val="28"/>
        </w:rPr>
        <w:t xml:space="preserve">, </w:t>
      </w:r>
      <w:r w:rsidR="00603425">
        <w:rPr>
          <w:spacing w:val="2"/>
        </w:rPr>
        <w:t>в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EE5F46" w:rsidP="006034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1.Провести </w:t>
      </w:r>
      <w:r w:rsidR="00C501F1">
        <w:rPr>
          <w:sz w:val="28"/>
          <w:szCs w:val="28"/>
        </w:rPr>
        <w:t xml:space="preserve">в единый день голосования </w:t>
      </w:r>
      <w:r>
        <w:rPr>
          <w:sz w:val="28"/>
          <w:szCs w:val="28"/>
        </w:rPr>
        <w:t xml:space="preserve">8 сентября </w:t>
      </w:r>
      <w:r w:rsidR="00603425" w:rsidRPr="00603425">
        <w:rPr>
          <w:sz w:val="28"/>
          <w:szCs w:val="28"/>
        </w:rPr>
        <w:t xml:space="preserve">2019 года </w:t>
      </w:r>
      <w:r w:rsidR="00603425">
        <w:rPr>
          <w:sz w:val="28"/>
          <w:szCs w:val="28"/>
        </w:rPr>
        <w:t xml:space="preserve">совместно со </w:t>
      </w:r>
      <w:proofErr w:type="spellStart"/>
      <w:r w:rsidR="00603425">
        <w:rPr>
          <w:sz w:val="28"/>
          <w:szCs w:val="28"/>
        </w:rPr>
        <w:t>Слюдянской</w:t>
      </w:r>
      <w:proofErr w:type="spellEnd"/>
      <w:r w:rsidR="00603425">
        <w:rPr>
          <w:sz w:val="28"/>
          <w:szCs w:val="28"/>
        </w:rPr>
        <w:t xml:space="preserve"> территориальной избирательной комиссией </w:t>
      </w:r>
      <w:r w:rsidR="00C501F1">
        <w:rPr>
          <w:sz w:val="28"/>
          <w:szCs w:val="28"/>
        </w:rPr>
        <w:t xml:space="preserve">и участковыми избирательными комиссиями избирательных участков №1285-№1312 </w:t>
      </w:r>
      <w:r w:rsidR="0051727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на лучшую фотографию «Всей семьей на выборы!»</w:t>
      </w:r>
      <w:r>
        <w:rPr>
          <w:sz w:val="28"/>
          <w:szCs w:val="28"/>
          <w:lang w:eastAsia="en-US"/>
        </w:rPr>
        <w:t xml:space="preserve"> </w:t>
      </w:r>
      <w:r w:rsidR="0051727E">
        <w:rPr>
          <w:sz w:val="28"/>
          <w:szCs w:val="28"/>
          <w:lang w:eastAsia="en-US"/>
        </w:rPr>
        <w:t xml:space="preserve"> (далее – конкурс</w:t>
      </w:r>
      <w:r w:rsidR="00603425">
        <w:rPr>
          <w:sz w:val="28"/>
          <w:szCs w:val="28"/>
          <w:lang w:eastAsia="en-US"/>
        </w:rPr>
        <w:t>)</w:t>
      </w:r>
      <w:r w:rsidR="00603425" w:rsidRPr="00603425">
        <w:rPr>
          <w:sz w:val="28"/>
          <w:szCs w:val="28"/>
          <w:lang w:eastAsia="en-US"/>
        </w:rPr>
        <w:t>.</w:t>
      </w:r>
    </w:p>
    <w:p w:rsidR="00603425" w:rsidRDefault="00812A74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1727E">
        <w:rPr>
          <w:sz w:val="28"/>
          <w:szCs w:val="28"/>
        </w:rPr>
        <w:t>Положение о конкурсе</w:t>
      </w:r>
      <w:r>
        <w:rPr>
          <w:sz w:val="28"/>
          <w:szCs w:val="28"/>
        </w:rPr>
        <w:t xml:space="preserve"> согласно приложению №1</w:t>
      </w:r>
      <w:r w:rsidR="00603425" w:rsidRPr="00603425">
        <w:rPr>
          <w:sz w:val="28"/>
          <w:szCs w:val="28"/>
        </w:rPr>
        <w:t>.</w:t>
      </w:r>
    </w:p>
    <w:p w:rsidR="00812A74" w:rsidRDefault="00803086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A74">
        <w:rPr>
          <w:sz w:val="28"/>
          <w:szCs w:val="28"/>
        </w:rPr>
        <w:t>Создать конкурсную комиссию для проведения конкурса и подведения его итогов и определи</w:t>
      </w:r>
      <w:r w:rsidR="00570B61">
        <w:rPr>
          <w:sz w:val="28"/>
          <w:szCs w:val="28"/>
        </w:rPr>
        <w:t>ть ее состав согласно приложению</w:t>
      </w:r>
      <w:r w:rsidR="00812A74">
        <w:rPr>
          <w:sz w:val="28"/>
          <w:szCs w:val="28"/>
        </w:rPr>
        <w:t xml:space="preserve"> №2.</w:t>
      </w:r>
    </w:p>
    <w:p w:rsidR="00F64F4B" w:rsidRPr="00603425" w:rsidRDefault="00F64F4B" w:rsidP="00603425">
      <w:pPr>
        <w:ind w:firstLine="708"/>
        <w:jc w:val="both"/>
        <w:rPr>
          <w:sz w:val="28"/>
          <w:szCs w:val="28"/>
        </w:rPr>
      </w:pPr>
    </w:p>
    <w:p w:rsidR="00570B61" w:rsidRDefault="00570B61" w:rsidP="00603425">
      <w:pPr>
        <w:pStyle w:val="1"/>
        <w:spacing w:line="360" w:lineRule="auto"/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803086">
        <w:t xml:space="preserve">                               И.С. </w:t>
      </w:r>
      <w:proofErr w:type="spellStart"/>
      <w:r w:rsidR="00803086">
        <w:t>Кадов</w:t>
      </w:r>
      <w:proofErr w:type="spellEnd"/>
      <w:r w:rsidR="00803086">
        <w:tab/>
      </w:r>
      <w:r w:rsidR="00803086">
        <w:tab/>
      </w:r>
      <w:r w:rsidR="00803086">
        <w:tab/>
      </w:r>
      <w:r w:rsidR="00803086">
        <w:tab/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3086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9B6789" w:rsidRDefault="009B6789" w:rsidP="00F64F4B">
      <w:pPr>
        <w:pStyle w:val="3"/>
        <w:ind w:firstLine="0"/>
        <w:rPr>
          <w:spacing w:val="2"/>
        </w:rPr>
      </w:pPr>
    </w:p>
    <w:p w:rsidR="009B6789" w:rsidRDefault="009B6789" w:rsidP="00C501F1">
      <w:pPr>
        <w:pStyle w:val="3"/>
        <w:ind w:firstLine="0"/>
        <w:rPr>
          <w:spacing w:val="2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 w:rsidRPr="009B6789">
        <w:t>Приложение 1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4718"/>
        <w:jc w:val="right"/>
        <w:rPr>
          <w:sz w:val="20"/>
          <w:szCs w:val="20"/>
        </w:rPr>
      </w:pPr>
      <w:r w:rsidRPr="009B6789">
        <w:t xml:space="preserve">к решению Молодежной избирательной комиссии при </w:t>
      </w:r>
      <w:proofErr w:type="spellStart"/>
      <w:r w:rsidRPr="009B6789">
        <w:t>Слюдянской</w:t>
      </w:r>
      <w:proofErr w:type="spellEnd"/>
      <w:r w:rsidRPr="009B6789">
        <w:t xml:space="preserve"> территориальной избирательной комиссии  </w:t>
      </w:r>
    </w:p>
    <w:p w:rsidR="009B6789" w:rsidRPr="009B6789" w:rsidRDefault="006B1380" w:rsidP="009B6789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>
        <w:t>от</w:t>
      </w:r>
      <w:r>
        <w:softHyphen/>
      </w:r>
      <w:r>
        <w:softHyphen/>
      </w:r>
      <w:r>
        <w:softHyphen/>
      </w:r>
      <w:r>
        <w:softHyphen/>
        <w:t xml:space="preserve"> 05.09.2019 г. №11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 w:rsidRPr="009B6789">
        <w:rPr>
          <w:b/>
          <w:bCs/>
          <w:sz w:val="28"/>
          <w:szCs w:val="28"/>
        </w:rPr>
        <w:t>Положение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  <w:r w:rsidRPr="009B6789">
        <w:rPr>
          <w:b/>
          <w:bCs/>
          <w:sz w:val="28"/>
          <w:szCs w:val="28"/>
        </w:rPr>
        <w:t xml:space="preserve">о конкурсе </w:t>
      </w:r>
      <w:r w:rsidR="00EE5F46">
        <w:rPr>
          <w:b/>
          <w:bCs/>
          <w:sz w:val="28"/>
          <w:szCs w:val="28"/>
        </w:rPr>
        <w:t>на лучшую фотографию «Всей семьей на выборы!</w:t>
      </w:r>
      <w:r w:rsidRPr="009B6789">
        <w:rPr>
          <w:b/>
          <w:bCs/>
          <w:sz w:val="28"/>
          <w:szCs w:val="28"/>
        </w:rPr>
        <w:t>»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9B6789" w:rsidRPr="00C501F1" w:rsidRDefault="009B6789" w:rsidP="00C501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5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Общие положения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1.1.</w:t>
      </w:r>
      <w:r w:rsidRPr="009B6789">
        <w:rPr>
          <w:sz w:val="28"/>
          <w:szCs w:val="28"/>
        </w:rPr>
        <w:tab/>
        <w:t>Настоящее Положение определяет основные понятия, цели, задачи, основы организации и про</w:t>
      </w:r>
      <w:r w:rsidR="00EE5F46">
        <w:rPr>
          <w:sz w:val="28"/>
          <w:szCs w:val="28"/>
        </w:rPr>
        <w:t>ведения конкурса на лучшую фотографию  «Всей семьей на выборы!» (далее – Конкурс</w:t>
      </w:r>
      <w:r w:rsidRPr="009B6789">
        <w:rPr>
          <w:sz w:val="28"/>
          <w:szCs w:val="28"/>
        </w:rPr>
        <w:t xml:space="preserve">).   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Конкурс проводится в рамках подготовки и проведения избирательной кампании по выборам депутатов Думы муниципального образования </w:t>
      </w:r>
      <w:proofErr w:type="spellStart"/>
      <w:r w:rsidRPr="009B6789">
        <w:rPr>
          <w:sz w:val="28"/>
          <w:szCs w:val="28"/>
        </w:rPr>
        <w:t>С</w:t>
      </w:r>
      <w:r w:rsidR="00C501F1">
        <w:rPr>
          <w:sz w:val="28"/>
          <w:szCs w:val="28"/>
        </w:rPr>
        <w:t>людянский</w:t>
      </w:r>
      <w:proofErr w:type="spellEnd"/>
      <w:r w:rsidR="00C501F1">
        <w:rPr>
          <w:sz w:val="28"/>
          <w:szCs w:val="28"/>
        </w:rPr>
        <w:t xml:space="preserve"> район седьмого созыва и главы </w:t>
      </w:r>
      <w:proofErr w:type="spellStart"/>
      <w:r w:rsidR="00C501F1">
        <w:rPr>
          <w:sz w:val="28"/>
          <w:szCs w:val="28"/>
        </w:rPr>
        <w:t>Портбайкальского</w:t>
      </w:r>
      <w:proofErr w:type="spellEnd"/>
      <w:r w:rsidR="00C501F1">
        <w:rPr>
          <w:sz w:val="28"/>
          <w:szCs w:val="28"/>
        </w:rPr>
        <w:t xml:space="preserve"> муниципального образования,</w:t>
      </w:r>
      <w:r w:rsidRPr="009B6789">
        <w:rPr>
          <w:sz w:val="28"/>
          <w:szCs w:val="28"/>
        </w:rPr>
        <w:t xml:space="preserve"> которые пройдут в единый день голосования 8 сентября 2019 года.</w:t>
      </w:r>
    </w:p>
    <w:p w:rsidR="009B6789" w:rsidRPr="00EE5F46" w:rsidRDefault="009B6789" w:rsidP="00EE5F4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9B6789">
        <w:rPr>
          <w:sz w:val="28"/>
          <w:szCs w:val="28"/>
        </w:rPr>
        <w:t xml:space="preserve">1.2.Конкурс проводится среди жителей </w:t>
      </w:r>
      <w:proofErr w:type="spellStart"/>
      <w:r w:rsidRPr="009B6789">
        <w:rPr>
          <w:sz w:val="28"/>
          <w:szCs w:val="28"/>
        </w:rPr>
        <w:t>Слюдя</w:t>
      </w:r>
      <w:r w:rsidR="00C501F1">
        <w:rPr>
          <w:sz w:val="28"/>
          <w:szCs w:val="28"/>
        </w:rPr>
        <w:t>нского</w:t>
      </w:r>
      <w:proofErr w:type="spellEnd"/>
      <w:r w:rsidR="00C501F1">
        <w:rPr>
          <w:sz w:val="28"/>
          <w:szCs w:val="28"/>
        </w:rPr>
        <w:t xml:space="preserve"> района</w:t>
      </w:r>
      <w:r w:rsidR="00EE5F46">
        <w:rPr>
          <w:sz w:val="28"/>
          <w:szCs w:val="28"/>
        </w:rPr>
        <w:t xml:space="preserve"> </w:t>
      </w:r>
      <w:r w:rsidRPr="009B6789">
        <w:rPr>
          <w:sz w:val="28"/>
          <w:szCs w:val="28"/>
        </w:rPr>
        <w:t>в целях повышения прав</w:t>
      </w:r>
      <w:r w:rsidR="00EE5F46">
        <w:rPr>
          <w:sz w:val="28"/>
          <w:szCs w:val="28"/>
        </w:rPr>
        <w:t xml:space="preserve">овой культуры </w:t>
      </w:r>
      <w:r w:rsidRPr="009B6789">
        <w:rPr>
          <w:sz w:val="28"/>
          <w:szCs w:val="28"/>
        </w:rPr>
        <w:t xml:space="preserve">избирателей </w:t>
      </w:r>
      <w:proofErr w:type="spellStart"/>
      <w:r w:rsidRPr="009B6789">
        <w:rPr>
          <w:sz w:val="28"/>
          <w:szCs w:val="28"/>
        </w:rPr>
        <w:t>Слюдянского</w:t>
      </w:r>
      <w:proofErr w:type="spellEnd"/>
      <w:r w:rsidRPr="009B6789">
        <w:rPr>
          <w:sz w:val="28"/>
          <w:szCs w:val="28"/>
        </w:rPr>
        <w:t xml:space="preserve"> района.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1.3.</w:t>
      </w:r>
      <w:r w:rsidRPr="009B6789">
        <w:rPr>
          <w:sz w:val="28"/>
          <w:szCs w:val="28"/>
        </w:rPr>
        <w:tab/>
        <w:t xml:space="preserve">Организационное и методическое обеспечение проведения Конкурса и деятельности конкурсной комиссии по подведению итогов Конкурса осуществляет Молодежная избирательная комиссия при </w:t>
      </w:r>
      <w:proofErr w:type="spellStart"/>
      <w:r w:rsidRPr="009B6789">
        <w:rPr>
          <w:sz w:val="28"/>
          <w:szCs w:val="28"/>
        </w:rPr>
        <w:t>Слюдянской</w:t>
      </w:r>
      <w:proofErr w:type="spellEnd"/>
      <w:r w:rsidRPr="009B6789">
        <w:rPr>
          <w:sz w:val="28"/>
          <w:szCs w:val="28"/>
        </w:rPr>
        <w:t xml:space="preserve"> территориальной избирательной комиссии.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1.4.</w:t>
      </w:r>
      <w:r w:rsidRPr="009B6789">
        <w:rPr>
          <w:sz w:val="28"/>
          <w:szCs w:val="28"/>
        </w:rPr>
        <w:tab/>
        <w:t>Данное Положение является официальным приглашением для участия в Конкурсе.</w:t>
      </w:r>
    </w:p>
    <w:p w:rsidR="009B6789" w:rsidRPr="00C501F1" w:rsidRDefault="009B6789" w:rsidP="00C501F1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200" w:line="276" w:lineRule="auto"/>
        <w:ind w:right="5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Цели и задачи Конкурса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2.1. Проведение Конкурса нацелено </w:t>
      </w:r>
      <w:proofErr w:type="gramStart"/>
      <w:r w:rsidRPr="009B6789">
        <w:rPr>
          <w:sz w:val="28"/>
          <w:szCs w:val="28"/>
        </w:rPr>
        <w:t>на</w:t>
      </w:r>
      <w:proofErr w:type="gramEnd"/>
      <w:r w:rsidRPr="009B6789">
        <w:rPr>
          <w:sz w:val="28"/>
          <w:szCs w:val="28"/>
        </w:rPr>
        <w:t>:</w:t>
      </w:r>
    </w:p>
    <w:p w:rsidR="009B6789" w:rsidRPr="009B6789" w:rsidRDefault="009B6789" w:rsidP="00EE5F46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- повышение у</w:t>
      </w:r>
      <w:r w:rsidR="00EE5F46">
        <w:rPr>
          <w:sz w:val="28"/>
          <w:szCs w:val="28"/>
        </w:rPr>
        <w:t xml:space="preserve">ровня информированности </w:t>
      </w:r>
      <w:r w:rsidRPr="009B6789">
        <w:rPr>
          <w:sz w:val="28"/>
          <w:szCs w:val="28"/>
        </w:rPr>
        <w:t xml:space="preserve">избирателей о выборах; 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- повышение уровня правовой культур</w:t>
      </w:r>
      <w:r w:rsidR="00504944">
        <w:rPr>
          <w:sz w:val="28"/>
          <w:szCs w:val="28"/>
        </w:rPr>
        <w:t xml:space="preserve">ы </w:t>
      </w:r>
      <w:r w:rsidRPr="009B6789">
        <w:rPr>
          <w:sz w:val="28"/>
          <w:szCs w:val="28"/>
        </w:rPr>
        <w:t xml:space="preserve"> избирателей, их социальн</w:t>
      </w:r>
      <w:r w:rsidR="00504944">
        <w:rPr>
          <w:sz w:val="28"/>
          <w:szCs w:val="28"/>
        </w:rPr>
        <w:t xml:space="preserve">ой компетентности и </w:t>
      </w:r>
      <w:r w:rsidRPr="009B6789">
        <w:rPr>
          <w:sz w:val="28"/>
          <w:szCs w:val="28"/>
        </w:rPr>
        <w:t xml:space="preserve"> осознанному участию в выборах;</w:t>
      </w:r>
    </w:p>
    <w:p w:rsidR="009B6789" w:rsidRPr="006B1380" w:rsidRDefault="009B6789" w:rsidP="006B1380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- </w:t>
      </w:r>
      <w:r w:rsidRPr="009B6789">
        <w:rPr>
          <w:spacing w:val="-2"/>
          <w:sz w:val="28"/>
          <w:szCs w:val="28"/>
        </w:rPr>
        <w:t>популяризацию</w:t>
      </w:r>
      <w:r w:rsidRPr="009B6789">
        <w:rPr>
          <w:sz w:val="20"/>
          <w:szCs w:val="20"/>
        </w:rPr>
        <w:t xml:space="preserve"> </w:t>
      </w:r>
      <w:r w:rsidRPr="009B6789">
        <w:rPr>
          <w:sz w:val="28"/>
          <w:szCs w:val="28"/>
        </w:rPr>
        <w:t>деятельности избирательной системы в России;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2.2 Основными задачами Конкурса являются: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B6789">
        <w:rPr>
          <w:sz w:val="20"/>
          <w:szCs w:val="20"/>
        </w:rPr>
        <w:t xml:space="preserve">- </w:t>
      </w:r>
      <w:r w:rsidRPr="009B6789">
        <w:rPr>
          <w:spacing w:val="-2"/>
          <w:sz w:val="28"/>
          <w:szCs w:val="28"/>
        </w:rPr>
        <w:t>популяризация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избирательной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системы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z w:val="28"/>
          <w:szCs w:val="28"/>
        </w:rPr>
        <w:t>и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 xml:space="preserve">деятельности </w:t>
      </w:r>
      <w:r w:rsidRPr="009B6789">
        <w:rPr>
          <w:sz w:val="28"/>
          <w:szCs w:val="28"/>
        </w:rPr>
        <w:t>избирательных комиссий;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-</w:t>
      </w:r>
      <w:r w:rsidRPr="009B6789">
        <w:rPr>
          <w:sz w:val="28"/>
          <w:szCs w:val="28"/>
        </w:rPr>
        <w:tab/>
        <w:t>поиск творческих идей, оригинальных форм и методов, способствующих эффективному воздействию на социальн</w:t>
      </w:r>
      <w:r w:rsidR="006B1380">
        <w:rPr>
          <w:sz w:val="28"/>
          <w:szCs w:val="28"/>
        </w:rPr>
        <w:t xml:space="preserve">ую активность </w:t>
      </w:r>
      <w:r w:rsidRPr="009B6789">
        <w:rPr>
          <w:sz w:val="28"/>
          <w:szCs w:val="28"/>
        </w:rPr>
        <w:t>избирателей, повышение интереса к избирательному процессу;</w:t>
      </w:r>
    </w:p>
    <w:p w:rsidR="009B6789" w:rsidRPr="00C501F1" w:rsidRDefault="009B6789" w:rsidP="00C501F1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200" w:line="276" w:lineRule="auto"/>
        <w:ind w:left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выявление и поддержка наиболее</w:t>
      </w:r>
      <w:r w:rsidR="00C501F1">
        <w:rPr>
          <w:sz w:val="28"/>
          <w:szCs w:val="28"/>
        </w:rPr>
        <w:t xml:space="preserve"> перспективных творческих работ.</w:t>
      </w:r>
    </w:p>
    <w:p w:rsidR="009B6789" w:rsidRPr="009B6789" w:rsidRDefault="009B6789" w:rsidP="009B6789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9B6789">
        <w:rPr>
          <w:b/>
          <w:bCs/>
          <w:sz w:val="28"/>
          <w:szCs w:val="28"/>
        </w:rPr>
        <w:lastRenderedPageBreak/>
        <w:t xml:space="preserve">Условия проведения Конкурса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1080"/>
        <w:jc w:val="center"/>
        <w:rPr>
          <w:b/>
          <w:bCs/>
          <w:spacing w:val="-1"/>
          <w:sz w:val="28"/>
          <w:szCs w:val="28"/>
        </w:rPr>
      </w:pPr>
      <w:r w:rsidRPr="009B6789">
        <w:rPr>
          <w:b/>
          <w:bCs/>
          <w:sz w:val="28"/>
          <w:szCs w:val="28"/>
        </w:rPr>
        <w:t>и требования к конкурсным</w:t>
      </w:r>
      <w:r w:rsidRPr="009B6789">
        <w:rPr>
          <w:b/>
          <w:bCs/>
          <w:spacing w:val="-1"/>
          <w:sz w:val="28"/>
          <w:szCs w:val="28"/>
        </w:rPr>
        <w:t xml:space="preserve"> материалам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20" w:right="2069"/>
        <w:jc w:val="center"/>
        <w:rPr>
          <w:b/>
          <w:sz w:val="20"/>
          <w:szCs w:val="20"/>
        </w:rPr>
      </w:pPr>
    </w:p>
    <w:p w:rsidR="00F64F4B" w:rsidRDefault="00F166D6" w:rsidP="009B6789">
      <w:pPr>
        <w:shd w:val="clear" w:color="auto" w:fill="FFFFFF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9B6789" w:rsidRPr="009B6789">
        <w:rPr>
          <w:spacing w:val="-1"/>
          <w:sz w:val="28"/>
          <w:szCs w:val="28"/>
        </w:rPr>
        <w:t>3.1.</w:t>
      </w:r>
      <w:r w:rsidR="009B6789" w:rsidRPr="009B6789">
        <w:rPr>
          <w:sz w:val="28"/>
          <w:szCs w:val="28"/>
        </w:rPr>
        <w:tab/>
        <w:t>Для участия в Конкурсе необходи</w:t>
      </w:r>
      <w:r w:rsidR="00504944">
        <w:rPr>
          <w:sz w:val="28"/>
          <w:szCs w:val="28"/>
        </w:rPr>
        <w:t>мо сделать фотографию</w:t>
      </w:r>
      <w:r w:rsidR="009B6789" w:rsidRPr="009B6789">
        <w:rPr>
          <w:sz w:val="28"/>
          <w:szCs w:val="28"/>
        </w:rPr>
        <w:t xml:space="preserve"> в соответствии с за</w:t>
      </w:r>
      <w:r w:rsidR="00504944">
        <w:rPr>
          <w:sz w:val="28"/>
          <w:szCs w:val="28"/>
        </w:rPr>
        <w:t>явленной темой и представить ее</w:t>
      </w:r>
      <w:r w:rsidR="009B6789" w:rsidRPr="009B6789">
        <w:rPr>
          <w:sz w:val="28"/>
          <w:szCs w:val="28"/>
        </w:rPr>
        <w:t xml:space="preserve"> на рассмотрение конкурсной комиссии не позднее </w:t>
      </w:r>
      <w:r w:rsidR="00504944">
        <w:rPr>
          <w:sz w:val="28"/>
          <w:szCs w:val="28"/>
        </w:rPr>
        <w:t xml:space="preserve">18 часов </w:t>
      </w:r>
      <w:r w:rsidR="00504944">
        <w:rPr>
          <w:bCs/>
          <w:sz w:val="28"/>
          <w:szCs w:val="28"/>
        </w:rPr>
        <w:t>10 сентября</w:t>
      </w:r>
      <w:r w:rsidR="009B6789" w:rsidRPr="009B6789">
        <w:rPr>
          <w:bCs/>
          <w:sz w:val="28"/>
          <w:szCs w:val="28"/>
        </w:rPr>
        <w:t xml:space="preserve"> 2019 года включительно. </w:t>
      </w:r>
    </w:p>
    <w:p w:rsidR="009B6789" w:rsidRPr="009B6789" w:rsidRDefault="00F166D6" w:rsidP="009B6789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B6789" w:rsidRPr="009B6789">
        <w:rPr>
          <w:color w:val="111111"/>
          <w:sz w:val="28"/>
          <w:szCs w:val="28"/>
        </w:rPr>
        <w:t xml:space="preserve">Использование агитации, а также названий, эмблем, лозунгов конкретного избирательного объединения или конкретного кандидата  в макете не допускается. </w:t>
      </w:r>
    </w:p>
    <w:p w:rsidR="009B6789" w:rsidRPr="009B6789" w:rsidRDefault="00F166D6" w:rsidP="009B678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F64F4B">
        <w:rPr>
          <w:sz w:val="20"/>
          <w:szCs w:val="20"/>
        </w:rPr>
        <w:t xml:space="preserve"> </w:t>
      </w:r>
      <w:r w:rsidR="00504944">
        <w:rPr>
          <w:spacing w:val="-1"/>
          <w:sz w:val="28"/>
          <w:szCs w:val="28"/>
        </w:rPr>
        <w:t>3.2. Фотография</w:t>
      </w:r>
      <w:r w:rsidR="00504944">
        <w:rPr>
          <w:sz w:val="28"/>
          <w:szCs w:val="28"/>
        </w:rPr>
        <w:t xml:space="preserve"> должна</w:t>
      </w:r>
      <w:r w:rsidR="009B6789" w:rsidRPr="009B6789">
        <w:rPr>
          <w:sz w:val="28"/>
          <w:szCs w:val="28"/>
        </w:rPr>
        <w:t xml:space="preserve"> привле</w:t>
      </w:r>
      <w:r w:rsidR="00504944">
        <w:rPr>
          <w:sz w:val="28"/>
          <w:szCs w:val="28"/>
        </w:rPr>
        <w:t xml:space="preserve">кать внимание </w:t>
      </w:r>
      <w:r w:rsidR="009B6789" w:rsidRPr="009B6789">
        <w:rPr>
          <w:sz w:val="28"/>
          <w:szCs w:val="28"/>
        </w:rPr>
        <w:t xml:space="preserve">избирателей к избирательному процессу и побуждать к участию </w:t>
      </w:r>
      <w:r w:rsidR="00504944">
        <w:rPr>
          <w:sz w:val="28"/>
          <w:szCs w:val="28"/>
        </w:rPr>
        <w:t>в голосовании на выборах</w:t>
      </w:r>
      <w:r w:rsidR="009B6789" w:rsidRPr="009B6789">
        <w:rPr>
          <w:sz w:val="28"/>
          <w:szCs w:val="28"/>
        </w:rPr>
        <w:t xml:space="preserve">. </w:t>
      </w:r>
    </w:p>
    <w:p w:rsidR="009B6789" w:rsidRPr="00504944" w:rsidRDefault="00F166D6" w:rsidP="00504944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9B6789" w:rsidRPr="009B6789">
        <w:rPr>
          <w:sz w:val="28"/>
          <w:szCs w:val="28"/>
        </w:rPr>
        <w:t xml:space="preserve">3.3. </w:t>
      </w:r>
      <w:r w:rsidR="009B6789" w:rsidRPr="009B6789">
        <w:rPr>
          <w:color w:val="111111"/>
          <w:sz w:val="28"/>
          <w:szCs w:val="28"/>
        </w:rPr>
        <w:t>Работа должна быть представлена в формате А3, с обязательным указа</w:t>
      </w:r>
      <w:r w:rsidR="00504944">
        <w:rPr>
          <w:color w:val="111111"/>
          <w:sz w:val="28"/>
          <w:szCs w:val="28"/>
        </w:rPr>
        <w:t>нием личных данных автора фотографии</w:t>
      </w:r>
      <w:r w:rsidR="009B6789" w:rsidRPr="009B6789">
        <w:rPr>
          <w:color w:val="111111"/>
          <w:sz w:val="28"/>
          <w:szCs w:val="28"/>
        </w:rPr>
        <w:t xml:space="preserve"> (Ф.И.О., </w:t>
      </w:r>
      <w:r w:rsidR="00504944">
        <w:rPr>
          <w:color w:val="111111"/>
          <w:sz w:val="28"/>
          <w:szCs w:val="28"/>
        </w:rPr>
        <w:t>возраст,</w:t>
      </w:r>
      <w:r w:rsidR="009B6789" w:rsidRPr="009B6789">
        <w:rPr>
          <w:color w:val="111111"/>
          <w:sz w:val="28"/>
          <w:szCs w:val="28"/>
        </w:rPr>
        <w:t xml:space="preserve"> место работы либо род занятий, адрес местожительства и номер контактного телефона). </w:t>
      </w:r>
    </w:p>
    <w:p w:rsidR="009B6789" w:rsidRPr="009B6789" w:rsidRDefault="00504944" w:rsidP="009B678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>3.4</w:t>
      </w:r>
      <w:r w:rsidR="009B6789" w:rsidRPr="009B6789">
        <w:rPr>
          <w:spacing w:val="-1"/>
          <w:sz w:val="28"/>
          <w:szCs w:val="28"/>
        </w:rPr>
        <w:t>.</w:t>
      </w:r>
      <w:r w:rsidR="009B6789" w:rsidRPr="009B6789">
        <w:rPr>
          <w:sz w:val="28"/>
          <w:szCs w:val="28"/>
        </w:rPr>
        <w:tab/>
        <w:t>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9B6789" w:rsidRPr="009B6789" w:rsidRDefault="00504944" w:rsidP="009B6789">
      <w:pPr>
        <w:widowControl w:val="0"/>
        <w:shd w:val="clear" w:color="auto" w:fill="FFFFFF"/>
        <w:tabs>
          <w:tab w:val="left" w:pos="1310"/>
          <w:tab w:val="left" w:pos="2189"/>
          <w:tab w:val="left" w:pos="2755"/>
          <w:tab w:val="left" w:pos="4320"/>
          <w:tab w:val="left" w:pos="5923"/>
          <w:tab w:val="left" w:pos="8203"/>
          <w:tab w:val="left" w:pos="8789"/>
          <w:tab w:val="left" w:pos="9216"/>
        </w:tabs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>3.5</w:t>
      </w:r>
      <w:r w:rsidR="009B6789" w:rsidRPr="009B6789">
        <w:rPr>
          <w:spacing w:val="-1"/>
          <w:sz w:val="28"/>
          <w:szCs w:val="28"/>
        </w:rPr>
        <w:t>.</w:t>
      </w:r>
      <w:r w:rsidR="009B6789" w:rsidRPr="009B6789">
        <w:rPr>
          <w:sz w:val="28"/>
          <w:szCs w:val="28"/>
        </w:rPr>
        <w:tab/>
        <w:t xml:space="preserve">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Молодежной избирательной комиссией при </w:t>
      </w:r>
      <w:proofErr w:type="spellStart"/>
      <w:r w:rsidR="009B6789" w:rsidRPr="009B6789">
        <w:rPr>
          <w:sz w:val="28"/>
          <w:szCs w:val="28"/>
        </w:rPr>
        <w:t>Слюдянской</w:t>
      </w:r>
      <w:proofErr w:type="spellEnd"/>
      <w:r w:rsidR="009B6789" w:rsidRPr="009B6789">
        <w:rPr>
          <w:sz w:val="28"/>
          <w:szCs w:val="28"/>
        </w:rPr>
        <w:t xml:space="preserve"> территориальной избирательной комиссии по собственному усмотрению в некоммерческих целях (размещение в сети «Интернет», </w:t>
      </w:r>
      <w:r w:rsidR="009B6789" w:rsidRPr="009B6789">
        <w:rPr>
          <w:spacing w:val="-3"/>
          <w:sz w:val="28"/>
          <w:szCs w:val="28"/>
        </w:rPr>
        <w:t>использование</w:t>
      </w:r>
      <w:r w:rsidR="009B6789" w:rsidRPr="009B6789">
        <w:rPr>
          <w:rFonts w:ascii="Arial" w:hAnsi="Arial" w:cs="Arial"/>
          <w:sz w:val="28"/>
          <w:szCs w:val="28"/>
        </w:rPr>
        <w:t xml:space="preserve"> </w:t>
      </w:r>
      <w:r w:rsidR="009B6789" w:rsidRPr="009B6789">
        <w:rPr>
          <w:sz w:val="28"/>
          <w:szCs w:val="28"/>
        </w:rPr>
        <w:t>в</w:t>
      </w:r>
      <w:r w:rsidR="009B6789" w:rsidRPr="009B6789">
        <w:rPr>
          <w:rFonts w:ascii="Arial" w:hAnsi="Arial" w:cs="Arial"/>
          <w:sz w:val="28"/>
          <w:szCs w:val="28"/>
        </w:rPr>
        <w:t xml:space="preserve"> </w:t>
      </w:r>
      <w:r w:rsidR="009B6789" w:rsidRPr="009B6789">
        <w:rPr>
          <w:spacing w:val="-3"/>
          <w:sz w:val="28"/>
          <w:szCs w:val="28"/>
        </w:rPr>
        <w:t>печатных</w:t>
      </w:r>
      <w:r w:rsidR="009B6789" w:rsidRPr="009B6789">
        <w:rPr>
          <w:rFonts w:ascii="Arial" w:hAnsi="Arial" w:cs="Arial"/>
          <w:sz w:val="28"/>
          <w:szCs w:val="28"/>
        </w:rPr>
        <w:t xml:space="preserve"> </w:t>
      </w:r>
      <w:r w:rsidR="009B6789" w:rsidRPr="009B6789">
        <w:rPr>
          <w:spacing w:val="-2"/>
          <w:sz w:val="28"/>
          <w:szCs w:val="28"/>
        </w:rPr>
        <w:t>изданиях,</w:t>
      </w:r>
      <w:r w:rsidR="009B6789" w:rsidRPr="009B6789">
        <w:rPr>
          <w:rFonts w:ascii="Arial" w:cs="Arial"/>
          <w:sz w:val="28"/>
          <w:szCs w:val="28"/>
        </w:rPr>
        <w:t xml:space="preserve"> </w:t>
      </w:r>
      <w:r w:rsidR="009B6789" w:rsidRPr="009B6789">
        <w:rPr>
          <w:spacing w:val="-2"/>
          <w:sz w:val="28"/>
          <w:szCs w:val="28"/>
        </w:rPr>
        <w:t>тиражирование</w:t>
      </w:r>
      <w:r w:rsidR="009B6789" w:rsidRPr="009B6789">
        <w:rPr>
          <w:rFonts w:ascii="Arial" w:hAnsi="Arial" w:cs="Arial"/>
          <w:sz w:val="28"/>
          <w:szCs w:val="28"/>
        </w:rPr>
        <w:t xml:space="preserve"> </w:t>
      </w:r>
      <w:r w:rsidR="009B6789" w:rsidRPr="009B6789">
        <w:rPr>
          <w:sz w:val="28"/>
          <w:szCs w:val="28"/>
        </w:rPr>
        <w:t>и</w:t>
      </w:r>
      <w:r w:rsidR="009B6789" w:rsidRPr="009B6789">
        <w:rPr>
          <w:rFonts w:ascii="Arial" w:hAnsi="Arial" w:cs="Arial"/>
          <w:sz w:val="28"/>
          <w:szCs w:val="28"/>
        </w:rPr>
        <w:t xml:space="preserve"> </w:t>
      </w:r>
      <w:r w:rsidR="009B6789" w:rsidRPr="009B6789">
        <w:rPr>
          <w:spacing w:val="-1"/>
          <w:sz w:val="28"/>
          <w:szCs w:val="28"/>
        </w:rPr>
        <w:t xml:space="preserve">иное </w:t>
      </w:r>
      <w:r w:rsidR="009B6789" w:rsidRPr="009B6789">
        <w:rPr>
          <w:spacing w:val="-16"/>
          <w:sz w:val="28"/>
          <w:szCs w:val="28"/>
        </w:rPr>
        <w:t xml:space="preserve">распространение).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2"/>
          <w:sz w:val="28"/>
          <w:szCs w:val="28"/>
        </w:rPr>
        <w:t>3.7.</w:t>
      </w:r>
      <w:r w:rsidRPr="009B6789">
        <w:rPr>
          <w:sz w:val="28"/>
          <w:szCs w:val="28"/>
        </w:rPr>
        <w:tab/>
        <w:t>В конкурсных работах не допускается заимствование полное или частичное уже существующих работ. Каждый участник гарантирует, что является автором предоставляемой к участию в конкурсе работы.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</w:p>
    <w:p w:rsidR="009B6789" w:rsidRPr="009B6789" w:rsidRDefault="009B6789" w:rsidP="009B6789">
      <w:pPr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200" w:line="276" w:lineRule="auto"/>
        <w:ind w:right="5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Порядок проведения конкурса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left="720" w:right="5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>4.1.</w:t>
      </w:r>
      <w:r w:rsidRPr="009B6789">
        <w:rPr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Подготовку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z w:val="28"/>
          <w:szCs w:val="28"/>
        </w:rPr>
        <w:t>и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проведение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Конкурса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осуществляет</w:t>
      </w:r>
      <w:r w:rsidRPr="009B6789">
        <w:rPr>
          <w:spacing w:val="-2"/>
          <w:sz w:val="28"/>
          <w:szCs w:val="28"/>
        </w:rPr>
        <w:br/>
        <w:t xml:space="preserve">Молодежная избирательная комиссия при </w:t>
      </w:r>
      <w:proofErr w:type="spellStart"/>
      <w:r w:rsidRPr="009B6789">
        <w:rPr>
          <w:spacing w:val="-2"/>
          <w:sz w:val="28"/>
          <w:szCs w:val="28"/>
        </w:rPr>
        <w:t>Слюдянской</w:t>
      </w:r>
      <w:proofErr w:type="spellEnd"/>
      <w:r w:rsidRPr="009B6789">
        <w:rPr>
          <w:spacing w:val="-2"/>
          <w:sz w:val="28"/>
          <w:szCs w:val="28"/>
        </w:rPr>
        <w:t xml:space="preserve"> территориальной избирательной комиссии</w:t>
      </w:r>
      <w:r w:rsidRPr="009B6789">
        <w:t xml:space="preserve"> 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>4.2.</w:t>
      </w:r>
      <w:r w:rsidRPr="009B6789">
        <w:rPr>
          <w:sz w:val="28"/>
          <w:szCs w:val="28"/>
        </w:rPr>
        <w:tab/>
        <w:t xml:space="preserve"> Конкурс проводится в период с 7 июня по 7 июля 2019 года.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4.3.</w:t>
      </w:r>
      <w:r w:rsidRPr="009B6789">
        <w:rPr>
          <w:sz w:val="28"/>
          <w:szCs w:val="28"/>
        </w:rPr>
        <w:t xml:space="preserve"> Конкурсные материалы направляются в </w:t>
      </w:r>
      <w:r w:rsidRPr="009B6789">
        <w:rPr>
          <w:spacing w:val="-2"/>
          <w:sz w:val="28"/>
          <w:szCs w:val="28"/>
        </w:rPr>
        <w:t xml:space="preserve">Молодежную  избирательную комиссию при </w:t>
      </w:r>
      <w:proofErr w:type="spellStart"/>
      <w:r w:rsidRPr="009B6789">
        <w:rPr>
          <w:spacing w:val="-2"/>
          <w:sz w:val="28"/>
          <w:szCs w:val="28"/>
        </w:rPr>
        <w:t>Слюдянской</w:t>
      </w:r>
      <w:proofErr w:type="spellEnd"/>
      <w:r w:rsidRPr="009B6789">
        <w:rPr>
          <w:spacing w:val="-2"/>
          <w:sz w:val="28"/>
          <w:szCs w:val="28"/>
        </w:rPr>
        <w:t xml:space="preserve"> территориальной избирательной комиссии</w:t>
      </w:r>
      <w:r w:rsidRPr="009B6789">
        <w:t xml:space="preserve">  </w:t>
      </w:r>
      <w:r w:rsidRPr="009B6789">
        <w:rPr>
          <w:sz w:val="28"/>
          <w:szCs w:val="28"/>
        </w:rPr>
        <w:t xml:space="preserve">в срок </w:t>
      </w:r>
      <w:r w:rsidRPr="009B6789">
        <w:rPr>
          <w:bCs/>
          <w:sz w:val="28"/>
          <w:szCs w:val="28"/>
        </w:rPr>
        <w:t>не позднее 18 часов 7 июля 2019 года включительно: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по адресу: г. </w:t>
      </w:r>
      <w:proofErr w:type="spellStart"/>
      <w:r w:rsidRPr="009B6789">
        <w:rPr>
          <w:sz w:val="28"/>
          <w:szCs w:val="28"/>
        </w:rPr>
        <w:t>Слюдянка</w:t>
      </w:r>
      <w:proofErr w:type="spellEnd"/>
      <w:r w:rsidRPr="009B6789">
        <w:rPr>
          <w:sz w:val="28"/>
          <w:szCs w:val="28"/>
        </w:rPr>
        <w:t xml:space="preserve">, ул. </w:t>
      </w:r>
      <w:proofErr w:type="spellStart"/>
      <w:r w:rsidRPr="009B6789">
        <w:rPr>
          <w:sz w:val="28"/>
          <w:szCs w:val="28"/>
        </w:rPr>
        <w:t>Ржанова</w:t>
      </w:r>
      <w:proofErr w:type="spellEnd"/>
      <w:r w:rsidRPr="009B6789">
        <w:rPr>
          <w:sz w:val="28"/>
          <w:szCs w:val="28"/>
        </w:rPr>
        <w:t xml:space="preserve">, 2, </w:t>
      </w:r>
      <w:proofErr w:type="spellStart"/>
      <w:r w:rsidRPr="009B6789">
        <w:rPr>
          <w:sz w:val="28"/>
          <w:szCs w:val="28"/>
        </w:rPr>
        <w:t>каб</w:t>
      </w:r>
      <w:proofErr w:type="spellEnd"/>
      <w:r w:rsidRPr="009B6789">
        <w:rPr>
          <w:sz w:val="28"/>
          <w:szCs w:val="28"/>
        </w:rPr>
        <w:t xml:space="preserve">. 2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контактные телефоны: 8 (39544) 51206, 89245328563 (Лазарева Наталья </w:t>
      </w:r>
      <w:proofErr w:type="spellStart"/>
      <w:r w:rsidRPr="009B6789">
        <w:rPr>
          <w:sz w:val="28"/>
          <w:szCs w:val="28"/>
        </w:rPr>
        <w:t>Леонардовна</w:t>
      </w:r>
      <w:proofErr w:type="spellEnd"/>
      <w:r w:rsidRPr="009B6789">
        <w:rPr>
          <w:sz w:val="28"/>
          <w:szCs w:val="28"/>
        </w:rPr>
        <w:t>), 89501320497 (</w:t>
      </w:r>
      <w:proofErr w:type="spellStart"/>
      <w:r w:rsidRPr="009B6789">
        <w:rPr>
          <w:sz w:val="28"/>
          <w:szCs w:val="28"/>
        </w:rPr>
        <w:t>Кадов</w:t>
      </w:r>
      <w:proofErr w:type="spellEnd"/>
      <w:r w:rsidRPr="009B6789">
        <w:rPr>
          <w:sz w:val="28"/>
          <w:szCs w:val="28"/>
        </w:rPr>
        <w:t xml:space="preserve"> Илья Сергеевич)</w:t>
      </w:r>
      <w:r w:rsidRPr="009B6789">
        <w:rPr>
          <w:color w:val="0000FF"/>
          <w:sz w:val="28"/>
          <w:szCs w:val="28"/>
          <w:u w:val="single"/>
        </w:rPr>
        <w:t>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color w:val="FF0000"/>
          <w:sz w:val="28"/>
          <w:szCs w:val="28"/>
        </w:rPr>
        <w:t xml:space="preserve">4.4. Для подведения итогов конкурса создается конкурсная комиссия, состав которой определяется решением Молодежной избирательной </w:t>
      </w:r>
      <w:r w:rsidRPr="009B6789">
        <w:rPr>
          <w:color w:val="FF0000"/>
          <w:sz w:val="28"/>
          <w:szCs w:val="28"/>
        </w:rPr>
        <w:lastRenderedPageBreak/>
        <w:t xml:space="preserve">комиссии </w:t>
      </w:r>
      <w:r w:rsidRPr="009B6789">
        <w:rPr>
          <w:spacing w:val="-2"/>
          <w:sz w:val="28"/>
          <w:szCs w:val="28"/>
        </w:rPr>
        <w:t xml:space="preserve">при </w:t>
      </w:r>
      <w:proofErr w:type="spellStart"/>
      <w:r w:rsidRPr="009B6789">
        <w:rPr>
          <w:spacing w:val="-2"/>
          <w:sz w:val="28"/>
          <w:szCs w:val="28"/>
        </w:rPr>
        <w:t>Слюдянской</w:t>
      </w:r>
      <w:proofErr w:type="spellEnd"/>
      <w:r w:rsidRPr="009B6789">
        <w:rPr>
          <w:spacing w:val="-2"/>
          <w:sz w:val="28"/>
          <w:szCs w:val="28"/>
        </w:rPr>
        <w:t xml:space="preserve"> территориальной избирательной комиссии</w:t>
      </w:r>
      <w:r w:rsidRPr="009B6789">
        <w:t>.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 xml:space="preserve">4.5. Представленные на Конкурс работы оцениваются каждым членом конкурсной комиссии по </w:t>
      </w:r>
      <w:proofErr w:type="spellStart"/>
      <w:r w:rsidRPr="009B6789">
        <w:rPr>
          <w:sz w:val="28"/>
          <w:szCs w:val="28"/>
        </w:rPr>
        <w:t>пятибальной</w:t>
      </w:r>
      <w:proofErr w:type="spellEnd"/>
      <w:r w:rsidRPr="009B6789">
        <w:rPr>
          <w:sz w:val="28"/>
          <w:szCs w:val="28"/>
        </w:rPr>
        <w:t xml:space="preserve"> системе (от 1-5 баллов). Оценка работы состоит из суммы содержательной и технической оценок: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соответствие работы тематике Конкурса, а также целям и задачам Конкурса;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авторская позиция, самостоятельность;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25"/>
          <w:tab w:val="left" w:pos="3355"/>
          <w:tab w:val="left" w:pos="5578"/>
          <w:tab w:val="left" w:pos="7493"/>
        </w:tabs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proofErr w:type="gramStart"/>
      <w:r w:rsidRPr="009B6789">
        <w:rPr>
          <w:sz w:val="28"/>
          <w:szCs w:val="28"/>
        </w:rPr>
        <w:t>–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возможность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практического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применения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rFonts w:hAnsi="Arial"/>
          <w:spacing w:val="-2"/>
          <w:sz w:val="28"/>
          <w:szCs w:val="28"/>
        </w:rPr>
        <w:t>(</w:t>
      </w:r>
      <w:r w:rsidRPr="009B6789">
        <w:rPr>
          <w:spacing w:val="-2"/>
          <w:sz w:val="28"/>
          <w:szCs w:val="28"/>
        </w:rPr>
        <w:t>использование</w:t>
      </w:r>
      <w:proofErr w:type="gramEnd"/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представленных материалов в процессе информирования избирателей);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грамотность (следование правилам и нормам русского языка);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культура оформления и соблюдение этических норм;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качество исполнения и выразительность работы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10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креативность (новизна подхода, актуальность конкурсной работы и гибкость мышления;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лаконичность текста приглашения;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побуждение к участию в голосовании избирателей в целом и молодежи в частности;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эффективность конкурсной работы в целях повышения правовой культуры молодых и будущих избирателей;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– наличие конкурсных материалов в полном объеме.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</w:p>
    <w:p w:rsidR="009B6789" w:rsidRPr="009B6789" w:rsidRDefault="009B6789" w:rsidP="009B67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5.1. Итоги Конкурса подводит конкурсная комиссия до 10 июля 2019 года.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 xml:space="preserve">5.2. Победитель и участники Конкурса награждаются Благодарностями и Благодарственными письмами </w:t>
      </w:r>
      <w:proofErr w:type="spellStart"/>
      <w:r w:rsidRPr="009B6789">
        <w:rPr>
          <w:spacing w:val="-1"/>
          <w:sz w:val="28"/>
          <w:szCs w:val="28"/>
        </w:rPr>
        <w:t>Слюдянской</w:t>
      </w:r>
      <w:proofErr w:type="spellEnd"/>
      <w:r w:rsidRPr="009B6789">
        <w:rPr>
          <w:spacing w:val="-1"/>
          <w:sz w:val="28"/>
          <w:szCs w:val="28"/>
        </w:rPr>
        <w:t xml:space="preserve"> территориальной избирательной комиссии</w:t>
      </w:r>
      <w:r w:rsidRPr="009B6789">
        <w:rPr>
          <w:sz w:val="28"/>
          <w:szCs w:val="28"/>
        </w:rPr>
        <w:t xml:space="preserve"> и сувенирами. Макет приглашения победителя используется при изготовлении официального приглашения для молодых избирателей муниципального образования </w:t>
      </w:r>
      <w:proofErr w:type="spellStart"/>
      <w:r w:rsidRPr="009B6789">
        <w:rPr>
          <w:sz w:val="28"/>
          <w:szCs w:val="28"/>
        </w:rPr>
        <w:t>Слюдянский</w:t>
      </w:r>
      <w:proofErr w:type="spellEnd"/>
      <w:r w:rsidRPr="009B6789">
        <w:rPr>
          <w:sz w:val="28"/>
          <w:szCs w:val="28"/>
        </w:rPr>
        <w:t xml:space="preserve"> район.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480" w:lineRule="exact"/>
        <w:ind w:right="5" w:firstLine="706"/>
        <w:jc w:val="both"/>
        <w:rPr>
          <w:sz w:val="20"/>
          <w:szCs w:val="20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Сроки и порядок проведения Фотоконкурса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Прием работ на Фотоконкурс проводится в период с 18 марта 2018г до 20 марта 2018г. включительно. </w:t>
      </w:r>
      <w:r>
        <w:rPr>
          <w:b/>
          <w:bCs/>
          <w:sz w:val="23"/>
          <w:szCs w:val="23"/>
        </w:rPr>
        <w:t xml:space="preserve">Участники конкурса, приславшие работы 18 марта 2018 года, поощряются дополнительными баллами.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На Фотоконкурс направляются работы, соответствующие следующим требованиям: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соответствие цели Фотоконкурса (работа должна быть выполнена в виде фотографии, в которой отражены события, прямо связанные с выборами (ход голосования, участие в голосовании), приветствуется участие всех членов семьи). Фотоматериалы, представленные на Фотоконкурс, могут быть выполнены как в цветном, так и в черно-белом изображении. Компьютерная обработка приветствуется. Допускается создание коллажа.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 Участник может предоставить не более 3-х работ. Фотоматериалы принимаются в </w:t>
      </w:r>
      <w:proofErr w:type="spellStart"/>
      <w:r>
        <w:rPr>
          <w:sz w:val="23"/>
          <w:szCs w:val="23"/>
        </w:rPr>
        <w:t>электоронном</w:t>
      </w:r>
      <w:proofErr w:type="spellEnd"/>
      <w:r>
        <w:rPr>
          <w:sz w:val="23"/>
          <w:szCs w:val="23"/>
        </w:rPr>
        <w:t xml:space="preserve"> виде в формате </w:t>
      </w:r>
      <w:proofErr w:type="spellStart"/>
      <w:r>
        <w:rPr>
          <w:b/>
          <w:bCs/>
          <w:sz w:val="23"/>
          <w:szCs w:val="23"/>
        </w:rPr>
        <w:t>jpeg</w:t>
      </w:r>
      <w:proofErr w:type="spellEnd"/>
      <w:r>
        <w:rPr>
          <w:b/>
          <w:bCs/>
          <w:sz w:val="23"/>
          <w:szCs w:val="23"/>
        </w:rPr>
        <w:t xml:space="preserve"> (можно с названием сюжета). Максимальный размер файла – 10 МБ, размер изображения – не менее 1280 на 1024 </w:t>
      </w:r>
      <w:proofErr w:type="spellStart"/>
      <w:r>
        <w:rPr>
          <w:b/>
          <w:bCs/>
          <w:sz w:val="23"/>
          <w:szCs w:val="23"/>
        </w:rPr>
        <w:t>px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Конкурсная документация должна включать в себя заявку согласно Приложению №1 к настоящему Положению.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Состав конкурсной комиссии (жюри) определяется настоящим Положением согласно Приложению №2.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 Конкурсная комиссия оценивает представленные работы, определяет победителей.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 Организаторы Фотоконкурса оставляют за собой право использовать представленные работы для экспонирования на выставках, печати в средствах массовой информации, на сайте МБОУ гимназии №19 им. Н.З. </w:t>
      </w:r>
      <w:proofErr w:type="spellStart"/>
      <w:r>
        <w:rPr>
          <w:sz w:val="23"/>
          <w:szCs w:val="23"/>
        </w:rPr>
        <w:t>Поповичевой</w:t>
      </w:r>
      <w:proofErr w:type="spellEnd"/>
      <w:r>
        <w:rPr>
          <w:sz w:val="23"/>
          <w:szCs w:val="23"/>
        </w:rPr>
        <w:t xml:space="preserve"> г. Липецка. </w:t>
      </w:r>
    </w:p>
    <w:p w:rsidR="00504944" w:rsidRDefault="00504944" w:rsidP="005049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4.8. Работы вместе с заявкой направляются на электронную почту elenabibl@mail.ru </w:t>
      </w:r>
    </w:p>
    <w:p w:rsidR="009B6789" w:rsidRPr="009B6789" w:rsidRDefault="009B6789" w:rsidP="009B67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803086" w:rsidRDefault="00803086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>
        <w:t>Приложение 2</w:t>
      </w: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left="4718"/>
        <w:jc w:val="right"/>
        <w:rPr>
          <w:sz w:val="20"/>
          <w:szCs w:val="20"/>
        </w:rPr>
      </w:pPr>
      <w:r>
        <w:t xml:space="preserve">к решению Молодежной избирательной комиссии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  </w:t>
      </w: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>
        <w:t>от</w:t>
      </w:r>
      <w:r>
        <w:softHyphen/>
      </w:r>
      <w:r>
        <w:softHyphen/>
      </w:r>
      <w:r>
        <w:softHyphen/>
      </w:r>
      <w:r>
        <w:softHyphen/>
        <w:t xml:space="preserve"> 05.09.2019 г. №11</w:t>
      </w: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 конкурсной комиссии</w:t>
      </w: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 конкурса </w:t>
      </w: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«Приглашение на выборы впервые голосующему избирателю»</w:t>
      </w:r>
    </w:p>
    <w:p w:rsidR="00C501F1" w:rsidRDefault="00C501F1" w:rsidP="00C501F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C501F1" w:rsidRDefault="00C501F1" w:rsidP="00C501F1">
      <w:pPr>
        <w:pStyle w:val="3"/>
        <w:ind w:firstLine="720"/>
        <w:rPr>
          <w:spacing w:val="2"/>
        </w:rPr>
      </w:pPr>
    </w:p>
    <w:p w:rsidR="00C501F1" w:rsidRDefault="00C501F1" w:rsidP="00C501F1">
      <w:pPr>
        <w:pStyle w:val="3"/>
        <w:ind w:firstLine="720"/>
        <w:rPr>
          <w:spacing w:val="2"/>
        </w:rPr>
      </w:pPr>
    </w:p>
    <w:p w:rsidR="00C501F1" w:rsidRDefault="00C501F1" w:rsidP="00C501F1">
      <w:pPr>
        <w:pStyle w:val="3"/>
        <w:ind w:firstLine="720"/>
        <w:rPr>
          <w:spacing w:val="2"/>
        </w:rPr>
      </w:pPr>
      <w:r>
        <w:rPr>
          <w:spacing w:val="2"/>
        </w:rPr>
        <w:lastRenderedPageBreak/>
        <w:t>Председатель конкурсной комиссии:</w:t>
      </w:r>
    </w:p>
    <w:p w:rsidR="00C501F1" w:rsidRDefault="00C501F1" w:rsidP="00C501F1">
      <w:pPr>
        <w:pStyle w:val="3"/>
        <w:ind w:firstLine="720"/>
        <w:rPr>
          <w:spacing w:val="2"/>
        </w:rPr>
      </w:pPr>
      <w:proofErr w:type="spellStart"/>
      <w:r>
        <w:rPr>
          <w:spacing w:val="2"/>
        </w:rPr>
        <w:t>Емельянцев</w:t>
      </w:r>
      <w:proofErr w:type="spellEnd"/>
      <w:r>
        <w:rPr>
          <w:spacing w:val="2"/>
        </w:rPr>
        <w:t xml:space="preserve"> Дмитрий Сергеевич, член Молодежной избирательной комиссии;</w:t>
      </w:r>
    </w:p>
    <w:p w:rsidR="00C501F1" w:rsidRDefault="00C501F1" w:rsidP="00C501F1">
      <w:pPr>
        <w:pStyle w:val="3"/>
        <w:ind w:firstLine="720"/>
        <w:rPr>
          <w:spacing w:val="2"/>
        </w:rPr>
      </w:pPr>
      <w:r>
        <w:rPr>
          <w:spacing w:val="2"/>
        </w:rPr>
        <w:t xml:space="preserve">Члены конкурсной комиссии: </w:t>
      </w:r>
    </w:p>
    <w:p w:rsidR="00C501F1" w:rsidRDefault="00C501F1" w:rsidP="00C501F1">
      <w:pPr>
        <w:pStyle w:val="3"/>
        <w:ind w:firstLine="720"/>
        <w:rPr>
          <w:spacing w:val="2"/>
        </w:rPr>
      </w:pPr>
      <w:r>
        <w:rPr>
          <w:spacing w:val="2"/>
        </w:rPr>
        <w:t xml:space="preserve">  Родионов Николай Алексеевич, член Молодежной избирательной комиссии;</w:t>
      </w:r>
    </w:p>
    <w:p w:rsidR="00C501F1" w:rsidRDefault="00C501F1" w:rsidP="00C501F1">
      <w:pPr>
        <w:pStyle w:val="3"/>
        <w:ind w:firstLine="720"/>
        <w:rPr>
          <w:spacing w:val="2"/>
        </w:rPr>
      </w:pPr>
      <w:r>
        <w:rPr>
          <w:spacing w:val="2"/>
        </w:rPr>
        <w:t xml:space="preserve">Лазарева Наталья </w:t>
      </w:r>
      <w:proofErr w:type="spellStart"/>
      <w:r>
        <w:rPr>
          <w:spacing w:val="2"/>
        </w:rPr>
        <w:t>Леонардовна</w:t>
      </w:r>
      <w:proofErr w:type="spellEnd"/>
      <w:r>
        <w:rPr>
          <w:spacing w:val="2"/>
        </w:rPr>
        <w:t xml:space="preserve">, председатель </w:t>
      </w:r>
      <w:proofErr w:type="spellStart"/>
      <w:r>
        <w:rPr>
          <w:spacing w:val="2"/>
        </w:rPr>
        <w:t>Слюдянской</w:t>
      </w:r>
      <w:proofErr w:type="spellEnd"/>
      <w:r>
        <w:rPr>
          <w:spacing w:val="2"/>
        </w:rPr>
        <w:t xml:space="preserve"> территориальной избирательной комиссии (по согласованию).</w:t>
      </w:r>
    </w:p>
    <w:p w:rsidR="00C501F1" w:rsidRDefault="00C501F1" w:rsidP="00C501F1">
      <w:pPr>
        <w:pStyle w:val="3"/>
        <w:ind w:firstLine="720"/>
        <w:rPr>
          <w:spacing w:val="2"/>
        </w:rPr>
      </w:pPr>
      <w:r>
        <w:rPr>
          <w:spacing w:val="2"/>
        </w:rPr>
        <w:t xml:space="preserve">Ильина Наталья Александровна, член </w:t>
      </w:r>
      <w:proofErr w:type="spellStart"/>
      <w:r>
        <w:rPr>
          <w:spacing w:val="2"/>
        </w:rPr>
        <w:t>Слюдянской</w:t>
      </w:r>
      <w:proofErr w:type="spellEnd"/>
      <w:r>
        <w:rPr>
          <w:spacing w:val="2"/>
        </w:rPr>
        <w:t xml:space="preserve"> территориальной избирательной комиссии (по согласованию).</w:t>
      </w:r>
    </w:p>
    <w:p w:rsidR="00C501F1" w:rsidRDefault="00C501F1" w:rsidP="00C501F1">
      <w:pPr>
        <w:pStyle w:val="3"/>
        <w:ind w:firstLine="720"/>
        <w:rPr>
          <w:spacing w:val="2"/>
        </w:rPr>
      </w:pPr>
    </w:p>
    <w:p w:rsidR="00C501F1" w:rsidRDefault="00C501F1" w:rsidP="00C501F1">
      <w:pPr>
        <w:pStyle w:val="3"/>
        <w:ind w:firstLine="720"/>
        <w:rPr>
          <w:spacing w:val="2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4C813E5F"/>
    <w:multiLevelType w:val="multilevel"/>
    <w:tmpl w:val="F83E2C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1A306B"/>
    <w:rsid w:val="001E2772"/>
    <w:rsid w:val="0020032D"/>
    <w:rsid w:val="00213156"/>
    <w:rsid w:val="003F6F54"/>
    <w:rsid w:val="00504944"/>
    <w:rsid w:val="0051727E"/>
    <w:rsid w:val="00570B61"/>
    <w:rsid w:val="00603425"/>
    <w:rsid w:val="006B1380"/>
    <w:rsid w:val="007D6ECE"/>
    <w:rsid w:val="00803086"/>
    <w:rsid w:val="00812A74"/>
    <w:rsid w:val="009B6789"/>
    <w:rsid w:val="00B04A70"/>
    <w:rsid w:val="00C501F1"/>
    <w:rsid w:val="00C75E15"/>
    <w:rsid w:val="00CD2392"/>
    <w:rsid w:val="00EE5F46"/>
    <w:rsid w:val="00F166D6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0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0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18</cp:revision>
  <cp:lastPrinted>2019-09-05T07:53:00Z</cp:lastPrinted>
  <dcterms:created xsi:type="dcterms:W3CDTF">2019-02-20T02:31:00Z</dcterms:created>
  <dcterms:modified xsi:type="dcterms:W3CDTF">2019-09-06T07:07:00Z</dcterms:modified>
</cp:coreProperties>
</file>