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570B6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6 июня</w:t>
            </w:r>
            <w:r w:rsidR="007D6ECE">
              <w:rPr>
                <w:b/>
                <w:sz w:val="28"/>
              </w:rPr>
              <w:t xml:space="preserve">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51727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9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603425" w:rsidRPr="00603425" w:rsidRDefault="00603425" w:rsidP="0051727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 xml:space="preserve">О проведении </w:t>
      </w:r>
      <w:r w:rsidR="0051727E">
        <w:rPr>
          <w:b/>
          <w:sz w:val="28"/>
          <w:szCs w:val="28"/>
          <w:lang w:eastAsia="en-US"/>
        </w:rPr>
        <w:t xml:space="preserve">конкурса «Приглашение </w:t>
      </w:r>
      <w:r w:rsidR="001A306B">
        <w:rPr>
          <w:b/>
          <w:sz w:val="28"/>
          <w:szCs w:val="28"/>
          <w:lang w:eastAsia="en-US"/>
        </w:rPr>
        <w:t xml:space="preserve">на выборы </w:t>
      </w:r>
      <w:r w:rsidR="0051727E">
        <w:rPr>
          <w:b/>
          <w:sz w:val="28"/>
          <w:szCs w:val="28"/>
          <w:lang w:eastAsia="en-US"/>
        </w:rPr>
        <w:t>впервые голосующему избирателю»</w:t>
      </w: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603425" w:rsidRPr="00570B61" w:rsidRDefault="00570B61" w:rsidP="00570B61">
      <w:pPr>
        <w:pStyle w:val="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 целях повышения</w:t>
      </w:r>
      <w:r w:rsidR="00603425" w:rsidRPr="00603425">
        <w:rPr>
          <w:szCs w:val="28"/>
        </w:rPr>
        <w:t xml:space="preserve"> уровня правовой культуры и интереса</w:t>
      </w:r>
      <w:r w:rsidR="0051727E">
        <w:rPr>
          <w:szCs w:val="28"/>
        </w:rPr>
        <w:t xml:space="preserve"> к избирательному процессу</w:t>
      </w:r>
      <w:r w:rsidR="00603425" w:rsidRPr="00603425">
        <w:rPr>
          <w:szCs w:val="28"/>
        </w:rPr>
        <w:t xml:space="preserve"> у молодых и будущих избирателей муниципального образов</w:t>
      </w:r>
      <w:r w:rsidR="00603425">
        <w:rPr>
          <w:szCs w:val="28"/>
        </w:rPr>
        <w:t xml:space="preserve">ания </w:t>
      </w:r>
      <w:proofErr w:type="spellStart"/>
      <w:r w:rsidR="00603425">
        <w:rPr>
          <w:szCs w:val="28"/>
        </w:rPr>
        <w:t>Слюдянский</w:t>
      </w:r>
      <w:proofErr w:type="spellEnd"/>
      <w:r w:rsidR="00603425">
        <w:rPr>
          <w:szCs w:val="28"/>
        </w:rPr>
        <w:t xml:space="preserve"> район</w:t>
      </w:r>
      <w:r w:rsidR="00603425" w:rsidRPr="00603425">
        <w:rPr>
          <w:szCs w:val="28"/>
        </w:rPr>
        <w:t>, стимулирования и поддержки творческих инициатив молодых и будущих избирателей, накопления ими опыта участия в конкурсных програ</w:t>
      </w:r>
      <w:r w:rsidR="00603425">
        <w:rPr>
          <w:szCs w:val="28"/>
        </w:rPr>
        <w:t xml:space="preserve">ммах, </w:t>
      </w:r>
      <w:r w:rsidR="00603425">
        <w:rPr>
          <w:spacing w:val="2"/>
        </w:rPr>
        <w:t>в соответствии с  Положением о Молодежной избирательной комиссии при</w:t>
      </w:r>
      <w:r w:rsidR="00603425">
        <w:rPr>
          <w:spacing w:val="2"/>
          <w:szCs w:val="28"/>
        </w:rPr>
        <w:t xml:space="preserve"> </w:t>
      </w:r>
      <w:proofErr w:type="spellStart"/>
      <w:r w:rsidR="00603425">
        <w:rPr>
          <w:spacing w:val="2"/>
          <w:szCs w:val="28"/>
        </w:rPr>
        <w:t>Слюдянской</w:t>
      </w:r>
      <w:proofErr w:type="spellEnd"/>
      <w:r w:rsidR="00603425">
        <w:rPr>
          <w:spacing w:val="2"/>
          <w:szCs w:val="28"/>
        </w:rPr>
        <w:t xml:space="preserve"> территориальной избирательной комиссии, </w:t>
      </w:r>
      <w:r w:rsidR="00603425">
        <w:rPr>
          <w:szCs w:val="28"/>
        </w:rPr>
        <w:t>Молодежная</w:t>
      </w:r>
      <w:r w:rsidR="00603425" w:rsidRPr="00603425">
        <w:rPr>
          <w:szCs w:val="28"/>
        </w:rPr>
        <w:t xml:space="preserve"> избирательная комиссия</w:t>
      </w:r>
      <w:r w:rsidR="00603425">
        <w:rPr>
          <w:szCs w:val="28"/>
        </w:rPr>
        <w:t xml:space="preserve"> </w:t>
      </w:r>
      <w:proofErr w:type="gramEnd"/>
    </w:p>
    <w:p w:rsidR="00603425" w:rsidRPr="00603425" w:rsidRDefault="00603425" w:rsidP="0060342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603425" w:rsidRPr="00603425" w:rsidRDefault="00570B61" w:rsidP="006034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1.Провести с 7 июня по 7 июл</w:t>
      </w:r>
      <w:r w:rsidR="0051727E">
        <w:rPr>
          <w:sz w:val="28"/>
          <w:szCs w:val="28"/>
        </w:rPr>
        <w:t xml:space="preserve">я </w:t>
      </w:r>
      <w:r w:rsidR="00603425" w:rsidRPr="00603425">
        <w:rPr>
          <w:sz w:val="28"/>
          <w:szCs w:val="28"/>
        </w:rPr>
        <w:t xml:space="preserve">2019 года </w:t>
      </w:r>
      <w:r w:rsidR="00603425">
        <w:rPr>
          <w:sz w:val="28"/>
          <w:szCs w:val="28"/>
        </w:rPr>
        <w:t xml:space="preserve">совместно со </w:t>
      </w:r>
      <w:proofErr w:type="spellStart"/>
      <w:r w:rsidR="00603425">
        <w:rPr>
          <w:sz w:val="28"/>
          <w:szCs w:val="28"/>
        </w:rPr>
        <w:t>Слюдянской</w:t>
      </w:r>
      <w:proofErr w:type="spellEnd"/>
      <w:r w:rsidR="00603425">
        <w:rPr>
          <w:sz w:val="28"/>
          <w:szCs w:val="28"/>
        </w:rPr>
        <w:t xml:space="preserve"> территориальной избирательной комиссией </w:t>
      </w:r>
      <w:r w:rsidR="0051727E">
        <w:rPr>
          <w:sz w:val="28"/>
          <w:szCs w:val="28"/>
        </w:rPr>
        <w:t>конкурс</w:t>
      </w:r>
      <w:r w:rsidR="0051727E">
        <w:rPr>
          <w:sz w:val="28"/>
          <w:szCs w:val="28"/>
          <w:lang w:eastAsia="en-US"/>
        </w:rPr>
        <w:t xml:space="preserve"> «Приглашение  </w:t>
      </w:r>
      <w:r w:rsidR="001A306B">
        <w:rPr>
          <w:sz w:val="28"/>
          <w:szCs w:val="28"/>
          <w:lang w:eastAsia="en-US"/>
        </w:rPr>
        <w:t xml:space="preserve">на выборы </w:t>
      </w:r>
      <w:r w:rsidR="0051727E">
        <w:rPr>
          <w:sz w:val="28"/>
          <w:szCs w:val="28"/>
          <w:lang w:eastAsia="en-US"/>
        </w:rPr>
        <w:t xml:space="preserve">впервые голосующему избирателю» для молодых избирателей </w:t>
      </w:r>
      <w:proofErr w:type="spellStart"/>
      <w:r w:rsidR="0051727E">
        <w:rPr>
          <w:sz w:val="28"/>
          <w:szCs w:val="28"/>
          <w:lang w:eastAsia="en-US"/>
        </w:rPr>
        <w:t>Слюдянского</w:t>
      </w:r>
      <w:proofErr w:type="spellEnd"/>
      <w:r w:rsidR="0051727E">
        <w:rPr>
          <w:sz w:val="28"/>
          <w:szCs w:val="28"/>
          <w:lang w:eastAsia="en-US"/>
        </w:rPr>
        <w:t xml:space="preserve"> района от 14 до 18 лет (далее – конкурс</w:t>
      </w:r>
      <w:r w:rsidR="00603425">
        <w:rPr>
          <w:sz w:val="28"/>
          <w:szCs w:val="28"/>
          <w:lang w:eastAsia="en-US"/>
        </w:rPr>
        <w:t>)</w:t>
      </w:r>
      <w:r w:rsidR="00603425" w:rsidRPr="00603425">
        <w:rPr>
          <w:sz w:val="28"/>
          <w:szCs w:val="28"/>
          <w:lang w:eastAsia="en-US"/>
        </w:rPr>
        <w:t>.</w:t>
      </w:r>
    </w:p>
    <w:p w:rsidR="00603425" w:rsidRDefault="00812A74" w:rsidP="00603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51727E">
        <w:rPr>
          <w:sz w:val="28"/>
          <w:szCs w:val="28"/>
        </w:rPr>
        <w:t>Положение о конкурсе</w:t>
      </w:r>
      <w:r>
        <w:rPr>
          <w:sz w:val="28"/>
          <w:szCs w:val="28"/>
        </w:rPr>
        <w:t xml:space="preserve"> согласно приложению №1</w:t>
      </w:r>
      <w:r w:rsidR="00603425" w:rsidRPr="00603425">
        <w:rPr>
          <w:sz w:val="28"/>
          <w:szCs w:val="28"/>
        </w:rPr>
        <w:t>.</w:t>
      </w:r>
    </w:p>
    <w:p w:rsidR="00812A74" w:rsidRPr="00603425" w:rsidRDefault="00803086" w:rsidP="00603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A74">
        <w:rPr>
          <w:sz w:val="28"/>
          <w:szCs w:val="28"/>
        </w:rPr>
        <w:t>Создать конкурсную комиссию для проведения конкурса и подведения его итогов и определи</w:t>
      </w:r>
      <w:r w:rsidR="00570B61">
        <w:rPr>
          <w:sz w:val="28"/>
          <w:szCs w:val="28"/>
        </w:rPr>
        <w:t>ть ее состав согласно приложению</w:t>
      </w:r>
      <w:r w:rsidR="00812A74">
        <w:rPr>
          <w:sz w:val="28"/>
          <w:szCs w:val="28"/>
        </w:rPr>
        <w:t xml:space="preserve"> №2.</w:t>
      </w:r>
    </w:p>
    <w:p w:rsidR="00570B61" w:rsidRDefault="00570B61" w:rsidP="00603425">
      <w:pPr>
        <w:pStyle w:val="1"/>
        <w:spacing w:line="360" w:lineRule="auto"/>
      </w:pPr>
    </w:p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</w:t>
      </w:r>
      <w:r w:rsidR="00803086">
        <w:t xml:space="preserve">                               И.С. </w:t>
      </w:r>
      <w:proofErr w:type="spellStart"/>
      <w:r w:rsidR="00803086">
        <w:t>Кадов</w:t>
      </w:r>
      <w:proofErr w:type="spellEnd"/>
      <w:r w:rsidR="00803086">
        <w:tab/>
      </w:r>
      <w:r w:rsidR="00803086">
        <w:tab/>
      </w:r>
      <w:r w:rsidR="00803086">
        <w:tab/>
      </w:r>
      <w:r w:rsidR="00803086">
        <w:tab/>
      </w:r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03086">
        <w:rPr>
          <w:szCs w:val="28"/>
        </w:rPr>
        <w:t xml:space="preserve">                               </w:t>
      </w:r>
      <w:r>
        <w:rPr>
          <w:szCs w:val="28"/>
        </w:rPr>
        <w:t xml:space="preserve">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/>
    <w:p w:rsidR="00603425" w:rsidRDefault="00603425" w:rsidP="007D6ECE">
      <w:pPr>
        <w:pStyle w:val="3"/>
        <w:ind w:firstLine="720"/>
        <w:rPr>
          <w:spacing w:val="2"/>
        </w:rPr>
      </w:pPr>
    </w:p>
    <w:p w:rsidR="00812A74" w:rsidRDefault="00812A74" w:rsidP="00812A74">
      <w:pPr>
        <w:widowControl w:val="0"/>
        <w:shd w:val="clear" w:color="auto" w:fill="FFFFFF"/>
        <w:autoSpaceDE w:val="0"/>
        <w:autoSpaceDN w:val="0"/>
        <w:adjustRightInd w:val="0"/>
        <w:ind w:left="4723"/>
        <w:jc w:val="right"/>
        <w:rPr>
          <w:sz w:val="20"/>
          <w:szCs w:val="20"/>
        </w:rPr>
      </w:pPr>
      <w:r>
        <w:lastRenderedPageBreak/>
        <w:t>Приложение 2</w:t>
      </w:r>
    </w:p>
    <w:p w:rsidR="00812A74" w:rsidRDefault="00812A74" w:rsidP="00812A74">
      <w:pPr>
        <w:widowControl w:val="0"/>
        <w:shd w:val="clear" w:color="auto" w:fill="FFFFFF"/>
        <w:autoSpaceDE w:val="0"/>
        <w:autoSpaceDN w:val="0"/>
        <w:adjustRightInd w:val="0"/>
        <w:ind w:left="4718"/>
        <w:jc w:val="right"/>
        <w:rPr>
          <w:sz w:val="20"/>
          <w:szCs w:val="20"/>
        </w:rPr>
      </w:pPr>
      <w:r>
        <w:t xml:space="preserve">к решению Молодежной избирательной комиссии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  </w:t>
      </w:r>
    </w:p>
    <w:p w:rsidR="00812A74" w:rsidRDefault="00570B61" w:rsidP="00812A74">
      <w:pPr>
        <w:widowControl w:val="0"/>
        <w:shd w:val="clear" w:color="auto" w:fill="FFFFFF"/>
        <w:autoSpaceDE w:val="0"/>
        <w:autoSpaceDN w:val="0"/>
        <w:adjustRightInd w:val="0"/>
        <w:ind w:left="4723"/>
        <w:jc w:val="right"/>
        <w:rPr>
          <w:sz w:val="20"/>
          <w:szCs w:val="20"/>
        </w:rPr>
      </w:pPr>
      <w:r>
        <w:t>от</w:t>
      </w:r>
      <w:r>
        <w:softHyphen/>
      </w:r>
      <w:r>
        <w:softHyphen/>
      </w:r>
      <w:r>
        <w:softHyphen/>
      </w:r>
      <w:r>
        <w:softHyphen/>
        <w:t xml:space="preserve"> 06.06</w:t>
      </w:r>
      <w:r w:rsidR="00812A74">
        <w:t>.2019 г. №9</w:t>
      </w:r>
    </w:p>
    <w:p w:rsidR="00812A74" w:rsidRDefault="00812A74" w:rsidP="00812A74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812A74" w:rsidRDefault="00812A74" w:rsidP="00812A74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812A74" w:rsidRDefault="00812A74" w:rsidP="00812A74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Состав конкурсной комиссии</w:t>
      </w:r>
    </w:p>
    <w:p w:rsidR="00812A74" w:rsidRDefault="00812A74" w:rsidP="00812A74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 конкурса </w:t>
      </w:r>
    </w:p>
    <w:p w:rsidR="00812A74" w:rsidRDefault="00812A74" w:rsidP="00812A74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«Приглашение на выборы впервые голосующему избирателю»</w:t>
      </w:r>
    </w:p>
    <w:p w:rsidR="00812A74" w:rsidRDefault="00812A74" w:rsidP="00812A74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812A74" w:rsidRDefault="00812A74" w:rsidP="007D6ECE">
      <w:pPr>
        <w:pStyle w:val="3"/>
        <w:ind w:firstLine="720"/>
        <w:rPr>
          <w:spacing w:val="2"/>
        </w:rPr>
      </w:pPr>
    </w:p>
    <w:p w:rsidR="00812A74" w:rsidRDefault="00812A74" w:rsidP="007D6ECE">
      <w:pPr>
        <w:pStyle w:val="3"/>
        <w:ind w:firstLine="720"/>
        <w:rPr>
          <w:spacing w:val="2"/>
        </w:rPr>
      </w:pPr>
      <w:r>
        <w:rPr>
          <w:spacing w:val="2"/>
        </w:rPr>
        <w:t>Председатель конкурсной комиссии:</w:t>
      </w:r>
    </w:p>
    <w:p w:rsidR="00812A74" w:rsidRDefault="00803086" w:rsidP="00803086">
      <w:pPr>
        <w:pStyle w:val="3"/>
        <w:ind w:firstLine="720"/>
        <w:rPr>
          <w:spacing w:val="2"/>
        </w:rPr>
      </w:pPr>
      <w:proofErr w:type="spellStart"/>
      <w:r>
        <w:rPr>
          <w:spacing w:val="2"/>
        </w:rPr>
        <w:t>Кадов</w:t>
      </w:r>
      <w:proofErr w:type="spellEnd"/>
      <w:r>
        <w:rPr>
          <w:spacing w:val="2"/>
        </w:rPr>
        <w:t xml:space="preserve"> Илья Сергеевич, председатель Молодежной избирательной комиссии;</w:t>
      </w:r>
    </w:p>
    <w:p w:rsidR="00812A74" w:rsidRDefault="00803086" w:rsidP="007D6ECE">
      <w:pPr>
        <w:pStyle w:val="3"/>
        <w:ind w:firstLine="720"/>
        <w:rPr>
          <w:spacing w:val="2"/>
        </w:rPr>
      </w:pPr>
      <w:r>
        <w:rPr>
          <w:spacing w:val="2"/>
        </w:rPr>
        <w:t>Члены конкурсной комиссии</w:t>
      </w:r>
      <w:r w:rsidR="00812A74">
        <w:rPr>
          <w:spacing w:val="2"/>
        </w:rPr>
        <w:t xml:space="preserve">: </w:t>
      </w:r>
    </w:p>
    <w:p w:rsidR="00803086" w:rsidRDefault="00803086" w:rsidP="00803086">
      <w:pPr>
        <w:pStyle w:val="3"/>
        <w:ind w:firstLine="720"/>
        <w:rPr>
          <w:spacing w:val="2"/>
        </w:rPr>
      </w:pPr>
      <w:proofErr w:type="spellStart"/>
      <w:r>
        <w:rPr>
          <w:spacing w:val="2"/>
        </w:rPr>
        <w:t>Гупало</w:t>
      </w:r>
      <w:proofErr w:type="spellEnd"/>
      <w:r>
        <w:rPr>
          <w:spacing w:val="2"/>
        </w:rPr>
        <w:t xml:space="preserve"> Татьяна Валерьевна, секретарь Молодежной избирательной комиссии;</w:t>
      </w:r>
    </w:p>
    <w:p w:rsidR="00803086" w:rsidRDefault="00803086" w:rsidP="00803086">
      <w:pPr>
        <w:pStyle w:val="3"/>
        <w:ind w:firstLine="720"/>
        <w:rPr>
          <w:spacing w:val="2"/>
        </w:rPr>
      </w:pPr>
      <w:proofErr w:type="spellStart"/>
      <w:r>
        <w:rPr>
          <w:spacing w:val="2"/>
        </w:rPr>
        <w:t>Деменский</w:t>
      </w:r>
      <w:proofErr w:type="spellEnd"/>
      <w:r>
        <w:rPr>
          <w:spacing w:val="2"/>
        </w:rPr>
        <w:t xml:space="preserve"> Дмитрий Владимирович, член Молодежной избирательной комиссии;</w:t>
      </w:r>
    </w:p>
    <w:p w:rsidR="00803086" w:rsidRDefault="00803086" w:rsidP="00803086">
      <w:pPr>
        <w:pStyle w:val="3"/>
        <w:ind w:firstLine="720"/>
        <w:rPr>
          <w:spacing w:val="2"/>
        </w:rPr>
      </w:pPr>
      <w:proofErr w:type="gramStart"/>
      <w:r>
        <w:rPr>
          <w:spacing w:val="2"/>
        </w:rPr>
        <w:t xml:space="preserve">Лазарева Наталья </w:t>
      </w:r>
      <w:proofErr w:type="spellStart"/>
      <w:r>
        <w:rPr>
          <w:spacing w:val="2"/>
        </w:rPr>
        <w:t>Леонардовна</w:t>
      </w:r>
      <w:proofErr w:type="spellEnd"/>
      <w:r>
        <w:rPr>
          <w:spacing w:val="2"/>
        </w:rPr>
        <w:t xml:space="preserve">, председатель </w:t>
      </w:r>
      <w:proofErr w:type="spellStart"/>
      <w:r>
        <w:rPr>
          <w:spacing w:val="2"/>
        </w:rPr>
        <w:t>Слюдянской</w:t>
      </w:r>
      <w:proofErr w:type="spellEnd"/>
      <w:r>
        <w:rPr>
          <w:spacing w:val="2"/>
        </w:rPr>
        <w:t xml:space="preserve"> территориальной избирательной комиссии по согласованию).</w:t>
      </w:r>
      <w:proofErr w:type="gramEnd"/>
    </w:p>
    <w:p w:rsidR="009B6789" w:rsidRDefault="009B6789" w:rsidP="00803086">
      <w:pPr>
        <w:pStyle w:val="3"/>
        <w:ind w:firstLine="720"/>
        <w:rPr>
          <w:spacing w:val="2"/>
        </w:rPr>
      </w:pPr>
    </w:p>
    <w:p w:rsidR="009B6789" w:rsidRDefault="009B6789" w:rsidP="00803086">
      <w:pPr>
        <w:pStyle w:val="3"/>
        <w:ind w:firstLine="720"/>
        <w:rPr>
          <w:spacing w:val="2"/>
        </w:rPr>
      </w:pPr>
    </w:p>
    <w:p w:rsidR="009B6789" w:rsidRDefault="009B6789" w:rsidP="00803086">
      <w:pPr>
        <w:pStyle w:val="3"/>
        <w:ind w:firstLine="720"/>
        <w:rPr>
          <w:spacing w:val="2"/>
        </w:rPr>
      </w:pPr>
    </w:p>
    <w:p w:rsidR="009B6789" w:rsidRDefault="009B6789" w:rsidP="00803086">
      <w:pPr>
        <w:pStyle w:val="3"/>
        <w:ind w:firstLine="720"/>
        <w:rPr>
          <w:spacing w:val="2"/>
        </w:rPr>
      </w:pPr>
    </w:p>
    <w:p w:rsidR="009B6789" w:rsidRDefault="009B6789" w:rsidP="00803086">
      <w:pPr>
        <w:pStyle w:val="3"/>
        <w:ind w:firstLine="720"/>
        <w:rPr>
          <w:spacing w:val="2"/>
        </w:rPr>
      </w:pPr>
    </w:p>
    <w:p w:rsidR="009B6789" w:rsidRDefault="009B6789" w:rsidP="00803086">
      <w:pPr>
        <w:pStyle w:val="3"/>
        <w:ind w:firstLine="720"/>
        <w:rPr>
          <w:spacing w:val="2"/>
        </w:rPr>
      </w:pPr>
    </w:p>
    <w:p w:rsidR="009B6789" w:rsidRDefault="009B6789" w:rsidP="00803086">
      <w:pPr>
        <w:pStyle w:val="3"/>
        <w:ind w:firstLine="720"/>
        <w:rPr>
          <w:spacing w:val="2"/>
        </w:rPr>
      </w:pPr>
    </w:p>
    <w:p w:rsidR="009B6789" w:rsidRDefault="009B6789" w:rsidP="00803086">
      <w:pPr>
        <w:pStyle w:val="3"/>
        <w:ind w:firstLine="720"/>
        <w:rPr>
          <w:spacing w:val="2"/>
        </w:rPr>
      </w:pPr>
    </w:p>
    <w:p w:rsidR="009B6789" w:rsidRDefault="009B6789" w:rsidP="00803086">
      <w:pPr>
        <w:pStyle w:val="3"/>
        <w:ind w:firstLine="720"/>
        <w:rPr>
          <w:spacing w:val="2"/>
        </w:rPr>
      </w:pPr>
    </w:p>
    <w:p w:rsidR="009B6789" w:rsidRDefault="009B6789" w:rsidP="00803086">
      <w:pPr>
        <w:pStyle w:val="3"/>
        <w:ind w:firstLine="720"/>
        <w:rPr>
          <w:spacing w:val="2"/>
        </w:rPr>
      </w:pPr>
    </w:p>
    <w:p w:rsidR="009B6789" w:rsidRDefault="009B6789" w:rsidP="00803086">
      <w:pPr>
        <w:pStyle w:val="3"/>
        <w:ind w:firstLine="720"/>
        <w:rPr>
          <w:spacing w:val="2"/>
        </w:rPr>
      </w:pP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4723"/>
        <w:jc w:val="right"/>
        <w:rPr>
          <w:sz w:val="20"/>
          <w:szCs w:val="20"/>
        </w:rPr>
      </w:pPr>
      <w:r w:rsidRPr="009B6789">
        <w:lastRenderedPageBreak/>
        <w:t>Приложение 1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4718"/>
        <w:jc w:val="right"/>
        <w:rPr>
          <w:sz w:val="20"/>
          <w:szCs w:val="20"/>
        </w:rPr>
      </w:pPr>
      <w:r w:rsidRPr="009B6789">
        <w:t xml:space="preserve">к решению Молодежной избирательной комиссии при </w:t>
      </w:r>
      <w:proofErr w:type="spellStart"/>
      <w:r w:rsidRPr="009B6789">
        <w:t>Слюдянской</w:t>
      </w:r>
      <w:proofErr w:type="spellEnd"/>
      <w:r w:rsidRPr="009B6789">
        <w:t xml:space="preserve"> территориальной избирательной комиссии  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4723"/>
        <w:jc w:val="right"/>
        <w:rPr>
          <w:sz w:val="20"/>
          <w:szCs w:val="20"/>
        </w:rPr>
      </w:pPr>
      <w:r w:rsidRPr="009B6789">
        <w:t>от</w:t>
      </w:r>
      <w:r w:rsidRPr="009B6789">
        <w:softHyphen/>
      </w:r>
      <w:r w:rsidRPr="009B6789">
        <w:softHyphen/>
      </w:r>
      <w:r w:rsidRPr="009B6789">
        <w:softHyphen/>
      </w:r>
      <w:r w:rsidRPr="009B6789">
        <w:softHyphen/>
        <w:t xml:space="preserve"> 06.06.2019 г. №9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sz w:val="20"/>
          <w:szCs w:val="20"/>
        </w:rPr>
      </w:pPr>
      <w:r w:rsidRPr="009B6789">
        <w:rPr>
          <w:b/>
          <w:bCs/>
          <w:sz w:val="28"/>
          <w:szCs w:val="28"/>
        </w:rPr>
        <w:t>Положение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0"/>
          <w:szCs w:val="20"/>
        </w:rPr>
      </w:pPr>
      <w:r w:rsidRPr="009B6789">
        <w:rPr>
          <w:b/>
          <w:bCs/>
          <w:sz w:val="28"/>
          <w:szCs w:val="28"/>
        </w:rPr>
        <w:t>о конкурсе «Приглашение на выборы впервые голосующему избирателю»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p w:rsidR="009B6789" w:rsidRPr="009B6789" w:rsidRDefault="009B6789" w:rsidP="009B67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right="5"/>
        <w:jc w:val="center"/>
        <w:rPr>
          <w:b/>
          <w:bCs/>
          <w:sz w:val="28"/>
          <w:szCs w:val="28"/>
        </w:rPr>
      </w:pPr>
      <w:r w:rsidRPr="009B6789">
        <w:rPr>
          <w:b/>
          <w:bCs/>
          <w:sz w:val="28"/>
          <w:szCs w:val="28"/>
        </w:rPr>
        <w:t>Общие положения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20" w:right="5"/>
        <w:rPr>
          <w:sz w:val="20"/>
          <w:szCs w:val="20"/>
        </w:rPr>
      </w:pPr>
    </w:p>
    <w:p w:rsidR="009B6789" w:rsidRPr="009B6789" w:rsidRDefault="009B6789" w:rsidP="009B678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pacing w:val="-1"/>
          <w:sz w:val="28"/>
          <w:szCs w:val="28"/>
        </w:rPr>
        <w:t>1.1.</w:t>
      </w:r>
      <w:r w:rsidRPr="009B6789">
        <w:rPr>
          <w:sz w:val="28"/>
          <w:szCs w:val="28"/>
        </w:rPr>
        <w:tab/>
        <w:t xml:space="preserve">Настоящее Положение определяет основные понятия, цели, задачи, основы организации и проведения конкурса на лучший макет  «Приглашение на выборы впервые голосующему избирателю» (далее – Конкурс, приглашение).   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 xml:space="preserve">Конкурс проводится в рамках подготовки и проведения избирательной кампании по выборам депутатов Думы муниципального образования </w:t>
      </w:r>
      <w:proofErr w:type="spellStart"/>
      <w:r w:rsidRPr="009B6789">
        <w:rPr>
          <w:sz w:val="28"/>
          <w:szCs w:val="28"/>
        </w:rPr>
        <w:t>Слюдянский</w:t>
      </w:r>
      <w:proofErr w:type="spellEnd"/>
      <w:r w:rsidRPr="009B6789">
        <w:rPr>
          <w:sz w:val="28"/>
          <w:szCs w:val="28"/>
        </w:rPr>
        <w:t xml:space="preserve"> район седьмого созыва, которые пройдут в единый день голосования 8 сентября 2019 года.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9B6789">
        <w:rPr>
          <w:sz w:val="28"/>
          <w:szCs w:val="28"/>
        </w:rPr>
        <w:t xml:space="preserve">1.2.Конкурс проводится среди жителей </w:t>
      </w:r>
      <w:proofErr w:type="spellStart"/>
      <w:r w:rsidRPr="009B6789">
        <w:rPr>
          <w:sz w:val="28"/>
          <w:szCs w:val="28"/>
        </w:rPr>
        <w:t>Слюдянского</w:t>
      </w:r>
      <w:proofErr w:type="spellEnd"/>
      <w:r w:rsidRPr="009B6789">
        <w:rPr>
          <w:sz w:val="28"/>
          <w:szCs w:val="28"/>
        </w:rPr>
        <w:t xml:space="preserve"> района в возрасте от 14 до 18 лет в целях повышения правовой культуры молодых и будущих избирателей </w:t>
      </w:r>
      <w:proofErr w:type="spellStart"/>
      <w:r w:rsidRPr="009B6789">
        <w:rPr>
          <w:sz w:val="28"/>
          <w:szCs w:val="28"/>
        </w:rPr>
        <w:t>Слюдянского</w:t>
      </w:r>
      <w:proofErr w:type="spellEnd"/>
      <w:r w:rsidRPr="009B6789">
        <w:rPr>
          <w:sz w:val="28"/>
          <w:szCs w:val="28"/>
        </w:rPr>
        <w:t xml:space="preserve"> района.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jc w:val="both"/>
        <w:rPr>
          <w:color w:val="111111"/>
          <w:sz w:val="28"/>
          <w:szCs w:val="28"/>
        </w:rPr>
      </w:pPr>
      <w:r w:rsidRPr="009B6789">
        <w:rPr>
          <w:color w:val="111111"/>
          <w:sz w:val="28"/>
          <w:szCs w:val="28"/>
        </w:rPr>
        <w:t>        Допускаются как индивидуальные работы, так и коллективные (от образовательных учреждений, молодежных и общественных объединений, а также группы авторов).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pacing w:val="-1"/>
          <w:sz w:val="28"/>
          <w:szCs w:val="28"/>
        </w:rPr>
        <w:t>1.3.</w:t>
      </w:r>
      <w:r w:rsidRPr="009B6789">
        <w:rPr>
          <w:sz w:val="28"/>
          <w:szCs w:val="28"/>
        </w:rPr>
        <w:tab/>
        <w:t xml:space="preserve">Организационное и методическое обеспечение проведения Конкурса и деятельности конкурсной комиссии по подведению итогов Конкурса осуществляет Молодежная избирательная комиссия при </w:t>
      </w:r>
      <w:proofErr w:type="spellStart"/>
      <w:r w:rsidRPr="009B6789">
        <w:rPr>
          <w:sz w:val="28"/>
          <w:szCs w:val="28"/>
        </w:rPr>
        <w:t>Слюдянской</w:t>
      </w:r>
      <w:proofErr w:type="spellEnd"/>
      <w:r w:rsidRPr="009B6789">
        <w:rPr>
          <w:sz w:val="28"/>
          <w:szCs w:val="28"/>
        </w:rPr>
        <w:t xml:space="preserve"> территориальной избирательной комиссии.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pacing w:val="-1"/>
          <w:sz w:val="28"/>
          <w:szCs w:val="28"/>
        </w:rPr>
        <w:t>1.4.</w:t>
      </w:r>
      <w:r w:rsidRPr="009B6789">
        <w:rPr>
          <w:sz w:val="28"/>
          <w:szCs w:val="28"/>
        </w:rPr>
        <w:tab/>
        <w:t>Данное Положение является официальным приглашением для участия в Конкурсе.</w:t>
      </w:r>
    </w:p>
    <w:p w:rsidR="009B6789" w:rsidRPr="009B6789" w:rsidRDefault="009B6789" w:rsidP="009B6789">
      <w:pPr>
        <w:widowControl w:val="0"/>
        <w:numPr>
          <w:ilvl w:val="0"/>
          <w:numId w:val="4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200" w:line="276" w:lineRule="auto"/>
        <w:ind w:right="5"/>
        <w:jc w:val="center"/>
        <w:rPr>
          <w:b/>
          <w:bCs/>
          <w:sz w:val="28"/>
          <w:szCs w:val="28"/>
        </w:rPr>
      </w:pPr>
      <w:r w:rsidRPr="009B6789">
        <w:rPr>
          <w:b/>
          <w:bCs/>
          <w:sz w:val="28"/>
          <w:szCs w:val="28"/>
        </w:rPr>
        <w:t>Цели и задачи Конкурса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left="720" w:right="5"/>
        <w:rPr>
          <w:sz w:val="20"/>
          <w:szCs w:val="20"/>
        </w:rPr>
      </w:pPr>
    </w:p>
    <w:p w:rsidR="009B6789" w:rsidRPr="009B6789" w:rsidRDefault="009B6789" w:rsidP="009B6789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 xml:space="preserve">2.1. Проведение Конкурса нацелено </w:t>
      </w:r>
      <w:proofErr w:type="gramStart"/>
      <w:r w:rsidRPr="009B6789">
        <w:rPr>
          <w:sz w:val="28"/>
          <w:szCs w:val="28"/>
        </w:rPr>
        <w:t>на</w:t>
      </w:r>
      <w:proofErr w:type="gramEnd"/>
      <w:r w:rsidRPr="009B6789">
        <w:rPr>
          <w:sz w:val="28"/>
          <w:szCs w:val="28"/>
        </w:rPr>
        <w:t>: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 xml:space="preserve">- повышение уровня информированности молодых избирателей о выборах; 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- воспитание активной гражданской позиции;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- повышение уровня правовой культуры и интереса к изучению избирательного права у молодых и будущих избирателей, их социальной компетентности и подготовка к осознанному участию в выборах;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 xml:space="preserve">- </w:t>
      </w:r>
      <w:r w:rsidRPr="009B6789">
        <w:rPr>
          <w:spacing w:val="-2"/>
          <w:sz w:val="28"/>
          <w:szCs w:val="28"/>
        </w:rPr>
        <w:t>популяризацию</w:t>
      </w:r>
      <w:r w:rsidRPr="009B6789">
        <w:rPr>
          <w:sz w:val="20"/>
          <w:szCs w:val="20"/>
        </w:rPr>
        <w:t xml:space="preserve"> </w:t>
      </w:r>
      <w:r w:rsidRPr="009B6789">
        <w:rPr>
          <w:sz w:val="28"/>
          <w:szCs w:val="28"/>
        </w:rPr>
        <w:t>деятельности избирательной системы в России;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 xml:space="preserve">- стимулирование и поддержку творческих инициатив молодых и </w:t>
      </w:r>
      <w:r w:rsidRPr="009B6789">
        <w:rPr>
          <w:sz w:val="28"/>
          <w:szCs w:val="28"/>
        </w:rPr>
        <w:lastRenderedPageBreak/>
        <w:t>будущих избирателей, накопления ими опыта участия в творческих конкурсных программах.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2.2 Основными задачами Конкурса являются: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B6789">
        <w:rPr>
          <w:sz w:val="20"/>
          <w:szCs w:val="20"/>
        </w:rPr>
        <w:t xml:space="preserve">- </w:t>
      </w:r>
      <w:r w:rsidRPr="009B6789">
        <w:rPr>
          <w:spacing w:val="-2"/>
          <w:sz w:val="28"/>
          <w:szCs w:val="28"/>
        </w:rPr>
        <w:t>популяризация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избирательной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системы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z w:val="28"/>
          <w:szCs w:val="28"/>
        </w:rPr>
        <w:t>и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 xml:space="preserve">деятельности </w:t>
      </w:r>
      <w:r w:rsidRPr="009B6789">
        <w:rPr>
          <w:sz w:val="28"/>
          <w:szCs w:val="28"/>
        </w:rPr>
        <w:t>избирательных комиссий;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-</w:t>
      </w:r>
      <w:r w:rsidRPr="009B6789">
        <w:rPr>
          <w:sz w:val="28"/>
          <w:szCs w:val="28"/>
        </w:rPr>
        <w:tab/>
        <w:t>поиск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повышение интереса к избирательному процессу;</w:t>
      </w:r>
    </w:p>
    <w:p w:rsidR="009B6789" w:rsidRPr="009B6789" w:rsidRDefault="009B6789" w:rsidP="009B6789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200" w:line="276" w:lineRule="auto"/>
        <w:ind w:left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выявление и поддержка наиболее перспективных творческих работ;</w:t>
      </w:r>
    </w:p>
    <w:p w:rsidR="009B6789" w:rsidRPr="009B6789" w:rsidRDefault="009B6789" w:rsidP="009B6789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200" w:line="276" w:lineRule="auto"/>
        <w:ind w:left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активизация гражданского воспитания молодых избирателей;</w:t>
      </w:r>
    </w:p>
    <w:p w:rsidR="009B6789" w:rsidRPr="009B6789" w:rsidRDefault="009B6789" w:rsidP="009B6789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200" w:line="276" w:lineRule="auto"/>
        <w:ind w:left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развитие творческого отношения к избирательному процессу.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706"/>
        <w:jc w:val="both"/>
        <w:rPr>
          <w:b/>
          <w:sz w:val="28"/>
          <w:szCs w:val="28"/>
        </w:rPr>
      </w:pPr>
    </w:p>
    <w:p w:rsidR="009B6789" w:rsidRPr="009B6789" w:rsidRDefault="009B6789" w:rsidP="009B6789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9B6789">
        <w:rPr>
          <w:b/>
          <w:bCs/>
          <w:sz w:val="28"/>
          <w:szCs w:val="28"/>
        </w:rPr>
        <w:t xml:space="preserve">Условия проведения Конкурса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1080"/>
        <w:jc w:val="center"/>
        <w:rPr>
          <w:b/>
          <w:bCs/>
          <w:spacing w:val="-1"/>
          <w:sz w:val="28"/>
          <w:szCs w:val="28"/>
        </w:rPr>
      </w:pPr>
      <w:r w:rsidRPr="009B6789">
        <w:rPr>
          <w:b/>
          <w:bCs/>
          <w:sz w:val="28"/>
          <w:szCs w:val="28"/>
        </w:rPr>
        <w:t>и требования к конкурсным</w:t>
      </w:r>
      <w:r w:rsidRPr="009B6789">
        <w:rPr>
          <w:b/>
          <w:bCs/>
          <w:spacing w:val="-1"/>
          <w:sz w:val="28"/>
          <w:szCs w:val="28"/>
        </w:rPr>
        <w:t xml:space="preserve"> материалам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20" w:right="2069"/>
        <w:jc w:val="center"/>
        <w:rPr>
          <w:b/>
          <w:sz w:val="20"/>
          <w:szCs w:val="20"/>
        </w:rPr>
      </w:pPr>
    </w:p>
    <w:p w:rsidR="009B6789" w:rsidRPr="009B6789" w:rsidRDefault="009B6789" w:rsidP="009B6789">
      <w:pPr>
        <w:shd w:val="clear" w:color="auto" w:fill="FFFFFF"/>
        <w:jc w:val="both"/>
        <w:rPr>
          <w:color w:val="111111"/>
          <w:sz w:val="28"/>
          <w:szCs w:val="28"/>
        </w:rPr>
      </w:pPr>
      <w:r w:rsidRPr="009B6789">
        <w:rPr>
          <w:spacing w:val="-1"/>
          <w:sz w:val="28"/>
          <w:szCs w:val="28"/>
        </w:rPr>
        <w:t xml:space="preserve">         3.1.</w:t>
      </w:r>
      <w:r w:rsidRPr="009B6789">
        <w:rPr>
          <w:sz w:val="28"/>
          <w:szCs w:val="28"/>
        </w:rPr>
        <w:tab/>
        <w:t xml:space="preserve">Для участия в Конкурсе необходимо подготовить макет приглашения в соответствии с заявленной темой и представить его на рассмотрение конкурсной комиссии не позднее </w:t>
      </w:r>
      <w:r w:rsidRPr="009B6789">
        <w:rPr>
          <w:bCs/>
          <w:sz w:val="28"/>
          <w:szCs w:val="28"/>
        </w:rPr>
        <w:t xml:space="preserve">7 июля 2019 года включительно. </w:t>
      </w:r>
      <w:r w:rsidRPr="009B6789">
        <w:rPr>
          <w:color w:val="111111"/>
          <w:sz w:val="28"/>
          <w:szCs w:val="28"/>
        </w:rPr>
        <w:t xml:space="preserve">Использование агитации, а также названий, эмблем, лозунгов конкретного избирательного объединения или конкретного кандидата  в макете не допускается.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B6789">
        <w:rPr>
          <w:sz w:val="20"/>
          <w:szCs w:val="20"/>
        </w:rPr>
        <w:t xml:space="preserve">             </w:t>
      </w:r>
      <w:r w:rsidRPr="009B6789">
        <w:rPr>
          <w:spacing w:val="-1"/>
          <w:sz w:val="28"/>
          <w:szCs w:val="28"/>
        </w:rPr>
        <w:t>3.2. Приглашение</w:t>
      </w:r>
      <w:r w:rsidRPr="009B6789">
        <w:rPr>
          <w:sz w:val="28"/>
          <w:szCs w:val="28"/>
        </w:rPr>
        <w:t xml:space="preserve"> должно привлекать внимание молодых и будущих избирателей к избирательному процессу и побуждать к участию в голосовании на выборах депутатов Думы муниципального образования </w:t>
      </w:r>
      <w:proofErr w:type="spellStart"/>
      <w:r w:rsidRPr="009B6789">
        <w:rPr>
          <w:sz w:val="28"/>
          <w:szCs w:val="28"/>
        </w:rPr>
        <w:t>Слюдянский</w:t>
      </w:r>
      <w:proofErr w:type="spellEnd"/>
      <w:r w:rsidRPr="009B6789">
        <w:rPr>
          <w:sz w:val="28"/>
          <w:szCs w:val="28"/>
        </w:rPr>
        <w:t xml:space="preserve"> район седьмого созыва. </w:t>
      </w:r>
    </w:p>
    <w:p w:rsidR="009B6789" w:rsidRPr="009B6789" w:rsidRDefault="009B6789" w:rsidP="009B6789">
      <w:pPr>
        <w:shd w:val="clear" w:color="auto" w:fill="FFFFFF"/>
        <w:jc w:val="both"/>
        <w:rPr>
          <w:color w:val="111111"/>
          <w:sz w:val="28"/>
          <w:szCs w:val="28"/>
        </w:rPr>
      </w:pPr>
      <w:r w:rsidRPr="009B6789">
        <w:rPr>
          <w:sz w:val="28"/>
          <w:szCs w:val="28"/>
        </w:rPr>
        <w:t xml:space="preserve">        3.3. </w:t>
      </w:r>
      <w:r w:rsidRPr="009B6789">
        <w:rPr>
          <w:color w:val="111111"/>
          <w:sz w:val="28"/>
          <w:szCs w:val="28"/>
        </w:rPr>
        <w:t xml:space="preserve">Работа должна быть представлена в формате А3, с обязательным указанием личных данных автора макета (Ф.И.О., возраст, образовательное учреждение для учащихся либо студентов, место работы либо род занятий, адрес местожительства и номер контактного телефона). </w:t>
      </w:r>
    </w:p>
    <w:p w:rsidR="009B6789" w:rsidRPr="009B6789" w:rsidRDefault="009B6789" w:rsidP="009B6789">
      <w:pPr>
        <w:shd w:val="clear" w:color="auto" w:fill="FFFFFF"/>
        <w:jc w:val="both"/>
        <w:rPr>
          <w:color w:val="111111"/>
          <w:sz w:val="28"/>
          <w:szCs w:val="28"/>
        </w:rPr>
      </w:pPr>
      <w:r w:rsidRPr="009B6789">
        <w:rPr>
          <w:color w:val="111111"/>
          <w:sz w:val="28"/>
          <w:szCs w:val="28"/>
        </w:rPr>
        <w:t xml:space="preserve">        Приглашение должно быть ориентировано на выборы депутатов Думы муниципального образования </w:t>
      </w:r>
      <w:proofErr w:type="spellStart"/>
      <w:r w:rsidRPr="009B6789">
        <w:rPr>
          <w:color w:val="111111"/>
          <w:sz w:val="28"/>
          <w:szCs w:val="28"/>
        </w:rPr>
        <w:t>Слюдянский</w:t>
      </w:r>
      <w:proofErr w:type="spellEnd"/>
      <w:r w:rsidRPr="009B6789">
        <w:rPr>
          <w:color w:val="111111"/>
          <w:sz w:val="28"/>
          <w:szCs w:val="28"/>
        </w:rPr>
        <w:t xml:space="preserve"> район седьмого созыва. Допускается использование краткого наименования представительного органа – районная Дума, депутаты районной Думы.</w:t>
      </w:r>
    </w:p>
    <w:p w:rsidR="009B6789" w:rsidRPr="009B6789" w:rsidRDefault="009B6789" w:rsidP="009B6789">
      <w:pPr>
        <w:shd w:val="clear" w:color="auto" w:fill="FFFFFF"/>
        <w:jc w:val="both"/>
        <w:rPr>
          <w:b/>
          <w:color w:val="111111"/>
          <w:sz w:val="28"/>
          <w:szCs w:val="28"/>
        </w:rPr>
      </w:pPr>
      <w:r w:rsidRPr="009B6789">
        <w:rPr>
          <w:b/>
          <w:color w:val="111111"/>
          <w:sz w:val="28"/>
          <w:szCs w:val="28"/>
        </w:rPr>
        <w:t xml:space="preserve">        </w:t>
      </w:r>
      <w:r w:rsidRPr="009B6789">
        <w:rPr>
          <w:rFonts w:eastAsiaTheme="minorHAnsi"/>
          <w:sz w:val="28"/>
          <w:szCs w:val="28"/>
          <w:lang w:eastAsia="en-US"/>
        </w:rPr>
        <w:t xml:space="preserve">Титульная сторона макета должна содержать слова «Приглашение на выборы», название выборов и дату проведения голосования, может содержать рисунок (фотографию) и (или) фон. Оборотная сторона должна содержать обращение к впервые голосующему избирателю и информацию о месте и времени проведения голосования, расположенные на белом или цветном фоне. Макеты могут быть выполнены в любой технике (тушь, </w:t>
      </w:r>
      <w:r w:rsidRPr="009B6789">
        <w:rPr>
          <w:rFonts w:eastAsiaTheme="minorHAnsi"/>
          <w:sz w:val="28"/>
          <w:szCs w:val="28"/>
          <w:lang w:eastAsia="en-US"/>
        </w:rPr>
        <w:lastRenderedPageBreak/>
        <w:t>гуашь, пастель, компьютерная графика, смешанные техники и т.д.) и содержать не менее 3 цветов.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pacing w:val="-1"/>
          <w:sz w:val="28"/>
          <w:szCs w:val="28"/>
        </w:rPr>
        <w:t>3.4.</w:t>
      </w:r>
      <w:r w:rsidRPr="009B6789">
        <w:rPr>
          <w:sz w:val="28"/>
          <w:szCs w:val="28"/>
        </w:rPr>
        <w:tab/>
        <w:t>При обнаружении правовых ошибок либо технических недочетов в</w:t>
      </w:r>
      <w:r w:rsidRPr="009B6789">
        <w:rPr>
          <w:sz w:val="28"/>
          <w:szCs w:val="28"/>
        </w:rPr>
        <w:br/>
      </w:r>
      <w:r w:rsidRPr="009B6789">
        <w:rPr>
          <w:spacing w:val="-6"/>
          <w:sz w:val="28"/>
          <w:szCs w:val="28"/>
        </w:rPr>
        <w:t>конкурсной   работе   конкурсная   комиссия   вправе   рекомендовать   участнику</w:t>
      </w:r>
      <w:r w:rsidRPr="009B6789">
        <w:rPr>
          <w:sz w:val="28"/>
          <w:szCs w:val="28"/>
        </w:rPr>
        <w:t xml:space="preserve"> Конкурса доработать представленный материал в пределах срока проведения Конкурса.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  <w:r w:rsidRPr="009B6789">
        <w:rPr>
          <w:spacing w:val="-1"/>
          <w:sz w:val="28"/>
          <w:szCs w:val="28"/>
        </w:rPr>
        <w:t>3.5.</w:t>
      </w:r>
      <w:r w:rsidRPr="009B6789">
        <w:rPr>
          <w:sz w:val="28"/>
          <w:szCs w:val="28"/>
        </w:rPr>
        <w:tab/>
        <w:t>На Конкурс не принимаются работы, содержащие предвыборную агитацию, носящие рекламный характер, нарушающие права и достоинство граждан, не соответствующие общеустановленным нормам морали и нравственности.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10"/>
          <w:tab w:val="left" w:pos="2189"/>
          <w:tab w:val="left" w:pos="2755"/>
          <w:tab w:val="left" w:pos="4320"/>
          <w:tab w:val="left" w:pos="5923"/>
          <w:tab w:val="left" w:pos="8203"/>
          <w:tab w:val="left" w:pos="8789"/>
          <w:tab w:val="left" w:pos="9216"/>
        </w:tabs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  <w:r w:rsidRPr="009B6789">
        <w:rPr>
          <w:spacing w:val="-1"/>
          <w:sz w:val="28"/>
          <w:szCs w:val="28"/>
        </w:rPr>
        <w:t>3.6.</w:t>
      </w:r>
      <w:r w:rsidRPr="009B6789">
        <w:rPr>
          <w:sz w:val="28"/>
          <w:szCs w:val="28"/>
        </w:rPr>
        <w:tab/>
        <w:t xml:space="preserve">Работы, представленные на Конкурс, не рецензируются и не возвращаются. Направление участником Конкурса своей работы означает согласие автора на использование представленных им работ и материалов Молодежной избирательной комиссией при </w:t>
      </w:r>
      <w:proofErr w:type="spellStart"/>
      <w:r w:rsidRPr="009B6789">
        <w:rPr>
          <w:sz w:val="28"/>
          <w:szCs w:val="28"/>
        </w:rPr>
        <w:t>Слюдянской</w:t>
      </w:r>
      <w:proofErr w:type="spellEnd"/>
      <w:r w:rsidRPr="009B6789">
        <w:rPr>
          <w:sz w:val="28"/>
          <w:szCs w:val="28"/>
        </w:rPr>
        <w:t xml:space="preserve"> территориальной избирательной комиссии по собственному усмотрению в некоммерческих целях (размещение в сети «Интернет», </w:t>
      </w:r>
      <w:r w:rsidRPr="009B6789">
        <w:rPr>
          <w:spacing w:val="-3"/>
          <w:sz w:val="28"/>
          <w:szCs w:val="28"/>
        </w:rPr>
        <w:t>использование</w:t>
      </w:r>
      <w:r w:rsidRPr="009B6789">
        <w:rPr>
          <w:rFonts w:ascii="Arial" w:hAnsi="Arial" w:cs="Arial"/>
          <w:sz w:val="28"/>
          <w:szCs w:val="28"/>
        </w:rPr>
        <w:t xml:space="preserve"> </w:t>
      </w:r>
      <w:r w:rsidRPr="009B6789">
        <w:rPr>
          <w:sz w:val="28"/>
          <w:szCs w:val="28"/>
        </w:rPr>
        <w:t>в</w:t>
      </w:r>
      <w:r w:rsidRPr="009B6789">
        <w:rPr>
          <w:rFonts w:ascii="Arial" w:hAnsi="Arial" w:cs="Arial"/>
          <w:sz w:val="28"/>
          <w:szCs w:val="28"/>
        </w:rPr>
        <w:t xml:space="preserve"> </w:t>
      </w:r>
      <w:r w:rsidRPr="009B6789">
        <w:rPr>
          <w:spacing w:val="-3"/>
          <w:sz w:val="28"/>
          <w:szCs w:val="28"/>
        </w:rPr>
        <w:t>печатных</w:t>
      </w:r>
      <w:r w:rsidRPr="009B6789">
        <w:rPr>
          <w:rFonts w:ascii="Arial" w:hAnsi="Arial" w:cs="Arial"/>
          <w:sz w:val="28"/>
          <w:szCs w:val="28"/>
        </w:rPr>
        <w:t xml:space="preserve"> </w:t>
      </w:r>
      <w:r w:rsidRPr="009B6789">
        <w:rPr>
          <w:spacing w:val="-2"/>
          <w:sz w:val="28"/>
          <w:szCs w:val="28"/>
        </w:rPr>
        <w:t>изданиях,</w:t>
      </w:r>
      <w:r w:rsidRPr="009B6789">
        <w:rPr>
          <w:rFonts w:ascii="Arial" w:cs="Arial"/>
          <w:sz w:val="28"/>
          <w:szCs w:val="28"/>
        </w:rPr>
        <w:t xml:space="preserve"> </w:t>
      </w:r>
      <w:r w:rsidRPr="009B6789">
        <w:rPr>
          <w:spacing w:val="-2"/>
          <w:sz w:val="28"/>
          <w:szCs w:val="28"/>
        </w:rPr>
        <w:t>тиражирование</w:t>
      </w:r>
      <w:r w:rsidRPr="009B6789">
        <w:rPr>
          <w:rFonts w:ascii="Arial" w:hAnsi="Arial" w:cs="Arial"/>
          <w:sz w:val="28"/>
          <w:szCs w:val="28"/>
        </w:rPr>
        <w:t xml:space="preserve"> </w:t>
      </w:r>
      <w:r w:rsidRPr="009B6789">
        <w:rPr>
          <w:sz w:val="28"/>
          <w:szCs w:val="28"/>
        </w:rPr>
        <w:t>и</w:t>
      </w:r>
      <w:r w:rsidRPr="009B6789">
        <w:rPr>
          <w:rFonts w:ascii="Arial" w:hAnsi="Arial" w:cs="Arial"/>
          <w:sz w:val="28"/>
          <w:szCs w:val="28"/>
        </w:rPr>
        <w:t xml:space="preserve"> </w:t>
      </w:r>
      <w:r w:rsidRPr="009B6789">
        <w:rPr>
          <w:spacing w:val="-1"/>
          <w:sz w:val="28"/>
          <w:szCs w:val="28"/>
        </w:rPr>
        <w:t xml:space="preserve">иное </w:t>
      </w:r>
      <w:r w:rsidRPr="009B6789">
        <w:rPr>
          <w:spacing w:val="-16"/>
          <w:sz w:val="28"/>
          <w:szCs w:val="28"/>
        </w:rPr>
        <w:t>распространение). Работы Конкурса могут быть выставлены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z w:val="28"/>
          <w:szCs w:val="28"/>
        </w:rPr>
        <w:t>в</w:t>
      </w:r>
      <w:r w:rsidRPr="009B6789">
        <w:rPr>
          <w:sz w:val="28"/>
          <w:szCs w:val="28"/>
        </w:rPr>
        <w:br/>
        <w:t>территориальной избирательной комиссии или на избирательных участках в</w:t>
      </w:r>
      <w:r w:rsidRPr="009B6789">
        <w:rPr>
          <w:sz w:val="28"/>
          <w:szCs w:val="28"/>
        </w:rPr>
        <w:br/>
        <w:t>день голосования.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pacing w:val="-2"/>
          <w:sz w:val="28"/>
          <w:szCs w:val="28"/>
        </w:rPr>
        <w:t>3.7.</w:t>
      </w:r>
      <w:r w:rsidRPr="009B6789">
        <w:rPr>
          <w:sz w:val="28"/>
          <w:szCs w:val="28"/>
        </w:rPr>
        <w:tab/>
        <w:t>В конкурсных работах не допускается заимствование полное или частичное уже существующих работ. Каждый участник гарантирует, что является автором предоставляемой к участию в конкурсе работы.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</w:p>
    <w:p w:rsidR="009B6789" w:rsidRPr="009B6789" w:rsidRDefault="009B6789" w:rsidP="009B6789">
      <w:pPr>
        <w:widowControl w:val="0"/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200" w:line="276" w:lineRule="auto"/>
        <w:ind w:right="5"/>
        <w:jc w:val="center"/>
        <w:rPr>
          <w:b/>
          <w:bCs/>
          <w:sz w:val="28"/>
          <w:szCs w:val="28"/>
        </w:rPr>
      </w:pPr>
      <w:r w:rsidRPr="009B6789">
        <w:rPr>
          <w:b/>
          <w:bCs/>
          <w:sz w:val="28"/>
          <w:szCs w:val="28"/>
        </w:rPr>
        <w:t>Порядок проведения конкурса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ind w:left="720" w:right="5"/>
        <w:rPr>
          <w:sz w:val="20"/>
          <w:szCs w:val="20"/>
        </w:rPr>
      </w:pPr>
    </w:p>
    <w:p w:rsidR="009B6789" w:rsidRPr="009B6789" w:rsidRDefault="009B6789" w:rsidP="009B6789">
      <w:pPr>
        <w:widowControl w:val="0"/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spacing w:val="-1"/>
          <w:sz w:val="28"/>
          <w:szCs w:val="28"/>
        </w:rPr>
        <w:t>4.1.</w:t>
      </w:r>
      <w:r w:rsidRPr="009B6789">
        <w:rPr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Подготовку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z w:val="28"/>
          <w:szCs w:val="28"/>
        </w:rPr>
        <w:t>и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проведение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Конкурса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осуществляет</w:t>
      </w:r>
      <w:r w:rsidRPr="009B6789">
        <w:rPr>
          <w:spacing w:val="-2"/>
          <w:sz w:val="28"/>
          <w:szCs w:val="28"/>
        </w:rPr>
        <w:br/>
        <w:t xml:space="preserve">Молодежная избирательная комиссия при </w:t>
      </w:r>
      <w:proofErr w:type="spellStart"/>
      <w:r w:rsidRPr="009B6789">
        <w:rPr>
          <w:spacing w:val="-2"/>
          <w:sz w:val="28"/>
          <w:szCs w:val="28"/>
        </w:rPr>
        <w:t>Слюдянской</w:t>
      </w:r>
      <w:proofErr w:type="spellEnd"/>
      <w:r w:rsidRPr="009B6789">
        <w:rPr>
          <w:spacing w:val="-2"/>
          <w:sz w:val="28"/>
          <w:szCs w:val="28"/>
        </w:rPr>
        <w:t xml:space="preserve"> территориальной избирательной комиссии</w:t>
      </w:r>
      <w:r w:rsidRPr="009B6789">
        <w:t xml:space="preserve"> 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spacing w:val="-1"/>
          <w:sz w:val="28"/>
          <w:szCs w:val="28"/>
        </w:rPr>
        <w:t>4.2.</w:t>
      </w:r>
      <w:r w:rsidRPr="009B6789">
        <w:rPr>
          <w:sz w:val="28"/>
          <w:szCs w:val="28"/>
        </w:rPr>
        <w:tab/>
        <w:t xml:space="preserve"> Конкурс проводится в период с 7 июня по 7 июля 2019 года.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pacing w:val="-1"/>
          <w:sz w:val="28"/>
          <w:szCs w:val="28"/>
        </w:rPr>
        <w:t>4.3.</w:t>
      </w:r>
      <w:r w:rsidRPr="009B6789">
        <w:rPr>
          <w:sz w:val="28"/>
          <w:szCs w:val="28"/>
        </w:rPr>
        <w:t xml:space="preserve"> Конкурсные материалы направляются в </w:t>
      </w:r>
      <w:r w:rsidRPr="009B6789">
        <w:rPr>
          <w:spacing w:val="-2"/>
          <w:sz w:val="28"/>
          <w:szCs w:val="28"/>
        </w:rPr>
        <w:t xml:space="preserve">Молодежную  избирательную комиссию при </w:t>
      </w:r>
      <w:proofErr w:type="spellStart"/>
      <w:r w:rsidRPr="009B6789">
        <w:rPr>
          <w:spacing w:val="-2"/>
          <w:sz w:val="28"/>
          <w:szCs w:val="28"/>
        </w:rPr>
        <w:t>Слюдянской</w:t>
      </w:r>
      <w:proofErr w:type="spellEnd"/>
      <w:r w:rsidRPr="009B6789">
        <w:rPr>
          <w:spacing w:val="-2"/>
          <w:sz w:val="28"/>
          <w:szCs w:val="28"/>
        </w:rPr>
        <w:t xml:space="preserve"> территориальной избирательной комиссии</w:t>
      </w:r>
      <w:r w:rsidRPr="009B6789">
        <w:t xml:space="preserve">  </w:t>
      </w:r>
      <w:r w:rsidRPr="009B6789">
        <w:rPr>
          <w:sz w:val="28"/>
          <w:szCs w:val="28"/>
        </w:rPr>
        <w:t xml:space="preserve">в срок </w:t>
      </w:r>
      <w:r w:rsidRPr="009B6789">
        <w:rPr>
          <w:bCs/>
          <w:sz w:val="28"/>
          <w:szCs w:val="28"/>
        </w:rPr>
        <w:t>не позднее 18 часов 7 июля 2019 года включительно: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 xml:space="preserve">по адресу: г. </w:t>
      </w:r>
      <w:proofErr w:type="spellStart"/>
      <w:r w:rsidRPr="009B6789">
        <w:rPr>
          <w:sz w:val="28"/>
          <w:szCs w:val="28"/>
        </w:rPr>
        <w:t>Слюдянка</w:t>
      </w:r>
      <w:proofErr w:type="spellEnd"/>
      <w:r w:rsidRPr="009B6789">
        <w:rPr>
          <w:sz w:val="28"/>
          <w:szCs w:val="28"/>
        </w:rPr>
        <w:t xml:space="preserve">, ул. </w:t>
      </w:r>
      <w:proofErr w:type="spellStart"/>
      <w:r w:rsidRPr="009B6789">
        <w:rPr>
          <w:sz w:val="28"/>
          <w:szCs w:val="28"/>
        </w:rPr>
        <w:t>Ржанова</w:t>
      </w:r>
      <w:proofErr w:type="spellEnd"/>
      <w:r w:rsidRPr="009B6789">
        <w:rPr>
          <w:sz w:val="28"/>
          <w:szCs w:val="28"/>
        </w:rPr>
        <w:t xml:space="preserve">, 2, </w:t>
      </w:r>
      <w:proofErr w:type="spellStart"/>
      <w:r w:rsidRPr="009B6789">
        <w:rPr>
          <w:sz w:val="28"/>
          <w:szCs w:val="28"/>
        </w:rPr>
        <w:t>каб</w:t>
      </w:r>
      <w:proofErr w:type="spellEnd"/>
      <w:r w:rsidRPr="009B6789">
        <w:rPr>
          <w:sz w:val="28"/>
          <w:szCs w:val="28"/>
        </w:rPr>
        <w:t xml:space="preserve">. 2 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 xml:space="preserve">контактные телефоны: 8 (39544) 51206, 89245328563 (Лазарева Наталья </w:t>
      </w:r>
      <w:proofErr w:type="spellStart"/>
      <w:r w:rsidRPr="009B6789">
        <w:rPr>
          <w:sz w:val="28"/>
          <w:szCs w:val="28"/>
        </w:rPr>
        <w:t>Леонардовна</w:t>
      </w:r>
      <w:proofErr w:type="spellEnd"/>
      <w:r w:rsidRPr="009B6789">
        <w:rPr>
          <w:sz w:val="28"/>
          <w:szCs w:val="28"/>
        </w:rPr>
        <w:t>), 89501320497 (</w:t>
      </w:r>
      <w:proofErr w:type="spellStart"/>
      <w:r w:rsidRPr="009B6789">
        <w:rPr>
          <w:sz w:val="28"/>
          <w:szCs w:val="28"/>
        </w:rPr>
        <w:t>Кадов</w:t>
      </w:r>
      <w:proofErr w:type="spellEnd"/>
      <w:r w:rsidRPr="009B6789">
        <w:rPr>
          <w:sz w:val="28"/>
          <w:szCs w:val="28"/>
        </w:rPr>
        <w:t xml:space="preserve"> Илья Сергеевич)</w:t>
      </w:r>
      <w:r w:rsidRPr="009B6789">
        <w:rPr>
          <w:color w:val="0000FF"/>
          <w:sz w:val="28"/>
          <w:szCs w:val="28"/>
          <w:u w:val="single"/>
        </w:rPr>
        <w:t>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color w:val="FF0000"/>
          <w:sz w:val="28"/>
          <w:szCs w:val="28"/>
        </w:rPr>
        <w:t xml:space="preserve">4.4. Для подведения итогов конкурса создается конкурсная комиссия, состав которой определяется решением Молодежной избирательной комиссии </w:t>
      </w:r>
      <w:r w:rsidRPr="009B6789">
        <w:rPr>
          <w:spacing w:val="-2"/>
          <w:sz w:val="28"/>
          <w:szCs w:val="28"/>
        </w:rPr>
        <w:t xml:space="preserve">при </w:t>
      </w:r>
      <w:proofErr w:type="spellStart"/>
      <w:r w:rsidRPr="009B6789">
        <w:rPr>
          <w:spacing w:val="-2"/>
          <w:sz w:val="28"/>
          <w:szCs w:val="28"/>
        </w:rPr>
        <w:t>Слюдянской</w:t>
      </w:r>
      <w:proofErr w:type="spellEnd"/>
      <w:r w:rsidRPr="009B6789">
        <w:rPr>
          <w:spacing w:val="-2"/>
          <w:sz w:val="28"/>
          <w:szCs w:val="28"/>
        </w:rPr>
        <w:t xml:space="preserve"> территориальной избирательной комиссии</w:t>
      </w:r>
      <w:r w:rsidRPr="009B6789">
        <w:t>.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 xml:space="preserve">4.5. Представленные на Конкурс работы оцениваются каждым членом конкурсной комиссии по </w:t>
      </w:r>
      <w:proofErr w:type="spellStart"/>
      <w:r w:rsidRPr="009B6789">
        <w:rPr>
          <w:sz w:val="28"/>
          <w:szCs w:val="28"/>
        </w:rPr>
        <w:t>пятибальной</w:t>
      </w:r>
      <w:proofErr w:type="spellEnd"/>
      <w:r w:rsidRPr="009B6789">
        <w:rPr>
          <w:sz w:val="28"/>
          <w:szCs w:val="28"/>
        </w:rPr>
        <w:t xml:space="preserve"> системе (от 1-5 баллов). Оценка работы состоит из суммы содержательной и технической оценок: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proofErr w:type="gramStart"/>
      <w:r w:rsidRPr="009B6789">
        <w:rPr>
          <w:sz w:val="28"/>
          <w:szCs w:val="28"/>
        </w:rPr>
        <w:t>– соответствие работы тематике Конкурса, а также целям и задачам Конкурса;</w:t>
      </w:r>
      <w:proofErr w:type="gramEnd"/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авторская позиция, самостоятельность;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325"/>
          <w:tab w:val="left" w:pos="3355"/>
          <w:tab w:val="left" w:pos="5578"/>
          <w:tab w:val="left" w:pos="7493"/>
        </w:tabs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proofErr w:type="gramStart"/>
      <w:r w:rsidRPr="009B6789">
        <w:rPr>
          <w:sz w:val="28"/>
          <w:szCs w:val="28"/>
        </w:rPr>
        <w:t>–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возможность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практического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spacing w:val="-2"/>
          <w:sz w:val="28"/>
          <w:szCs w:val="28"/>
        </w:rPr>
        <w:t>применения</w:t>
      </w:r>
      <w:r w:rsidRPr="009B6789">
        <w:rPr>
          <w:rFonts w:ascii="Arial" w:hAnsi="Arial" w:cs="Arial"/>
          <w:sz w:val="28"/>
          <w:szCs w:val="28"/>
        </w:rPr>
        <w:tab/>
      </w:r>
      <w:r w:rsidRPr="009B6789">
        <w:rPr>
          <w:rFonts w:hAnsi="Arial"/>
          <w:spacing w:val="-2"/>
          <w:sz w:val="28"/>
          <w:szCs w:val="28"/>
        </w:rPr>
        <w:t>(</w:t>
      </w:r>
      <w:r w:rsidRPr="009B6789">
        <w:rPr>
          <w:spacing w:val="-2"/>
          <w:sz w:val="28"/>
          <w:szCs w:val="28"/>
        </w:rPr>
        <w:t>использование</w:t>
      </w:r>
      <w:proofErr w:type="gramEnd"/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B6789">
        <w:rPr>
          <w:sz w:val="28"/>
          <w:szCs w:val="28"/>
        </w:rPr>
        <w:lastRenderedPageBreak/>
        <w:t>представленных материалов в процессе информирования избирателей);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грамотность (следование правилам и нормам русского языка);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культура оформления и соблюдение этических норм;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качество исполнения и выразительность работы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10" w:firstLine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креативность (новизна подхода, актуальность конкурсной работы и гибкость мышления;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лаконичность текста приглашения;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побуждение к участию в голосовании избирателей в целом и молодежи в частности;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  <w:r w:rsidRPr="009B6789">
        <w:rPr>
          <w:sz w:val="28"/>
          <w:szCs w:val="28"/>
        </w:rPr>
        <w:t>– эффективность конкурсной работы в целях повышения правовой культуры молодых и будущих избирателей;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– наличие конкурсных материалов в полном объеме.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06"/>
        <w:jc w:val="both"/>
        <w:rPr>
          <w:sz w:val="20"/>
          <w:szCs w:val="20"/>
        </w:rPr>
      </w:pPr>
    </w:p>
    <w:p w:rsidR="009B6789" w:rsidRPr="009B6789" w:rsidRDefault="009B6789" w:rsidP="009B67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9B6789">
        <w:rPr>
          <w:b/>
          <w:bCs/>
          <w:sz w:val="28"/>
          <w:szCs w:val="28"/>
        </w:rPr>
        <w:t>Подведение итогов Конкурса и награждение победителей</w:t>
      </w: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9B6789" w:rsidRPr="009B6789" w:rsidRDefault="009B6789" w:rsidP="009B6789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9B6789">
        <w:rPr>
          <w:sz w:val="28"/>
          <w:szCs w:val="28"/>
        </w:rPr>
        <w:t>5.1. Итоги Конкурса подводит конкурсная комиссия до 10 июля 2019 года.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5" w:firstLine="706"/>
        <w:jc w:val="both"/>
        <w:rPr>
          <w:sz w:val="20"/>
          <w:szCs w:val="20"/>
        </w:rPr>
      </w:pPr>
      <w:r w:rsidRPr="009B6789">
        <w:rPr>
          <w:spacing w:val="-1"/>
          <w:sz w:val="28"/>
          <w:szCs w:val="28"/>
        </w:rPr>
        <w:t xml:space="preserve">5.2. Победитель и участники Конкурса награждаются Благодарностями и Благодарственными письмами </w:t>
      </w:r>
      <w:proofErr w:type="spellStart"/>
      <w:r w:rsidRPr="009B6789">
        <w:rPr>
          <w:spacing w:val="-1"/>
          <w:sz w:val="28"/>
          <w:szCs w:val="28"/>
        </w:rPr>
        <w:t>Слюдянской</w:t>
      </w:r>
      <w:proofErr w:type="spellEnd"/>
      <w:r w:rsidRPr="009B6789">
        <w:rPr>
          <w:spacing w:val="-1"/>
          <w:sz w:val="28"/>
          <w:szCs w:val="28"/>
        </w:rPr>
        <w:t xml:space="preserve"> территориальной избирательной комиссии</w:t>
      </w:r>
      <w:r w:rsidRPr="009B6789">
        <w:rPr>
          <w:sz w:val="28"/>
          <w:szCs w:val="28"/>
        </w:rPr>
        <w:t xml:space="preserve"> и сувенирами. Макет приглашения победителя используется при изготовлении официального приглашения для молодых избирателей муниципального образования </w:t>
      </w:r>
      <w:proofErr w:type="spellStart"/>
      <w:r w:rsidRPr="009B6789">
        <w:rPr>
          <w:sz w:val="28"/>
          <w:szCs w:val="28"/>
        </w:rPr>
        <w:t>Слюдянский</w:t>
      </w:r>
      <w:proofErr w:type="spellEnd"/>
      <w:r w:rsidRPr="009B6789">
        <w:rPr>
          <w:sz w:val="28"/>
          <w:szCs w:val="28"/>
        </w:rPr>
        <w:t xml:space="preserve"> район.</w:t>
      </w:r>
    </w:p>
    <w:p w:rsidR="009B6789" w:rsidRPr="009B6789" w:rsidRDefault="009B6789" w:rsidP="009B678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480" w:lineRule="exact"/>
        <w:ind w:right="5" w:firstLine="706"/>
        <w:jc w:val="both"/>
        <w:rPr>
          <w:sz w:val="20"/>
          <w:szCs w:val="20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hd w:val="clear" w:color="auto" w:fill="FFFFFF"/>
        <w:spacing w:line="360" w:lineRule="atLeast"/>
        <w:ind w:firstLine="709"/>
        <w:jc w:val="both"/>
        <w:rPr>
          <w:color w:val="111111"/>
        </w:rPr>
      </w:pPr>
    </w:p>
    <w:p w:rsidR="009B6789" w:rsidRPr="009B6789" w:rsidRDefault="009B6789" w:rsidP="009B67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6789" w:rsidRDefault="009B6789" w:rsidP="00803086">
      <w:pPr>
        <w:pStyle w:val="3"/>
        <w:ind w:firstLine="720"/>
        <w:rPr>
          <w:spacing w:val="2"/>
        </w:rPr>
      </w:pPr>
      <w:bookmarkStart w:id="0" w:name="_GoBack"/>
      <w:bookmarkEnd w:id="0"/>
    </w:p>
    <w:p w:rsidR="00803086" w:rsidRDefault="00803086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7D6ECE" w:rsidRDefault="007D6ECE" w:rsidP="007D6ECE">
      <w:pPr>
        <w:pStyle w:val="3"/>
        <w:ind w:firstLine="720"/>
        <w:rPr>
          <w:spacing w:val="-4"/>
          <w:szCs w:val="28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086A8"/>
    <w:lvl w:ilvl="0">
      <w:numFmt w:val="bullet"/>
      <w:lvlText w:val="*"/>
      <w:lvlJc w:val="left"/>
    </w:lvl>
  </w:abstractNum>
  <w:abstractNum w:abstractNumId="1">
    <w:nsid w:val="4C813E5F"/>
    <w:multiLevelType w:val="multilevel"/>
    <w:tmpl w:val="F83E2C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65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6097577D"/>
    <w:multiLevelType w:val="hybridMultilevel"/>
    <w:tmpl w:val="47C6D04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1A306B"/>
    <w:rsid w:val="0051727E"/>
    <w:rsid w:val="00570B61"/>
    <w:rsid w:val="00603425"/>
    <w:rsid w:val="007D6ECE"/>
    <w:rsid w:val="00803086"/>
    <w:rsid w:val="00812A74"/>
    <w:rsid w:val="009B6789"/>
    <w:rsid w:val="00B04A70"/>
    <w:rsid w:val="00C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12</cp:revision>
  <cp:lastPrinted>2019-06-06T07:28:00Z</cp:lastPrinted>
  <dcterms:created xsi:type="dcterms:W3CDTF">2019-02-20T02:31:00Z</dcterms:created>
  <dcterms:modified xsi:type="dcterms:W3CDTF">2019-06-06T08:18:00Z</dcterms:modified>
</cp:coreProperties>
</file>