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E5" w:rsidRPr="00AF36AF" w:rsidRDefault="00406FE5" w:rsidP="00D064A5">
      <w:pPr>
        <w:spacing w:after="0" w:line="240" w:lineRule="auto"/>
        <w:rPr>
          <w:rFonts w:ascii="Times New Roman" w:hAnsi="Times New Roman"/>
          <w:b/>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Слюдянский р-н (герб вч)" style="position:absolute;margin-left:205.85pt;margin-top:13.1pt;width:51.75pt;height:60pt;z-index:251658240;visibility:visible">
            <v:imagedata r:id="rId5" o:title=""/>
            <w10:wrap type="topAndBottom"/>
          </v:shape>
        </w:pict>
      </w:r>
    </w:p>
    <w:p w:rsidR="00406FE5" w:rsidRPr="00AF36AF" w:rsidRDefault="00406FE5" w:rsidP="00D064A5">
      <w:pPr>
        <w:spacing w:after="0" w:line="240" w:lineRule="auto"/>
        <w:jc w:val="center"/>
        <w:rPr>
          <w:rFonts w:ascii="Times New Roman" w:hAnsi="Times New Roman"/>
          <w:b/>
          <w:sz w:val="24"/>
          <w:szCs w:val="24"/>
          <w:lang w:eastAsia="ru-RU"/>
        </w:rPr>
      </w:pPr>
    </w:p>
    <w:p w:rsidR="00406FE5" w:rsidRPr="00AF36AF" w:rsidRDefault="00406FE5" w:rsidP="00D064A5">
      <w:pPr>
        <w:spacing w:after="0" w:line="240" w:lineRule="auto"/>
        <w:jc w:val="center"/>
        <w:rPr>
          <w:rFonts w:ascii="Times New Roman" w:hAnsi="Times New Roman"/>
          <w:b/>
          <w:sz w:val="24"/>
          <w:szCs w:val="24"/>
          <w:lang w:eastAsia="ru-RU"/>
        </w:rPr>
      </w:pPr>
      <w:r w:rsidRPr="00AF36AF">
        <w:rPr>
          <w:rFonts w:ascii="Times New Roman" w:hAnsi="Times New Roman"/>
          <w:b/>
          <w:sz w:val="24"/>
          <w:szCs w:val="24"/>
          <w:lang w:eastAsia="ru-RU"/>
        </w:rPr>
        <w:t>АДМИНИСТРАЦИЯ  МУНИЦИПАЛЬНОГО ОБРАЗОВАНИЯ</w:t>
      </w:r>
    </w:p>
    <w:p w:rsidR="00406FE5" w:rsidRPr="00AF36AF" w:rsidRDefault="00406FE5" w:rsidP="00D064A5">
      <w:pPr>
        <w:spacing w:after="0" w:line="240" w:lineRule="auto"/>
        <w:jc w:val="center"/>
        <w:rPr>
          <w:rFonts w:ascii="Times New Roman" w:hAnsi="Times New Roman"/>
          <w:b/>
          <w:sz w:val="24"/>
          <w:szCs w:val="24"/>
          <w:lang w:eastAsia="ru-RU"/>
        </w:rPr>
      </w:pPr>
      <w:r w:rsidRPr="00AF36AF">
        <w:rPr>
          <w:rFonts w:ascii="Times New Roman" w:hAnsi="Times New Roman"/>
          <w:b/>
          <w:sz w:val="24"/>
          <w:szCs w:val="24"/>
          <w:lang w:eastAsia="ru-RU"/>
        </w:rPr>
        <w:t>СЛЮДЯНСКИЙ РАЙОН</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                                                            </w:t>
      </w:r>
    </w:p>
    <w:p w:rsidR="00406FE5" w:rsidRPr="00AF36AF" w:rsidRDefault="00406FE5" w:rsidP="00D064A5">
      <w:pPr>
        <w:spacing w:after="0" w:line="240" w:lineRule="auto"/>
        <w:jc w:val="center"/>
        <w:rPr>
          <w:rFonts w:ascii="Times New Roman" w:hAnsi="Times New Roman"/>
          <w:b/>
          <w:sz w:val="24"/>
          <w:szCs w:val="24"/>
          <w:lang w:eastAsia="ru-RU"/>
        </w:rPr>
      </w:pPr>
      <w:r w:rsidRPr="00AF36AF">
        <w:rPr>
          <w:rFonts w:ascii="Times New Roman" w:hAnsi="Times New Roman"/>
          <w:b/>
          <w:sz w:val="24"/>
          <w:szCs w:val="24"/>
          <w:lang w:eastAsia="ru-RU"/>
        </w:rPr>
        <w:t>ПОСТАНОВЛЕНИЕ</w:t>
      </w:r>
    </w:p>
    <w:p w:rsidR="00406FE5" w:rsidRPr="00AF36AF" w:rsidRDefault="00406FE5" w:rsidP="00D064A5">
      <w:pPr>
        <w:spacing w:after="0" w:line="240" w:lineRule="auto"/>
        <w:jc w:val="center"/>
        <w:rPr>
          <w:rFonts w:ascii="Times New Roman" w:hAnsi="Times New Roman"/>
          <w:sz w:val="24"/>
          <w:szCs w:val="24"/>
          <w:lang w:eastAsia="ru-RU"/>
        </w:rPr>
      </w:pPr>
      <w:r w:rsidRPr="00AF36AF">
        <w:rPr>
          <w:rFonts w:ascii="Times New Roman" w:hAnsi="Times New Roman"/>
          <w:sz w:val="24"/>
          <w:szCs w:val="24"/>
          <w:lang w:eastAsia="ru-RU"/>
        </w:rPr>
        <w:t>г. Слюдянка</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rPr>
          <w:rFonts w:ascii="Times New Roman" w:hAnsi="Times New Roman"/>
          <w:sz w:val="24"/>
          <w:szCs w:val="24"/>
        </w:rPr>
      </w:pPr>
      <w:r w:rsidRPr="00AF36AF">
        <w:rPr>
          <w:rFonts w:ascii="Times New Roman" w:hAnsi="Times New Roman"/>
          <w:sz w:val="24"/>
          <w:szCs w:val="24"/>
        </w:rPr>
        <w:t xml:space="preserve">От    27.05.2014    №   </w:t>
      </w:r>
      <w:bookmarkStart w:id="0" w:name="_GoBack"/>
      <w:bookmarkEnd w:id="0"/>
      <w:r w:rsidRPr="00AF36AF">
        <w:rPr>
          <w:rFonts w:ascii="Times New Roman" w:hAnsi="Times New Roman"/>
          <w:sz w:val="24"/>
          <w:szCs w:val="24"/>
        </w:rPr>
        <w:t>861</w:t>
      </w:r>
    </w:p>
    <w:p w:rsidR="00406FE5" w:rsidRPr="00AF36AF" w:rsidRDefault="00406FE5" w:rsidP="00D064A5">
      <w:pPr>
        <w:autoSpaceDE w:val="0"/>
        <w:autoSpaceDN w:val="0"/>
        <w:adjustRightInd w:val="0"/>
        <w:spacing w:after="0" w:line="240" w:lineRule="auto"/>
        <w:jc w:val="both"/>
        <w:rPr>
          <w:rFonts w:ascii="Times New Roman" w:hAnsi="Times New Roman"/>
          <w:b/>
          <w:bCs/>
          <w:sz w:val="24"/>
          <w:szCs w:val="24"/>
          <w:lang w:eastAsia="ru-RU"/>
        </w:rPr>
      </w:pPr>
      <w:r w:rsidRPr="00AF36AF">
        <w:rPr>
          <w:rFonts w:ascii="Times New Roman" w:hAnsi="Times New Roman"/>
          <w:b/>
          <w:bCs/>
          <w:sz w:val="24"/>
          <w:szCs w:val="24"/>
          <w:lang w:eastAsia="ru-RU"/>
        </w:rPr>
        <w:t>Об утверждении Положения</w:t>
      </w:r>
    </w:p>
    <w:p w:rsidR="00406FE5" w:rsidRPr="00AF36AF" w:rsidRDefault="00406FE5" w:rsidP="00D064A5">
      <w:pPr>
        <w:autoSpaceDE w:val="0"/>
        <w:autoSpaceDN w:val="0"/>
        <w:adjustRightInd w:val="0"/>
        <w:spacing w:after="0" w:line="240" w:lineRule="auto"/>
        <w:jc w:val="both"/>
        <w:rPr>
          <w:rFonts w:ascii="Times New Roman" w:hAnsi="Times New Roman"/>
          <w:b/>
          <w:bCs/>
          <w:sz w:val="24"/>
          <w:szCs w:val="24"/>
          <w:lang w:eastAsia="ru-RU"/>
        </w:rPr>
      </w:pPr>
      <w:r w:rsidRPr="00AF36AF">
        <w:rPr>
          <w:rFonts w:ascii="Times New Roman" w:hAnsi="Times New Roman"/>
          <w:b/>
          <w:bCs/>
          <w:sz w:val="24"/>
          <w:szCs w:val="24"/>
          <w:lang w:eastAsia="ru-RU"/>
        </w:rPr>
        <w:t xml:space="preserve"> о закупочной деятельности</w:t>
      </w:r>
    </w:p>
    <w:p w:rsidR="00406FE5" w:rsidRPr="00AF36AF" w:rsidRDefault="00406FE5" w:rsidP="00D064A5">
      <w:pPr>
        <w:autoSpaceDE w:val="0"/>
        <w:autoSpaceDN w:val="0"/>
        <w:adjustRightInd w:val="0"/>
        <w:spacing w:after="0" w:line="240" w:lineRule="auto"/>
        <w:jc w:val="both"/>
        <w:rPr>
          <w:rFonts w:ascii="Times New Roman" w:hAnsi="Times New Roman"/>
          <w:b/>
          <w:bCs/>
          <w:sz w:val="24"/>
          <w:szCs w:val="24"/>
          <w:lang w:eastAsia="ru-RU"/>
        </w:rPr>
      </w:pPr>
      <w:r w:rsidRPr="00AF36AF">
        <w:rPr>
          <w:rFonts w:ascii="Times New Roman" w:hAnsi="Times New Roman"/>
          <w:b/>
          <w:bCs/>
          <w:sz w:val="24"/>
          <w:szCs w:val="24"/>
          <w:lang w:eastAsia="ru-RU"/>
        </w:rPr>
        <w:t xml:space="preserve">в муниципальном образовании </w:t>
      </w:r>
    </w:p>
    <w:p w:rsidR="00406FE5" w:rsidRPr="00AF36AF" w:rsidRDefault="00406FE5" w:rsidP="00D064A5">
      <w:pPr>
        <w:autoSpaceDE w:val="0"/>
        <w:autoSpaceDN w:val="0"/>
        <w:adjustRightInd w:val="0"/>
        <w:spacing w:after="0" w:line="240" w:lineRule="auto"/>
        <w:jc w:val="both"/>
        <w:rPr>
          <w:rFonts w:ascii="Times New Roman" w:hAnsi="Times New Roman"/>
          <w:b/>
          <w:bCs/>
          <w:sz w:val="24"/>
          <w:szCs w:val="24"/>
          <w:lang w:eastAsia="ru-RU"/>
        </w:rPr>
      </w:pPr>
      <w:r w:rsidRPr="00AF36AF">
        <w:rPr>
          <w:rFonts w:ascii="Times New Roman" w:hAnsi="Times New Roman"/>
          <w:b/>
          <w:bCs/>
          <w:sz w:val="24"/>
          <w:szCs w:val="24"/>
          <w:lang w:eastAsia="ru-RU"/>
        </w:rPr>
        <w:t>Слюдянский район</w:t>
      </w:r>
    </w:p>
    <w:p w:rsidR="00406FE5" w:rsidRPr="00AF36AF" w:rsidRDefault="00406FE5" w:rsidP="00D064A5">
      <w:pPr>
        <w:tabs>
          <w:tab w:val="left" w:pos="401"/>
        </w:tabs>
        <w:autoSpaceDE w:val="0"/>
        <w:autoSpaceDN w:val="0"/>
        <w:adjustRightInd w:val="0"/>
        <w:spacing w:after="0" w:line="240" w:lineRule="auto"/>
        <w:rPr>
          <w:rFonts w:ascii="Times New Roman" w:hAnsi="Times New Roman"/>
          <w:bCs/>
          <w:sz w:val="24"/>
          <w:szCs w:val="24"/>
          <w:lang w:eastAsia="ru-RU"/>
        </w:rPr>
      </w:pPr>
    </w:p>
    <w:p w:rsidR="00406FE5" w:rsidRPr="00AF36AF" w:rsidRDefault="00406FE5" w:rsidP="00D064A5">
      <w:pPr>
        <w:autoSpaceDE w:val="0"/>
        <w:autoSpaceDN w:val="0"/>
        <w:adjustRightInd w:val="0"/>
        <w:spacing w:after="0" w:line="240" w:lineRule="auto"/>
        <w:jc w:val="center"/>
        <w:rPr>
          <w:rFonts w:ascii="Times New Roman" w:hAnsi="Times New Roman"/>
          <w:sz w:val="24"/>
          <w:szCs w:val="24"/>
          <w:lang w:eastAsia="ru-RU"/>
        </w:rPr>
      </w:pPr>
      <w:r w:rsidRPr="00AF36AF">
        <w:rPr>
          <w:rFonts w:ascii="Times New Roman" w:hAnsi="Times New Roman"/>
          <w:sz w:val="24"/>
          <w:szCs w:val="24"/>
        </w:rPr>
        <w:tab/>
      </w:r>
    </w:p>
    <w:p w:rsidR="00406FE5" w:rsidRPr="00AF36AF" w:rsidRDefault="00406FE5" w:rsidP="00B415C1">
      <w:pPr>
        <w:spacing w:after="0" w:line="240" w:lineRule="auto"/>
        <w:ind w:firstLine="708"/>
        <w:jc w:val="both"/>
        <w:rPr>
          <w:rFonts w:ascii="Times New Roman" w:hAnsi="Times New Roman"/>
          <w:sz w:val="24"/>
          <w:szCs w:val="24"/>
          <w:lang w:eastAsia="ru-RU"/>
        </w:rPr>
      </w:pPr>
      <w:r w:rsidRPr="00AF36AF">
        <w:rPr>
          <w:rFonts w:ascii="Times New Roman" w:hAnsi="Times New Roman"/>
          <w:sz w:val="24"/>
          <w:szCs w:val="24"/>
          <w:lang w:eastAsia="ru-RU"/>
        </w:rPr>
        <w:t xml:space="preserve">В целях организации работы в сфере закупок товаров, работ, услуг для обеспечения муниципальных нужд  муниципального образования Слюдянский район и нужд бюджетных учреждений, руководствуясь </w:t>
      </w:r>
      <w:hyperlink r:id="rId6" w:history="1">
        <w:r w:rsidRPr="00AF36AF">
          <w:rPr>
            <w:rFonts w:ascii="Times New Roman" w:hAnsi="Times New Roman"/>
            <w:sz w:val="24"/>
            <w:szCs w:val="24"/>
            <w:lang w:eastAsia="ru-RU"/>
          </w:rPr>
          <w:t>статьями 1</w:t>
        </w:r>
      </w:hyperlink>
      <w:r w:rsidRPr="00AF36AF">
        <w:rPr>
          <w:rFonts w:ascii="Times New Roman" w:hAnsi="Times New Roman"/>
          <w:sz w:val="24"/>
          <w:szCs w:val="24"/>
          <w:lang w:eastAsia="ru-RU"/>
        </w:rPr>
        <w:t xml:space="preserve">7, </w:t>
      </w:r>
      <w:hyperlink r:id="rId7" w:history="1">
        <w:r w:rsidRPr="00AF36AF">
          <w:rPr>
            <w:rFonts w:ascii="Times New Roman" w:hAnsi="Times New Roman"/>
            <w:sz w:val="24"/>
            <w:szCs w:val="24"/>
            <w:lang w:eastAsia="ru-RU"/>
          </w:rPr>
          <w:t>54</w:t>
        </w:r>
      </w:hyperlink>
      <w:r w:rsidRPr="00AF36AF">
        <w:rPr>
          <w:rFonts w:ascii="Times New Roman" w:hAnsi="Times New Roman"/>
          <w:sz w:val="24"/>
          <w:szCs w:val="24"/>
          <w:lang w:eastAsia="ru-RU"/>
        </w:rPr>
        <w:t xml:space="preserve"> Федерального закона от 06.10.2003 N 131-ФЗ "Об общих принципах организации местного самоуправления в Российской Федерации", </w:t>
      </w:r>
      <w:r w:rsidRPr="00AF36AF">
        <w:rPr>
          <w:rFonts w:ascii="Times New Roman" w:hAnsi="Times New Roman"/>
          <w:sz w:val="24"/>
          <w:szCs w:val="24"/>
        </w:rPr>
        <w:t xml:space="preserve">Федеральным  законом от 05.04.2013 года № 44-ФЗ «О контрактной системе в сфере закупок товаров, работ, услуг для обеспечения государственных и муниципальных нужд»,  </w:t>
      </w:r>
      <w:hyperlink r:id="rId8" w:history="1">
        <w:r w:rsidRPr="00AF36AF">
          <w:rPr>
            <w:rFonts w:ascii="Times New Roman" w:hAnsi="Times New Roman"/>
            <w:sz w:val="24"/>
            <w:szCs w:val="24"/>
            <w:lang w:eastAsia="ru-RU"/>
          </w:rPr>
          <w:t xml:space="preserve">статьями </w:t>
        </w:r>
      </w:hyperlink>
      <w:r w:rsidRPr="00AF36AF">
        <w:rPr>
          <w:rFonts w:ascii="Times New Roman" w:hAnsi="Times New Roman"/>
          <w:sz w:val="24"/>
          <w:szCs w:val="24"/>
          <w:lang w:eastAsia="ru-RU"/>
        </w:rPr>
        <w:t xml:space="preserve"> 47, 66 Устава муниципального образования Слюдянский район (новая редакция), зарегистрированного постановлением губернатора Иркутской области от 30.06.2005 года № 303-п,</w:t>
      </w:r>
    </w:p>
    <w:p w:rsidR="00406FE5" w:rsidRPr="00AF36AF" w:rsidRDefault="00406FE5" w:rsidP="00D064A5">
      <w:pPr>
        <w:spacing w:after="0" w:line="240" w:lineRule="auto"/>
        <w:jc w:val="both"/>
        <w:rPr>
          <w:rFonts w:ascii="Times New Roman" w:hAnsi="Times New Roman"/>
          <w:sz w:val="24"/>
          <w:szCs w:val="24"/>
        </w:rPr>
      </w:pPr>
    </w:p>
    <w:p w:rsidR="00406FE5" w:rsidRPr="00AF36AF" w:rsidRDefault="00406FE5" w:rsidP="00D064A5">
      <w:pPr>
        <w:spacing w:after="0" w:line="240" w:lineRule="auto"/>
        <w:jc w:val="center"/>
        <w:rPr>
          <w:rFonts w:ascii="Times New Roman" w:hAnsi="Times New Roman"/>
          <w:sz w:val="24"/>
          <w:szCs w:val="24"/>
        </w:rPr>
      </w:pPr>
      <w:r w:rsidRPr="00AF36AF">
        <w:rPr>
          <w:rFonts w:ascii="Times New Roman" w:hAnsi="Times New Roman"/>
          <w:sz w:val="24"/>
          <w:szCs w:val="24"/>
        </w:rPr>
        <w:t>ПОСТАНОВЛЯЮ:</w:t>
      </w:r>
    </w:p>
    <w:p w:rsidR="00406FE5" w:rsidRPr="00AF36AF" w:rsidRDefault="00406FE5" w:rsidP="00D064A5">
      <w:pPr>
        <w:spacing w:after="0" w:line="240" w:lineRule="auto"/>
        <w:jc w:val="center"/>
        <w:rPr>
          <w:rFonts w:ascii="Times New Roman" w:hAnsi="Times New Roman"/>
          <w:sz w:val="24"/>
          <w:szCs w:val="24"/>
        </w:rPr>
      </w:pPr>
    </w:p>
    <w:p w:rsidR="00406FE5" w:rsidRPr="00AF36AF" w:rsidRDefault="00406FE5" w:rsidP="001F5DF0">
      <w:pPr>
        <w:pStyle w:val="ListParagraph"/>
        <w:numPr>
          <w:ilvl w:val="0"/>
          <w:numId w:val="2"/>
        </w:numPr>
        <w:spacing w:after="0" w:line="240" w:lineRule="auto"/>
        <w:jc w:val="both"/>
        <w:rPr>
          <w:rFonts w:ascii="Times New Roman" w:hAnsi="Times New Roman"/>
          <w:bCs/>
          <w:sz w:val="24"/>
          <w:szCs w:val="24"/>
          <w:lang w:eastAsia="ru-RU"/>
        </w:rPr>
      </w:pPr>
      <w:r w:rsidRPr="00AF36AF">
        <w:rPr>
          <w:rFonts w:ascii="Times New Roman" w:hAnsi="Times New Roman"/>
          <w:sz w:val="24"/>
          <w:szCs w:val="24"/>
        </w:rPr>
        <w:t>Утвердить Положение о закупочной деятельности в муниципальном образовании Слюдянский район (Приложение 1).</w:t>
      </w:r>
    </w:p>
    <w:p w:rsidR="00406FE5" w:rsidRPr="00AF36AF" w:rsidRDefault="00406FE5" w:rsidP="001F5DF0">
      <w:pPr>
        <w:pStyle w:val="ListParagraph"/>
        <w:numPr>
          <w:ilvl w:val="0"/>
          <w:numId w:val="2"/>
        </w:numPr>
        <w:spacing w:after="0" w:line="240" w:lineRule="auto"/>
        <w:jc w:val="both"/>
        <w:rPr>
          <w:rFonts w:ascii="Times New Roman" w:hAnsi="Times New Roman"/>
          <w:bCs/>
          <w:sz w:val="24"/>
          <w:szCs w:val="24"/>
          <w:lang w:eastAsia="ru-RU"/>
        </w:rPr>
      </w:pPr>
      <w:r w:rsidRPr="00AF36AF">
        <w:rPr>
          <w:rFonts w:ascii="Times New Roman" w:hAnsi="Times New Roman"/>
          <w:sz w:val="24"/>
          <w:szCs w:val="24"/>
        </w:rPr>
        <w:t xml:space="preserve">Признать утратившими силу постановление от 30.12.2014г. №2135 «Об определении уполномоченных органов в сфере закупок товаров, работ, услуг для муниципальных нужд и нужд муниципальных учреждений»,  постановление от 06.02.2014 года №167 «Об определении полномочий в сфере закупок товаров, работ, услуг для нужд и нужд бюджетных учреждений». </w:t>
      </w:r>
    </w:p>
    <w:p w:rsidR="00406FE5" w:rsidRPr="00AF36AF" w:rsidRDefault="00406FE5" w:rsidP="001F5DF0">
      <w:pPr>
        <w:pStyle w:val="ListParagraph"/>
        <w:numPr>
          <w:ilvl w:val="0"/>
          <w:numId w:val="2"/>
        </w:numPr>
        <w:spacing w:after="0" w:line="240" w:lineRule="auto"/>
        <w:jc w:val="both"/>
        <w:rPr>
          <w:rFonts w:ascii="Times New Roman" w:hAnsi="Times New Roman"/>
          <w:bCs/>
          <w:sz w:val="24"/>
          <w:szCs w:val="24"/>
          <w:lang w:eastAsia="ru-RU"/>
        </w:rPr>
      </w:pPr>
      <w:r w:rsidRPr="00AF36AF">
        <w:rPr>
          <w:rFonts w:ascii="Times New Roman" w:hAnsi="Times New Roman"/>
          <w:sz w:val="24"/>
          <w:szCs w:val="24"/>
        </w:rPr>
        <w:t>Опубликовать настоящее постановление в приложении к газете «Славное море» и разместить на официальном сайте администрации муниципального образования Слюдянский район.</w:t>
      </w:r>
    </w:p>
    <w:p w:rsidR="00406FE5" w:rsidRPr="00AF36AF" w:rsidRDefault="00406FE5" w:rsidP="00D064A5">
      <w:pPr>
        <w:pStyle w:val="ListParagraph"/>
        <w:numPr>
          <w:ilvl w:val="0"/>
          <w:numId w:val="2"/>
        </w:numPr>
        <w:spacing w:after="0" w:line="240" w:lineRule="auto"/>
        <w:jc w:val="both"/>
        <w:rPr>
          <w:rFonts w:ascii="Times New Roman" w:hAnsi="Times New Roman"/>
          <w:bCs/>
          <w:sz w:val="24"/>
          <w:szCs w:val="24"/>
          <w:lang w:eastAsia="ru-RU"/>
        </w:rPr>
      </w:pPr>
      <w:r w:rsidRPr="00AF36AF">
        <w:rPr>
          <w:rFonts w:ascii="Times New Roman" w:hAnsi="Times New Roman"/>
          <w:bCs/>
          <w:sz w:val="24"/>
          <w:szCs w:val="24"/>
          <w:lang w:eastAsia="ru-RU"/>
        </w:rPr>
        <w:t>Настоящее постановление вступает в силу с момента его регистрации.</w:t>
      </w:r>
    </w:p>
    <w:p w:rsidR="00406FE5" w:rsidRPr="00AF36AF" w:rsidRDefault="00406FE5" w:rsidP="00D064A5">
      <w:pPr>
        <w:numPr>
          <w:ilvl w:val="0"/>
          <w:numId w:val="2"/>
        </w:numPr>
        <w:spacing w:after="0" w:line="240" w:lineRule="auto"/>
        <w:jc w:val="both"/>
        <w:rPr>
          <w:rFonts w:ascii="Times New Roman" w:hAnsi="Times New Roman"/>
          <w:bCs/>
          <w:sz w:val="24"/>
          <w:szCs w:val="24"/>
          <w:lang w:eastAsia="ru-RU"/>
        </w:rPr>
      </w:pPr>
      <w:r w:rsidRPr="00AF36AF">
        <w:rPr>
          <w:rFonts w:ascii="Times New Roman" w:hAnsi="Times New Roman"/>
          <w:bCs/>
          <w:sz w:val="24"/>
          <w:szCs w:val="24"/>
          <w:lang w:eastAsia="ru-RU"/>
        </w:rPr>
        <w:t>Контроль за исполнением настоящего постановления возложить на вице-мэра, первого заместителя мэра муниципального образования Слюдянский район Ю.Н. Азорина.</w:t>
      </w:r>
    </w:p>
    <w:p w:rsidR="00406FE5" w:rsidRPr="00AF36AF" w:rsidRDefault="00406FE5" w:rsidP="00D064A5">
      <w:pPr>
        <w:spacing w:after="0" w:line="240" w:lineRule="auto"/>
        <w:rPr>
          <w:rFonts w:ascii="Times New Roman" w:hAnsi="Times New Roman"/>
          <w:bCs/>
          <w:sz w:val="24"/>
          <w:szCs w:val="24"/>
        </w:rPr>
      </w:pPr>
    </w:p>
    <w:p w:rsidR="00406FE5" w:rsidRPr="00AF36AF" w:rsidRDefault="00406FE5" w:rsidP="00D064A5">
      <w:pPr>
        <w:spacing w:after="0" w:line="240" w:lineRule="auto"/>
        <w:rPr>
          <w:rFonts w:ascii="Times New Roman" w:hAnsi="Times New Roman"/>
          <w:bCs/>
          <w:sz w:val="24"/>
          <w:szCs w:val="24"/>
        </w:rPr>
      </w:pPr>
    </w:p>
    <w:p w:rsidR="00406FE5" w:rsidRPr="00AF36AF" w:rsidRDefault="00406FE5" w:rsidP="00D064A5">
      <w:pPr>
        <w:spacing w:after="0" w:line="240" w:lineRule="auto"/>
        <w:rPr>
          <w:rFonts w:ascii="Times New Roman" w:hAnsi="Times New Roman"/>
          <w:bCs/>
          <w:sz w:val="24"/>
          <w:szCs w:val="24"/>
        </w:rPr>
      </w:pPr>
    </w:p>
    <w:p w:rsidR="00406FE5" w:rsidRPr="00AF36AF" w:rsidRDefault="00406FE5" w:rsidP="00D064A5">
      <w:pPr>
        <w:autoSpaceDE w:val="0"/>
        <w:autoSpaceDN w:val="0"/>
        <w:adjustRightInd w:val="0"/>
        <w:spacing w:after="0" w:line="240" w:lineRule="auto"/>
        <w:rPr>
          <w:rFonts w:ascii="Times New Roman" w:hAnsi="Times New Roman"/>
          <w:b/>
          <w:bCs/>
          <w:sz w:val="24"/>
          <w:szCs w:val="24"/>
        </w:rPr>
      </w:pPr>
      <w:r w:rsidRPr="00AF36AF">
        <w:rPr>
          <w:rFonts w:ascii="Times New Roman" w:hAnsi="Times New Roman"/>
          <w:b/>
          <w:bCs/>
          <w:sz w:val="24"/>
          <w:szCs w:val="24"/>
        </w:rPr>
        <w:t>Мэр муниципального образования</w:t>
      </w:r>
    </w:p>
    <w:p w:rsidR="00406FE5" w:rsidRPr="00AF36AF" w:rsidRDefault="00406FE5" w:rsidP="00D064A5">
      <w:pPr>
        <w:autoSpaceDE w:val="0"/>
        <w:autoSpaceDN w:val="0"/>
        <w:adjustRightInd w:val="0"/>
        <w:spacing w:after="0" w:line="240" w:lineRule="auto"/>
        <w:rPr>
          <w:rFonts w:ascii="Times New Roman" w:hAnsi="Times New Roman"/>
          <w:b/>
          <w:bCs/>
          <w:sz w:val="24"/>
          <w:szCs w:val="24"/>
        </w:rPr>
      </w:pPr>
      <w:r w:rsidRPr="00AF36AF">
        <w:rPr>
          <w:rFonts w:ascii="Times New Roman" w:hAnsi="Times New Roman"/>
          <w:b/>
          <w:bCs/>
          <w:sz w:val="24"/>
          <w:szCs w:val="24"/>
        </w:rPr>
        <w:t>Слюдянский район                                                                А.В. Должиков</w:t>
      </w:r>
    </w:p>
    <w:p w:rsidR="00406FE5" w:rsidRPr="00AF36AF" w:rsidRDefault="00406FE5" w:rsidP="00D064A5">
      <w:pPr>
        <w:spacing w:after="0" w:line="240" w:lineRule="auto"/>
        <w:jc w:val="center"/>
        <w:rPr>
          <w:rFonts w:ascii="Times New Roman" w:hAnsi="Times New Roman"/>
          <w:b/>
          <w:sz w:val="24"/>
          <w:szCs w:val="24"/>
          <w:lang w:eastAsia="ru-RU"/>
        </w:rPr>
      </w:pPr>
    </w:p>
    <w:p w:rsidR="00406FE5" w:rsidRPr="00AF36AF" w:rsidRDefault="00406FE5" w:rsidP="00B415C1">
      <w:pPr>
        <w:autoSpaceDE w:val="0"/>
        <w:autoSpaceDN w:val="0"/>
        <w:adjustRightInd w:val="0"/>
        <w:spacing w:after="0" w:line="240" w:lineRule="auto"/>
        <w:jc w:val="right"/>
        <w:outlineLvl w:val="0"/>
        <w:rPr>
          <w:rFonts w:ascii="Times New Roman" w:hAnsi="Times New Roman"/>
          <w:b/>
          <w:sz w:val="24"/>
          <w:szCs w:val="24"/>
          <w:lang w:eastAsia="ru-RU"/>
        </w:rPr>
      </w:pPr>
    </w:p>
    <w:p w:rsidR="00406FE5" w:rsidRPr="00AF36AF" w:rsidRDefault="00406FE5" w:rsidP="00B415C1">
      <w:pPr>
        <w:autoSpaceDE w:val="0"/>
        <w:autoSpaceDN w:val="0"/>
        <w:adjustRightInd w:val="0"/>
        <w:spacing w:after="0" w:line="240" w:lineRule="auto"/>
        <w:jc w:val="right"/>
        <w:outlineLvl w:val="0"/>
        <w:rPr>
          <w:rFonts w:ascii="Times New Roman" w:hAnsi="Times New Roman"/>
          <w:b/>
          <w:sz w:val="24"/>
          <w:szCs w:val="24"/>
          <w:lang w:eastAsia="ru-RU"/>
        </w:rPr>
      </w:pPr>
    </w:p>
    <w:p w:rsidR="00406FE5" w:rsidRDefault="00406FE5" w:rsidP="00B415C1">
      <w:pPr>
        <w:autoSpaceDE w:val="0"/>
        <w:autoSpaceDN w:val="0"/>
        <w:adjustRightInd w:val="0"/>
        <w:spacing w:after="0" w:line="240" w:lineRule="auto"/>
        <w:jc w:val="right"/>
        <w:outlineLvl w:val="0"/>
        <w:rPr>
          <w:rFonts w:ascii="Times New Roman" w:hAnsi="Times New Roman"/>
          <w:b/>
          <w:sz w:val="24"/>
          <w:szCs w:val="24"/>
          <w:lang w:eastAsia="ru-RU"/>
        </w:rPr>
      </w:pPr>
    </w:p>
    <w:p w:rsidR="00406FE5" w:rsidRPr="00AF36AF" w:rsidRDefault="00406FE5" w:rsidP="00B415C1">
      <w:pPr>
        <w:autoSpaceDE w:val="0"/>
        <w:autoSpaceDN w:val="0"/>
        <w:adjustRightInd w:val="0"/>
        <w:spacing w:after="0" w:line="240" w:lineRule="auto"/>
        <w:jc w:val="right"/>
        <w:outlineLvl w:val="0"/>
        <w:rPr>
          <w:rFonts w:ascii="Times New Roman" w:hAnsi="Times New Roman"/>
          <w:sz w:val="24"/>
          <w:szCs w:val="24"/>
          <w:lang w:eastAsia="ru-RU"/>
        </w:rPr>
      </w:pPr>
      <w:r w:rsidRPr="00AF36AF">
        <w:rPr>
          <w:rFonts w:ascii="Times New Roman" w:hAnsi="Times New Roman"/>
          <w:sz w:val="24"/>
          <w:szCs w:val="24"/>
          <w:lang w:eastAsia="ru-RU"/>
        </w:rPr>
        <w:t>Приложение N1к постановлению</w:t>
      </w:r>
    </w:p>
    <w:p w:rsidR="00406FE5" w:rsidRPr="00AF36AF" w:rsidRDefault="00406FE5" w:rsidP="00B415C1">
      <w:pPr>
        <w:autoSpaceDE w:val="0"/>
        <w:autoSpaceDN w:val="0"/>
        <w:adjustRightInd w:val="0"/>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администрации муниципального</w:t>
      </w:r>
    </w:p>
    <w:p w:rsidR="00406FE5" w:rsidRPr="00AF36AF" w:rsidRDefault="00406FE5" w:rsidP="00B415C1">
      <w:pPr>
        <w:autoSpaceDE w:val="0"/>
        <w:autoSpaceDN w:val="0"/>
        <w:adjustRightInd w:val="0"/>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образования Слюдянский район</w:t>
      </w:r>
    </w:p>
    <w:p w:rsidR="00406FE5" w:rsidRPr="00AF36AF" w:rsidRDefault="00406FE5" w:rsidP="00B415C1">
      <w:pPr>
        <w:autoSpaceDE w:val="0"/>
        <w:autoSpaceDN w:val="0"/>
        <w:adjustRightInd w:val="0"/>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от ___27.05.2014_года N 861___</w:t>
      </w:r>
    </w:p>
    <w:p w:rsidR="00406FE5" w:rsidRPr="00AF36AF" w:rsidRDefault="00406FE5" w:rsidP="00B415C1">
      <w:pPr>
        <w:autoSpaceDE w:val="0"/>
        <w:autoSpaceDN w:val="0"/>
        <w:adjustRightInd w:val="0"/>
        <w:spacing w:after="0" w:line="240" w:lineRule="auto"/>
        <w:jc w:val="right"/>
        <w:rPr>
          <w:rFonts w:ascii="Times New Roman" w:hAnsi="Times New Roman"/>
          <w:sz w:val="24"/>
          <w:szCs w:val="24"/>
          <w:lang w:eastAsia="ru-RU"/>
        </w:rPr>
      </w:pPr>
    </w:p>
    <w:p w:rsidR="00406FE5" w:rsidRPr="00AF36AF" w:rsidRDefault="00406FE5" w:rsidP="00D064A5">
      <w:pPr>
        <w:autoSpaceDE w:val="0"/>
        <w:autoSpaceDN w:val="0"/>
        <w:adjustRightInd w:val="0"/>
        <w:spacing w:after="0" w:line="240" w:lineRule="auto"/>
        <w:jc w:val="both"/>
        <w:rPr>
          <w:rFonts w:ascii="Times New Roman" w:hAnsi="Times New Roman"/>
          <w:sz w:val="24"/>
          <w:szCs w:val="24"/>
          <w:lang w:eastAsia="ru-RU"/>
        </w:rPr>
      </w:pPr>
    </w:p>
    <w:p w:rsidR="00406FE5" w:rsidRPr="00AF36AF" w:rsidRDefault="00406FE5" w:rsidP="00D064A5">
      <w:pPr>
        <w:autoSpaceDE w:val="0"/>
        <w:autoSpaceDN w:val="0"/>
        <w:adjustRightInd w:val="0"/>
        <w:spacing w:after="0" w:line="240" w:lineRule="auto"/>
        <w:jc w:val="both"/>
        <w:rPr>
          <w:rFonts w:ascii="Times New Roman" w:hAnsi="Times New Roman"/>
          <w:sz w:val="24"/>
          <w:szCs w:val="24"/>
          <w:lang w:eastAsia="ru-RU"/>
        </w:rPr>
      </w:pPr>
    </w:p>
    <w:p w:rsidR="00406FE5" w:rsidRPr="00AF36AF" w:rsidRDefault="00406FE5" w:rsidP="00D064A5">
      <w:pPr>
        <w:autoSpaceDE w:val="0"/>
        <w:autoSpaceDN w:val="0"/>
        <w:adjustRightInd w:val="0"/>
        <w:spacing w:after="0" w:line="240" w:lineRule="auto"/>
        <w:jc w:val="center"/>
        <w:rPr>
          <w:rFonts w:ascii="Times New Roman" w:hAnsi="Times New Roman"/>
          <w:b/>
          <w:sz w:val="24"/>
          <w:szCs w:val="24"/>
          <w:lang w:eastAsia="ru-RU"/>
        </w:rPr>
      </w:pPr>
      <w:r w:rsidRPr="00AF36AF">
        <w:rPr>
          <w:rFonts w:ascii="Times New Roman" w:hAnsi="Times New Roman"/>
          <w:b/>
          <w:sz w:val="24"/>
          <w:szCs w:val="24"/>
          <w:lang w:eastAsia="ru-RU"/>
        </w:rPr>
        <w:t>ПОЛОЖЕНИЕ О ЗАКУПОЧНОЙ ДЕЯТЕЛЬНОСТИ В МУНИЦИПАЛЬНОМ ОБРАЗОВАНИИ СЛЮДЯНСКИЙ РАЙОН</w:t>
      </w:r>
    </w:p>
    <w:p w:rsidR="00406FE5" w:rsidRPr="00AF36AF" w:rsidRDefault="00406FE5" w:rsidP="00D064A5">
      <w:pPr>
        <w:autoSpaceDE w:val="0"/>
        <w:autoSpaceDN w:val="0"/>
        <w:adjustRightInd w:val="0"/>
        <w:spacing w:after="0" w:line="240" w:lineRule="auto"/>
        <w:jc w:val="center"/>
        <w:rPr>
          <w:rFonts w:ascii="Times New Roman" w:hAnsi="Times New Roman"/>
          <w:b/>
          <w:sz w:val="24"/>
          <w:szCs w:val="24"/>
          <w:lang w:eastAsia="ru-RU"/>
        </w:rPr>
      </w:pPr>
    </w:p>
    <w:p w:rsidR="00406FE5" w:rsidRPr="00AF36AF" w:rsidRDefault="00406FE5" w:rsidP="00D064A5">
      <w:pPr>
        <w:autoSpaceDE w:val="0"/>
        <w:autoSpaceDN w:val="0"/>
        <w:adjustRightInd w:val="0"/>
        <w:spacing w:after="0" w:line="240" w:lineRule="auto"/>
        <w:jc w:val="center"/>
        <w:rPr>
          <w:rFonts w:ascii="Times New Roman" w:hAnsi="Times New Roman"/>
          <w:b/>
          <w:sz w:val="24"/>
          <w:szCs w:val="24"/>
          <w:lang w:eastAsia="ru-RU"/>
        </w:rPr>
      </w:pPr>
    </w:p>
    <w:p w:rsidR="00406FE5" w:rsidRPr="00AF36AF" w:rsidRDefault="00406FE5" w:rsidP="00D064A5">
      <w:pPr>
        <w:autoSpaceDE w:val="0"/>
        <w:autoSpaceDN w:val="0"/>
        <w:adjustRightInd w:val="0"/>
        <w:spacing w:after="0" w:line="240" w:lineRule="auto"/>
        <w:jc w:val="center"/>
        <w:rPr>
          <w:rFonts w:ascii="Times New Roman" w:hAnsi="Times New Roman"/>
          <w:b/>
          <w:sz w:val="24"/>
          <w:szCs w:val="24"/>
          <w:lang w:eastAsia="ru-RU"/>
        </w:rPr>
      </w:pPr>
      <w:r w:rsidRPr="00AF36AF">
        <w:rPr>
          <w:rFonts w:ascii="Times New Roman" w:hAnsi="Times New Roman"/>
          <w:b/>
          <w:sz w:val="24"/>
          <w:szCs w:val="24"/>
          <w:lang w:eastAsia="ru-RU"/>
        </w:rPr>
        <w:t>1.Общие положения</w:t>
      </w:r>
    </w:p>
    <w:p w:rsidR="00406FE5" w:rsidRPr="00AF36AF" w:rsidRDefault="00406FE5" w:rsidP="00D064A5">
      <w:pPr>
        <w:autoSpaceDE w:val="0"/>
        <w:autoSpaceDN w:val="0"/>
        <w:adjustRightInd w:val="0"/>
        <w:spacing w:after="0" w:line="240" w:lineRule="auto"/>
        <w:jc w:val="center"/>
        <w:rPr>
          <w:rFonts w:ascii="Times New Roman" w:hAnsi="Times New Roman"/>
          <w:b/>
          <w:sz w:val="24"/>
          <w:szCs w:val="24"/>
          <w:lang w:eastAsia="ru-RU"/>
        </w:rPr>
      </w:pPr>
    </w:p>
    <w:p w:rsidR="00406FE5" w:rsidRPr="00AF36AF" w:rsidRDefault="00406FE5" w:rsidP="009B1336">
      <w:pPr>
        <w:autoSpaceDE w:val="0"/>
        <w:autoSpaceDN w:val="0"/>
        <w:adjustRightInd w:val="0"/>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ab/>
        <w:t>Настоящее Положение о закупочной деятельности в муниципальном образовании Слюдянский район (далее-Положение)  разработано в целях реализации на территории муниципального образования Слюдянский район положений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w:t>
      </w:r>
      <w:r w:rsidRPr="00AF36AF">
        <w:rPr>
          <w:rFonts w:ascii="Times New Roman" w:hAnsi="Times New Roman"/>
          <w:sz w:val="24"/>
          <w:szCs w:val="24"/>
          <w:lang w:eastAsia="ru-RU"/>
        </w:rPr>
        <w:tab/>
        <w:t>Закон).</w:t>
      </w:r>
    </w:p>
    <w:p w:rsidR="00406FE5" w:rsidRPr="00AF36AF" w:rsidRDefault="00406FE5" w:rsidP="00D064A5">
      <w:pPr>
        <w:numPr>
          <w:ilvl w:val="1"/>
          <w:numId w:val="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Настоящее Положение разработано в целях решения следующих задач:</w:t>
      </w:r>
    </w:p>
    <w:p w:rsidR="00406FE5" w:rsidRPr="00AF36AF" w:rsidRDefault="00406FE5" w:rsidP="000F18A4">
      <w:pPr>
        <w:autoSpaceDE w:val="0"/>
        <w:autoSpaceDN w:val="0"/>
        <w:adjustRightInd w:val="0"/>
        <w:spacing w:after="0" w:line="240" w:lineRule="auto"/>
        <w:ind w:left="720"/>
        <w:jc w:val="both"/>
        <w:rPr>
          <w:rFonts w:ascii="Times New Roman" w:hAnsi="Times New Roman"/>
          <w:sz w:val="24"/>
          <w:szCs w:val="24"/>
          <w:lang w:eastAsia="ru-RU"/>
        </w:rPr>
      </w:pPr>
      <w:r w:rsidRPr="00AF36AF">
        <w:rPr>
          <w:rFonts w:ascii="Times New Roman" w:hAnsi="Times New Roman"/>
          <w:sz w:val="24"/>
          <w:szCs w:val="24"/>
          <w:lang w:eastAsia="ru-RU"/>
        </w:rPr>
        <w:t>- определение уполномоченного органа  и уполномоченного учреждения для проведения процедур</w:t>
      </w:r>
      <w:r w:rsidRPr="00AF36AF">
        <w:rPr>
          <w:rFonts w:ascii="Times New Roman" w:hAnsi="Times New Roman"/>
          <w:sz w:val="24"/>
          <w:szCs w:val="24"/>
          <w:shd w:val="clear" w:color="auto" w:fill="FFFFFF"/>
          <w:lang w:eastAsia="ru-RU"/>
        </w:rPr>
        <w:t xml:space="preserve">  по </w:t>
      </w:r>
      <w:r w:rsidRPr="00AF36AF">
        <w:rPr>
          <w:rFonts w:ascii="Times New Roman" w:hAnsi="Times New Roman"/>
          <w:sz w:val="24"/>
          <w:szCs w:val="24"/>
          <w:lang w:eastAsia="ru-RU"/>
        </w:rPr>
        <w:t>определению поставщиков (подрядчиков, исполнителей) для закупок товаров, работ, услуг для нужд заказчиков (бюджетных учреждений) и муниципальных заказчиков;</w:t>
      </w:r>
    </w:p>
    <w:p w:rsidR="00406FE5" w:rsidRPr="00AF36AF" w:rsidRDefault="00406FE5" w:rsidP="000F18A4">
      <w:pPr>
        <w:autoSpaceDE w:val="0"/>
        <w:autoSpaceDN w:val="0"/>
        <w:adjustRightInd w:val="0"/>
        <w:spacing w:after="0" w:line="240" w:lineRule="auto"/>
        <w:ind w:left="720"/>
        <w:jc w:val="both"/>
        <w:rPr>
          <w:rFonts w:ascii="Times New Roman" w:hAnsi="Times New Roman"/>
          <w:sz w:val="24"/>
          <w:szCs w:val="24"/>
          <w:lang w:eastAsia="ru-RU"/>
        </w:rPr>
      </w:pPr>
      <w:r w:rsidRPr="00AF36AF">
        <w:rPr>
          <w:rFonts w:ascii="Times New Roman" w:hAnsi="Times New Roman"/>
          <w:sz w:val="24"/>
          <w:szCs w:val="24"/>
          <w:lang w:eastAsia="ru-RU"/>
        </w:rPr>
        <w:t>-определение основных направлений деятельности уполномоченного органа (уполномоченного учреждения) и их функций, функций заказчиков в процессе закупочной деятельности;</w:t>
      </w:r>
    </w:p>
    <w:p w:rsidR="00406FE5" w:rsidRPr="00AF36AF" w:rsidRDefault="00406FE5" w:rsidP="000F18A4">
      <w:pPr>
        <w:autoSpaceDE w:val="0"/>
        <w:autoSpaceDN w:val="0"/>
        <w:adjustRightInd w:val="0"/>
        <w:spacing w:after="0" w:line="240" w:lineRule="auto"/>
        <w:ind w:left="720"/>
        <w:jc w:val="both"/>
        <w:rPr>
          <w:rFonts w:ascii="Times New Roman" w:hAnsi="Times New Roman"/>
          <w:sz w:val="24"/>
          <w:szCs w:val="24"/>
          <w:lang w:eastAsia="ru-RU"/>
        </w:rPr>
      </w:pPr>
      <w:r w:rsidRPr="00AF36AF">
        <w:rPr>
          <w:rFonts w:ascii="Times New Roman" w:hAnsi="Times New Roman"/>
          <w:sz w:val="24"/>
          <w:szCs w:val="24"/>
          <w:lang w:eastAsia="ru-RU"/>
        </w:rPr>
        <w:t>- определение  порядка взаимодействия  уполномоченного органа,  заказчиков и иных лиц в целях организации и ведения закупочной деятельности;</w:t>
      </w:r>
    </w:p>
    <w:p w:rsidR="00406FE5" w:rsidRPr="00AF36AF" w:rsidRDefault="00406FE5" w:rsidP="000F18A4">
      <w:pPr>
        <w:autoSpaceDE w:val="0"/>
        <w:autoSpaceDN w:val="0"/>
        <w:adjustRightInd w:val="0"/>
        <w:spacing w:after="0" w:line="240" w:lineRule="auto"/>
        <w:ind w:left="720"/>
        <w:jc w:val="both"/>
        <w:rPr>
          <w:rFonts w:ascii="Times New Roman" w:hAnsi="Times New Roman"/>
          <w:sz w:val="24"/>
          <w:szCs w:val="24"/>
          <w:lang w:eastAsia="ru-RU"/>
        </w:rPr>
      </w:pPr>
      <w:r w:rsidRPr="00AF36AF">
        <w:rPr>
          <w:rFonts w:ascii="Times New Roman" w:hAnsi="Times New Roman"/>
          <w:sz w:val="24"/>
          <w:szCs w:val="24"/>
          <w:lang w:eastAsia="ru-RU"/>
        </w:rPr>
        <w:t>- использование единых методических подходов к реализации некоторых норм Закона в процессе закупочной деятельности.</w:t>
      </w:r>
    </w:p>
    <w:p w:rsidR="00406FE5" w:rsidRPr="00AF36AF" w:rsidRDefault="00406FE5" w:rsidP="00D064A5">
      <w:pPr>
        <w:numPr>
          <w:ilvl w:val="1"/>
          <w:numId w:val="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Понятия, используемые в настоящем Положения:</w:t>
      </w:r>
    </w:p>
    <w:p w:rsidR="00406FE5" w:rsidRPr="00AF36AF" w:rsidRDefault="00406FE5" w:rsidP="00D064A5">
      <w:pPr>
        <w:autoSpaceDE w:val="0"/>
        <w:autoSpaceDN w:val="0"/>
        <w:adjustRightInd w:val="0"/>
        <w:spacing w:after="0" w:line="240" w:lineRule="auto"/>
        <w:ind w:left="720"/>
        <w:jc w:val="both"/>
        <w:rPr>
          <w:rFonts w:ascii="Times New Roman" w:hAnsi="Times New Roman"/>
          <w:sz w:val="24"/>
          <w:szCs w:val="24"/>
          <w:lang w:eastAsia="ru-RU"/>
        </w:rPr>
      </w:pPr>
      <w:r w:rsidRPr="00AF36AF">
        <w:rPr>
          <w:rFonts w:ascii="Times New Roman" w:hAnsi="Times New Roman"/>
          <w:sz w:val="24"/>
          <w:szCs w:val="24"/>
          <w:lang w:eastAsia="ru-RU"/>
        </w:rPr>
        <w:t>- регламент работы в информационной системе - документ, утверждаемый уполномоченным органом, определяющий порядок действий, выполняемых заказчиками и уполномоченным органом в процессе осуществления закупок;</w:t>
      </w:r>
    </w:p>
    <w:p w:rsidR="00406FE5" w:rsidRPr="00AF36AF" w:rsidRDefault="00406FE5" w:rsidP="00D064A5">
      <w:pPr>
        <w:autoSpaceDE w:val="0"/>
        <w:autoSpaceDN w:val="0"/>
        <w:adjustRightInd w:val="0"/>
        <w:spacing w:after="0" w:line="240" w:lineRule="auto"/>
        <w:ind w:left="720"/>
        <w:jc w:val="both"/>
        <w:rPr>
          <w:rFonts w:ascii="Times New Roman" w:hAnsi="Times New Roman"/>
          <w:sz w:val="24"/>
          <w:szCs w:val="24"/>
          <w:lang w:eastAsia="ru-RU"/>
        </w:rPr>
      </w:pPr>
      <w:r w:rsidRPr="00AF36AF">
        <w:rPr>
          <w:rFonts w:ascii="Times New Roman" w:hAnsi="Times New Roman"/>
          <w:sz w:val="24"/>
          <w:szCs w:val="24"/>
          <w:lang w:eastAsia="ru-RU"/>
        </w:rPr>
        <w:t>- заявка на закупку - документ, формируемый заказчиками на основании планов закупок и планов-графиков, являющийся основанием для начала определения поставщика (подрядчика, исполнителя);</w:t>
      </w:r>
    </w:p>
    <w:p w:rsidR="00406FE5" w:rsidRPr="00AF36AF" w:rsidRDefault="00406FE5" w:rsidP="00D064A5">
      <w:pPr>
        <w:autoSpaceDE w:val="0"/>
        <w:autoSpaceDN w:val="0"/>
        <w:adjustRightInd w:val="0"/>
        <w:spacing w:after="0" w:line="240" w:lineRule="auto"/>
        <w:ind w:left="720"/>
        <w:jc w:val="both"/>
        <w:rPr>
          <w:rFonts w:ascii="Times New Roman" w:hAnsi="Times New Roman"/>
          <w:sz w:val="24"/>
          <w:szCs w:val="24"/>
          <w:lang w:eastAsia="ru-RU"/>
        </w:rPr>
      </w:pPr>
      <w:r w:rsidRPr="00AF36AF">
        <w:rPr>
          <w:rFonts w:ascii="Times New Roman" w:hAnsi="Times New Roman"/>
          <w:sz w:val="24"/>
          <w:szCs w:val="24"/>
          <w:lang w:eastAsia="ru-RU"/>
        </w:rPr>
        <w:t>- документация о закупке - конкурсная документация, документация об аукционе, извещение о проведении запроса котировок, запроса предложений (далее - документация).</w:t>
      </w:r>
    </w:p>
    <w:p w:rsidR="00406FE5" w:rsidRPr="00AF36AF" w:rsidRDefault="00406FE5" w:rsidP="00D064A5">
      <w:pPr>
        <w:autoSpaceDE w:val="0"/>
        <w:autoSpaceDN w:val="0"/>
        <w:adjustRightInd w:val="0"/>
        <w:spacing w:after="0" w:line="240" w:lineRule="auto"/>
        <w:ind w:left="720"/>
        <w:jc w:val="both"/>
        <w:rPr>
          <w:rFonts w:ascii="Times New Roman" w:hAnsi="Times New Roman"/>
          <w:sz w:val="24"/>
          <w:szCs w:val="24"/>
          <w:lang w:eastAsia="ru-RU"/>
        </w:rPr>
      </w:pPr>
      <w:r w:rsidRPr="00AF36AF">
        <w:rPr>
          <w:rFonts w:ascii="Times New Roman" w:hAnsi="Times New Roman"/>
          <w:sz w:val="24"/>
          <w:szCs w:val="24"/>
          <w:lang w:eastAsia="ru-RU"/>
        </w:rPr>
        <w:t>- 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406FE5" w:rsidRPr="00AF36AF" w:rsidRDefault="00406FE5" w:rsidP="00D064A5">
      <w:pPr>
        <w:autoSpaceDE w:val="0"/>
        <w:autoSpaceDN w:val="0"/>
        <w:adjustRightInd w:val="0"/>
        <w:spacing w:after="0" w:line="240" w:lineRule="auto"/>
        <w:ind w:left="720"/>
        <w:jc w:val="both"/>
        <w:rPr>
          <w:rFonts w:ascii="Times New Roman" w:hAnsi="Times New Roman"/>
          <w:sz w:val="24"/>
          <w:szCs w:val="24"/>
          <w:lang w:eastAsia="ru-RU"/>
        </w:rPr>
      </w:pPr>
      <w:r w:rsidRPr="00AF36AF">
        <w:rPr>
          <w:rFonts w:ascii="Times New Roman" w:hAnsi="Times New Roman"/>
          <w:sz w:val="24"/>
          <w:szCs w:val="24"/>
          <w:lang w:eastAsia="ru-RU"/>
        </w:rPr>
        <w:t>- определение поставщика (подрядчика, исполнителя) - совокупность действий, которые осуществляются заказчиками в порядке, установленном Федеральным законом, начиная с размещения извещения об осуществлении закупки товара, работы, услуги для обеспечения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406FE5" w:rsidRPr="00AF36AF" w:rsidRDefault="00406FE5" w:rsidP="00D064A5">
      <w:pPr>
        <w:autoSpaceDE w:val="0"/>
        <w:autoSpaceDN w:val="0"/>
        <w:adjustRightInd w:val="0"/>
        <w:spacing w:after="0" w:line="240" w:lineRule="auto"/>
        <w:ind w:left="720"/>
        <w:jc w:val="both"/>
        <w:rPr>
          <w:rFonts w:ascii="Times New Roman" w:hAnsi="Times New Roman"/>
          <w:sz w:val="24"/>
          <w:szCs w:val="24"/>
          <w:lang w:eastAsia="ru-RU"/>
        </w:rPr>
      </w:pPr>
      <w:r w:rsidRPr="00AF36AF">
        <w:rPr>
          <w:rFonts w:ascii="Times New Roman" w:hAnsi="Times New Roman"/>
          <w:sz w:val="24"/>
          <w:szCs w:val="24"/>
          <w:lang w:eastAsia="ru-RU"/>
        </w:rPr>
        <w:t xml:space="preserve">-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w:t>
      </w:r>
    </w:p>
    <w:p w:rsidR="00406FE5" w:rsidRPr="00AF36AF" w:rsidRDefault="00406FE5" w:rsidP="00D064A5">
      <w:pPr>
        <w:autoSpaceDE w:val="0"/>
        <w:autoSpaceDN w:val="0"/>
        <w:adjustRightInd w:val="0"/>
        <w:spacing w:after="0" w:line="240" w:lineRule="auto"/>
        <w:ind w:left="720"/>
        <w:jc w:val="both"/>
        <w:rPr>
          <w:rFonts w:ascii="Times New Roman" w:hAnsi="Times New Roman"/>
          <w:sz w:val="24"/>
          <w:szCs w:val="24"/>
          <w:lang w:eastAsia="ru-RU"/>
        </w:rPr>
      </w:pPr>
      <w:r w:rsidRPr="00AF36AF">
        <w:rPr>
          <w:rFonts w:ascii="Times New Roman" w:hAnsi="Times New Roman"/>
          <w:sz w:val="24"/>
          <w:szCs w:val="24"/>
          <w:lang w:eastAsia="ru-RU"/>
        </w:rPr>
        <w:t>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406FE5" w:rsidRPr="00AF36AF" w:rsidRDefault="00406FE5" w:rsidP="00D064A5">
      <w:pPr>
        <w:autoSpaceDE w:val="0"/>
        <w:autoSpaceDN w:val="0"/>
        <w:adjustRightInd w:val="0"/>
        <w:spacing w:after="0" w:line="240" w:lineRule="auto"/>
        <w:ind w:left="720"/>
        <w:jc w:val="both"/>
        <w:rPr>
          <w:rFonts w:ascii="Times New Roman" w:hAnsi="Times New Roman"/>
          <w:sz w:val="24"/>
          <w:szCs w:val="24"/>
          <w:lang w:eastAsia="ru-RU"/>
        </w:rPr>
      </w:pPr>
      <w:r w:rsidRPr="00AF36AF">
        <w:rPr>
          <w:rFonts w:ascii="Times New Roman" w:hAnsi="Times New Roman"/>
          <w:sz w:val="24"/>
          <w:szCs w:val="24"/>
          <w:lang w:eastAsia="ru-RU"/>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406FE5" w:rsidRPr="00AF36AF" w:rsidRDefault="00406FE5" w:rsidP="00D064A5">
      <w:pPr>
        <w:autoSpaceDE w:val="0"/>
        <w:autoSpaceDN w:val="0"/>
        <w:adjustRightInd w:val="0"/>
        <w:spacing w:after="0" w:line="240" w:lineRule="auto"/>
        <w:ind w:left="720"/>
        <w:jc w:val="both"/>
        <w:rPr>
          <w:rFonts w:ascii="Times New Roman" w:hAnsi="Times New Roman"/>
          <w:sz w:val="24"/>
          <w:szCs w:val="24"/>
          <w:lang w:eastAsia="ru-RU"/>
        </w:rPr>
      </w:pPr>
      <w:r w:rsidRPr="00AF36AF">
        <w:rPr>
          <w:rFonts w:ascii="Times New Roman" w:hAnsi="Times New Roman"/>
          <w:sz w:val="24"/>
          <w:szCs w:val="24"/>
          <w:lang w:eastAsia="ru-RU"/>
        </w:rPr>
        <w:t>- Заказчики - муниципальный заказчик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и заказчики- бюджетные учреждения, осуществляющие закупки);</w:t>
      </w:r>
    </w:p>
    <w:p w:rsidR="00406FE5" w:rsidRPr="00AF36AF" w:rsidRDefault="00406FE5" w:rsidP="00D064A5">
      <w:pPr>
        <w:autoSpaceDE w:val="0"/>
        <w:autoSpaceDN w:val="0"/>
        <w:adjustRightInd w:val="0"/>
        <w:spacing w:after="0" w:line="240" w:lineRule="auto"/>
        <w:ind w:left="720"/>
        <w:jc w:val="both"/>
        <w:rPr>
          <w:rFonts w:ascii="Times New Roman" w:hAnsi="Times New Roman"/>
          <w:sz w:val="24"/>
          <w:szCs w:val="24"/>
          <w:lang w:eastAsia="ru-RU"/>
        </w:rPr>
      </w:pPr>
      <w:r w:rsidRPr="00AF36AF">
        <w:rPr>
          <w:rFonts w:ascii="Times New Roman" w:hAnsi="Times New Roman"/>
          <w:sz w:val="24"/>
          <w:szCs w:val="24"/>
          <w:lang w:eastAsia="ru-RU"/>
        </w:rPr>
        <w:t>- муниципальный контракт - договор, заключенный от имени муниципального образования (муниципальный контракт) муниципальным заказчиком для обеспечения муниципальных нужд;</w:t>
      </w:r>
    </w:p>
    <w:p w:rsidR="00406FE5" w:rsidRPr="00AF36AF" w:rsidRDefault="00406FE5" w:rsidP="00D064A5">
      <w:pPr>
        <w:autoSpaceDE w:val="0"/>
        <w:autoSpaceDN w:val="0"/>
        <w:adjustRightInd w:val="0"/>
        <w:spacing w:after="0" w:line="240" w:lineRule="auto"/>
        <w:ind w:left="720"/>
        <w:jc w:val="both"/>
        <w:rPr>
          <w:rFonts w:ascii="Times New Roman" w:hAnsi="Times New Roman"/>
          <w:sz w:val="24"/>
          <w:szCs w:val="24"/>
          <w:lang w:eastAsia="ru-RU"/>
        </w:rPr>
      </w:pPr>
      <w:r w:rsidRPr="00AF36AF">
        <w:rPr>
          <w:rFonts w:ascii="Times New Roman" w:hAnsi="Times New Roman"/>
          <w:sz w:val="24"/>
          <w:szCs w:val="24"/>
          <w:lang w:eastAsia="ru-RU"/>
        </w:rPr>
        <w:t>уполномоченного органа  и уполномоченного учреждения для проведения процедур торгов по определению поставщиков (подрядчиков, исполнителей) для закупок товаров, работ, услуг для нужд заказчиков (бюджетных учреждений) и муниципальных заказчиков.</w:t>
      </w:r>
    </w:p>
    <w:p w:rsidR="00406FE5" w:rsidRPr="00AF36AF" w:rsidRDefault="00406FE5" w:rsidP="00D064A5">
      <w:pPr>
        <w:autoSpaceDE w:val="0"/>
        <w:autoSpaceDN w:val="0"/>
        <w:adjustRightInd w:val="0"/>
        <w:spacing w:after="0" w:line="240" w:lineRule="auto"/>
        <w:ind w:left="720"/>
        <w:jc w:val="both"/>
        <w:rPr>
          <w:rFonts w:ascii="Times New Roman" w:hAnsi="Times New Roman"/>
          <w:sz w:val="24"/>
          <w:szCs w:val="24"/>
          <w:lang w:eastAsia="ru-RU"/>
        </w:rPr>
      </w:pPr>
    </w:p>
    <w:p w:rsidR="00406FE5" w:rsidRPr="00AF36AF" w:rsidRDefault="00406FE5" w:rsidP="00611674">
      <w:pPr>
        <w:pStyle w:val="ListParagraph"/>
        <w:numPr>
          <w:ilvl w:val="0"/>
          <w:numId w:val="4"/>
        </w:numPr>
        <w:autoSpaceDE w:val="0"/>
        <w:autoSpaceDN w:val="0"/>
        <w:adjustRightInd w:val="0"/>
        <w:spacing w:after="0" w:line="240" w:lineRule="auto"/>
        <w:jc w:val="center"/>
        <w:rPr>
          <w:rFonts w:ascii="Times New Roman" w:hAnsi="Times New Roman"/>
          <w:b/>
          <w:sz w:val="24"/>
          <w:szCs w:val="24"/>
          <w:lang w:eastAsia="ru-RU"/>
        </w:rPr>
      </w:pPr>
      <w:r w:rsidRPr="00AF36AF">
        <w:rPr>
          <w:rFonts w:ascii="Times New Roman" w:hAnsi="Times New Roman"/>
          <w:b/>
          <w:sz w:val="24"/>
          <w:szCs w:val="24"/>
          <w:lang w:eastAsia="ru-RU"/>
        </w:rPr>
        <w:t xml:space="preserve">Уполномоченный орган, уполномоченное учреждение для проведения процедур торгов по определению поставщиков (подрядчиков, исполнителей) для закупок товаров, работ, услуг для нужд заказчиков (бюджетных учреждений) и муниципальных заказчиков  </w:t>
      </w:r>
    </w:p>
    <w:p w:rsidR="00406FE5" w:rsidRPr="00AF36AF" w:rsidRDefault="00406FE5" w:rsidP="00611674">
      <w:pPr>
        <w:pStyle w:val="ListParagraph"/>
        <w:autoSpaceDE w:val="0"/>
        <w:autoSpaceDN w:val="0"/>
        <w:adjustRightInd w:val="0"/>
        <w:spacing w:after="0" w:line="240" w:lineRule="auto"/>
        <w:ind w:left="450"/>
        <w:rPr>
          <w:rFonts w:ascii="Times New Roman" w:hAnsi="Times New Roman"/>
          <w:b/>
          <w:sz w:val="24"/>
          <w:szCs w:val="24"/>
          <w:lang w:eastAsia="ru-RU"/>
        </w:rPr>
      </w:pPr>
    </w:p>
    <w:p w:rsidR="00406FE5" w:rsidRPr="00AF36AF" w:rsidRDefault="00406FE5" w:rsidP="00D064A5">
      <w:pPr>
        <w:numPr>
          <w:ilvl w:val="1"/>
          <w:numId w:val="4"/>
        </w:num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AF36AF">
        <w:rPr>
          <w:rFonts w:ascii="Times New Roman" w:hAnsi="Times New Roman"/>
          <w:sz w:val="24"/>
          <w:szCs w:val="24"/>
          <w:lang w:eastAsia="ru-RU"/>
        </w:rPr>
        <w:t>Уполномоченным органом для проведения процедур торгов по определению поставщиков (подрядчиков, исполнителей) для закупок товаров, работ, услуг для нужд муниципальных заказчиков (казенных учреждений) (приложение №1 к Положению) является администрация муниципального района в лице Управления социально-экономического развития (далее - уполномоченный орган).</w:t>
      </w:r>
    </w:p>
    <w:p w:rsidR="00406FE5" w:rsidRPr="00AF36AF" w:rsidRDefault="00406FE5" w:rsidP="00AA2D24">
      <w:pPr>
        <w:shd w:val="clear" w:color="auto" w:fill="FFFFFF"/>
        <w:autoSpaceDE w:val="0"/>
        <w:autoSpaceDN w:val="0"/>
        <w:adjustRightInd w:val="0"/>
        <w:spacing w:after="0" w:line="240" w:lineRule="auto"/>
        <w:ind w:left="720"/>
        <w:jc w:val="both"/>
        <w:rPr>
          <w:rFonts w:ascii="Times New Roman" w:hAnsi="Times New Roman"/>
          <w:sz w:val="24"/>
          <w:szCs w:val="24"/>
          <w:lang w:eastAsia="ru-RU"/>
        </w:rPr>
      </w:pPr>
      <w:r w:rsidRPr="00AF36AF">
        <w:rPr>
          <w:rFonts w:ascii="Times New Roman" w:hAnsi="Times New Roman"/>
          <w:sz w:val="24"/>
          <w:szCs w:val="24"/>
          <w:lang w:eastAsia="ru-RU"/>
        </w:rPr>
        <w:t>Уполномоченным учреждением для проведения процедур торгов по определению поставщиков (подрядчиков, исполнителей) для закупок товаров, работ, услуг для нужд заказчиков (бюджетных учреждений) и отдельных муниципальных заказчиков (приложение №2 к Положению),  является муниципальное казенное учреждение «Комитет по социальной политике и культуре муниципального образования Слюдянский район» (далее- уполномоченное учреждение).</w:t>
      </w:r>
    </w:p>
    <w:p w:rsidR="00406FE5" w:rsidRPr="00AF36AF" w:rsidRDefault="00406FE5" w:rsidP="00D064A5">
      <w:pPr>
        <w:numPr>
          <w:ilvl w:val="1"/>
          <w:numId w:val="4"/>
        </w:numPr>
        <w:autoSpaceDE w:val="0"/>
        <w:autoSpaceDN w:val="0"/>
        <w:adjustRightInd w:val="0"/>
        <w:spacing w:after="0" w:line="240" w:lineRule="auto"/>
        <w:ind w:firstLine="540"/>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казенное учреждение «Комитет по социальной политике и культуре администрации муниципального образования Слюдянский район», являясь уполномоченным учреждением,  самостоятельно осуществляет закупочную деятельность в рамках Федерального  закона от 05.04.2013 года № 44-ФЗ «О контрактной системе в сфере закупок товаров, работ, услуг для обеспечения государственных и муниципальных нужд», а также в рамках Федерального закона от 18.07.2011 N 223-ФЗ "О закупках товаров, работ, услуг отдельными видами юридических лиц".</w:t>
      </w:r>
    </w:p>
    <w:p w:rsidR="00406FE5" w:rsidRPr="00AF36AF" w:rsidRDefault="00406FE5" w:rsidP="008E22B0">
      <w:pPr>
        <w:numPr>
          <w:ilvl w:val="1"/>
          <w:numId w:val="4"/>
        </w:num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AF36AF">
        <w:rPr>
          <w:rFonts w:ascii="Times New Roman" w:hAnsi="Times New Roman"/>
          <w:sz w:val="24"/>
          <w:szCs w:val="24"/>
          <w:lang w:eastAsia="ru-RU"/>
        </w:rPr>
        <w:t>Уполномоченный орган (уполномоченное учреждение) определяет поставщиков (подрядчиков, исполнителей) для Заказчиков способами предусмотренными Законом, за исключением закупок, осуществляемых закрытыми способами определения поставщиков (подрядчиков, исполнителей), осуществляемых путём запроса предложений и закупок у единственного поставщика (подрядчика, исполнителя).</w:t>
      </w:r>
    </w:p>
    <w:p w:rsidR="00406FE5" w:rsidRPr="00AF36AF" w:rsidRDefault="00406FE5" w:rsidP="000F136D">
      <w:pPr>
        <w:shd w:val="clear" w:color="auto" w:fill="FFFFFF"/>
        <w:autoSpaceDE w:val="0"/>
        <w:autoSpaceDN w:val="0"/>
        <w:adjustRightInd w:val="0"/>
        <w:spacing w:after="0" w:line="240" w:lineRule="auto"/>
        <w:ind w:left="1260"/>
        <w:jc w:val="both"/>
        <w:rPr>
          <w:rFonts w:ascii="Times New Roman" w:hAnsi="Times New Roman"/>
          <w:sz w:val="24"/>
          <w:szCs w:val="24"/>
          <w:lang w:eastAsia="ru-RU"/>
        </w:rPr>
      </w:pPr>
    </w:p>
    <w:p w:rsidR="00406FE5" w:rsidRPr="00AF36AF" w:rsidRDefault="00406FE5" w:rsidP="000F136D">
      <w:pPr>
        <w:pStyle w:val="ListParagraph"/>
        <w:numPr>
          <w:ilvl w:val="0"/>
          <w:numId w:val="4"/>
        </w:num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F36AF">
        <w:rPr>
          <w:rFonts w:ascii="Times New Roman" w:hAnsi="Times New Roman"/>
          <w:b/>
          <w:sz w:val="24"/>
          <w:szCs w:val="24"/>
          <w:lang w:eastAsia="ru-RU"/>
        </w:rPr>
        <w:t>Основные направления деятельности уполномоченного органа (уполномоченного учреждения)</w:t>
      </w:r>
    </w:p>
    <w:p w:rsidR="00406FE5" w:rsidRPr="00AF36AF" w:rsidRDefault="00406FE5" w:rsidP="000F136D">
      <w:pPr>
        <w:shd w:val="clear" w:color="auto" w:fill="FFFFFF"/>
        <w:autoSpaceDE w:val="0"/>
        <w:autoSpaceDN w:val="0"/>
        <w:adjustRightInd w:val="0"/>
        <w:spacing w:after="0" w:line="240" w:lineRule="auto"/>
        <w:ind w:left="1260"/>
        <w:jc w:val="both"/>
        <w:rPr>
          <w:rFonts w:ascii="Times New Roman" w:hAnsi="Times New Roman"/>
          <w:sz w:val="24"/>
          <w:szCs w:val="24"/>
          <w:lang w:eastAsia="ru-RU"/>
        </w:rPr>
      </w:pPr>
    </w:p>
    <w:p w:rsidR="00406FE5" w:rsidRPr="00AF36AF" w:rsidRDefault="00406FE5" w:rsidP="000F136D">
      <w:pPr>
        <w:pStyle w:val="ListParagraph"/>
        <w:numPr>
          <w:ilvl w:val="1"/>
          <w:numId w:val="4"/>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В процессе закупочной деятельности уполномоченный орган реализует следующие основные направления:</w:t>
      </w:r>
    </w:p>
    <w:p w:rsidR="00406FE5" w:rsidRPr="00AF36AF" w:rsidRDefault="00406FE5" w:rsidP="00E7210D">
      <w:pPr>
        <w:pStyle w:val="ListParagraph"/>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определение поставщиков (подрядчиков, исполнителей) для нужд Заказчиков, указанных в приложении №1 к Положению;</w:t>
      </w:r>
    </w:p>
    <w:p w:rsidR="00406FE5" w:rsidRPr="00AF36AF" w:rsidRDefault="00406FE5" w:rsidP="00E7210D">
      <w:pPr>
        <w:pStyle w:val="ListParagraph"/>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определение поставщиков (подрядчиков, исполнителей) для муниципальных нужд отдельных муниципальных заказчиков, действующих от имени поселений на основании соглашений, заключенных между муниципальным образованием Слюдянский район и  поселениями, входящими в состав муниципального района.</w:t>
      </w:r>
    </w:p>
    <w:p w:rsidR="00406FE5" w:rsidRPr="00AF36AF" w:rsidRDefault="00406FE5" w:rsidP="00567478">
      <w:pPr>
        <w:pStyle w:val="ListParagraph"/>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осуществление методического руководства и координации закупочной деятельности Заказчиков,  указанных в приложении №1  к Положению;</w:t>
      </w:r>
    </w:p>
    <w:p w:rsidR="00406FE5" w:rsidRPr="00AF36AF" w:rsidRDefault="00406FE5" w:rsidP="00E7210D">
      <w:pPr>
        <w:pStyle w:val="ListParagraph"/>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xml:space="preserve"> осуществление общего методического руководства деятельности уполномоченного учреждения.</w:t>
      </w:r>
    </w:p>
    <w:p w:rsidR="00406FE5" w:rsidRPr="00AF36AF" w:rsidRDefault="00406FE5" w:rsidP="00E7210D">
      <w:pPr>
        <w:pStyle w:val="ListParagraph"/>
        <w:numPr>
          <w:ilvl w:val="1"/>
          <w:numId w:val="4"/>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В процессе закупочной деятельности уполномоченное учреждение реализует следующие основные направления:</w:t>
      </w:r>
    </w:p>
    <w:p w:rsidR="00406FE5" w:rsidRPr="00AF36AF" w:rsidRDefault="00406FE5" w:rsidP="00E7210D">
      <w:pPr>
        <w:pStyle w:val="ListParagraph"/>
        <w:numPr>
          <w:ilvl w:val="0"/>
          <w:numId w:val="9"/>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определение поставщиков (подрядчиков, исполнителей) для нужд Заказчиков, указанных в приложении  №2 к Положению;</w:t>
      </w:r>
    </w:p>
    <w:p w:rsidR="00406FE5" w:rsidRPr="00AF36AF" w:rsidRDefault="00406FE5" w:rsidP="00E7210D">
      <w:pPr>
        <w:pStyle w:val="ListParagraph"/>
        <w:numPr>
          <w:ilvl w:val="0"/>
          <w:numId w:val="9"/>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осуществление методического руководства и координации закупочной деятельности Заказчиков,  указанных в приложении №2 к Положению;</w:t>
      </w:r>
    </w:p>
    <w:p w:rsidR="00406FE5" w:rsidRPr="00AF36AF" w:rsidRDefault="00406FE5" w:rsidP="00E7210D">
      <w:pPr>
        <w:pStyle w:val="ListParagraph"/>
        <w:shd w:val="clear" w:color="auto" w:fill="FFFFFF"/>
        <w:autoSpaceDE w:val="0"/>
        <w:autoSpaceDN w:val="0"/>
        <w:adjustRightInd w:val="0"/>
        <w:spacing w:after="0" w:line="240" w:lineRule="auto"/>
        <w:ind w:left="1080"/>
        <w:jc w:val="both"/>
        <w:rPr>
          <w:rFonts w:ascii="Times New Roman" w:hAnsi="Times New Roman"/>
          <w:sz w:val="24"/>
          <w:szCs w:val="24"/>
          <w:lang w:eastAsia="ru-RU"/>
        </w:rPr>
      </w:pPr>
    </w:p>
    <w:p w:rsidR="00406FE5" w:rsidRPr="00AF36AF" w:rsidRDefault="00406FE5" w:rsidP="00AA01FD">
      <w:pPr>
        <w:pStyle w:val="ListParagraph"/>
        <w:numPr>
          <w:ilvl w:val="0"/>
          <w:numId w:val="4"/>
        </w:numPr>
        <w:autoSpaceDE w:val="0"/>
        <w:autoSpaceDN w:val="0"/>
        <w:adjustRightInd w:val="0"/>
        <w:spacing w:after="0" w:line="240" w:lineRule="auto"/>
        <w:jc w:val="center"/>
        <w:rPr>
          <w:rFonts w:ascii="Times New Roman" w:hAnsi="Times New Roman"/>
          <w:b/>
          <w:sz w:val="24"/>
          <w:szCs w:val="24"/>
          <w:lang w:eastAsia="ru-RU"/>
        </w:rPr>
      </w:pPr>
      <w:r w:rsidRPr="00AF36AF">
        <w:rPr>
          <w:rFonts w:ascii="Times New Roman" w:hAnsi="Times New Roman"/>
          <w:b/>
          <w:sz w:val="24"/>
          <w:szCs w:val="24"/>
          <w:lang w:eastAsia="ru-RU"/>
        </w:rPr>
        <w:t>Функции уполномоченного органа (уполномоченного учреждения) и функции Заказчиков в процессе закупочной деятельности</w:t>
      </w:r>
    </w:p>
    <w:p w:rsidR="00406FE5" w:rsidRPr="00AF36AF" w:rsidRDefault="00406FE5" w:rsidP="003A441E">
      <w:pPr>
        <w:autoSpaceDE w:val="0"/>
        <w:autoSpaceDN w:val="0"/>
        <w:adjustRightInd w:val="0"/>
        <w:spacing w:after="0" w:line="240" w:lineRule="auto"/>
        <w:jc w:val="both"/>
        <w:rPr>
          <w:rFonts w:ascii="Times New Roman" w:hAnsi="Times New Roman"/>
          <w:sz w:val="24"/>
          <w:szCs w:val="24"/>
          <w:lang w:eastAsia="ru-RU"/>
        </w:rPr>
      </w:pPr>
    </w:p>
    <w:p w:rsidR="00406FE5" w:rsidRPr="00AF36AF" w:rsidRDefault="00406FE5" w:rsidP="00567478">
      <w:pPr>
        <w:pStyle w:val="ListParagraph"/>
        <w:numPr>
          <w:ilvl w:val="1"/>
          <w:numId w:val="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Уполномоченный орган, уполномоченное учреждение в процессе закупочной деятельности выполняет следующие основные функции:</w:t>
      </w:r>
    </w:p>
    <w:p w:rsidR="00406FE5" w:rsidRPr="00AF36AF" w:rsidRDefault="00406FE5" w:rsidP="008E22B0">
      <w:pPr>
        <w:pStyle w:val="ListParagraph"/>
        <w:numPr>
          <w:ilvl w:val="0"/>
          <w:numId w:val="13"/>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запрашивает и получает у заказчиков информацию и документы, необходимые для проверки сведений, содержащихся в заявке на закупку;</w:t>
      </w:r>
    </w:p>
    <w:p w:rsidR="00406FE5" w:rsidRPr="00AF36AF" w:rsidRDefault="00406FE5" w:rsidP="008E22B0">
      <w:pPr>
        <w:pStyle w:val="ListParagraph"/>
        <w:numPr>
          <w:ilvl w:val="0"/>
          <w:numId w:val="13"/>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xml:space="preserve"> возвращает заявку за закупку заказчику в случае его отказа представить необходимые для проверки информацию и документы, без которых проведение такой проверки невозможно;</w:t>
      </w:r>
    </w:p>
    <w:p w:rsidR="00406FE5" w:rsidRPr="00AF36AF" w:rsidRDefault="00406FE5" w:rsidP="008E22B0">
      <w:pPr>
        <w:pStyle w:val="ListParagraph"/>
        <w:numPr>
          <w:ilvl w:val="0"/>
          <w:numId w:val="13"/>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в течение десяти рабочих дней, со дня согласования заявки на закупку, разрабатывает и утверждает документацию, за исключением утверждаемых непосредственно заказчиком документов и сведений, содержащихся в заявках на закупку;</w:t>
      </w:r>
    </w:p>
    <w:p w:rsidR="00406FE5" w:rsidRPr="00AF36AF" w:rsidRDefault="00406FE5" w:rsidP="008E22B0">
      <w:pPr>
        <w:pStyle w:val="ListParagraph"/>
        <w:numPr>
          <w:ilvl w:val="0"/>
          <w:numId w:val="13"/>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размещает информацию, предусмотренную Федеральным законом, в единой информационной системе в сфере закупок, в сроки, определенные действующим законодательством;</w:t>
      </w:r>
    </w:p>
    <w:p w:rsidR="00406FE5" w:rsidRPr="00AF36AF" w:rsidRDefault="00406FE5" w:rsidP="008E22B0">
      <w:pPr>
        <w:pStyle w:val="ListParagraph"/>
        <w:numPr>
          <w:ilvl w:val="0"/>
          <w:numId w:val="13"/>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на основании запроса о разъяснениях положений документации, подготавливает разъяснения положений документации в части, разработанной и утвержденной уполномоченным органом;</w:t>
      </w:r>
    </w:p>
    <w:p w:rsidR="00406FE5" w:rsidRPr="00AF36AF" w:rsidRDefault="00406FE5" w:rsidP="008E22B0">
      <w:pPr>
        <w:pStyle w:val="ListParagraph"/>
        <w:numPr>
          <w:ilvl w:val="0"/>
          <w:numId w:val="13"/>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xml:space="preserve"> формирует, направляет и размещает в единой информационной системе в соответствии с законодательством ответы на запросы о разъяснениях положений документации, в том числе представленные заказчиками в соответствии с настоящим Положением;</w:t>
      </w:r>
    </w:p>
    <w:p w:rsidR="00406FE5" w:rsidRPr="00AF36AF" w:rsidRDefault="00406FE5" w:rsidP="008E22B0">
      <w:pPr>
        <w:pStyle w:val="ListParagraph"/>
        <w:numPr>
          <w:ilvl w:val="0"/>
          <w:numId w:val="13"/>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xml:space="preserve"> на основании принятого решения формирует и размещает в единой информационной системе информацию о внесении изменений в извещение об осуществлении закупки и (или) документацию в порядке и сроки, предусмотренные Федеральным законом;</w:t>
      </w:r>
    </w:p>
    <w:p w:rsidR="00406FE5" w:rsidRPr="00AF36AF" w:rsidRDefault="00406FE5" w:rsidP="008E22B0">
      <w:pPr>
        <w:pStyle w:val="ListParagraph"/>
        <w:numPr>
          <w:ilvl w:val="0"/>
          <w:numId w:val="13"/>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на основании принятого в соответствии с требованиями Федерального закона решения, формирует и размещает в единой информационной системе извещение об отмене определения поставщика (подрядчика, исполнителя);</w:t>
      </w:r>
    </w:p>
    <w:p w:rsidR="00406FE5" w:rsidRPr="00AF36AF" w:rsidRDefault="00406FE5" w:rsidP="008E22B0">
      <w:pPr>
        <w:pStyle w:val="ListParagraph"/>
        <w:numPr>
          <w:ilvl w:val="0"/>
          <w:numId w:val="13"/>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направляет проект контракта на подписание победителю;</w:t>
      </w:r>
    </w:p>
    <w:p w:rsidR="00406FE5" w:rsidRPr="00AF36AF" w:rsidRDefault="00406FE5" w:rsidP="008E22B0">
      <w:pPr>
        <w:pStyle w:val="ListParagraph"/>
        <w:numPr>
          <w:ilvl w:val="0"/>
          <w:numId w:val="13"/>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возвращает участникам обеспечение заявок на участие в открытом конкурсе;</w:t>
      </w:r>
    </w:p>
    <w:p w:rsidR="00406FE5" w:rsidRPr="00AF36AF" w:rsidRDefault="00406FE5" w:rsidP="008E22B0">
      <w:pPr>
        <w:pStyle w:val="ListParagraph"/>
        <w:numPr>
          <w:ilvl w:val="0"/>
          <w:numId w:val="13"/>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утверждает состав комиссии и порядок ее работы, обеспечивает ее работу. В состав котировочной комиссии включаются не менее одного, а в состав аукционной, конкурсной и единой комиссий - не менее двух представителей уполномоченного органа. Представители заказчиков включаются в состав комиссий  на основании письменных предложений заказчиков по кандидатурам для включения в состав комиссий. Заказчики могут предложить для включения в состав комиссий как своих сотрудников, так и лиц, не являющихся сотрудниками заказчика.</w:t>
      </w:r>
    </w:p>
    <w:p w:rsidR="00406FE5" w:rsidRPr="00AF36AF" w:rsidRDefault="00406FE5" w:rsidP="008E22B0">
      <w:pPr>
        <w:pStyle w:val="ListParagraph"/>
        <w:numPr>
          <w:ilvl w:val="0"/>
          <w:numId w:val="13"/>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xml:space="preserve"> подготавливает предложения по проведению  совместных конкурсов или аукционов Заказчиков и организует их проведение;</w:t>
      </w:r>
    </w:p>
    <w:p w:rsidR="00406FE5" w:rsidRPr="00AF36AF" w:rsidRDefault="00406FE5" w:rsidP="008E22B0">
      <w:pPr>
        <w:pStyle w:val="ListParagraph"/>
        <w:numPr>
          <w:ilvl w:val="0"/>
          <w:numId w:val="13"/>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xml:space="preserve"> исполняет иные полномочия в соответствии с требованиями Федерального закона.</w:t>
      </w:r>
    </w:p>
    <w:p w:rsidR="00406FE5" w:rsidRPr="00AF36AF" w:rsidRDefault="00406FE5" w:rsidP="008E22B0">
      <w:pPr>
        <w:autoSpaceDE w:val="0"/>
        <w:autoSpaceDN w:val="0"/>
        <w:adjustRightInd w:val="0"/>
        <w:spacing w:after="0" w:line="240" w:lineRule="auto"/>
        <w:jc w:val="both"/>
        <w:rPr>
          <w:rFonts w:ascii="Times New Roman" w:hAnsi="Times New Roman"/>
          <w:sz w:val="24"/>
          <w:szCs w:val="24"/>
          <w:lang w:eastAsia="ru-RU"/>
        </w:rPr>
      </w:pPr>
    </w:p>
    <w:p w:rsidR="00406FE5" w:rsidRPr="00AF36AF" w:rsidRDefault="00406FE5" w:rsidP="00567478">
      <w:pPr>
        <w:pStyle w:val="ListParagraph"/>
        <w:numPr>
          <w:ilvl w:val="1"/>
          <w:numId w:val="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Заказчик в процессе закупочной деятельности выполняет следующие функции:</w:t>
      </w:r>
    </w:p>
    <w:p w:rsidR="00406FE5" w:rsidRPr="00AF36AF" w:rsidRDefault="00406FE5" w:rsidP="003A441E">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осуществляет описание объекта закупки в соответствии с требованиями Федерального закона;</w:t>
      </w:r>
    </w:p>
    <w:p w:rsidR="00406FE5" w:rsidRPr="00AF36AF" w:rsidRDefault="00406FE5" w:rsidP="003A441E">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выбирает способ определения поставщика (подрядчика, исполнителя) и обосновывает выбор этого способа;</w:t>
      </w:r>
    </w:p>
    <w:p w:rsidR="00406FE5" w:rsidRPr="00AF36AF" w:rsidRDefault="00406FE5" w:rsidP="003A441E">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определяет и обосновывает начальную (максимальную) цену контракта, в том числе, начальную (максимальную) цену каждой позиции заявки, если в заявку включены несколько видов товаров, работ, услуг;</w:t>
      </w:r>
    </w:p>
    <w:p w:rsidR="00406FE5" w:rsidRPr="00AF36AF" w:rsidRDefault="00406FE5" w:rsidP="003A441E">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устанавливает требования к участникам закупки в соответствии с законодательством;</w:t>
      </w:r>
    </w:p>
    <w:p w:rsidR="00406FE5" w:rsidRPr="00AF36AF" w:rsidRDefault="00406FE5" w:rsidP="003A441E">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предоставляет преимущества для учреждений и предприятий уголовно-исполнительной системы, организаций инвалидов и их размер в отношении предлагаемой ими цены контракта в соответствии с Федеральным законом;</w:t>
      </w:r>
    </w:p>
    <w:p w:rsidR="00406FE5" w:rsidRPr="00AF36AF" w:rsidRDefault="00406FE5" w:rsidP="003A441E">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определяет необходимость осуществления закупок у субъектов малого предпринимательства, социально ориентированных некоммерческих организаций с учетом требований законодательства;</w:t>
      </w:r>
    </w:p>
    <w:p w:rsidR="00406FE5" w:rsidRPr="00AF36AF" w:rsidRDefault="00406FE5" w:rsidP="003A441E">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в соответствии с Федеральным законом, устанавливает требование к обеспечению заявки на участие в определении поставщиков (подрядчиков, исполнителей);</w:t>
      </w:r>
    </w:p>
    <w:p w:rsidR="00406FE5" w:rsidRPr="00AF36AF" w:rsidRDefault="00406FE5" w:rsidP="003A441E">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xml:space="preserve"> в соответствии с Федеральным законом, устанавливает размер, порядок предоставления и требования к обеспечению исполнения контракта;</w:t>
      </w:r>
    </w:p>
    <w:p w:rsidR="00406FE5" w:rsidRPr="00AF36AF" w:rsidRDefault="00406FE5" w:rsidP="00B411F1">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на основании сведений, сформированных по пунктам 1-8 части 2 настоящей главы,  формирует план-график проведения процедур по определению поставщиков (подрядчиков, исполнителей) на финансовый год  и план закупок на финансовый год (с 01.01.2015г) и размещает его в единой информационной системе;</w:t>
      </w:r>
    </w:p>
    <w:p w:rsidR="00406FE5" w:rsidRPr="00AF36AF" w:rsidRDefault="00406FE5" w:rsidP="003A441E">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xml:space="preserve"> на основании плана-графика, осуществляет подачу заявки на закупку в соответствии с формами, утвержденными настоящим постановлением;</w:t>
      </w:r>
    </w:p>
    <w:p w:rsidR="00406FE5" w:rsidRPr="00AF36AF" w:rsidRDefault="00406FE5" w:rsidP="003A441E">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утверждает заявку на закупку, в том числе, документы и входящие в нее сведения, в целях их включения в неизменном виде в документацию, как часть, утвержденную непосредственно заказчиком;</w:t>
      </w:r>
    </w:p>
    <w:p w:rsidR="00406FE5" w:rsidRPr="00AF36AF" w:rsidRDefault="00406FE5" w:rsidP="003A441E">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xml:space="preserve"> руководитель заказчика утверждает документацию о закупке, контрактный управляющий или специалист контрактной службы согласовывают документацию о закупке;</w:t>
      </w:r>
    </w:p>
    <w:p w:rsidR="00406FE5" w:rsidRPr="00AF36AF" w:rsidRDefault="00406FE5" w:rsidP="003A441E">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согласовывает заявку на закупку главным распорядителем бюджетных средств для подтверждения лимитов бюджетных обязательств и сверки информации о закупке с планами-графиками и платежными реквизитами;</w:t>
      </w:r>
    </w:p>
    <w:p w:rsidR="00406FE5" w:rsidRPr="00AF36AF" w:rsidRDefault="00406FE5" w:rsidP="003A441E">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по требованию уполномоченного органа, разъясняет информацию и (или) представляет в уполномоченный орган документы, необходимые для рассмотрения заявки на закупку и подготовки документации;</w:t>
      </w:r>
    </w:p>
    <w:p w:rsidR="00406FE5" w:rsidRPr="00AF36AF" w:rsidRDefault="00406FE5" w:rsidP="003A441E">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по запросу уполномоченного органа, направляет в его адрес разъяснения положений документации в части, разработанной и утвержденной заказчиком;</w:t>
      </w:r>
    </w:p>
    <w:p w:rsidR="00406FE5" w:rsidRPr="00AF36AF" w:rsidRDefault="00406FE5" w:rsidP="003A441E">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направляет в уполномоченный орган уведомление об отмене определения поставщика (подрядчика, исполнителя);</w:t>
      </w:r>
    </w:p>
    <w:p w:rsidR="00406FE5" w:rsidRPr="00AF36AF" w:rsidRDefault="00406FE5" w:rsidP="003A441E">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определяет в соответствии с Федеральным законом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rsidR="00406FE5" w:rsidRPr="00AF36AF" w:rsidRDefault="00406FE5" w:rsidP="003A441E">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xml:space="preserve"> назначает эксперта или определяет экспертную комиссию по приемке товаров, работ, услуг в части их соответствия условиям контракта;</w:t>
      </w:r>
    </w:p>
    <w:p w:rsidR="00406FE5" w:rsidRPr="00AF36AF" w:rsidRDefault="00406FE5" w:rsidP="003A441E">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по результатам проведения процедур по определению поставщиков (подрядчиков, исполнителей), в единой</w:t>
      </w:r>
      <w:r w:rsidRPr="00AF36AF">
        <w:rPr>
          <w:rFonts w:ascii="Times New Roman" w:hAnsi="Times New Roman"/>
          <w:sz w:val="24"/>
          <w:szCs w:val="24"/>
          <w:lang w:eastAsia="ru-RU"/>
        </w:rPr>
        <w:tab/>
        <w:t xml:space="preserve">информационной системе вносит сведения о существенных условиях контракта, о его исполнении, о ненадлежащем исполнении контракта с указание санкций, которые применены в связи с нарушением условия контракта или  его неисполнением, об изменении положений контракта или его расторжении; </w:t>
      </w:r>
    </w:p>
    <w:p w:rsidR="00406FE5" w:rsidRPr="00AF36AF" w:rsidRDefault="00406FE5" w:rsidP="003A441E">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w:t>
      </w:r>
    </w:p>
    <w:p w:rsidR="00406FE5" w:rsidRPr="00AF36AF" w:rsidRDefault="00406FE5" w:rsidP="007861D3">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принимает решение о проведении совместных конкурсов или аукционов;</w:t>
      </w:r>
    </w:p>
    <w:p w:rsidR="00406FE5" w:rsidRPr="00AF36AF" w:rsidRDefault="00406FE5" w:rsidP="007861D3">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xml:space="preserve"> осуществляет контроль за исполнением поставщиком (подрядчиком, исполнителем) условий контракта в соответствии с законодательством Российской Федерации;</w:t>
      </w:r>
    </w:p>
    <w:p w:rsidR="00406FE5" w:rsidRPr="00AF36AF" w:rsidRDefault="00406FE5" w:rsidP="007861D3">
      <w:pPr>
        <w:pStyle w:val="ListParagraph"/>
        <w:numPr>
          <w:ilvl w:val="0"/>
          <w:numId w:val="1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xml:space="preserve"> осуществляет контроль за предусмотренным частью 5 статьи 30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406FE5" w:rsidRPr="00AF36AF" w:rsidRDefault="00406FE5" w:rsidP="007861D3">
      <w:pPr>
        <w:pStyle w:val="ListParagraph"/>
        <w:autoSpaceDE w:val="0"/>
        <w:autoSpaceDN w:val="0"/>
        <w:adjustRightInd w:val="0"/>
        <w:spacing w:after="0" w:line="240" w:lineRule="auto"/>
        <w:jc w:val="both"/>
        <w:rPr>
          <w:rFonts w:ascii="Times New Roman" w:hAnsi="Times New Roman"/>
          <w:sz w:val="24"/>
          <w:szCs w:val="24"/>
          <w:lang w:eastAsia="ru-RU"/>
        </w:rPr>
      </w:pPr>
    </w:p>
    <w:p w:rsidR="00406FE5" w:rsidRPr="00AF36AF" w:rsidRDefault="00406FE5" w:rsidP="008E22B0">
      <w:pPr>
        <w:pStyle w:val="ListParagraph"/>
        <w:numPr>
          <w:ilvl w:val="0"/>
          <w:numId w:val="4"/>
        </w:numPr>
        <w:autoSpaceDE w:val="0"/>
        <w:autoSpaceDN w:val="0"/>
        <w:adjustRightInd w:val="0"/>
        <w:spacing w:after="0" w:line="240" w:lineRule="auto"/>
        <w:jc w:val="center"/>
        <w:rPr>
          <w:rFonts w:ascii="Times New Roman" w:hAnsi="Times New Roman"/>
          <w:b/>
          <w:sz w:val="24"/>
          <w:szCs w:val="24"/>
          <w:lang w:eastAsia="ru-RU"/>
        </w:rPr>
      </w:pPr>
      <w:r w:rsidRPr="00AF36AF">
        <w:rPr>
          <w:rFonts w:ascii="Times New Roman" w:hAnsi="Times New Roman"/>
          <w:b/>
          <w:sz w:val="24"/>
          <w:szCs w:val="24"/>
          <w:lang w:eastAsia="ru-RU"/>
        </w:rPr>
        <w:t>Порядок взаимодействия Заказчиков с уполномоченным органом,</w:t>
      </w:r>
    </w:p>
    <w:p w:rsidR="00406FE5" w:rsidRPr="00AF36AF" w:rsidRDefault="00406FE5" w:rsidP="008E22B0">
      <w:pPr>
        <w:autoSpaceDE w:val="0"/>
        <w:autoSpaceDN w:val="0"/>
        <w:adjustRightInd w:val="0"/>
        <w:spacing w:after="0" w:line="240" w:lineRule="auto"/>
        <w:jc w:val="center"/>
        <w:rPr>
          <w:rFonts w:ascii="Times New Roman" w:hAnsi="Times New Roman"/>
          <w:b/>
          <w:sz w:val="24"/>
          <w:szCs w:val="24"/>
          <w:lang w:eastAsia="ru-RU"/>
        </w:rPr>
      </w:pPr>
      <w:r w:rsidRPr="00AF36AF">
        <w:rPr>
          <w:rFonts w:ascii="Times New Roman" w:hAnsi="Times New Roman"/>
          <w:b/>
          <w:sz w:val="24"/>
          <w:szCs w:val="24"/>
          <w:lang w:eastAsia="ru-RU"/>
        </w:rPr>
        <w:t>уполномоченным учреждением</w:t>
      </w:r>
    </w:p>
    <w:p w:rsidR="00406FE5" w:rsidRPr="00AF36AF" w:rsidRDefault="00406FE5" w:rsidP="003A441E">
      <w:pPr>
        <w:autoSpaceDE w:val="0"/>
        <w:autoSpaceDN w:val="0"/>
        <w:adjustRightInd w:val="0"/>
        <w:spacing w:after="0" w:line="240" w:lineRule="auto"/>
        <w:jc w:val="both"/>
        <w:rPr>
          <w:rFonts w:ascii="Times New Roman" w:hAnsi="Times New Roman"/>
          <w:sz w:val="24"/>
          <w:szCs w:val="24"/>
          <w:lang w:eastAsia="ru-RU"/>
        </w:rPr>
      </w:pPr>
    </w:p>
    <w:p w:rsidR="00406FE5" w:rsidRPr="00AF36AF" w:rsidRDefault="00406FE5" w:rsidP="00317A27">
      <w:pPr>
        <w:pStyle w:val="ListParagraph"/>
        <w:numPr>
          <w:ilvl w:val="1"/>
          <w:numId w:val="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xml:space="preserve">В целях приобретения товаров, работ, услуг, Заказчики подают заявку в уполномоченный орган (уполномоченное учреждение) в следующем порядке:  </w:t>
      </w:r>
    </w:p>
    <w:p w:rsidR="00406FE5" w:rsidRPr="00AF36AF" w:rsidRDefault="00406FE5" w:rsidP="00317A27">
      <w:pPr>
        <w:pStyle w:val="ListParagraph"/>
        <w:numPr>
          <w:ilvl w:val="0"/>
          <w:numId w:val="11"/>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xml:space="preserve">Заказчик подготавливает заявку на закупку в соответствии с формой, с учетом требований к ее заполнению. </w:t>
      </w:r>
    </w:p>
    <w:p w:rsidR="00406FE5" w:rsidRPr="00AF36AF" w:rsidRDefault="00406FE5" w:rsidP="003A441E">
      <w:pPr>
        <w:pStyle w:val="ListParagraph"/>
        <w:numPr>
          <w:ilvl w:val="0"/>
          <w:numId w:val="11"/>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xml:space="preserve">Подаваемая заявка на закупку, свидетельствует о решении заказчика провести процедуры на определение поставщика (подрядчика, исполнителя) и подтверждает наличие у него лимитов бюджетных обязательств и иных внебюджетных средств, предусмотренных на оплату объекта закупки. </w:t>
      </w:r>
    </w:p>
    <w:p w:rsidR="00406FE5" w:rsidRPr="00AF36AF" w:rsidRDefault="00406FE5" w:rsidP="003A441E">
      <w:pPr>
        <w:pStyle w:val="ListParagraph"/>
        <w:numPr>
          <w:ilvl w:val="0"/>
          <w:numId w:val="11"/>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xml:space="preserve">Заказчик направляет в уполномоченный орган, уполномоченное учреждение заявку на закупку на бумажном носителе, подписанную руководителем или уполномоченным на то лицом и заверенную печатью и в электронной форме. Формирование извещения об осуществлении закупки и документации производится в информационной системе на основании данных, содержащихся в заявке на закупку заказчика. Разночтение сведений в заявке, представленной в уполномоченный орган, уполномоченное учреждение на бумажном носителе, и в заявке, поданной в электронной форме, не допускается. </w:t>
      </w:r>
    </w:p>
    <w:p w:rsidR="00406FE5" w:rsidRPr="00AF36AF" w:rsidRDefault="00406FE5" w:rsidP="003A441E">
      <w:pPr>
        <w:pStyle w:val="ListParagraph"/>
        <w:numPr>
          <w:ilvl w:val="0"/>
          <w:numId w:val="11"/>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Уполномоченный орган, уполномоченное учреждение при  поступлении заявки в течение десяти рабочих дней со дня поступления заявки на закупку проверяет ее на соответствие их Закону.</w:t>
      </w:r>
    </w:p>
    <w:p w:rsidR="00406FE5" w:rsidRPr="00AF36AF" w:rsidRDefault="00406FE5" w:rsidP="003A441E">
      <w:pPr>
        <w:pStyle w:val="ListParagraph"/>
        <w:numPr>
          <w:ilvl w:val="0"/>
          <w:numId w:val="11"/>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При наличии замечаний заявка на закупку с мотивированным отказом возвращается заказчику любым доступным способом.</w:t>
      </w:r>
    </w:p>
    <w:p w:rsidR="00406FE5" w:rsidRPr="00AF36AF" w:rsidRDefault="00406FE5" w:rsidP="00AA2D24">
      <w:pPr>
        <w:pStyle w:val="ListParagraph"/>
        <w:numPr>
          <w:ilvl w:val="0"/>
          <w:numId w:val="11"/>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Решение об отказе заказчику в приеме заявки  осуществляется в следующих случаях: оформление заявки с нарушением утвержденной формы; непредставление документов, указанных в заявке или приложениях к ней; непредставления информации для технической части документации.</w:t>
      </w:r>
    </w:p>
    <w:p w:rsidR="00406FE5" w:rsidRPr="00AF36AF" w:rsidRDefault="00406FE5" w:rsidP="00AA2D24">
      <w:pPr>
        <w:pStyle w:val="ListParagraph"/>
        <w:numPr>
          <w:ilvl w:val="1"/>
          <w:numId w:val="4"/>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В целях определения поставщиков (подрядчиков, исполнителей) взаимодействие уполномоченного органа (уполномоченного учреждения) осуществляется в следующем порядке:</w:t>
      </w:r>
    </w:p>
    <w:p w:rsidR="00406FE5" w:rsidRPr="00AF36AF" w:rsidRDefault="00406FE5" w:rsidP="00AA2D24">
      <w:pPr>
        <w:pStyle w:val="ListParagraph"/>
        <w:numPr>
          <w:ilvl w:val="0"/>
          <w:numId w:val="12"/>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xml:space="preserve">Определение поставщиков (подрядчиков, исполнителей) начинается в сроки, установленные планом-графиком в соответствии с требованиями Федерального закона. </w:t>
      </w:r>
    </w:p>
    <w:p w:rsidR="00406FE5" w:rsidRPr="00AF36AF" w:rsidRDefault="00406FE5" w:rsidP="00AA2D24">
      <w:pPr>
        <w:pStyle w:val="ListParagraph"/>
        <w:numPr>
          <w:ilvl w:val="0"/>
          <w:numId w:val="12"/>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xml:space="preserve"> Заказчик, в установленном порядке, уведомляет уполномоченный орган, уполномоченное учреждение об отмене процедуры в определении поставщиков (подрядчиков, исполнителей) не позднее чем за два рабочих дня до истечения срока, установленного Федеральным законом для принятия такого решения. В случае нарушения указанного срока решение об отмене определения поставщика (подрядчика, исполнителя) по предложению заказчика уполномоченный орган, уполномоченное учреждение не принимает.</w:t>
      </w:r>
    </w:p>
    <w:p w:rsidR="00406FE5" w:rsidRPr="00AF36AF" w:rsidRDefault="00406FE5" w:rsidP="00AA2D24">
      <w:pPr>
        <w:pStyle w:val="ListParagraph"/>
        <w:numPr>
          <w:ilvl w:val="0"/>
          <w:numId w:val="12"/>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Разъяснение положений документации: уполномоченный орган, уполномоченное учреждение разъясняет положения документации участникам закупки; уполномоченный орган, уполномоченное учреждение вправе запросить у заказчика соответствующие разъяснения документации либо привлечь заказчика к подготовке разъяснения, в том числе, запросить необходимую информацию и документы; заказчик, в соответствии с запросом уполномоченного органа, уполномоченного учреждения и в сроки, указанные в запросе, представляет ответ на запрос участника закупки о разъяснении положений документации. В случае непредставления в установленные сроки в уполномоченный орган, уполномоченное учреждение, ответа на запрос, уполномоченный орган, уполномоченное учреждение принимает решение об отмене определения поставщика (подрядчика, исполнителя).</w:t>
      </w:r>
    </w:p>
    <w:p w:rsidR="00406FE5" w:rsidRPr="00AF36AF" w:rsidRDefault="00406FE5" w:rsidP="00AA2D24">
      <w:pPr>
        <w:pStyle w:val="ListParagraph"/>
        <w:numPr>
          <w:ilvl w:val="0"/>
          <w:numId w:val="12"/>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Внесение изменений в извещение об осуществлении закупки и (или) документацию: заказчик, в соответствии с настоящим Положением, уведомляет уполномоченный орган, уполномоченное учреждение о необходимости внесения изменений в извещение об осуществлении закупки и (или) документацию с одновременным направлением текстовой части соответствующих изменений. Уполномоченный орган, уполномоченное учреждение проверяет поступившее от заказчика уведомление на соответствие сведений, в нем содержащихся, соподчиненным параметрам соответствующей заявки, нормам Федерального закона и принимает решение о внесении изменений в извещение об осуществлении закупки и (или) документацию. В случае отсутствия возможности внесения необходимых изменений, уполномоченный орган, уполномоченное учреждение, в течение двух рабочих дней со дня поступления уведомления, извещает об этом заказчика с указанием причин; предложение заказчика о внесении изменений в извещение об осуществлении закупки и (или) документацию направляется в уполномоченный орган, уполномоченное учреждение не позднее чем за два рабочих дня до истечения срока, установленного Федеральным законом для принятия решения о внесении изменений в извещение об осуществлении закупки и (или) документацию.</w:t>
      </w:r>
    </w:p>
    <w:p w:rsidR="00406FE5" w:rsidRPr="00AF36AF" w:rsidRDefault="00406FE5" w:rsidP="003A441E">
      <w:pPr>
        <w:pStyle w:val="ListParagraph"/>
        <w:numPr>
          <w:ilvl w:val="0"/>
          <w:numId w:val="12"/>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Уполномоченный орган, уполномоченное учреждение и Заказчики несут ответственность, предусмотренную законодательством Российской Федерации в соответствии с разграничением функций, предусмотренных настоящим Положением.</w:t>
      </w:r>
    </w:p>
    <w:p w:rsidR="00406FE5" w:rsidRPr="00AF36AF" w:rsidRDefault="00406FE5" w:rsidP="009C0C7F">
      <w:pPr>
        <w:pStyle w:val="ListParagraph"/>
        <w:autoSpaceDE w:val="0"/>
        <w:autoSpaceDN w:val="0"/>
        <w:adjustRightInd w:val="0"/>
        <w:spacing w:after="0" w:line="240" w:lineRule="auto"/>
        <w:ind w:left="750"/>
        <w:jc w:val="both"/>
        <w:rPr>
          <w:rFonts w:ascii="Times New Roman" w:hAnsi="Times New Roman"/>
          <w:sz w:val="24"/>
          <w:szCs w:val="24"/>
          <w:lang w:eastAsia="ru-RU"/>
        </w:rPr>
      </w:pPr>
    </w:p>
    <w:p w:rsidR="00406FE5" w:rsidRPr="00AF36AF" w:rsidRDefault="00406FE5" w:rsidP="009C0C7F">
      <w:pPr>
        <w:pStyle w:val="ListParagraph"/>
        <w:numPr>
          <w:ilvl w:val="0"/>
          <w:numId w:val="4"/>
        </w:numPr>
        <w:autoSpaceDE w:val="0"/>
        <w:autoSpaceDN w:val="0"/>
        <w:adjustRightInd w:val="0"/>
        <w:spacing w:after="0" w:line="240" w:lineRule="auto"/>
        <w:jc w:val="center"/>
        <w:rPr>
          <w:rFonts w:ascii="Times New Roman" w:hAnsi="Times New Roman"/>
          <w:b/>
          <w:sz w:val="24"/>
          <w:szCs w:val="24"/>
          <w:lang w:eastAsia="ru-RU"/>
        </w:rPr>
      </w:pPr>
      <w:r w:rsidRPr="00AF36AF">
        <w:rPr>
          <w:rFonts w:ascii="Times New Roman" w:hAnsi="Times New Roman"/>
          <w:b/>
          <w:sz w:val="24"/>
          <w:szCs w:val="24"/>
          <w:lang w:eastAsia="ru-RU"/>
        </w:rPr>
        <w:t>Особенности взаимодействия уполномоченного органа, заказчиков и иных лиц в процессе закупочной деятельности, в том числе для проведения совместных торгов</w:t>
      </w:r>
    </w:p>
    <w:p w:rsidR="00406FE5" w:rsidRPr="00AF36AF" w:rsidRDefault="00406FE5" w:rsidP="009C0C7F">
      <w:pPr>
        <w:pStyle w:val="ListParagraph"/>
        <w:autoSpaceDE w:val="0"/>
        <w:autoSpaceDN w:val="0"/>
        <w:adjustRightInd w:val="0"/>
        <w:spacing w:after="0" w:line="240" w:lineRule="auto"/>
        <w:ind w:left="750"/>
        <w:jc w:val="both"/>
        <w:rPr>
          <w:rFonts w:ascii="Times New Roman" w:hAnsi="Times New Roman"/>
          <w:sz w:val="24"/>
          <w:szCs w:val="24"/>
          <w:lang w:eastAsia="ru-RU"/>
        </w:rPr>
      </w:pPr>
    </w:p>
    <w:p w:rsidR="00406FE5" w:rsidRPr="00AF36AF" w:rsidRDefault="00406FE5" w:rsidP="00A944CE">
      <w:pPr>
        <w:pStyle w:val="ListParagraph"/>
        <w:numPr>
          <w:ilvl w:val="1"/>
          <w:numId w:val="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В целях координации деятельности уполномоченного органа и заказчиков в процессе закупочной деятельности создается постоянная рабочая группа из контрактных управляющих заказчиков, уполномоченного органа, финансового органа,  с включением в ее состав в отдельных случаях  иных заинтересованных лиц (ответственных лиц структур администрации муниципального образования Слюдянский район).</w:t>
      </w:r>
    </w:p>
    <w:p w:rsidR="00406FE5" w:rsidRPr="00AF36AF" w:rsidRDefault="00406FE5" w:rsidP="00A944CE">
      <w:pPr>
        <w:pStyle w:val="ListParagraph"/>
        <w:numPr>
          <w:ilvl w:val="1"/>
          <w:numId w:val="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Основные задачи рабочей комиссии: скоординировать графики работ ответственных служб; сформировать синхронные позиции в планах-графиках закупок заказчиков в части определения сроков подачи заявок, объявления торгов,  оплаты приобретенных товаров, работ, услуг;  определить группы товаров, работ и услуг для проведения совместных торгов.</w:t>
      </w:r>
    </w:p>
    <w:p w:rsidR="00406FE5" w:rsidRPr="00AF36AF" w:rsidRDefault="00406FE5" w:rsidP="00AB511B">
      <w:pPr>
        <w:pStyle w:val="ListParagraph"/>
        <w:numPr>
          <w:ilvl w:val="1"/>
          <w:numId w:val="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Первое заседание комиссии проводится в январе, до формирования плана-графика закупок. Последующие заседания комиссий проводятся по мере необходимости, но не реже 1 раза в квартал (до 25 числа месяца предшествующего началу нового квартала).</w:t>
      </w:r>
    </w:p>
    <w:p w:rsidR="00406FE5" w:rsidRPr="00AF36AF" w:rsidRDefault="00406FE5" w:rsidP="00AB511B">
      <w:pPr>
        <w:pStyle w:val="ListParagraph"/>
        <w:numPr>
          <w:ilvl w:val="1"/>
          <w:numId w:val="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Документация о закупке (конкурсная документация, документация об аукционе, извещение о проведении запроса котировок, запроса предложений) перед их размещением на официальном сайте проходит обязательное согласование членов постоянной рабочей группы.</w:t>
      </w:r>
    </w:p>
    <w:p w:rsidR="00406FE5" w:rsidRPr="00AF36AF" w:rsidRDefault="00406FE5" w:rsidP="009C0C7F">
      <w:pPr>
        <w:pStyle w:val="ListParagraph"/>
        <w:autoSpaceDE w:val="0"/>
        <w:autoSpaceDN w:val="0"/>
        <w:adjustRightInd w:val="0"/>
        <w:spacing w:after="0" w:line="240" w:lineRule="auto"/>
        <w:ind w:left="750"/>
        <w:jc w:val="both"/>
        <w:rPr>
          <w:rFonts w:ascii="Times New Roman" w:hAnsi="Times New Roman"/>
          <w:sz w:val="24"/>
          <w:szCs w:val="24"/>
          <w:lang w:eastAsia="ru-RU"/>
        </w:rPr>
      </w:pPr>
    </w:p>
    <w:p w:rsidR="00406FE5" w:rsidRPr="00AF36AF" w:rsidRDefault="00406FE5" w:rsidP="003A441E">
      <w:pPr>
        <w:autoSpaceDE w:val="0"/>
        <w:autoSpaceDN w:val="0"/>
        <w:adjustRightInd w:val="0"/>
        <w:spacing w:after="0" w:line="240" w:lineRule="auto"/>
        <w:jc w:val="both"/>
        <w:rPr>
          <w:rFonts w:ascii="Times New Roman" w:hAnsi="Times New Roman"/>
          <w:sz w:val="24"/>
          <w:szCs w:val="24"/>
          <w:lang w:eastAsia="ru-RU"/>
        </w:rPr>
      </w:pPr>
    </w:p>
    <w:p w:rsidR="00406FE5" w:rsidRPr="00AF36AF" w:rsidRDefault="00406FE5" w:rsidP="00A944CE">
      <w:pPr>
        <w:pStyle w:val="ListParagraph"/>
        <w:numPr>
          <w:ilvl w:val="0"/>
          <w:numId w:val="4"/>
        </w:numPr>
        <w:autoSpaceDE w:val="0"/>
        <w:autoSpaceDN w:val="0"/>
        <w:adjustRightInd w:val="0"/>
        <w:spacing w:after="0" w:line="240" w:lineRule="auto"/>
        <w:jc w:val="center"/>
        <w:rPr>
          <w:rFonts w:ascii="Times New Roman" w:hAnsi="Times New Roman"/>
          <w:b/>
          <w:sz w:val="24"/>
          <w:szCs w:val="24"/>
          <w:lang w:eastAsia="ru-RU"/>
        </w:rPr>
      </w:pPr>
      <w:r w:rsidRPr="00AF36AF">
        <w:rPr>
          <w:rFonts w:ascii="Times New Roman" w:hAnsi="Times New Roman"/>
          <w:b/>
          <w:sz w:val="24"/>
          <w:szCs w:val="24"/>
          <w:lang w:eastAsia="ru-RU"/>
        </w:rPr>
        <w:t>Использование единых методических подходов к реализации некоторых норм Закона в процессе закупочной деятельности</w:t>
      </w:r>
    </w:p>
    <w:p w:rsidR="00406FE5" w:rsidRPr="00AF36AF" w:rsidRDefault="00406FE5" w:rsidP="003A441E">
      <w:pPr>
        <w:autoSpaceDE w:val="0"/>
        <w:autoSpaceDN w:val="0"/>
        <w:adjustRightInd w:val="0"/>
        <w:spacing w:after="0" w:line="240" w:lineRule="auto"/>
        <w:jc w:val="both"/>
        <w:rPr>
          <w:rFonts w:ascii="Times New Roman" w:hAnsi="Times New Roman"/>
          <w:sz w:val="24"/>
          <w:szCs w:val="24"/>
          <w:lang w:eastAsia="ru-RU"/>
        </w:rPr>
      </w:pPr>
    </w:p>
    <w:p w:rsidR="00406FE5" w:rsidRPr="00AF36AF" w:rsidRDefault="00406FE5" w:rsidP="00A944CE">
      <w:pPr>
        <w:pStyle w:val="ListParagraph"/>
        <w:numPr>
          <w:ilvl w:val="1"/>
          <w:numId w:val="4"/>
        </w:num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В целях обеспечения единства подходов заказчиков в процессе закупочной деятельности заказчики вправе руководствоваться следующими методическими рекомендациями и типовыми формами:</w:t>
      </w:r>
    </w:p>
    <w:p w:rsidR="00406FE5" w:rsidRPr="00AF36AF" w:rsidRDefault="00406FE5" w:rsidP="000F136D">
      <w:p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Методические рекомендации по описанию объекта закупки (Приложение №3 к Положению);</w:t>
      </w:r>
    </w:p>
    <w:p w:rsidR="00406FE5" w:rsidRPr="00AF36AF" w:rsidRDefault="00406FE5" w:rsidP="000F136D">
      <w:p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-Методические рекомендации по определению и обоснованию начальной (максимальной) цены контракта (Приложение №4 к Положению).</w:t>
      </w:r>
    </w:p>
    <w:p w:rsidR="00406FE5" w:rsidRPr="00AF36AF" w:rsidRDefault="00406FE5" w:rsidP="000F136D">
      <w:p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Типовые формы заявок на проведение  процедуры открытого конкурса, конкурса с ограниченным участием, двухэтапного конкурса, аукциона в электронной форме, запроса котировок, запроса предложений (Приложение №5 к Положению);</w:t>
      </w:r>
    </w:p>
    <w:p w:rsidR="00406FE5" w:rsidRPr="00AF36AF" w:rsidRDefault="00406FE5" w:rsidP="000F136D">
      <w:p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-Типовой контракт на поставку товаров (Приложение №6 к Положению).</w:t>
      </w:r>
    </w:p>
    <w:p w:rsidR="00406FE5" w:rsidRPr="00AF36AF" w:rsidRDefault="00406FE5" w:rsidP="000F136D">
      <w:p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Типовой контракт на выполнение работ (Приложение №7 к Положению).</w:t>
      </w:r>
    </w:p>
    <w:p w:rsidR="00406FE5" w:rsidRPr="00AF36AF" w:rsidRDefault="00406FE5" w:rsidP="00C72546">
      <w:pPr>
        <w:autoSpaceDE w:val="0"/>
        <w:autoSpaceDN w:val="0"/>
        <w:adjustRightInd w:val="0"/>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 Типовой контракт на оказание услуг (Приложение №8 к Положению).</w:t>
      </w:r>
    </w:p>
    <w:p w:rsidR="00406FE5" w:rsidRPr="00AF36AF" w:rsidRDefault="00406FE5" w:rsidP="003A441E">
      <w:pPr>
        <w:autoSpaceDE w:val="0"/>
        <w:autoSpaceDN w:val="0"/>
        <w:adjustRightInd w:val="0"/>
        <w:spacing w:after="0" w:line="240" w:lineRule="auto"/>
        <w:jc w:val="both"/>
        <w:rPr>
          <w:rFonts w:ascii="Times New Roman" w:hAnsi="Times New Roman"/>
          <w:b/>
          <w:sz w:val="24"/>
          <w:szCs w:val="24"/>
          <w:lang w:eastAsia="ru-RU"/>
        </w:rPr>
      </w:pPr>
    </w:p>
    <w:p w:rsidR="00406FE5" w:rsidRPr="00AF36AF" w:rsidRDefault="00406FE5" w:rsidP="003A441E">
      <w:pPr>
        <w:autoSpaceDE w:val="0"/>
        <w:autoSpaceDN w:val="0"/>
        <w:adjustRightInd w:val="0"/>
        <w:spacing w:after="0" w:line="240" w:lineRule="auto"/>
        <w:jc w:val="both"/>
        <w:rPr>
          <w:rFonts w:ascii="Times New Roman" w:hAnsi="Times New Roman"/>
          <w:b/>
          <w:sz w:val="24"/>
          <w:szCs w:val="24"/>
          <w:lang w:eastAsia="ru-RU"/>
        </w:rPr>
      </w:pPr>
    </w:p>
    <w:p w:rsidR="00406FE5" w:rsidRPr="00AF36AF" w:rsidRDefault="00406FE5" w:rsidP="003A441E">
      <w:pPr>
        <w:autoSpaceDE w:val="0"/>
        <w:autoSpaceDN w:val="0"/>
        <w:adjustRightInd w:val="0"/>
        <w:spacing w:after="0" w:line="240" w:lineRule="auto"/>
        <w:jc w:val="both"/>
        <w:rPr>
          <w:rFonts w:ascii="Times New Roman" w:hAnsi="Times New Roman"/>
          <w:b/>
          <w:sz w:val="24"/>
          <w:szCs w:val="24"/>
          <w:lang w:eastAsia="ru-RU"/>
        </w:rPr>
      </w:pPr>
    </w:p>
    <w:p w:rsidR="00406FE5" w:rsidRPr="00AF36AF" w:rsidRDefault="00406FE5" w:rsidP="003A441E">
      <w:pPr>
        <w:autoSpaceDE w:val="0"/>
        <w:autoSpaceDN w:val="0"/>
        <w:adjustRightInd w:val="0"/>
        <w:spacing w:after="0" w:line="240" w:lineRule="auto"/>
        <w:jc w:val="both"/>
        <w:rPr>
          <w:rFonts w:ascii="Times New Roman" w:hAnsi="Times New Roman"/>
          <w:b/>
          <w:sz w:val="24"/>
          <w:szCs w:val="24"/>
          <w:lang w:eastAsia="ru-RU"/>
        </w:rPr>
      </w:pPr>
    </w:p>
    <w:p w:rsidR="00406FE5" w:rsidRPr="00AF36AF" w:rsidRDefault="00406FE5" w:rsidP="003A441E">
      <w:pPr>
        <w:autoSpaceDE w:val="0"/>
        <w:autoSpaceDN w:val="0"/>
        <w:adjustRightInd w:val="0"/>
        <w:spacing w:after="0" w:line="240" w:lineRule="auto"/>
        <w:jc w:val="both"/>
        <w:rPr>
          <w:rFonts w:ascii="Times New Roman" w:hAnsi="Times New Roman"/>
          <w:b/>
          <w:sz w:val="24"/>
          <w:szCs w:val="24"/>
          <w:lang w:eastAsia="ru-RU"/>
        </w:rPr>
      </w:pPr>
    </w:p>
    <w:p w:rsidR="00406FE5" w:rsidRPr="00AF36AF" w:rsidRDefault="00406FE5" w:rsidP="006225D4">
      <w:pPr>
        <w:autoSpaceDE w:val="0"/>
        <w:autoSpaceDN w:val="0"/>
        <w:adjustRightInd w:val="0"/>
        <w:spacing w:after="0" w:line="240" w:lineRule="auto"/>
        <w:jc w:val="both"/>
        <w:rPr>
          <w:rFonts w:ascii="Times New Roman" w:hAnsi="Times New Roman"/>
          <w:b/>
          <w:sz w:val="24"/>
          <w:szCs w:val="24"/>
          <w:lang w:eastAsia="ru-RU"/>
        </w:rPr>
      </w:pPr>
      <w:r w:rsidRPr="00AF36AF">
        <w:rPr>
          <w:rFonts w:ascii="Times New Roman" w:hAnsi="Times New Roman"/>
          <w:b/>
          <w:sz w:val="24"/>
          <w:szCs w:val="24"/>
          <w:lang w:eastAsia="ru-RU"/>
        </w:rPr>
        <w:t>Вице-мэр, первый заместитель мэра</w:t>
      </w:r>
    </w:p>
    <w:p w:rsidR="00406FE5" w:rsidRPr="00AF36AF" w:rsidRDefault="00406FE5" w:rsidP="006225D4">
      <w:pPr>
        <w:autoSpaceDE w:val="0"/>
        <w:autoSpaceDN w:val="0"/>
        <w:adjustRightInd w:val="0"/>
        <w:spacing w:after="0" w:line="240" w:lineRule="auto"/>
        <w:jc w:val="both"/>
        <w:rPr>
          <w:rFonts w:ascii="Times New Roman" w:hAnsi="Times New Roman"/>
          <w:b/>
          <w:sz w:val="24"/>
          <w:szCs w:val="24"/>
          <w:lang w:eastAsia="ru-RU"/>
        </w:rPr>
      </w:pPr>
      <w:r w:rsidRPr="00AF36AF">
        <w:rPr>
          <w:rFonts w:ascii="Times New Roman" w:hAnsi="Times New Roman"/>
          <w:b/>
          <w:sz w:val="24"/>
          <w:szCs w:val="24"/>
          <w:lang w:eastAsia="ru-RU"/>
        </w:rPr>
        <w:t>муниципального образования</w:t>
      </w:r>
      <w:r w:rsidRPr="00AF36AF">
        <w:rPr>
          <w:rFonts w:ascii="Times New Roman" w:hAnsi="Times New Roman"/>
          <w:b/>
          <w:sz w:val="24"/>
          <w:szCs w:val="24"/>
          <w:lang w:eastAsia="ru-RU"/>
        </w:rPr>
        <w:tab/>
        <w:t xml:space="preserve">               </w:t>
      </w:r>
      <w:r w:rsidRPr="00AF36AF">
        <w:rPr>
          <w:rFonts w:ascii="Times New Roman" w:hAnsi="Times New Roman"/>
          <w:b/>
          <w:sz w:val="24"/>
          <w:szCs w:val="24"/>
          <w:lang w:eastAsia="ru-RU"/>
        </w:rPr>
        <w:tab/>
      </w:r>
      <w:r w:rsidRPr="00AF36AF">
        <w:rPr>
          <w:rFonts w:ascii="Times New Roman" w:hAnsi="Times New Roman"/>
          <w:b/>
          <w:sz w:val="24"/>
          <w:szCs w:val="24"/>
          <w:lang w:eastAsia="ru-RU"/>
        </w:rPr>
        <w:tab/>
      </w:r>
      <w:r w:rsidRPr="00AF36AF">
        <w:rPr>
          <w:rFonts w:ascii="Times New Roman" w:hAnsi="Times New Roman"/>
          <w:b/>
          <w:sz w:val="24"/>
          <w:szCs w:val="24"/>
          <w:lang w:eastAsia="ru-RU"/>
        </w:rPr>
        <w:tab/>
        <w:t>Азорин Ю.Н.</w:t>
      </w:r>
    </w:p>
    <w:p w:rsidR="00406FE5" w:rsidRPr="00AF36AF" w:rsidRDefault="00406FE5" w:rsidP="006225D4">
      <w:pPr>
        <w:autoSpaceDE w:val="0"/>
        <w:autoSpaceDN w:val="0"/>
        <w:adjustRightInd w:val="0"/>
        <w:spacing w:after="0" w:line="240" w:lineRule="auto"/>
        <w:jc w:val="both"/>
        <w:rPr>
          <w:rFonts w:ascii="Times New Roman" w:hAnsi="Times New Roman"/>
          <w:b/>
          <w:sz w:val="24"/>
          <w:szCs w:val="24"/>
          <w:lang w:eastAsia="ru-RU"/>
        </w:rPr>
      </w:pPr>
      <w:r w:rsidRPr="00AF36AF">
        <w:rPr>
          <w:rFonts w:ascii="Times New Roman" w:hAnsi="Times New Roman"/>
          <w:b/>
          <w:sz w:val="24"/>
          <w:szCs w:val="24"/>
          <w:lang w:eastAsia="ru-RU"/>
        </w:rPr>
        <w:t>Слюдянский район</w:t>
      </w:r>
      <w:r w:rsidRPr="00AF36AF">
        <w:rPr>
          <w:rFonts w:ascii="Times New Roman" w:hAnsi="Times New Roman"/>
          <w:b/>
          <w:sz w:val="24"/>
          <w:szCs w:val="24"/>
          <w:lang w:eastAsia="ru-RU"/>
        </w:rPr>
        <w:tab/>
      </w:r>
    </w:p>
    <w:p w:rsidR="00406FE5" w:rsidRPr="00AF36AF" w:rsidRDefault="00406FE5" w:rsidP="00D064A5">
      <w:p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ab/>
      </w:r>
      <w:r w:rsidRPr="00AF36AF">
        <w:rPr>
          <w:rFonts w:ascii="Times New Roman" w:hAnsi="Times New Roman"/>
          <w:sz w:val="24"/>
          <w:szCs w:val="24"/>
          <w:lang w:eastAsia="ru-RU"/>
        </w:rPr>
        <w:tab/>
      </w:r>
      <w:r w:rsidRPr="00AF36AF">
        <w:rPr>
          <w:rFonts w:ascii="Times New Roman" w:hAnsi="Times New Roman"/>
          <w:sz w:val="24"/>
          <w:szCs w:val="24"/>
          <w:lang w:eastAsia="ru-RU"/>
        </w:rPr>
        <w:tab/>
      </w:r>
      <w:r w:rsidRPr="00AF36AF">
        <w:rPr>
          <w:rFonts w:ascii="Times New Roman" w:hAnsi="Times New Roman"/>
          <w:sz w:val="24"/>
          <w:szCs w:val="24"/>
          <w:lang w:eastAsia="ru-RU"/>
        </w:rPr>
        <w:tab/>
      </w:r>
      <w:r w:rsidRPr="00AF36AF">
        <w:rPr>
          <w:rFonts w:ascii="Times New Roman" w:hAnsi="Times New Roman"/>
          <w:sz w:val="24"/>
          <w:szCs w:val="24"/>
          <w:lang w:eastAsia="ru-RU"/>
        </w:rPr>
        <w:tab/>
      </w:r>
      <w:r w:rsidRPr="00AF36AF">
        <w:rPr>
          <w:rFonts w:ascii="Times New Roman" w:hAnsi="Times New Roman"/>
          <w:sz w:val="24"/>
          <w:szCs w:val="24"/>
          <w:lang w:eastAsia="ru-RU"/>
        </w:rPr>
        <w:tab/>
      </w:r>
      <w:r w:rsidRPr="00AF36AF">
        <w:rPr>
          <w:rFonts w:ascii="Times New Roman" w:hAnsi="Times New Roman"/>
          <w:sz w:val="24"/>
          <w:szCs w:val="24"/>
          <w:lang w:eastAsia="ru-RU"/>
        </w:rPr>
        <w:tab/>
        <w:t xml:space="preserve">           </w:t>
      </w:r>
    </w:p>
    <w:p w:rsidR="00406FE5" w:rsidRPr="00AF36AF" w:rsidRDefault="00406FE5" w:rsidP="00D064A5">
      <w:pPr>
        <w:spacing w:after="0" w:line="240" w:lineRule="auto"/>
        <w:jc w:val="both"/>
        <w:rPr>
          <w:rFonts w:ascii="Times New Roman" w:hAnsi="Times New Roman"/>
          <w:sz w:val="24"/>
          <w:szCs w:val="24"/>
          <w:lang w:eastAsia="ru-RU"/>
        </w:rPr>
      </w:pPr>
    </w:p>
    <w:p w:rsidR="00406FE5" w:rsidRPr="00AF36AF" w:rsidRDefault="00406FE5" w:rsidP="00D064A5">
      <w:pPr>
        <w:spacing w:after="0" w:line="240" w:lineRule="auto"/>
        <w:jc w:val="both"/>
        <w:rPr>
          <w:rFonts w:ascii="Times New Roman" w:hAnsi="Times New Roman"/>
          <w:sz w:val="24"/>
          <w:szCs w:val="24"/>
          <w:lang w:eastAsia="ru-RU"/>
        </w:rPr>
      </w:pPr>
    </w:p>
    <w:p w:rsidR="00406FE5" w:rsidRPr="00AF36AF" w:rsidRDefault="00406FE5" w:rsidP="00D064A5">
      <w:pPr>
        <w:spacing w:after="0" w:line="240" w:lineRule="auto"/>
        <w:jc w:val="both"/>
        <w:rPr>
          <w:rFonts w:ascii="Times New Roman" w:hAnsi="Times New Roman"/>
          <w:sz w:val="24"/>
          <w:szCs w:val="24"/>
          <w:lang w:eastAsia="ru-RU"/>
        </w:rPr>
      </w:pPr>
    </w:p>
    <w:p w:rsidR="00406FE5" w:rsidRPr="00AF36AF" w:rsidRDefault="00406FE5" w:rsidP="00D064A5">
      <w:pPr>
        <w:spacing w:after="0" w:line="240" w:lineRule="auto"/>
        <w:jc w:val="both"/>
        <w:rPr>
          <w:rFonts w:ascii="Times New Roman" w:hAnsi="Times New Roman"/>
          <w:sz w:val="24"/>
          <w:szCs w:val="24"/>
          <w:lang w:eastAsia="ru-RU"/>
        </w:rPr>
      </w:pPr>
    </w:p>
    <w:p w:rsidR="00406FE5" w:rsidRPr="00AF36AF" w:rsidRDefault="00406FE5" w:rsidP="00D064A5">
      <w:pPr>
        <w:spacing w:after="0" w:line="240" w:lineRule="auto"/>
        <w:jc w:val="both"/>
        <w:rPr>
          <w:rFonts w:ascii="Times New Roman" w:hAnsi="Times New Roman"/>
          <w:sz w:val="24"/>
          <w:szCs w:val="24"/>
          <w:lang w:eastAsia="ru-RU"/>
        </w:rPr>
      </w:pPr>
    </w:p>
    <w:p w:rsidR="00406FE5" w:rsidRPr="00AF36AF" w:rsidRDefault="00406FE5" w:rsidP="00D064A5">
      <w:pPr>
        <w:spacing w:after="0" w:line="240" w:lineRule="auto"/>
        <w:jc w:val="both"/>
        <w:rPr>
          <w:rFonts w:ascii="Times New Roman" w:hAnsi="Times New Roman"/>
          <w:sz w:val="24"/>
          <w:szCs w:val="24"/>
          <w:lang w:eastAsia="ru-RU"/>
        </w:rPr>
      </w:pPr>
    </w:p>
    <w:p w:rsidR="00406FE5" w:rsidRPr="00AF36AF" w:rsidRDefault="00406FE5" w:rsidP="00D064A5">
      <w:pPr>
        <w:spacing w:after="0" w:line="240" w:lineRule="auto"/>
        <w:jc w:val="both"/>
        <w:rPr>
          <w:rFonts w:ascii="Times New Roman" w:hAnsi="Times New Roman"/>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r w:rsidRPr="00AF36AF">
        <w:rPr>
          <w:rFonts w:ascii="Times New Roman" w:hAnsi="Times New Roman"/>
          <w:b/>
          <w:sz w:val="24"/>
          <w:szCs w:val="24"/>
          <w:lang w:eastAsia="ru-RU"/>
        </w:rPr>
        <w:t>Приложение N1 к Положению</w:t>
      </w: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r w:rsidRPr="00AF36AF">
        <w:rPr>
          <w:rFonts w:ascii="Times New Roman" w:hAnsi="Times New Roman"/>
          <w:b/>
          <w:sz w:val="24"/>
          <w:szCs w:val="24"/>
          <w:lang w:eastAsia="ru-RU"/>
        </w:rPr>
        <w:t>о закупочной деятельности</w:t>
      </w: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r w:rsidRPr="00AF36AF">
        <w:rPr>
          <w:rFonts w:ascii="Times New Roman" w:hAnsi="Times New Roman"/>
          <w:b/>
          <w:sz w:val="24"/>
          <w:szCs w:val="24"/>
          <w:lang w:eastAsia="ru-RU"/>
        </w:rPr>
        <w:t>в муниципальном образовании</w:t>
      </w:r>
    </w:p>
    <w:p w:rsidR="00406FE5" w:rsidRPr="00AF36AF" w:rsidRDefault="00406FE5" w:rsidP="00BA450A">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r w:rsidRPr="00AF36AF">
        <w:rPr>
          <w:rFonts w:ascii="Times New Roman" w:hAnsi="Times New Roman"/>
          <w:b/>
          <w:sz w:val="24"/>
          <w:szCs w:val="24"/>
          <w:lang w:eastAsia="ru-RU"/>
        </w:rPr>
        <w:t>Слюдянский район</w:t>
      </w:r>
      <w:r w:rsidRPr="00AF36AF">
        <w:rPr>
          <w:rFonts w:ascii="Times New Roman" w:hAnsi="Times New Roman"/>
          <w:b/>
          <w:sz w:val="24"/>
          <w:szCs w:val="24"/>
          <w:lang w:eastAsia="ru-RU"/>
        </w:rPr>
        <w:tab/>
      </w:r>
      <w:r w:rsidRPr="00AF36AF">
        <w:rPr>
          <w:rFonts w:ascii="Times New Roman" w:hAnsi="Times New Roman"/>
          <w:b/>
          <w:sz w:val="24"/>
          <w:szCs w:val="24"/>
          <w:lang w:eastAsia="ru-RU"/>
        </w:rPr>
        <w:tab/>
        <w:t xml:space="preserve"> </w:t>
      </w:r>
    </w:p>
    <w:p w:rsidR="00406FE5" w:rsidRPr="00AF36AF" w:rsidRDefault="00406FE5" w:rsidP="00D064A5">
      <w:pPr>
        <w:autoSpaceDE w:val="0"/>
        <w:autoSpaceDN w:val="0"/>
        <w:adjustRightInd w:val="0"/>
        <w:spacing w:after="0" w:line="240" w:lineRule="auto"/>
        <w:jc w:val="both"/>
        <w:rPr>
          <w:rFonts w:ascii="Times New Roman" w:hAnsi="Times New Roman"/>
          <w:sz w:val="24"/>
          <w:szCs w:val="24"/>
          <w:lang w:eastAsia="ru-RU"/>
        </w:rPr>
      </w:pPr>
    </w:p>
    <w:p w:rsidR="00406FE5" w:rsidRPr="00AF36AF" w:rsidRDefault="00406FE5" w:rsidP="006D3C30">
      <w:pPr>
        <w:autoSpaceDE w:val="0"/>
        <w:autoSpaceDN w:val="0"/>
        <w:adjustRightInd w:val="0"/>
        <w:spacing w:after="0" w:line="240" w:lineRule="auto"/>
        <w:jc w:val="center"/>
        <w:rPr>
          <w:rFonts w:ascii="Times New Roman" w:hAnsi="Times New Roman"/>
          <w:b/>
          <w:sz w:val="24"/>
          <w:szCs w:val="24"/>
          <w:lang w:eastAsia="ru-RU"/>
        </w:rPr>
      </w:pPr>
      <w:r w:rsidRPr="00AF36AF">
        <w:rPr>
          <w:rFonts w:ascii="Times New Roman" w:hAnsi="Times New Roman"/>
          <w:b/>
          <w:sz w:val="24"/>
          <w:szCs w:val="24"/>
          <w:lang w:eastAsia="ru-RU"/>
        </w:rPr>
        <w:t>Перечень муниципальных заказчиков муниципального образования Слюдянский район, для которых уполномоченным органом в сфере закупок товаров, работ, услуг является администрация муниципального образования Слюдянский район в лице Управления социально-экономического развития</w:t>
      </w:r>
    </w:p>
    <w:p w:rsidR="00406FE5" w:rsidRPr="00AF36AF" w:rsidRDefault="00406FE5" w:rsidP="00D064A5">
      <w:pPr>
        <w:spacing w:after="0" w:line="240" w:lineRule="auto"/>
        <w:jc w:val="both"/>
        <w:rPr>
          <w:rFonts w:ascii="Times New Roman" w:hAnsi="Times New Roman"/>
          <w:sz w:val="24"/>
          <w:szCs w:val="24"/>
          <w:lang w:eastAsia="ru-RU"/>
        </w:rPr>
      </w:pPr>
    </w:p>
    <w:p w:rsidR="00406FE5" w:rsidRPr="00AF36AF" w:rsidRDefault="00406FE5" w:rsidP="00D064A5">
      <w:pPr>
        <w:spacing w:after="0" w:line="240" w:lineRule="auto"/>
        <w:jc w:val="both"/>
        <w:rPr>
          <w:rFonts w:ascii="Times New Roman" w:hAnsi="Times New Roman"/>
          <w:sz w:val="24"/>
          <w:szCs w:val="24"/>
          <w:lang w:eastAsia="ru-RU"/>
        </w:rPr>
      </w:pPr>
    </w:p>
    <w:p w:rsidR="00406FE5" w:rsidRPr="00AF36AF" w:rsidRDefault="00406FE5" w:rsidP="00D064A5">
      <w:pPr>
        <w:pStyle w:val="ListParagraph"/>
        <w:numPr>
          <w:ilvl w:val="0"/>
          <w:numId w:val="19"/>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Администрация муниципального образования Слюдянский район</w:t>
      </w:r>
    </w:p>
    <w:p w:rsidR="00406FE5" w:rsidRPr="00AF36AF" w:rsidRDefault="00406FE5" w:rsidP="00D064A5">
      <w:pPr>
        <w:pStyle w:val="ListParagraph"/>
        <w:numPr>
          <w:ilvl w:val="0"/>
          <w:numId w:val="19"/>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Дума муниципального образования Слюдянский район;</w:t>
      </w:r>
    </w:p>
    <w:p w:rsidR="00406FE5" w:rsidRPr="00AF36AF" w:rsidRDefault="00406FE5" w:rsidP="00D064A5">
      <w:pPr>
        <w:pStyle w:val="ListParagraph"/>
        <w:numPr>
          <w:ilvl w:val="0"/>
          <w:numId w:val="19"/>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казенное учреждение «Комитет финансов муниципального образования Слюдянский район»</w:t>
      </w:r>
    </w:p>
    <w:p w:rsidR="00406FE5" w:rsidRPr="00AF36AF" w:rsidRDefault="00406FE5" w:rsidP="00D064A5">
      <w:pPr>
        <w:pStyle w:val="ListParagraph"/>
        <w:numPr>
          <w:ilvl w:val="0"/>
          <w:numId w:val="19"/>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казенное учреждение «Комитет по управлению муниципальным имуществом и земельным отношениям муниципального образования Слюдянский район».</w:t>
      </w:r>
    </w:p>
    <w:p w:rsidR="00406FE5" w:rsidRPr="00AF36AF" w:rsidRDefault="00406FE5" w:rsidP="00D064A5">
      <w:pPr>
        <w:spacing w:after="0" w:line="240" w:lineRule="auto"/>
        <w:jc w:val="both"/>
        <w:rPr>
          <w:rFonts w:ascii="Times New Roman" w:hAnsi="Times New Roman"/>
          <w:sz w:val="24"/>
          <w:szCs w:val="24"/>
          <w:lang w:eastAsia="ru-RU"/>
        </w:rPr>
      </w:pPr>
    </w:p>
    <w:p w:rsidR="00406FE5" w:rsidRPr="00AF36AF" w:rsidRDefault="00406FE5" w:rsidP="00D064A5">
      <w:pPr>
        <w:spacing w:after="0" w:line="240" w:lineRule="auto"/>
        <w:jc w:val="both"/>
        <w:rPr>
          <w:rFonts w:ascii="Times New Roman" w:hAnsi="Times New Roman"/>
          <w:sz w:val="24"/>
          <w:szCs w:val="24"/>
          <w:lang w:eastAsia="ru-RU"/>
        </w:rPr>
      </w:pPr>
    </w:p>
    <w:p w:rsidR="00406FE5" w:rsidRPr="00AF36AF" w:rsidRDefault="00406FE5" w:rsidP="00D064A5">
      <w:pPr>
        <w:spacing w:after="0" w:line="240" w:lineRule="auto"/>
        <w:jc w:val="both"/>
        <w:rPr>
          <w:rFonts w:ascii="Times New Roman" w:hAnsi="Times New Roman"/>
          <w:sz w:val="24"/>
          <w:szCs w:val="24"/>
          <w:lang w:eastAsia="ru-RU"/>
        </w:rPr>
      </w:pPr>
    </w:p>
    <w:p w:rsidR="00406FE5" w:rsidRPr="00AF36AF" w:rsidRDefault="00406FE5" w:rsidP="00230428">
      <w:pPr>
        <w:spacing w:after="0" w:line="240" w:lineRule="auto"/>
        <w:jc w:val="both"/>
        <w:rPr>
          <w:rFonts w:ascii="Times New Roman" w:hAnsi="Times New Roman"/>
          <w:b/>
          <w:sz w:val="24"/>
          <w:szCs w:val="24"/>
          <w:lang w:eastAsia="ru-RU"/>
        </w:rPr>
      </w:pPr>
      <w:r w:rsidRPr="00AF36AF">
        <w:rPr>
          <w:rFonts w:ascii="Times New Roman" w:hAnsi="Times New Roman"/>
          <w:b/>
          <w:sz w:val="24"/>
          <w:szCs w:val="24"/>
          <w:lang w:eastAsia="ru-RU"/>
        </w:rPr>
        <w:t>Вице-мэр, первый заместитель мэра</w:t>
      </w:r>
    </w:p>
    <w:p w:rsidR="00406FE5" w:rsidRPr="00AF36AF" w:rsidRDefault="00406FE5" w:rsidP="00230428">
      <w:pPr>
        <w:spacing w:after="0" w:line="240" w:lineRule="auto"/>
        <w:jc w:val="both"/>
        <w:rPr>
          <w:rFonts w:ascii="Times New Roman" w:hAnsi="Times New Roman"/>
          <w:b/>
          <w:sz w:val="24"/>
          <w:szCs w:val="24"/>
          <w:lang w:eastAsia="ru-RU"/>
        </w:rPr>
      </w:pPr>
      <w:r w:rsidRPr="00AF36AF">
        <w:rPr>
          <w:rFonts w:ascii="Times New Roman" w:hAnsi="Times New Roman"/>
          <w:b/>
          <w:sz w:val="24"/>
          <w:szCs w:val="24"/>
          <w:lang w:eastAsia="ru-RU"/>
        </w:rPr>
        <w:t>муниципального образования</w:t>
      </w:r>
      <w:r w:rsidRPr="00AF36AF">
        <w:rPr>
          <w:rFonts w:ascii="Times New Roman" w:hAnsi="Times New Roman"/>
          <w:b/>
          <w:sz w:val="24"/>
          <w:szCs w:val="24"/>
          <w:lang w:eastAsia="ru-RU"/>
        </w:rPr>
        <w:tab/>
        <w:t xml:space="preserve">              </w:t>
      </w:r>
      <w:r w:rsidRPr="00AF36AF">
        <w:rPr>
          <w:rFonts w:ascii="Times New Roman" w:hAnsi="Times New Roman"/>
          <w:b/>
          <w:sz w:val="24"/>
          <w:szCs w:val="24"/>
          <w:lang w:eastAsia="ru-RU"/>
        </w:rPr>
        <w:tab/>
      </w:r>
      <w:r w:rsidRPr="00AF36AF">
        <w:rPr>
          <w:rFonts w:ascii="Times New Roman" w:hAnsi="Times New Roman"/>
          <w:b/>
          <w:sz w:val="24"/>
          <w:szCs w:val="24"/>
          <w:lang w:eastAsia="ru-RU"/>
        </w:rPr>
        <w:tab/>
      </w:r>
      <w:r w:rsidRPr="00AF36AF">
        <w:rPr>
          <w:rFonts w:ascii="Times New Roman" w:hAnsi="Times New Roman"/>
          <w:b/>
          <w:sz w:val="24"/>
          <w:szCs w:val="24"/>
          <w:lang w:eastAsia="ru-RU"/>
        </w:rPr>
        <w:tab/>
        <w:t xml:space="preserve"> Азорин Ю.Н.</w:t>
      </w:r>
    </w:p>
    <w:p w:rsidR="00406FE5" w:rsidRPr="00AF36AF" w:rsidRDefault="00406FE5" w:rsidP="00D064A5">
      <w:pPr>
        <w:spacing w:after="0" w:line="240" w:lineRule="auto"/>
        <w:jc w:val="both"/>
        <w:rPr>
          <w:rFonts w:ascii="Times New Roman" w:hAnsi="Times New Roman"/>
          <w:sz w:val="24"/>
          <w:szCs w:val="24"/>
          <w:lang w:eastAsia="ru-RU"/>
        </w:rPr>
      </w:pPr>
    </w:p>
    <w:p w:rsidR="00406FE5" w:rsidRPr="00AF36AF" w:rsidRDefault="00406FE5" w:rsidP="00D064A5">
      <w:pPr>
        <w:spacing w:after="0" w:line="240" w:lineRule="auto"/>
        <w:jc w:val="both"/>
        <w:rPr>
          <w:rFonts w:ascii="Times New Roman" w:hAnsi="Times New Roman"/>
          <w:sz w:val="24"/>
          <w:szCs w:val="24"/>
          <w:lang w:eastAsia="ru-RU"/>
        </w:rPr>
      </w:pPr>
    </w:p>
    <w:p w:rsidR="00406FE5" w:rsidRPr="00AF36AF" w:rsidRDefault="00406FE5" w:rsidP="00D064A5">
      <w:pPr>
        <w:spacing w:after="0" w:line="240" w:lineRule="auto"/>
        <w:jc w:val="both"/>
        <w:rPr>
          <w:rFonts w:ascii="Times New Roman" w:hAnsi="Times New Roman"/>
          <w:sz w:val="24"/>
          <w:szCs w:val="24"/>
          <w:lang w:eastAsia="ru-RU"/>
        </w:rPr>
      </w:pPr>
    </w:p>
    <w:p w:rsidR="00406FE5" w:rsidRPr="00AF36AF" w:rsidRDefault="00406FE5" w:rsidP="00D064A5">
      <w:pPr>
        <w:spacing w:after="0" w:line="240" w:lineRule="auto"/>
        <w:jc w:val="both"/>
        <w:rPr>
          <w:rFonts w:ascii="Times New Roman" w:hAnsi="Times New Roman"/>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sz w:val="24"/>
          <w:szCs w:val="24"/>
          <w:lang w:eastAsia="ru-RU"/>
        </w:rPr>
      </w:pPr>
      <w:r w:rsidRPr="00AF36AF">
        <w:rPr>
          <w:rFonts w:ascii="Times New Roman" w:hAnsi="Times New Roman"/>
          <w:sz w:val="24"/>
          <w:szCs w:val="24"/>
          <w:lang w:eastAsia="ru-RU"/>
        </w:rPr>
        <w:t>Приложение N2 к Положению</w:t>
      </w: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sz w:val="24"/>
          <w:szCs w:val="24"/>
          <w:lang w:eastAsia="ru-RU"/>
        </w:rPr>
      </w:pPr>
      <w:r w:rsidRPr="00AF36AF">
        <w:rPr>
          <w:rFonts w:ascii="Times New Roman" w:hAnsi="Times New Roman"/>
          <w:sz w:val="24"/>
          <w:szCs w:val="24"/>
          <w:lang w:eastAsia="ru-RU"/>
        </w:rPr>
        <w:t>о закупочной деятельности</w:t>
      </w: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sz w:val="24"/>
          <w:szCs w:val="24"/>
          <w:lang w:eastAsia="ru-RU"/>
        </w:rPr>
      </w:pPr>
      <w:r w:rsidRPr="00AF36AF">
        <w:rPr>
          <w:rFonts w:ascii="Times New Roman" w:hAnsi="Times New Roman"/>
          <w:sz w:val="24"/>
          <w:szCs w:val="24"/>
          <w:lang w:eastAsia="ru-RU"/>
        </w:rPr>
        <w:t>в муниципальном образовании</w:t>
      </w:r>
    </w:p>
    <w:p w:rsidR="00406FE5" w:rsidRPr="00AF36AF" w:rsidRDefault="00406FE5" w:rsidP="00230428">
      <w:pPr>
        <w:spacing w:after="0" w:line="240" w:lineRule="auto"/>
        <w:ind w:left="4248" w:firstLine="708"/>
        <w:jc w:val="both"/>
        <w:rPr>
          <w:rFonts w:ascii="Times New Roman" w:hAnsi="Times New Roman"/>
          <w:sz w:val="24"/>
          <w:szCs w:val="24"/>
          <w:lang w:eastAsia="ru-RU"/>
        </w:rPr>
      </w:pPr>
      <w:r w:rsidRPr="00AF36AF">
        <w:rPr>
          <w:rFonts w:ascii="Times New Roman" w:hAnsi="Times New Roman"/>
          <w:sz w:val="24"/>
          <w:szCs w:val="24"/>
          <w:lang w:eastAsia="ru-RU"/>
        </w:rPr>
        <w:t>Слюдянский район</w:t>
      </w:r>
    </w:p>
    <w:p w:rsidR="00406FE5" w:rsidRPr="00AF36AF" w:rsidRDefault="00406FE5" w:rsidP="00D064A5">
      <w:pPr>
        <w:spacing w:after="0" w:line="240" w:lineRule="auto"/>
        <w:jc w:val="both"/>
        <w:rPr>
          <w:rFonts w:ascii="Times New Roman" w:hAnsi="Times New Roman"/>
          <w:sz w:val="24"/>
          <w:szCs w:val="24"/>
          <w:lang w:eastAsia="ru-RU"/>
        </w:rPr>
      </w:pPr>
    </w:p>
    <w:p w:rsidR="00406FE5" w:rsidRPr="00AF36AF" w:rsidRDefault="00406FE5" w:rsidP="00D064A5">
      <w:pPr>
        <w:spacing w:after="0" w:line="240" w:lineRule="auto"/>
        <w:jc w:val="both"/>
        <w:rPr>
          <w:rFonts w:ascii="Times New Roman" w:hAnsi="Times New Roman"/>
          <w:sz w:val="24"/>
          <w:szCs w:val="24"/>
          <w:lang w:eastAsia="ru-RU"/>
        </w:rPr>
      </w:pPr>
    </w:p>
    <w:p w:rsidR="00406FE5" w:rsidRPr="00AF36AF" w:rsidRDefault="00406FE5" w:rsidP="00D064A5">
      <w:pPr>
        <w:spacing w:after="0" w:line="240" w:lineRule="auto"/>
        <w:jc w:val="both"/>
        <w:rPr>
          <w:rFonts w:ascii="Times New Roman" w:hAnsi="Times New Roman"/>
          <w:sz w:val="24"/>
          <w:szCs w:val="24"/>
          <w:lang w:eastAsia="ru-RU"/>
        </w:rPr>
      </w:pPr>
    </w:p>
    <w:p w:rsidR="00406FE5" w:rsidRPr="00AF36AF" w:rsidRDefault="00406FE5" w:rsidP="00567478">
      <w:pPr>
        <w:spacing w:after="0" w:line="240" w:lineRule="auto"/>
        <w:jc w:val="both"/>
        <w:rPr>
          <w:rFonts w:ascii="Times New Roman" w:hAnsi="Times New Roman"/>
          <w:b/>
          <w:sz w:val="24"/>
          <w:szCs w:val="24"/>
          <w:lang w:eastAsia="ru-RU"/>
        </w:rPr>
      </w:pPr>
    </w:p>
    <w:p w:rsidR="00406FE5" w:rsidRPr="00AF36AF" w:rsidRDefault="00406FE5" w:rsidP="00230428">
      <w:pPr>
        <w:spacing w:after="0" w:line="240" w:lineRule="auto"/>
        <w:jc w:val="center"/>
        <w:rPr>
          <w:rFonts w:ascii="Times New Roman" w:hAnsi="Times New Roman"/>
          <w:b/>
          <w:sz w:val="24"/>
          <w:szCs w:val="24"/>
          <w:lang w:eastAsia="ru-RU"/>
        </w:rPr>
      </w:pPr>
      <w:r w:rsidRPr="00AF36AF">
        <w:rPr>
          <w:rFonts w:ascii="Times New Roman" w:hAnsi="Times New Roman"/>
          <w:b/>
          <w:sz w:val="24"/>
          <w:szCs w:val="24"/>
          <w:lang w:eastAsia="ru-RU"/>
        </w:rPr>
        <w:t>Перечень</w:t>
      </w:r>
    </w:p>
    <w:p w:rsidR="00406FE5" w:rsidRPr="00AF36AF" w:rsidRDefault="00406FE5" w:rsidP="00230428">
      <w:pPr>
        <w:spacing w:after="0" w:line="240" w:lineRule="auto"/>
        <w:jc w:val="center"/>
        <w:rPr>
          <w:rFonts w:ascii="Times New Roman" w:hAnsi="Times New Roman"/>
          <w:b/>
          <w:sz w:val="24"/>
          <w:szCs w:val="24"/>
          <w:lang w:eastAsia="ru-RU"/>
        </w:rPr>
      </w:pPr>
      <w:r w:rsidRPr="00AF36AF">
        <w:rPr>
          <w:rFonts w:ascii="Times New Roman" w:hAnsi="Times New Roman"/>
          <w:b/>
          <w:sz w:val="24"/>
          <w:szCs w:val="24"/>
          <w:lang w:eastAsia="ru-RU"/>
        </w:rPr>
        <w:t>заказчиков - казенных и бюджетных учреждений муниципального образования Слюдянский район, для которых уполномоченным учреждением в сфере закупок товаров, работ, услуг является муниципальное казенное учреждение «Комитет по социальной политике и культуре муниципального образования Слюдянский район»</w:t>
      </w:r>
    </w:p>
    <w:p w:rsidR="00406FE5" w:rsidRPr="00AF36AF" w:rsidRDefault="00406FE5" w:rsidP="00567478">
      <w:pPr>
        <w:spacing w:after="0" w:line="240" w:lineRule="auto"/>
        <w:jc w:val="both"/>
        <w:rPr>
          <w:rFonts w:ascii="Times New Roman" w:hAnsi="Times New Roman"/>
          <w:sz w:val="24"/>
          <w:szCs w:val="24"/>
          <w:lang w:eastAsia="ru-RU"/>
        </w:rPr>
      </w:pP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казенное учреждение «Комитет по социальной политике и культуре муниципального образования Слюдянский район»</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казенное учреждение «Межотраслевая централизованная бухгалтерия муниципального образования Слюдянский район»</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дошкольное образовательное учреждение «Детский сад № 2»</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дошкольное образовательное учреждение общеразвивающего вида – детский сад № 3 «Теремок»</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дошкольное образовательное учреждение «Детский сад общеразвивающего вида № 7 «Родничок»</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дошкольное образовательное учреждение «Детский сад общеразвивающего вида № 9 «Светлячок»</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образовательное учреждение «Средняя общеобразовательная школа № 10»</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образовательное учреждение «Средняя общеобразовательная школа № 11»</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образовательное учреждение «Средняя общеобразовательная школа № 12»</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образовательное учреждение для детей дошкольного и младшего школьного возраста «Начальная школа-детский сад № 13»</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образовательное учреждение для детей дошкольного и младшего школьного возраста «Начальная школа – детский сад № 14»</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образовательное учреждение для детей дошкольного и младшего школьного возраста «Начальная школа – детский сад № 16»</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образовательное учреждение для детей дошкольного и младшего школьного возраста «Начальная школа – детский сад № 17»</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образовательное учреждение дополнительного образования для детей «Дом детского творчества»</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образовательное учреждение дополнительного образования детей «Детско-юношеская спортивная школа»</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образовательное учреждение начальная образовательная школа № 52</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дошкольное образовательное учреждение «Детский сад № 1 г. Слюдянки»</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дошкольное образовательное учреждение «Детский сад общеразвивающего вида № 6 г. Слюдянки»</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дошкольное образовательное учреждение «Детский сад общеразвивающего вида № 12 г. Слюдянки»</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образовательное учреждение основная общеобразовательная школа № 1 г. Слюдянка</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образовательное учреждение средняя общеобразовательная школа № 2 г. Слюдянки</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образовательное учреждение средняя общеобразовательная школа № 4 г. Слюдянки</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образовательное учреждение средняя общеобразовательная школа № 49 г. Слюдянки</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общеобразовательное учреждение «Средняя общеобразовательная школа № 50 г. Слюдянки»</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общеобразовательное учреждение – вечерняя (сменная) общеобразовательная школа № 8 г. Слюдянки</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образовательное учреждение дополнительного образования детей Дом детского творчества г. Слюдянки</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общеобразовательное учреждение дополнительного образования детей детско-юношеская спортивная школа г. Слюдянки</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общеобразовательное учреждение основная общеобразовательная школа № 9 п. Байкал</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общеобразовательное учреждение – детский сад № 21</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учреждение «Детский оздоровительный лагерь «Солнечный»</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дошкольное общеобразовательное учреждение «Детский сад общеразвивающего вида № 2 р.п. Култук»</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общеобразовательное учреждение средняя общеобразовательная школа № 7 р.п. Култук»</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общеобразовательное учреждение Начальная Общеобразовательная Школа № 5 д. Быстрая</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общеобразовательное учреждение начальная общеобразовательная школа № 6</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общеобразовательное учреждение для детей дошкольного и младшего школьного возраста «Начальная школа –детский сад № 58 на станции Ангасолка»</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общеобразовательное учреждение дополнительного образования детей «Детская школа искусств г. Слюдянки»</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общеобразовательное учреждение дополнительного образования детей «Детская школа искусств г. Байкальска»</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учреждение «Межпоселенческая центральная библиотека Слюдянского района»</w:t>
      </w:r>
    </w:p>
    <w:p w:rsidR="00406FE5" w:rsidRPr="00AF36AF" w:rsidRDefault="00406FE5" w:rsidP="00567478">
      <w:pPr>
        <w:pStyle w:val="ListParagraph"/>
        <w:numPr>
          <w:ilvl w:val="1"/>
          <w:numId w:val="12"/>
        </w:numPr>
        <w:spacing w:after="0" w:line="240" w:lineRule="auto"/>
        <w:jc w:val="both"/>
        <w:rPr>
          <w:rFonts w:ascii="Times New Roman" w:hAnsi="Times New Roman"/>
          <w:sz w:val="24"/>
          <w:szCs w:val="24"/>
          <w:lang w:eastAsia="ru-RU"/>
        </w:rPr>
      </w:pPr>
      <w:r w:rsidRPr="00AF36AF">
        <w:rPr>
          <w:rFonts w:ascii="Times New Roman" w:hAnsi="Times New Roman"/>
          <w:sz w:val="24"/>
          <w:szCs w:val="24"/>
          <w:lang w:eastAsia="ru-RU"/>
        </w:rPr>
        <w:t>Муниципальное бюджетное учреждение «Межпоселенческий Дом культуры Слюдянского района».</w:t>
      </w:r>
    </w:p>
    <w:p w:rsidR="00406FE5" w:rsidRPr="00AF36AF" w:rsidRDefault="00406FE5" w:rsidP="00567478">
      <w:pPr>
        <w:spacing w:after="0" w:line="240" w:lineRule="auto"/>
        <w:jc w:val="both"/>
        <w:rPr>
          <w:rFonts w:ascii="Times New Roman" w:hAnsi="Times New Roman"/>
          <w:sz w:val="24"/>
          <w:szCs w:val="24"/>
          <w:lang w:eastAsia="ru-RU"/>
        </w:rPr>
      </w:pPr>
    </w:p>
    <w:p w:rsidR="00406FE5" w:rsidRPr="00AF36AF" w:rsidRDefault="00406FE5" w:rsidP="00567478">
      <w:pPr>
        <w:spacing w:after="0" w:line="240" w:lineRule="auto"/>
        <w:jc w:val="both"/>
        <w:rPr>
          <w:rFonts w:ascii="Times New Roman" w:hAnsi="Times New Roman"/>
          <w:sz w:val="24"/>
          <w:szCs w:val="24"/>
          <w:lang w:eastAsia="ru-RU"/>
        </w:rPr>
      </w:pPr>
    </w:p>
    <w:p w:rsidR="00406FE5" w:rsidRPr="00AF36AF" w:rsidRDefault="00406FE5" w:rsidP="00567478">
      <w:pPr>
        <w:spacing w:after="0" w:line="240" w:lineRule="auto"/>
        <w:jc w:val="both"/>
        <w:rPr>
          <w:rFonts w:ascii="Times New Roman" w:hAnsi="Times New Roman"/>
          <w:sz w:val="24"/>
          <w:szCs w:val="24"/>
          <w:lang w:eastAsia="ru-RU"/>
        </w:rPr>
      </w:pPr>
    </w:p>
    <w:p w:rsidR="00406FE5" w:rsidRPr="00AF36AF" w:rsidRDefault="00406FE5" w:rsidP="00567478">
      <w:pPr>
        <w:spacing w:after="0" w:line="240" w:lineRule="auto"/>
        <w:jc w:val="both"/>
        <w:rPr>
          <w:rFonts w:ascii="Times New Roman" w:hAnsi="Times New Roman"/>
          <w:sz w:val="24"/>
          <w:szCs w:val="24"/>
          <w:lang w:eastAsia="ru-RU"/>
        </w:rPr>
      </w:pPr>
    </w:p>
    <w:p w:rsidR="00406FE5" w:rsidRPr="00AF36AF" w:rsidRDefault="00406FE5" w:rsidP="00567478">
      <w:pPr>
        <w:spacing w:after="0" w:line="240" w:lineRule="auto"/>
        <w:jc w:val="both"/>
        <w:rPr>
          <w:rFonts w:ascii="Times New Roman" w:hAnsi="Times New Roman"/>
          <w:b/>
          <w:sz w:val="24"/>
          <w:szCs w:val="24"/>
          <w:lang w:eastAsia="ru-RU"/>
        </w:rPr>
      </w:pPr>
      <w:r w:rsidRPr="00AF36AF">
        <w:rPr>
          <w:rFonts w:ascii="Times New Roman" w:hAnsi="Times New Roman"/>
          <w:b/>
          <w:sz w:val="24"/>
          <w:szCs w:val="24"/>
          <w:lang w:eastAsia="ru-RU"/>
        </w:rPr>
        <w:t>Вице-мэр, первый заместитель мэра</w:t>
      </w:r>
    </w:p>
    <w:p w:rsidR="00406FE5" w:rsidRPr="00AF36AF" w:rsidRDefault="00406FE5" w:rsidP="00567478">
      <w:pPr>
        <w:spacing w:after="0" w:line="240" w:lineRule="auto"/>
        <w:jc w:val="both"/>
        <w:rPr>
          <w:rFonts w:ascii="Times New Roman" w:hAnsi="Times New Roman"/>
          <w:b/>
          <w:sz w:val="24"/>
          <w:szCs w:val="24"/>
          <w:lang w:eastAsia="ru-RU"/>
        </w:rPr>
      </w:pPr>
      <w:r w:rsidRPr="00AF36AF">
        <w:rPr>
          <w:rFonts w:ascii="Times New Roman" w:hAnsi="Times New Roman"/>
          <w:b/>
          <w:sz w:val="24"/>
          <w:szCs w:val="24"/>
          <w:lang w:eastAsia="ru-RU"/>
        </w:rPr>
        <w:t>муниципального образования</w:t>
      </w:r>
      <w:r w:rsidRPr="00AF36AF">
        <w:rPr>
          <w:rFonts w:ascii="Times New Roman" w:hAnsi="Times New Roman"/>
          <w:b/>
          <w:sz w:val="24"/>
          <w:szCs w:val="24"/>
          <w:lang w:eastAsia="ru-RU"/>
        </w:rPr>
        <w:tab/>
        <w:t xml:space="preserve">               </w:t>
      </w:r>
      <w:r w:rsidRPr="00AF36AF">
        <w:rPr>
          <w:rFonts w:ascii="Times New Roman" w:hAnsi="Times New Roman"/>
          <w:b/>
          <w:sz w:val="24"/>
          <w:szCs w:val="24"/>
          <w:lang w:eastAsia="ru-RU"/>
        </w:rPr>
        <w:tab/>
      </w:r>
      <w:r w:rsidRPr="00AF36AF">
        <w:rPr>
          <w:rFonts w:ascii="Times New Roman" w:hAnsi="Times New Roman"/>
          <w:b/>
          <w:sz w:val="24"/>
          <w:szCs w:val="24"/>
          <w:lang w:eastAsia="ru-RU"/>
        </w:rPr>
        <w:tab/>
        <w:t>Азорин Ю.Н.</w:t>
      </w:r>
    </w:p>
    <w:p w:rsidR="00406FE5" w:rsidRPr="00AF36AF" w:rsidRDefault="00406FE5" w:rsidP="00D064A5">
      <w:pPr>
        <w:spacing w:after="0" w:line="240" w:lineRule="auto"/>
        <w:jc w:val="both"/>
        <w:rPr>
          <w:rFonts w:ascii="Times New Roman" w:hAnsi="Times New Roman"/>
          <w:b/>
          <w:sz w:val="24"/>
          <w:szCs w:val="24"/>
          <w:lang w:eastAsia="ru-RU"/>
        </w:rPr>
      </w:pPr>
    </w:p>
    <w:p w:rsidR="00406FE5" w:rsidRPr="00AF36AF" w:rsidRDefault="00406FE5" w:rsidP="00D064A5">
      <w:pPr>
        <w:spacing w:after="0" w:line="240" w:lineRule="auto"/>
        <w:jc w:val="both"/>
        <w:rPr>
          <w:rFonts w:ascii="Times New Roman" w:hAnsi="Times New Roman"/>
          <w:bCs/>
          <w:sz w:val="24"/>
          <w:szCs w:val="24"/>
          <w:lang w:eastAsia="ru-RU"/>
        </w:rPr>
      </w:pPr>
    </w:p>
    <w:p w:rsidR="00406FE5" w:rsidRPr="00AF36AF" w:rsidRDefault="00406FE5" w:rsidP="00D064A5">
      <w:pPr>
        <w:spacing w:after="0" w:line="240" w:lineRule="auto"/>
        <w:jc w:val="both"/>
        <w:rPr>
          <w:rFonts w:ascii="Times New Roman" w:hAnsi="Times New Roman"/>
          <w:bCs/>
          <w:sz w:val="24"/>
          <w:szCs w:val="24"/>
          <w:lang w:eastAsia="ru-RU"/>
        </w:rPr>
      </w:pPr>
    </w:p>
    <w:p w:rsidR="00406FE5" w:rsidRPr="00AF36AF" w:rsidRDefault="00406FE5" w:rsidP="00D064A5">
      <w:pPr>
        <w:spacing w:after="0" w:line="240" w:lineRule="auto"/>
        <w:jc w:val="both"/>
        <w:rPr>
          <w:rFonts w:ascii="Times New Roman" w:hAnsi="Times New Roman"/>
          <w:bCs/>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sz w:val="24"/>
          <w:szCs w:val="24"/>
          <w:lang w:eastAsia="ru-RU"/>
        </w:rPr>
      </w:pPr>
      <w:r w:rsidRPr="00AF36AF">
        <w:rPr>
          <w:rFonts w:ascii="Times New Roman" w:hAnsi="Times New Roman"/>
          <w:sz w:val="24"/>
          <w:szCs w:val="24"/>
          <w:lang w:eastAsia="ru-RU"/>
        </w:rPr>
        <w:t>Приложение N3 к Положению</w:t>
      </w: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sz w:val="24"/>
          <w:szCs w:val="24"/>
          <w:lang w:eastAsia="ru-RU"/>
        </w:rPr>
      </w:pPr>
      <w:r w:rsidRPr="00AF36AF">
        <w:rPr>
          <w:rFonts w:ascii="Times New Roman" w:hAnsi="Times New Roman"/>
          <w:sz w:val="24"/>
          <w:szCs w:val="24"/>
          <w:lang w:eastAsia="ru-RU"/>
        </w:rPr>
        <w:t>о закупочной деятельности</w:t>
      </w: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sz w:val="24"/>
          <w:szCs w:val="24"/>
          <w:lang w:eastAsia="ru-RU"/>
        </w:rPr>
      </w:pPr>
      <w:r w:rsidRPr="00AF36AF">
        <w:rPr>
          <w:rFonts w:ascii="Times New Roman" w:hAnsi="Times New Roman"/>
          <w:sz w:val="24"/>
          <w:szCs w:val="24"/>
          <w:lang w:eastAsia="ru-RU"/>
        </w:rPr>
        <w:t>в муниципальном образовании</w:t>
      </w: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sz w:val="24"/>
          <w:szCs w:val="24"/>
          <w:lang w:eastAsia="ru-RU"/>
        </w:rPr>
      </w:pPr>
      <w:r w:rsidRPr="00AF36AF">
        <w:rPr>
          <w:rFonts w:ascii="Times New Roman" w:hAnsi="Times New Roman"/>
          <w:sz w:val="24"/>
          <w:szCs w:val="24"/>
          <w:lang w:eastAsia="ru-RU"/>
        </w:rPr>
        <w:t>Слюдянский район</w:t>
      </w:r>
      <w:r w:rsidRPr="00AF36AF">
        <w:rPr>
          <w:rFonts w:ascii="Times New Roman" w:hAnsi="Times New Roman"/>
          <w:sz w:val="24"/>
          <w:szCs w:val="24"/>
          <w:lang w:eastAsia="ru-RU"/>
        </w:rPr>
        <w:tab/>
      </w:r>
    </w:p>
    <w:p w:rsidR="00406FE5"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846AC0">
      <w:pPr>
        <w:autoSpaceDE w:val="0"/>
        <w:autoSpaceDN w:val="0"/>
        <w:adjustRightInd w:val="0"/>
        <w:spacing w:after="0" w:line="240" w:lineRule="auto"/>
        <w:ind w:firstLine="709"/>
        <w:outlineLvl w:val="0"/>
        <w:rPr>
          <w:rFonts w:ascii="Times New Roman" w:hAnsi="Times New Roman"/>
          <w:b/>
          <w:sz w:val="24"/>
          <w:szCs w:val="24"/>
          <w:lang w:eastAsia="ru-RU"/>
        </w:rPr>
      </w:pPr>
      <w:r w:rsidRPr="00AF36AF">
        <w:rPr>
          <w:rFonts w:ascii="Times New Roman" w:hAnsi="Times New Roman"/>
          <w:b/>
          <w:sz w:val="24"/>
          <w:szCs w:val="24"/>
          <w:lang w:eastAsia="ru-RU"/>
        </w:rPr>
        <w:t>Методические рекомендации по описанию объекта закупки</w:t>
      </w:r>
    </w:p>
    <w:p w:rsidR="00406FE5" w:rsidRPr="00AF36AF" w:rsidRDefault="00406FE5" w:rsidP="00846AC0">
      <w:pPr>
        <w:autoSpaceDE w:val="0"/>
        <w:autoSpaceDN w:val="0"/>
        <w:adjustRightInd w:val="0"/>
        <w:spacing w:after="0" w:line="240" w:lineRule="auto"/>
        <w:ind w:firstLine="709"/>
        <w:outlineLvl w:val="0"/>
        <w:rPr>
          <w:rFonts w:ascii="Times New Roman" w:hAnsi="Times New Roman"/>
          <w:b/>
          <w:sz w:val="24"/>
          <w:szCs w:val="24"/>
          <w:lang w:eastAsia="ru-RU"/>
        </w:rPr>
      </w:pPr>
    </w:p>
    <w:p w:rsidR="00406FE5" w:rsidRPr="00AF36AF" w:rsidRDefault="00406FE5" w:rsidP="0076456A">
      <w:pPr>
        <w:pStyle w:val="ListParagraph"/>
        <w:numPr>
          <w:ilvl w:val="0"/>
          <w:numId w:val="17"/>
        </w:numPr>
        <w:autoSpaceDE w:val="0"/>
        <w:autoSpaceDN w:val="0"/>
        <w:adjustRightInd w:val="0"/>
        <w:spacing w:after="0" w:line="240" w:lineRule="auto"/>
        <w:ind w:left="0" w:firstLine="539"/>
        <w:jc w:val="both"/>
        <w:rPr>
          <w:rFonts w:ascii="Times New Roman" w:hAnsi="Times New Roman"/>
          <w:bCs/>
          <w:sz w:val="24"/>
          <w:szCs w:val="24"/>
        </w:rPr>
      </w:pPr>
      <w:r w:rsidRPr="00AF36AF">
        <w:rPr>
          <w:rFonts w:ascii="Times New Roman" w:hAnsi="Times New Roman"/>
          <w:bCs/>
          <w:sz w:val="24"/>
          <w:szCs w:val="24"/>
        </w:rPr>
        <w:t>Наименование объекта закупки: указывается информация, которая позволит отнести объект закупки к классу, группе, виду экономической деятельности, продукции и услуг. Наименование должно словесно обозначать закупаемый товар, работу, услугу.</w:t>
      </w:r>
    </w:p>
    <w:p w:rsidR="00406FE5" w:rsidRPr="00AF36AF" w:rsidRDefault="00406FE5" w:rsidP="0076456A">
      <w:pPr>
        <w:pStyle w:val="ListParagraph"/>
        <w:numPr>
          <w:ilvl w:val="0"/>
          <w:numId w:val="17"/>
        </w:numPr>
        <w:autoSpaceDE w:val="0"/>
        <w:autoSpaceDN w:val="0"/>
        <w:adjustRightInd w:val="0"/>
        <w:spacing w:after="0" w:line="240" w:lineRule="auto"/>
        <w:ind w:left="0" w:firstLine="539"/>
        <w:jc w:val="both"/>
        <w:rPr>
          <w:rFonts w:ascii="Times New Roman" w:hAnsi="Times New Roman"/>
          <w:bCs/>
          <w:sz w:val="24"/>
          <w:szCs w:val="24"/>
        </w:rPr>
      </w:pPr>
      <w:r w:rsidRPr="00AF36AF">
        <w:rPr>
          <w:rFonts w:ascii="Times New Roman" w:hAnsi="Times New Roman"/>
          <w:bCs/>
          <w:sz w:val="24"/>
          <w:szCs w:val="24"/>
        </w:rPr>
        <w:t xml:space="preserve">Описание объекта закупки - это фиксация качественных и количественных характеристик (стандарт), позволяющая идентифицировать объект закупки. </w:t>
      </w:r>
    </w:p>
    <w:p w:rsidR="00406FE5" w:rsidRPr="00AF36AF" w:rsidRDefault="00406FE5" w:rsidP="0076456A">
      <w:pPr>
        <w:pStyle w:val="ListParagraph"/>
        <w:numPr>
          <w:ilvl w:val="0"/>
          <w:numId w:val="17"/>
        </w:numPr>
        <w:autoSpaceDE w:val="0"/>
        <w:autoSpaceDN w:val="0"/>
        <w:adjustRightInd w:val="0"/>
        <w:spacing w:after="0" w:line="240" w:lineRule="auto"/>
        <w:ind w:left="0" w:firstLine="539"/>
        <w:jc w:val="both"/>
        <w:rPr>
          <w:rFonts w:ascii="Times New Roman" w:hAnsi="Times New Roman"/>
          <w:bCs/>
          <w:sz w:val="24"/>
          <w:szCs w:val="24"/>
        </w:rPr>
      </w:pPr>
      <w:r w:rsidRPr="00AF36AF">
        <w:rPr>
          <w:rFonts w:ascii="Times New Roman" w:hAnsi="Times New Roman"/>
          <w:bCs/>
          <w:sz w:val="24"/>
          <w:szCs w:val="24"/>
        </w:rPr>
        <w:t xml:space="preserve">Источниками для описания объекта закупки могут служить: исполненные контракты; реклама, каталоги, описания товаров и другие предложения, обращенные к неопределенному кругу лиц и признаваемые в соответствии с гражданским законодательством публичными офертами; официальные источники информации уполномоченных государственных органов и муниципальных органов в соответствии с законодательством РФ, субъектов РФ, муниципальными нормативными правовыми актами, официальные источники информации иностранных государств, международных организаций или иные общедоступные издания;  универсальные энциклопедии, словари и справочники, электронные каталоги библиотек, статистические данные; результаты анализа общедоступного рынка, коммерческие предложения; информация от информационных агентств; классификаторы, терминологические базы, антологии и другие структурные информационные механизмы; информационно-коммуникационные источники (форумы, статьи, обзоры и пр.), информация из глобальной сети Интернет; информация из опубликованных научных журналов, книг, эссе; нормативно-технические, производственно-административные, справочно-информационные документы, технические нормы, стандарты, правила, условия и пр.; брифинги, презентации, пресс-релизы, симпозиумы, семинары, конференции и пр. </w:t>
      </w:r>
    </w:p>
    <w:p w:rsidR="00406FE5" w:rsidRPr="00AF36AF" w:rsidRDefault="00406FE5" w:rsidP="0076456A">
      <w:pPr>
        <w:pStyle w:val="ListParagraph"/>
        <w:numPr>
          <w:ilvl w:val="0"/>
          <w:numId w:val="17"/>
        </w:numPr>
        <w:autoSpaceDE w:val="0"/>
        <w:autoSpaceDN w:val="0"/>
        <w:adjustRightInd w:val="0"/>
        <w:spacing w:after="0" w:line="240" w:lineRule="auto"/>
        <w:ind w:left="0" w:firstLine="539"/>
        <w:jc w:val="both"/>
        <w:rPr>
          <w:rFonts w:ascii="Times New Roman" w:hAnsi="Times New Roman"/>
          <w:bCs/>
          <w:sz w:val="24"/>
          <w:szCs w:val="24"/>
        </w:rPr>
      </w:pPr>
      <w:r w:rsidRPr="00AF36AF">
        <w:rPr>
          <w:rFonts w:ascii="Times New Roman" w:hAnsi="Times New Roman"/>
          <w:bCs/>
          <w:sz w:val="24"/>
          <w:szCs w:val="24"/>
        </w:rPr>
        <w:t>Объект закупки описывается с учетом правил, установленных ст. 33 Закона.</w:t>
      </w:r>
    </w:p>
    <w:p w:rsidR="00406FE5" w:rsidRPr="00AF36AF" w:rsidRDefault="00406FE5" w:rsidP="0074074B">
      <w:pPr>
        <w:pStyle w:val="ListParagraph"/>
        <w:numPr>
          <w:ilvl w:val="0"/>
          <w:numId w:val="17"/>
        </w:numPr>
        <w:autoSpaceDE w:val="0"/>
        <w:autoSpaceDN w:val="0"/>
        <w:adjustRightInd w:val="0"/>
        <w:spacing w:after="0" w:line="240" w:lineRule="auto"/>
        <w:ind w:left="0" w:firstLine="540"/>
        <w:jc w:val="both"/>
        <w:rPr>
          <w:rFonts w:ascii="Times New Roman" w:hAnsi="Times New Roman"/>
          <w:bCs/>
          <w:sz w:val="24"/>
          <w:szCs w:val="24"/>
        </w:rPr>
      </w:pPr>
      <w:r w:rsidRPr="00AF36AF">
        <w:rPr>
          <w:rFonts w:ascii="Times New Roman" w:hAnsi="Times New Roman"/>
          <w:bCs/>
          <w:sz w:val="24"/>
          <w:szCs w:val="24"/>
        </w:rPr>
        <w:t xml:space="preserve">В описание объекта закупки в форме требований к качеству, техническим, функциональным характеристикам товара, работы, услуги не допускается включать требования, которые могут повлечь необоснованное ограничение конкуренции и количества участников закупки, а именно: требования, которые создают преимущественные условия участия для участников закупки (п. 2 ч. 1 ст. 17 Федерального закона от 26.07.2006 N 135-ФЗ "О защите конкуренции"); требование включать в состав лота продукцию (товары, работы, услуги), технологически и функционально не связанную с товарами, работами, услугами, поставка, выполнение, оказание которых являются предметом закупки (ч. 3 ст. 17 Закона N 135-ФЗ). </w:t>
      </w:r>
    </w:p>
    <w:p w:rsidR="00406FE5" w:rsidRPr="00AF36AF" w:rsidRDefault="00406FE5" w:rsidP="0074074B">
      <w:pPr>
        <w:autoSpaceDE w:val="0"/>
        <w:autoSpaceDN w:val="0"/>
        <w:adjustRightInd w:val="0"/>
        <w:spacing w:after="0" w:line="240" w:lineRule="auto"/>
        <w:ind w:firstLine="540"/>
        <w:jc w:val="both"/>
        <w:rPr>
          <w:rFonts w:ascii="Times New Roman" w:hAnsi="Times New Roman"/>
          <w:sz w:val="24"/>
          <w:szCs w:val="24"/>
          <w:lang w:eastAsia="ru-RU"/>
        </w:rPr>
      </w:pPr>
      <w:r w:rsidRPr="00AF36AF">
        <w:rPr>
          <w:rFonts w:ascii="Times New Roman" w:hAnsi="Times New Roman"/>
          <w:bCs/>
          <w:sz w:val="24"/>
          <w:szCs w:val="24"/>
        </w:rPr>
        <w:t>6</w:t>
      </w:r>
      <w:r w:rsidRPr="00AF36AF">
        <w:rPr>
          <w:rFonts w:ascii="Times New Roman" w:hAnsi="Times New Roman"/>
          <w:sz w:val="24"/>
          <w:szCs w:val="24"/>
          <w:lang w:eastAsia="ru-RU"/>
        </w:rPr>
        <w:t>)</w:t>
      </w:r>
      <w:r w:rsidRPr="00AF36AF">
        <w:rPr>
          <w:rFonts w:ascii="Times New Roman" w:hAnsi="Times New Roman"/>
          <w:sz w:val="24"/>
          <w:szCs w:val="24"/>
          <w:lang w:eastAsia="ru-RU"/>
        </w:rPr>
        <w:tab/>
        <w:t>Описание объекта закупки размещается обязательно: в плане-графике  в полном объеме (ст.21 Закона), в Соглашении о проведении  совместных конкурсов и аукционов (ст.25 Закона), в Извещении об осуществлении закупки в полном объеме (ст.42 Закона), в Документации о закупке, а именно: в конкурсную документацию (ст. 50 Закона),  в документацию об электронном аукционе (ст.64 Закона), в документацию о проведении запроса предложений (ст.83 Закона).</w:t>
      </w: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sz w:val="24"/>
          <w:szCs w:val="24"/>
          <w:lang w:eastAsia="ru-RU"/>
        </w:rPr>
      </w:pPr>
      <w:r w:rsidRPr="00AF36AF">
        <w:rPr>
          <w:rFonts w:ascii="Times New Roman" w:hAnsi="Times New Roman"/>
          <w:sz w:val="24"/>
          <w:szCs w:val="24"/>
          <w:lang w:eastAsia="ru-RU"/>
        </w:rPr>
        <w:t>Приложение N4 к Положению</w:t>
      </w: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sz w:val="24"/>
          <w:szCs w:val="24"/>
          <w:lang w:eastAsia="ru-RU"/>
        </w:rPr>
      </w:pPr>
      <w:r w:rsidRPr="00AF36AF">
        <w:rPr>
          <w:rFonts w:ascii="Times New Roman" w:hAnsi="Times New Roman"/>
          <w:sz w:val="24"/>
          <w:szCs w:val="24"/>
          <w:lang w:eastAsia="ru-RU"/>
        </w:rPr>
        <w:t>о закупочной деятельности</w:t>
      </w: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sz w:val="24"/>
          <w:szCs w:val="24"/>
          <w:lang w:eastAsia="ru-RU"/>
        </w:rPr>
      </w:pPr>
      <w:r w:rsidRPr="00AF36AF">
        <w:rPr>
          <w:rFonts w:ascii="Times New Roman" w:hAnsi="Times New Roman"/>
          <w:sz w:val="24"/>
          <w:szCs w:val="24"/>
          <w:lang w:eastAsia="ru-RU"/>
        </w:rPr>
        <w:t>в муниципальном образовании</w:t>
      </w: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r w:rsidRPr="00AF36AF">
        <w:rPr>
          <w:rFonts w:ascii="Times New Roman" w:hAnsi="Times New Roman"/>
          <w:sz w:val="24"/>
          <w:szCs w:val="24"/>
          <w:lang w:eastAsia="ru-RU"/>
        </w:rPr>
        <w:t>Слюдянский район</w:t>
      </w:r>
      <w:r w:rsidRPr="00AF36AF">
        <w:rPr>
          <w:rFonts w:ascii="Times New Roman" w:hAnsi="Times New Roman"/>
          <w:sz w:val="24"/>
          <w:szCs w:val="24"/>
          <w:lang w:eastAsia="ru-RU"/>
        </w:rPr>
        <w:tab/>
      </w:r>
      <w:r w:rsidRPr="00AF36AF">
        <w:rPr>
          <w:rFonts w:ascii="Times New Roman" w:hAnsi="Times New Roman"/>
          <w:sz w:val="24"/>
          <w:szCs w:val="24"/>
          <w:lang w:eastAsia="ru-RU"/>
        </w:rPr>
        <w:tab/>
      </w:r>
      <w:r w:rsidRPr="00AF36AF">
        <w:rPr>
          <w:rFonts w:ascii="Times New Roman" w:hAnsi="Times New Roman"/>
          <w:b/>
          <w:sz w:val="24"/>
          <w:szCs w:val="24"/>
          <w:lang w:eastAsia="ru-RU"/>
        </w:rPr>
        <w:t xml:space="preserve"> </w:t>
      </w: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r w:rsidRPr="00AF36AF">
        <w:rPr>
          <w:rFonts w:ascii="Times New Roman" w:hAnsi="Times New Roman"/>
          <w:b/>
          <w:sz w:val="24"/>
          <w:szCs w:val="24"/>
          <w:lang w:eastAsia="ru-RU"/>
        </w:rPr>
        <w:tab/>
      </w:r>
      <w:r w:rsidRPr="00AF36AF">
        <w:rPr>
          <w:rFonts w:ascii="Times New Roman" w:hAnsi="Times New Roman"/>
          <w:b/>
          <w:sz w:val="24"/>
          <w:szCs w:val="24"/>
          <w:lang w:eastAsia="ru-RU"/>
        </w:rPr>
        <w:tab/>
        <w:t xml:space="preserve"> </w:t>
      </w:r>
    </w:p>
    <w:p w:rsidR="00406FE5" w:rsidRPr="00AF36AF" w:rsidRDefault="00406FE5" w:rsidP="00D46320">
      <w:pPr>
        <w:autoSpaceDE w:val="0"/>
        <w:autoSpaceDN w:val="0"/>
        <w:adjustRightInd w:val="0"/>
        <w:spacing w:after="0" w:line="240" w:lineRule="auto"/>
        <w:ind w:firstLine="709"/>
        <w:jc w:val="center"/>
        <w:outlineLvl w:val="0"/>
        <w:rPr>
          <w:rFonts w:ascii="Times New Roman" w:hAnsi="Times New Roman"/>
          <w:b/>
          <w:sz w:val="24"/>
          <w:szCs w:val="24"/>
          <w:lang w:eastAsia="ru-RU"/>
        </w:rPr>
      </w:pPr>
      <w:r w:rsidRPr="00AF36AF">
        <w:rPr>
          <w:rFonts w:ascii="Times New Roman" w:hAnsi="Times New Roman"/>
          <w:b/>
          <w:sz w:val="24"/>
          <w:szCs w:val="24"/>
          <w:lang w:eastAsia="ru-RU"/>
        </w:rPr>
        <w:t>Методические рекомендации по определению и обоснованию начальной (максимальной) цены контракта</w:t>
      </w:r>
    </w:p>
    <w:p w:rsidR="00406FE5" w:rsidRPr="00AF36AF" w:rsidRDefault="00406FE5" w:rsidP="00D46320">
      <w:pPr>
        <w:autoSpaceDE w:val="0"/>
        <w:autoSpaceDN w:val="0"/>
        <w:adjustRightInd w:val="0"/>
        <w:spacing w:after="0" w:line="240" w:lineRule="auto"/>
        <w:ind w:firstLine="709"/>
        <w:outlineLvl w:val="0"/>
        <w:rPr>
          <w:rFonts w:ascii="Times New Roman" w:hAnsi="Times New Roman"/>
          <w:b/>
          <w:sz w:val="24"/>
          <w:szCs w:val="24"/>
          <w:lang w:eastAsia="ru-RU"/>
        </w:rPr>
      </w:pPr>
    </w:p>
    <w:p w:rsidR="00406FE5" w:rsidRPr="00AF36AF" w:rsidRDefault="00406FE5" w:rsidP="00A72DCD">
      <w:pPr>
        <w:pStyle w:val="ListParagraph"/>
        <w:numPr>
          <w:ilvl w:val="0"/>
          <w:numId w:val="18"/>
        </w:numPr>
        <w:autoSpaceDE w:val="0"/>
        <w:autoSpaceDN w:val="0"/>
        <w:adjustRightInd w:val="0"/>
        <w:spacing w:after="0" w:line="240" w:lineRule="auto"/>
        <w:ind w:left="0"/>
        <w:jc w:val="both"/>
        <w:outlineLvl w:val="0"/>
        <w:rPr>
          <w:rFonts w:ascii="Times New Roman" w:hAnsi="Times New Roman"/>
          <w:sz w:val="24"/>
          <w:szCs w:val="24"/>
        </w:rPr>
      </w:pPr>
      <w:r w:rsidRPr="00AF36AF">
        <w:rPr>
          <w:rFonts w:ascii="Times New Roman" w:hAnsi="Times New Roman"/>
          <w:sz w:val="24"/>
          <w:szCs w:val="24"/>
          <w:lang w:eastAsia="ru-RU"/>
        </w:rPr>
        <w:t>Начальная (максимальная) цена контракта - это предельное значение цены, которое указывается в извещении о проведении закупки, документации о закупке, приглашении принять участие в закрытой закупке. Такая цена устанавливается при определении поставщика (подрядчика, исполнителя; далее - поставщик) конкурентным способом. Цена контракта, заключаемого с единственным поставщиком, - это фиксированное значение цены, определенное и обоснованное заказчиком.</w:t>
      </w:r>
    </w:p>
    <w:p w:rsidR="00406FE5" w:rsidRPr="00AF36AF" w:rsidRDefault="00406FE5" w:rsidP="00A72DCD">
      <w:pPr>
        <w:pStyle w:val="ListParagraph"/>
        <w:numPr>
          <w:ilvl w:val="0"/>
          <w:numId w:val="18"/>
        </w:numPr>
        <w:autoSpaceDE w:val="0"/>
        <w:autoSpaceDN w:val="0"/>
        <w:adjustRightInd w:val="0"/>
        <w:spacing w:after="0" w:line="240" w:lineRule="auto"/>
        <w:ind w:left="0"/>
        <w:jc w:val="both"/>
        <w:outlineLvl w:val="0"/>
        <w:rPr>
          <w:rFonts w:ascii="Times New Roman" w:hAnsi="Times New Roman"/>
          <w:sz w:val="24"/>
          <w:szCs w:val="24"/>
        </w:rPr>
      </w:pPr>
      <w:r w:rsidRPr="00AF36AF">
        <w:rPr>
          <w:rFonts w:ascii="Times New Roman" w:hAnsi="Times New Roman"/>
          <w:sz w:val="24"/>
          <w:szCs w:val="24"/>
        </w:rPr>
        <w:t>Начальная (максимальная) цена контракта и цена контракта, заключаемого с единственным поставщиком, определяются по одинаковым правилам, установленным ст.22 Закона.</w:t>
      </w:r>
    </w:p>
    <w:p w:rsidR="00406FE5" w:rsidRPr="00AF36AF" w:rsidRDefault="00406FE5" w:rsidP="00A72DCD">
      <w:pPr>
        <w:pStyle w:val="ListParagraph"/>
        <w:numPr>
          <w:ilvl w:val="0"/>
          <w:numId w:val="18"/>
        </w:numPr>
        <w:autoSpaceDE w:val="0"/>
        <w:autoSpaceDN w:val="0"/>
        <w:adjustRightInd w:val="0"/>
        <w:spacing w:after="0" w:line="240" w:lineRule="auto"/>
        <w:ind w:left="0"/>
        <w:jc w:val="both"/>
        <w:outlineLvl w:val="0"/>
        <w:rPr>
          <w:rFonts w:ascii="Times New Roman" w:hAnsi="Times New Roman"/>
          <w:sz w:val="24"/>
          <w:szCs w:val="24"/>
        </w:rPr>
      </w:pPr>
      <w:r w:rsidRPr="00AF36AF">
        <w:rPr>
          <w:rFonts w:ascii="Times New Roman" w:hAnsi="Times New Roman"/>
          <w:sz w:val="24"/>
          <w:szCs w:val="24"/>
        </w:rPr>
        <w:t>Ограничение начальной (максимальной) цены: - при способе закупки : конкурс, аукцион, запрос предложений- ограничений нет; - при способе закупки: запрос котировок- не   должна превышать 500 тыс. руб.: -при способе закупки: у единственного поставщика – не должна превышать 100 тыс.руб. при любых закупках, 400 тыс.руб. при закупках, осуществляемых муниципальными учреждениями образования и культуры.</w:t>
      </w:r>
    </w:p>
    <w:p w:rsidR="00406FE5" w:rsidRPr="00AF36AF" w:rsidRDefault="00406FE5" w:rsidP="00A72DCD">
      <w:pPr>
        <w:pStyle w:val="ListParagraph"/>
        <w:numPr>
          <w:ilvl w:val="0"/>
          <w:numId w:val="18"/>
        </w:numPr>
        <w:autoSpaceDE w:val="0"/>
        <w:autoSpaceDN w:val="0"/>
        <w:adjustRightInd w:val="0"/>
        <w:spacing w:after="0" w:line="240" w:lineRule="auto"/>
        <w:ind w:left="0"/>
        <w:jc w:val="both"/>
        <w:outlineLvl w:val="0"/>
        <w:rPr>
          <w:rFonts w:ascii="Times New Roman" w:hAnsi="Times New Roman"/>
          <w:sz w:val="24"/>
          <w:szCs w:val="24"/>
        </w:rPr>
      </w:pPr>
      <w:r w:rsidRPr="00AF36AF">
        <w:rPr>
          <w:rFonts w:ascii="Times New Roman" w:hAnsi="Times New Roman"/>
          <w:sz w:val="24"/>
          <w:szCs w:val="24"/>
        </w:rPr>
        <w:t>Основным методом обоснования начальной (максимальной) цены является метод сопоставимых рыночных цен. Применение нормативного, тарифного, проектно-сметного, затратного методов допускается только в случаях, предусмотренных Законом.</w:t>
      </w:r>
    </w:p>
    <w:p w:rsidR="00406FE5" w:rsidRPr="00AF36AF" w:rsidRDefault="00406FE5" w:rsidP="00A72DCD">
      <w:pPr>
        <w:pStyle w:val="ListParagraph"/>
        <w:numPr>
          <w:ilvl w:val="0"/>
          <w:numId w:val="18"/>
        </w:numPr>
        <w:autoSpaceDE w:val="0"/>
        <w:autoSpaceDN w:val="0"/>
        <w:adjustRightInd w:val="0"/>
        <w:spacing w:after="0" w:line="240" w:lineRule="auto"/>
        <w:ind w:left="0"/>
        <w:jc w:val="both"/>
        <w:outlineLvl w:val="0"/>
        <w:rPr>
          <w:rFonts w:ascii="Times New Roman" w:hAnsi="Times New Roman"/>
          <w:sz w:val="24"/>
          <w:szCs w:val="24"/>
        </w:rPr>
      </w:pPr>
      <w:r w:rsidRPr="00AF36AF">
        <w:rPr>
          <w:rFonts w:ascii="Times New Roman" w:hAnsi="Times New Roman"/>
          <w:sz w:val="24"/>
          <w:szCs w:val="24"/>
        </w:rPr>
        <w:t>Тарифный метод применяется, если цены подлежат государственному      регулированию или установлены муниципальными правовыми актами.</w:t>
      </w:r>
    </w:p>
    <w:p w:rsidR="00406FE5" w:rsidRPr="00AF36AF" w:rsidRDefault="00406FE5" w:rsidP="00A72DCD">
      <w:pPr>
        <w:pStyle w:val="ListParagraph"/>
        <w:numPr>
          <w:ilvl w:val="0"/>
          <w:numId w:val="18"/>
        </w:numPr>
        <w:autoSpaceDE w:val="0"/>
        <w:autoSpaceDN w:val="0"/>
        <w:adjustRightInd w:val="0"/>
        <w:spacing w:after="0" w:line="240" w:lineRule="auto"/>
        <w:ind w:left="0"/>
        <w:jc w:val="both"/>
        <w:outlineLvl w:val="0"/>
        <w:rPr>
          <w:rFonts w:ascii="Times New Roman" w:hAnsi="Times New Roman"/>
          <w:sz w:val="24"/>
          <w:szCs w:val="24"/>
        </w:rPr>
      </w:pPr>
      <w:r w:rsidRPr="00AF36AF">
        <w:rPr>
          <w:rFonts w:ascii="Times New Roman" w:hAnsi="Times New Roman"/>
          <w:sz w:val="24"/>
          <w:szCs w:val="24"/>
        </w:rPr>
        <w:t>Затратный метод применяется, когда невозможно применить метод сопоставимых рыночных цен, тарифный, проектно-сметный, нормативный методы.</w:t>
      </w:r>
    </w:p>
    <w:p w:rsidR="00406FE5" w:rsidRPr="00AF36AF" w:rsidRDefault="00406FE5" w:rsidP="00A72DCD">
      <w:pPr>
        <w:pStyle w:val="ListParagraph"/>
        <w:numPr>
          <w:ilvl w:val="0"/>
          <w:numId w:val="18"/>
        </w:numPr>
        <w:autoSpaceDE w:val="0"/>
        <w:autoSpaceDN w:val="0"/>
        <w:adjustRightInd w:val="0"/>
        <w:spacing w:after="0" w:line="240" w:lineRule="auto"/>
        <w:ind w:left="0"/>
        <w:jc w:val="both"/>
        <w:outlineLvl w:val="0"/>
        <w:rPr>
          <w:rFonts w:ascii="Times New Roman" w:hAnsi="Times New Roman"/>
          <w:sz w:val="24"/>
          <w:szCs w:val="24"/>
        </w:rPr>
      </w:pPr>
      <w:r w:rsidRPr="00AF36AF">
        <w:rPr>
          <w:rFonts w:ascii="Times New Roman" w:hAnsi="Times New Roman"/>
          <w:sz w:val="24"/>
          <w:szCs w:val="24"/>
        </w:rPr>
        <w:t xml:space="preserve">Метод сопоставимых рыночных цен заключается в установлении начальной (максимальной) цены контракта на основании информации о рыночных ценах идентичных (при их отсутствии - однородных) товаров (работ, услуг), которые планируются к закупке. В целях определения начальной (максимальной) цены контракта данным методом рекомендуется использовать не менее трех вариантов цен товара (работы, услуги), предлагаемых различными поставщиками. В качестве начальной (максимальной) цены рекомендуется принимать вариант цены с наименьшим показателем. </w:t>
      </w:r>
    </w:p>
    <w:p w:rsidR="00406FE5" w:rsidRPr="00AF36AF" w:rsidRDefault="00406FE5" w:rsidP="00A72DCD">
      <w:pPr>
        <w:pStyle w:val="ListParagraph"/>
        <w:autoSpaceDE w:val="0"/>
        <w:autoSpaceDN w:val="0"/>
        <w:adjustRightInd w:val="0"/>
        <w:spacing w:after="0" w:line="240" w:lineRule="auto"/>
        <w:ind w:left="0"/>
        <w:jc w:val="both"/>
        <w:outlineLvl w:val="0"/>
        <w:rPr>
          <w:rFonts w:ascii="Times New Roman" w:hAnsi="Times New Roman"/>
          <w:sz w:val="24"/>
          <w:szCs w:val="24"/>
        </w:rPr>
      </w:pPr>
    </w:p>
    <w:p w:rsidR="00406FE5" w:rsidRPr="00AF36AF" w:rsidRDefault="00406FE5" w:rsidP="003E3B60">
      <w:pPr>
        <w:pStyle w:val="ListParagraph"/>
        <w:autoSpaceDE w:val="0"/>
        <w:autoSpaceDN w:val="0"/>
        <w:adjustRightInd w:val="0"/>
        <w:spacing w:after="0" w:line="240" w:lineRule="auto"/>
        <w:ind w:left="357"/>
        <w:jc w:val="both"/>
        <w:outlineLvl w:val="0"/>
        <w:rPr>
          <w:rFonts w:ascii="Times New Roman" w:hAnsi="Times New Roman"/>
          <w:sz w:val="24"/>
          <w:szCs w:val="24"/>
          <w:lang w:eastAsia="ru-RU"/>
        </w:rPr>
      </w:pPr>
    </w:p>
    <w:p w:rsidR="00406FE5" w:rsidRPr="00AF36AF" w:rsidRDefault="00406FE5" w:rsidP="003E3B60">
      <w:pPr>
        <w:pStyle w:val="ListParagraph"/>
        <w:autoSpaceDE w:val="0"/>
        <w:autoSpaceDN w:val="0"/>
        <w:adjustRightInd w:val="0"/>
        <w:spacing w:after="0" w:line="240" w:lineRule="auto"/>
        <w:ind w:left="357"/>
        <w:jc w:val="both"/>
        <w:outlineLvl w:val="0"/>
        <w:rPr>
          <w:rFonts w:ascii="Times New Roman" w:hAnsi="Times New Roman"/>
          <w:sz w:val="24"/>
          <w:szCs w:val="24"/>
          <w:lang w:eastAsia="ru-RU"/>
        </w:rPr>
      </w:pPr>
    </w:p>
    <w:p w:rsidR="00406FE5" w:rsidRPr="00AF36AF" w:rsidRDefault="00406FE5" w:rsidP="003E3B60">
      <w:pPr>
        <w:pStyle w:val="ListParagraph"/>
        <w:autoSpaceDE w:val="0"/>
        <w:autoSpaceDN w:val="0"/>
        <w:adjustRightInd w:val="0"/>
        <w:spacing w:after="0" w:line="240" w:lineRule="auto"/>
        <w:ind w:left="357"/>
        <w:jc w:val="both"/>
        <w:outlineLvl w:val="0"/>
        <w:rPr>
          <w:rFonts w:ascii="Times New Roman" w:hAnsi="Times New Roman"/>
          <w:sz w:val="24"/>
          <w:szCs w:val="24"/>
          <w:lang w:eastAsia="ru-RU"/>
        </w:rPr>
      </w:pPr>
    </w:p>
    <w:p w:rsidR="00406FE5" w:rsidRPr="00AF36AF" w:rsidRDefault="00406FE5" w:rsidP="003E3B60">
      <w:pPr>
        <w:pStyle w:val="ListParagraph"/>
        <w:autoSpaceDE w:val="0"/>
        <w:autoSpaceDN w:val="0"/>
        <w:adjustRightInd w:val="0"/>
        <w:spacing w:after="0" w:line="240" w:lineRule="auto"/>
        <w:ind w:left="357"/>
        <w:jc w:val="both"/>
        <w:outlineLvl w:val="0"/>
        <w:rPr>
          <w:rFonts w:ascii="Times New Roman" w:hAnsi="Times New Roman"/>
          <w:sz w:val="24"/>
          <w:szCs w:val="24"/>
          <w:lang w:eastAsia="ru-RU"/>
        </w:rPr>
      </w:pPr>
    </w:p>
    <w:p w:rsidR="00406FE5" w:rsidRPr="00AF36AF" w:rsidRDefault="00406FE5" w:rsidP="003E3B60">
      <w:pPr>
        <w:pStyle w:val="ListParagraph"/>
        <w:autoSpaceDE w:val="0"/>
        <w:autoSpaceDN w:val="0"/>
        <w:adjustRightInd w:val="0"/>
        <w:spacing w:after="0" w:line="240" w:lineRule="auto"/>
        <w:ind w:left="357"/>
        <w:jc w:val="both"/>
        <w:outlineLvl w:val="0"/>
        <w:rPr>
          <w:rFonts w:ascii="Times New Roman" w:hAnsi="Times New Roman"/>
          <w:sz w:val="24"/>
          <w:szCs w:val="24"/>
          <w:lang w:eastAsia="ru-RU"/>
        </w:rPr>
      </w:pPr>
    </w:p>
    <w:p w:rsidR="00406FE5" w:rsidRPr="00AF36AF" w:rsidRDefault="00406FE5" w:rsidP="003E3B60">
      <w:pPr>
        <w:pStyle w:val="ListParagraph"/>
        <w:autoSpaceDE w:val="0"/>
        <w:autoSpaceDN w:val="0"/>
        <w:adjustRightInd w:val="0"/>
        <w:spacing w:after="0" w:line="240" w:lineRule="auto"/>
        <w:ind w:left="357"/>
        <w:jc w:val="both"/>
        <w:outlineLvl w:val="0"/>
        <w:rPr>
          <w:rFonts w:ascii="Times New Roman" w:hAnsi="Times New Roman"/>
          <w:sz w:val="24"/>
          <w:szCs w:val="24"/>
          <w:lang w:eastAsia="ru-RU"/>
        </w:rPr>
      </w:pPr>
    </w:p>
    <w:p w:rsidR="00406FE5" w:rsidRPr="00AF36AF" w:rsidRDefault="00406FE5" w:rsidP="003E3B60">
      <w:pPr>
        <w:pStyle w:val="ListParagraph"/>
        <w:autoSpaceDE w:val="0"/>
        <w:autoSpaceDN w:val="0"/>
        <w:adjustRightInd w:val="0"/>
        <w:spacing w:after="0" w:line="240" w:lineRule="auto"/>
        <w:ind w:left="357"/>
        <w:jc w:val="both"/>
        <w:outlineLvl w:val="0"/>
        <w:rPr>
          <w:rFonts w:ascii="Times New Roman" w:hAnsi="Times New Roman"/>
          <w:sz w:val="24"/>
          <w:szCs w:val="24"/>
          <w:lang w:eastAsia="ru-RU"/>
        </w:rPr>
      </w:pPr>
    </w:p>
    <w:p w:rsidR="00406FE5" w:rsidRPr="00AF36AF" w:rsidRDefault="00406FE5" w:rsidP="003E3B60">
      <w:pPr>
        <w:pStyle w:val="ListParagraph"/>
        <w:autoSpaceDE w:val="0"/>
        <w:autoSpaceDN w:val="0"/>
        <w:adjustRightInd w:val="0"/>
        <w:spacing w:after="0" w:line="240" w:lineRule="auto"/>
        <w:ind w:left="357"/>
        <w:jc w:val="both"/>
        <w:outlineLvl w:val="0"/>
        <w:rPr>
          <w:rFonts w:ascii="Times New Roman" w:hAnsi="Times New Roman"/>
          <w:sz w:val="24"/>
          <w:szCs w:val="24"/>
          <w:lang w:eastAsia="ru-RU"/>
        </w:rPr>
      </w:pPr>
    </w:p>
    <w:p w:rsidR="00406FE5" w:rsidRPr="00AF36AF" w:rsidRDefault="00406FE5" w:rsidP="003E3B60">
      <w:pPr>
        <w:pStyle w:val="ListParagraph"/>
        <w:autoSpaceDE w:val="0"/>
        <w:autoSpaceDN w:val="0"/>
        <w:adjustRightInd w:val="0"/>
        <w:spacing w:after="0" w:line="240" w:lineRule="auto"/>
        <w:ind w:left="357"/>
        <w:jc w:val="both"/>
        <w:outlineLvl w:val="0"/>
        <w:rPr>
          <w:rFonts w:ascii="Times New Roman" w:hAnsi="Times New Roman"/>
          <w:sz w:val="24"/>
          <w:szCs w:val="24"/>
          <w:lang w:eastAsia="ru-RU"/>
        </w:rPr>
      </w:pPr>
    </w:p>
    <w:p w:rsidR="00406FE5" w:rsidRPr="00AF36AF" w:rsidRDefault="00406FE5" w:rsidP="003E3B60">
      <w:pPr>
        <w:pStyle w:val="ListParagraph"/>
        <w:autoSpaceDE w:val="0"/>
        <w:autoSpaceDN w:val="0"/>
        <w:adjustRightInd w:val="0"/>
        <w:spacing w:after="0" w:line="240" w:lineRule="auto"/>
        <w:ind w:left="357"/>
        <w:jc w:val="both"/>
        <w:outlineLvl w:val="0"/>
        <w:rPr>
          <w:rFonts w:ascii="Times New Roman" w:hAnsi="Times New Roman"/>
          <w:sz w:val="24"/>
          <w:szCs w:val="24"/>
          <w:lang w:eastAsia="ru-RU"/>
        </w:rPr>
      </w:pPr>
    </w:p>
    <w:p w:rsidR="00406FE5" w:rsidRPr="00AF36AF" w:rsidRDefault="00406FE5" w:rsidP="003E3B60">
      <w:pPr>
        <w:pStyle w:val="ListParagraph"/>
        <w:autoSpaceDE w:val="0"/>
        <w:autoSpaceDN w:val="0"/>
        <w:adjustRightInd w:val="0"/>
        <w:spacing w:after="0" w:line="240" w:lineRule="auto"/>
        <w:ind w:left="357"/>
        <w:jc w:val="both"/>
        <w:outlineLvl w:val="0"/>
        <w:rPr>
          <w:rFonts w:ascii="Times New Roman" w:hAnsi="Times New Roman"/>
          <w:sz w:val="24"/>
          <w:szCs w:val="24"/>
          <w:lang w:eastAsia="ru-RU"/>
        </w:rPr>
      </w:pPr>
    </w:p>
    <w:p w:rsidR="00406FE5" w:rsidRPr="00AF36AF" w:rsidRDefault="00406FE5" w:rsidP="003E3B60">
      <w:pPr>
        <w:pStyle w:val="ListParagraph"/>
        <w:autoSpaceDE w:val="0"/>
        <w:autoSpaceDN w:val="0"/>
        <w:adjustRightInd w:val="0"/>
        <w:spacing w:after="0" w:line="240" w:lineRule="auto"/>
        <w:ind w:left="357"/>
        <w:jc w:val="both"/>
        <w:outlineLvl w:val="0"/>
        <w:rPr>
          <w:rFonts w:ascii="Times New Roman" w:hAnsi="Times New Roman"/>
          <w:sz w:val="24"/>
          <w:szCs w:val="24"/>
          <w:lang w:eastAsia="ru-RU"/>
        </w:rPr>
      </w:pPr>
    </w:p>
    <w:p w:rsidR="00406FE5" w:rsidRPr="00AF36AF" w:rsidRDefault="00406FE5" w:rsidP="003E3B60">
      <w:pPr>
        <w:pStyle w:val="ListParagraph"/>
        <w:autoSpaceDE w:val="0"/>
        <w:autoSpaceDN w:val="0"/>
        <w:adjustRightInd w:val="0"/>
        <w:spacing w:after="0" w:line="240" w:lineRule="auto"/>
        <w:ind w:left="357"/>
        <w:jc w:val="both"/>
        <w:outlineLvl w:val="0"/>
        <w:rPr>
          <w:rFonts w:ascii="Times New Roman" w:hAnsi="Times New Roman"/>
          <w:sz w:val="24"/>
          <w:szCs w:val="24"/>
          <w:lang w:eastAsia="ru-RU"/>
        </w:rPr>
      </w:pPr>
    </w:p>
    <w:p w:rsidR="00406FE5" w:rsidRPr="00AF36AF" w:rsidRDefault="00406FE5" w:rsidP="003E3B60">
      <w:pPr>
        <w:pStyle w:val="ListParagraph"/>
        <w:autoSpaceDE w:val="0"/>
        <w:autoSpaceDN w:val="0"/>
        <w:adjustRightInd w:val="0"/>
        <w:spacing w:after="0" w:line="240" w:lineRule="auto"/>
        <w:ind w:left="357"/>
        <w:jc w:val="both"/>
        <w:outlineLvl w:val="0"/>
        <w:rPr>
          <w:rFonts w:ascii="Times New Roman" w:hAnsi="Times New Roman"/>
          <w:sz w:val="24"/>
          <w:szCs w:val="24"/>
          <w:lang w:eastAsia="ru-RU"/>
        </w:rPr>
      </w:pPr>
    </w:p>
    <w:p w:rsidR="00406FE5" w:rsidRPr="00AF36AF" w:rsidRDefault="00406FE5" w:rsidP="003E3B60">
      <w:pPr>
        <w:pStyle w:val="ListParagraph"/>
        <w:autoSpaceDE w:val="0"/>
        <w:autoSpaceDN w:val="0"/>
        <w:adjustRightInd w:val="0"/>
        <w:spacing w:after="0" w:line="240" w:lineRule="auto"/>
        <w:ind w:left="357"/>
        <w:jc w:val="both"/>
        <w:outlineLvl w:val="0"/>
        <w:rPr>
          <w:rFonts w:ascii="Times New Roman" w:hAnsi="Times New Roman"/>
          <w:sz w:val="24"/>
          <w:szCs w:val="24"/>
          <w:lang w:eastAsia="ru-RU"/>
        </w:rPr>
      </w:pPr>
    </w:p>
    <w:p w:rsidR="00406FE5" w:rsidRDefault="00406FE5" w:rsidP="003E3B60">
      <w:pPr>
        <w:pStyle w:val="ListParagraph"/>
        <w:autoSpaceDE w:val="0"/>
        <w:autoSpaceDN w:val="0"/>
        <w:adjustRightInd w:val="0"/>
        <w:spacing w:after="0" w:line="240" w:lineRule="auto"/>
        <w:ind w:left="357"/>
        <w:jc w:val="both"/>
        <w:outlineLvl w:val="0"/>
        <w:rPr>
          <w:rFonts w:ascii="Times New Roman" w:hAnsi="Times New Roman"/>
          <w:sz w:val="24"/>
          <w:szCs w:val="24"/>
          <w:lang w:eastAsia="ru-RU"/>
        </w:rPr>
      </w:pPr>
    </w:p>
    <w:p w:rsidR="00406FE5" w:rsidRPr="00AF36AF" w:rsidRDefault="00406FE5" w:rsidP="003E3B60">
      <w:pPr>
        <w:pStyle w:val="ListParagraph"/>
        <w:autoSpaceDE w:val="0"/>
        <w:autoSpaceDN w:val="0"/>
        <w:adjustRightInd w:val="0"/>
        <w:spacing w:after="0" w:line="240" w:lineRule="auto"/>
        <w:ind w:left="357"/>
        <w:jc w:val="both"/>
        <w:outlineLvl w:val="0"/>
        <w:rPr>
          <w:rFonts w:ascii="Times New Roman" w:hAnsi="Times New Roman"/>
          <w:sz w:val="24"/>
          <w:szCs w:val="24"/>
          <w:lang w:eastAsia="ru-RU"/>
        </w:rPr>
      </w:pPr>
    </w:p>
    <w:p w:rsidR="00406FE5" w:rsidRPr="00AF36AF" w:rsidRDefault="00406FE5" w:rsidP="003E3B60">
      <w:pPr>
        <w:pStyle w:val="ListParagraph"/>
        <w:autoSpaceDE w:val="0"/>
        <w:autoSpaceDN w:val="0"/>
        <w:adjustRightInd w:val="0"/>
        <w:spacing w:after="0" w:line="240" w:lineRule="auto"/>
        <w:ind w:left="357"/>
        <w:jc w:val="both"/>
        <w:outlineLvl w:val="0"/>
        <w:rPr>
          <w:rFonts w:ascii="Times New Roman" w:hAnsi="Times New Roman"/>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sz w:val="24"/>
          <w:szCs w:val="24"/>
          <w:lang w:eastAsia="ru-RU"/>
        </w:rPr>
      </w:pPr>
      <w:r w:rsidRPr="00AF36AF">
        <w:rPr>
          <w:rFonts w:ascii="Times New Roman" w:hAnsi="Times New Roman"/>
          <w:sz w:val="24"/>
          <w:szCs w:val="24"/>
          <w:lang w:eastAsia="ru-RU"/>
        </w:rPr>
        <w:t>Приложение N5 к Положению</w:t>
      </w: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sz w:val="24"/>
          <w:szCs w:val="24"/>
          <w:lang w:eastAsia="ru-RU"/>
        </w:rPr>
      </w:pPr>
      <w:r w:rsidRPr="00AF36AF">
        <w:rPr>
          <w:rFonts w:ascii="Times New Roman" w:hAnsi="Times New Roman"/>
          <w:sz w:val="24"/>
          <w:szCs w:val="24"/>
          <w:lang w:eastAsia="ru-RU"/>
        </w:rPr>
        <w:t>о закупочной деятельности</w:t>
      </w:r>
    </w:p>
    <w:p w:rsidR="00406FE5" w:rsidRPr="00AF36AF" w:rsidRDefault="00406FE5" w:rsidP="00230428">
      <w:pPr>
        <w:autoSpaceDE w:val="0"/>
        <w:autoSpaceDN w:val="0"/>
        <w:adjustRightInd w:val="0"/>
        <w:spacing w:after="0" w:line="240" w:lineRule="auto"/>
        <w:ind w:left="4248" w:firstLine="708"/>
        <w:jc w:val="both"/>
        <w:outlineLvl w:val="0"/>
        <w:rPr>
          <w:rFonts w:ascii="Times New Roman" w:hAnsi="Times New Roman"/>
          <w:sz w:val="24"/>
          <w:szCs w:val="24"/>
          <w:lang w:eastAsia="ru-RU"/>
        </w:rPr>
      </w:pPr>
      <w:r w:rsidRPr="00AF36AF">
        <w:rPr>
          <w:rFonts w:ascii="Times New Roman" w:hAnsi="Times New Roman"/>
          <w:sz w:val="24"/>
          <w:szCs w:val="24"/>
          <w:lang w:eastAsia="ru-RU"/>
        </w:rPr>
        <w:t>в муниципальном образовании</w:t>
      </w:r>
    </w:p>
    <w:p w:rsidR="00406FE5" w:rsidRPr="00AF36AF" w:rsidRDefault="00406FE5" w:rsidP="00230428">
      <w:pPr>
        <w:spacing w:after="0" w:line="240" w:lineRule="auto"/>
        <w:ind w:left="4248" w:firstLine="708"/>
        <w:jc w:val="both"/>
        <w:rPr>
          <w:rFonts w:ascii="Times New Roman" w:hAnsi="Times New Roman"/>
          <w:sz w:val="24"/>
          <w:szCs w:val="24"/>
          <w:lang w:eastAsia="ru-RU"/>
        </w:rPr>
      </w:pPr>
      <w:r w:rsidRPr="00AF36AF">
        <w:rPr>
          <w:rFonts w:ascii="Times New Roman" w:hAnsi="Times New Roman"/>
          <w:sz w:val="24"/>
          <w:szCs w:val="24"/>
          <w:lang w:eastAsia="ru-RU"/>
        </w:rPr>
        <w:t>Слюдянский район</w:t>
      </w:r>
    </w:p>
    <w:p w:rsidR="00406FE5" w:rsidRPr="00AF36AF" w:rsidRDefault="00406FE5" w:rsidP="00D064A5">
      <w:pPr>
        <w:spacing w:after="0" w:line="240" w:lineRule="auto"/>
        <w:jc w:val="both"/>
        <w:rPr>
          <w:rFonts w:ascii="Times New Roman" w:hAnsi="Times New Roman"/>
          <w:bCs/>
          <w:sz w:val="24"/>
          <w:szCs w:val="24"/>
          <w:lang w:eastAsia="ru-RU"/>
        </w:rPr>
      </w:pPr>
    </w:p>
    <w:p w:rsidR="00406FE5" w:rsidRPr="00AF36AF" w:rsidRDefault="00406FE5" w:rsidP="00D064A5">
      <w:pPr>
        <w:spacing w:after="0" w:line="240" w:lineRule="auto"/>
        <w:jc w:val="both"/>
        <w:rPr>
          <w:rFonts w:ascii="Times New Roman" w:hAnsi="Times New Roman"/>
          <w:bCs/>
          <w:sz w:val="24"/>
          <w:szCs w:val="24"/>
          <w:lang w:eastAsia="ru-RU"/>
        </w:rPr>
      </w:pPr>
    </w:p>
    <w:p w:rsidR="00406FE5" w:rsidRPr="00AF36AF" w:rsidRDefault="00406FE5" w:rsidP="00D064A5">
      <w:pPr>
        <w:spacing w:after="0" w:line="240" w:lineRule="auto"/>
        <w:jc w:val="center"/>
        <w:rPr>
          <w:rFonts w:ascii="Times New Roman" w:hAnsi="Times New Roman"/>
          <w:b/>
          <w:sz w:val="24"/>
          <w:szCs w:val="24"/>
          <w:lang w:eastAsia="ru-RU"/>
        </w:rPr>
      </w:pPr>
      <w:r w:rsidRPr="00AF36AF">
        <w:rPr>
          <w:rFonts w:ascii="Times New Roman" w:hAnsi="Times New Roman"/>
          <w:b/>
          <w:sz w:val="24"/>
          <w:szCs w:val="24"/>
        </w:rPr>
        <w:t>Типовые формы заявок на проведение  процедуры открытого конкурса, конкурса с ограниченным участием, двухэтапного конкурса, аукциона в электронной форме, запроса котировок, запроса предложений</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УТВЕРЖДАЮ</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 xml:space="preserve">муниципальный заказчик  </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______________________________________</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___________________/__________________</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(Ф.И.О. руководителя)                              (подпись)</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 xml:space="preserve">«____»____________20___ г. </w:t>
      </w: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 xml:space="preserve">                                                                  м.п.</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jc w:val="center"/>
        <w:rPr>
          <w:rFonts w:ascii="Times New Roman" w:hAnsi="Times New Roman"/>
          <w:sz w:val="24"/>
          <w:szCs w:val="24"/>
          <w:lang w:eastAsia="ru-RU"/>
        </w:rPr>
      </w:pPr>
      <w:r w:rsidRPr="00AF36AF">
        <w:rPr>
          <w:rFonts w:ascii="Times New Roman" w:hAnsi="Times New Roman"/>
          <w:sz w:val="24"/>
          <w:szCs w:val="24"/>
          <w:lang w:eastAsia="ru-RU"/>
        </w:rPr>
        <w:t>ЗАЯВКА НА ЗАКУПКУ ПУТЕМ ПРОВЕДЕНИЯ ОТКРЫТОГО КОНКУРСА</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__________ от ___________</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6103"/>
        <w:gridCol w:w="412"/>
        <w:gridCol w:w="2986"/>
      </w:tblGrid>
      <w:tr w:rsidR="00406FE5" w:rsidRPr="00AF36AF" w:rsidTr="00D064A5">
        <w:tc>
          <w:tcPr>
            <w:tcW w:w="5000" w:type="pct"/>
            <w:gridSpan w:val="4"/>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Часть </w:t>
            </w:r>
            <w:r w:rsidRPr="00AF36AF">
              <w:rPr>
                <w:rFonts w:ascii="Times New Roman" w:hAnsi="Times New Roman"/>
                <w:sz w:val="24"/>
                <w:szCs w:val="24"/>
                <w:lang w:val="en-US" w:eastAsia="ru-RU"/>
              </w:rPr>
              <w:t>I</w:t>
            </w:r>
            <w:r w:rsidRPr="00AF36AF">
              <w:rPr>
                <w:rFonts w:ascii="Times New Roman" w:hAnsi="Times New Roman"/>
                <w:sz w:val="24"/>
                <w:szCs w:val="24"/>
                <w:lang w:eastAsia="ru-RU"/>
              </w:rPr>
              <w:t>. Информация о заказчике</w:t>
            </w: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п/п</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Наименование пункта</w:t>
            </w:r>
          </w:p>
          <w:p w:rsidR="00406FE5" w:rsidRPr="00AF36AF" w:rsidRDefault="00406FE5" w:rsidP="00D064A5">
            <w:pPr>
              <w:spacing w:after="0" w:line="240" w:lineRule="auto"/>
              <w:rPr>
                <w:rFonts w:ascii="Times New Roman" w:hAnsi="Times New Roman"/>
                <w:sz w:val="24"/>
                <w:szCs w:val="24"/>
                <w:lang w:eastAsia="ru-RU"/>
              </w:rPr>
            </w:pP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Информация</w:t>
            </w:r>
          </w:p>
        </w:tc>
      </w:tr>
      <w:tr w:rsidR="00406FE5" w:rsidRPr="00AF36AF" w:rsidTr="00D064A5">
        <w:trPr>
          <w:trHeight w:val="451"/>
        </w:trPr>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1.1</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Полное наименование заказчика. ИНН</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1.2</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Место нахождения (индекс, область, город, улица, дом (строение)</w:t>
            </w:r>
          </w:p>
          <w:p w:rsidR="00406FE5" w:rsidRPr="00AF36AF" w:rsidRDefault="00406FE5" w:rsidP="00D064A5">
            <w:pPr>
              <w:spacing w:after="0" w:line="240" w:lineRule="auto"/>
              <w:rPr>
                <w:rFonts w:ascii="Times New Roman" w:hAnsi="Times New Roman"/>
                <w:sz w:val="24"/>
                <w:szCs w:val="24"/>
                <w:lang w:eastAsia="ru-RU"/>
              </w:rPr>
            </w:pP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1.3</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Почтовый адрес (индекс, область, город, улица, дом (строение)</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rPr>
                <w:rFonts w:ascii="Times New Roman" w:hAnsi="Times New Roman"/>
                <w:sz w:val="24"/>
                <w:szCs w:val="24"/>
                <w:lang w:eastAsia="ru-RU"/>
              </w:rPr>
            </w:pP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1.4</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Адрес электронной почты</w:t>
            </w:r>
          </w:p>
          <w:p w:rsidR="00406FE5" w:rsidRPr="00AF36AF" w:rsidRDefault="00406FE5" w:rsidP="00D064A5">
            <w:pPr>
              <w:spacing w:after="0" w:line="240" w:lineRule="auto"/>
              <w:rPr>
                <w:rFonts w:ascii="Times New Roman" w:hAnsi="Times New Roman"/>
                <w:sz w:val="24"/>
                <w:szCs w:val="24"/>
                <w:lang w:eastAsia="ru-RU"/>
              </w:rPr>
            </w:pP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1.5</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Номер  контактного телефона</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1.6 </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Фамилия, имя, отчество ответственного должностного лица заказчика</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1.7</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Фамилия, имя, отчество сотрудника контрактной службы (контрактного управляющего), ответственного за заключение контракта, номер контактного телефона, адрес электронной почты</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1.8</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Наличие информации о закупке в утвержденном плане-графике (номер закупки)</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Borders>
              <w:left w:val="nil"/>
              <w:right w:val="nil"/>
            </w:tcBorders>
          </w:tcPr>
          <w:p w:rsidR="00406FE5" w:rsidRPr="00AF36AF" w:rsidRDefault="00406FE5" w:rsidP="00D064A5">
            <w:pPr>
              <w:spacing w:after="0" w:line="240" w:lineRule="auto"/>
              <w:rPr>
                <w:rFonts w:ascii="Times New Roman" w:hAnsi="Times New Roman"/>
                <w:sz w:val="24"/>
                <w:szCs w:val="24"/>
                <w:lang w:eastAsia="ru-RU"/>
              </w:rPr>
            </w:pPr>
          </w:p>
        </w:tc>
        <w:tc>
          <w:tcPr>
            <w:tcW w:w="2994" w:type="pct"/>
            <w:tcBorders>
              <w:left w:val="nil"/>
              <w:right w:val="nil"/>
            </w:tcBorders>
          </w:tcPr>
          <w:p w:rsidR="00406FE5" w:rsidRPr="00AF36AF" w:rsidRDefault="00406FE5" w:rsidP="00D064A5">
            <w:pPr>
              <w:spacing w:after="0" w:line="240" w:lineRule="auto"/>
              <w:rPr>
                <w:rFonts w:ascii="Times New Roman" w:hAnsi="Times New Roman"/>
                <w:sz w:val="24"/>
                <w:szCs w:val="24"/>
                <w:lang w:eastAsia="ru-RU"/>
              </w:rPr>
            </w:pPr>
          </w:p>
        </w:tc>
        <w:tc>
          <w:tcPr>
            <w:tcW w:w="1667" w:type="pct"/>
            <w:gridSpan w:val="2"/>
            <w:tcBorders>
              <w:left w:val="nil"/>
              <w:right w:val="nil"/>
            </w:tcBorders>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5000" w:type="pct"/>
            <w:gridSpan w:val="4"/>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Часть </w:t>
            </w:r>
            <w:r w:rsidRPr="00AF36AF">
              <w:rPr>
                <w:rFonts w:ascii="Times New Roman" w:hAnsi="Times New Roman"/>
                <w:sz w:val="24"/>
                <w:szCs w:val="24"/>
                <w:lang w:val="en-US" w:eastAsia="ru-RU"/>
              </w:rPr>
              <w:t>II</w:t>
            </w:r>
            <w:r w:rsidRPr="00AF36AF">
              <w:rPr>
                <w:rFonts w:ascii="Times New Roman" w:hAnsi="Times New Roman"/>
                <w:sz w:val="24"/>
                <w:szCs w:val="24"/>
                <w:lang w:eastAsia="ru-RU"/>
              </w:rPr>
              <w:t>. Информация необходимая для определения поставщика (подрядчика, исполнителя)</w:t>
            </w: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п/п</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Наименование пункта</w:t>
            </w:r>
          </w:p>
          <w:p w:rsidR="00406FE5" w:rsidRPr="00AF36AF" w:rsidRDefault="00406FE5" w:rsidP="00D064A5">
            <w:pPr>
              <w:spacing w:after="0" w:line="240" w:lineRule="auto"/>
              <w:rPr>
                <w:rFonts w:ascii="Times New Roman" w:hAnsi="Times New Roman"/>
                <w:sz w:val="24"/>
                <w:szCs w:val="24"/>
                <w:lang w:eastAsia="ru-RU"/>
              </w:rPr>
            </w:pPr>
          </w:p>
        </w:tc>
        <w:tc>
          <w:tcPr>
            <w:tcW w:w="1465"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Информация</w:t>
            </w: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2.1</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Источник финансирования .</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Основание (цель) осуществления закупки (наименование программы).</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КБК.</w:t>
            </w:r>
          </w:p>
          <w:p w:rsidR="00406FE5" w:rsidRPr="00AF36AF" w:rsidRDefault="00406FE5" w:rsidP="00D064A5">
            <w:pPr>
              <w:spacing w:after="0" w:line="240" w:lineRule="auto"/>
              <w:rPr>
                <w:rFonts w:ascii="Times New Roman" w:hAnsi="Times New Roman"/>
                <w:sz w:val="24"/>
                <w:szCs w:val="24"/>
                <w:lang w:eastAsia="ru-RU"/>
              </w:rPr>
            </w:pPr>
          </w:p>
        </w:tc>
        <w:tc>
          <w:tcPr>
            <w:tcW w:w="1465" w:type="pct"/>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2.3</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Наименование  объекта закупки товара , работы, услуги (ПРЕДМЕТ ТОРГОВ)</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2.4</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Описание объекта закупки товара (работы, услуги)</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Указывается в части 2 Приложения 4</w:t>
            </w:r>
          </w:p>
        </w:tc>
      </w:tr>
      <w:tr w:rsidR="00406FE5" w:rsidRPr="00AF36AF" w:rsidTr="00D064A5">
        <w:trPr>
          <w:trHeight w:val="540"/>
        </w:trPr>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2.5</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sz w:val="24"/>
                <w:szCs w:val="24"/>
                <w:lang w:eastAsia="ru-RU"/>
              </w:rPr>
              <w:t>Начальная   (максимальная)   цена муниципального контракта. Руб.</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rPr>
          <w:trHeight w:val="285"/>
        </w:trPr>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2.6</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Порядок формирования цены контракта (цены лота)</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Указывается в части 3 приложения 4</w:t>
            </w: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2.7</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Информация о валюте, используемой для формирования цены контракта и расчетов с поставщиком (подрядчиком, исполнителем)</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2.8</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Размер обеспечения заявки на участие в открытом конкурсе, а также условия банковской гарантии (в том числе, срок ее действия)</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2.9</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sz w:val="24"/>
                <w:szCs w:val="24"/>
                <w:lang w:eastAsia="ru-RU"/>
              </w:rPr>
              <w:t xml:space="preserve">Размер обеспечения исполнения контракта, </w:t>
            </w:r>
            <w:r w:rsidRPr="00AF36AF">
              <w:rPr>
                <w:rFonts w:ascii="Times New Roman" w:hAnsi="Times New Roman"/>
                <w:bCs/>
                <w:sz w:val="24"/>
                <w:szCs w:val="24"/>
                <w:lang w:eastAsia="ru-RU"/>
              </w:rPr>
              <w:t>порядок, условия  и срок предоставления такого обеспечения, требования к такому обеспечению.</w:t>
            </w:r>
          </w:p>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sz w:val="24"/>
                <w:szCs w:val="24"/>
                <w:lang w:eastAsia="ru-RU"/>
              </w:rPr>
              <w:t>Банковские   реквизиты    заказчика,   по   которым   осуществляется перечисление денежных  средств  (в  случае  выбора  участником закупки данного способа обеспечения исполнения контракта).</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2.10</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sz w:val="24"/>
                <w:szCs w:val="24"/>
                <w:lang w:eastAsia="ru-RU"/>
              </w:rPr>
              <w:t>Информация о банковском сопровождении контракта</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2.11</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Указание об осуществлении закупки у субъектов малого  предпринимательства или социально-ориентированных некоммерческих организаций </w:t>
            </w:r>
          </w:p>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Преимущества, предоставляемые заказчиком при осуществлении закупки учреждениям и предприятиям уголовно-исполнительной системы, организациям инвалидов.</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2.12</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Предъявляемые к участникам закупки требования и и</w:t>
            </w:r>
            <w:r w:rsidRPr="00AF36AF">
              <w:rPr>
                <w:rFonts w:ascii="Times New Roman" w:hAnsi="Times New Roman"/>
                <w:sz w:val="24"/>
                <w:szCs w:val="24"/>
                <w:lang w:eastAsia="ru-RU"/>
              </w:rPr>
              <w:t xml:space="preserve">счерпывающий перечень документов, которые должны быть представлены участниками закупки в соответствии с </w:t>
            </w:r>
            <w:hyperlink r:id="rId9" w:anchor="sub_3111" w:history="1">
              <w:r w:rsidRPr="00AF36AF">
                <w:rPr>
                  <w:rFonts w:ascii="Times New Roman" w:hAnsi="Times New Roman"/>
                  <w:color w:val="0E5AAA"/>
                  <w:sz w:val="24"/>
                  <w:szCs w:val="24"/>
                  <w:u w:val="single"/>
                  <w:lang w:eastAsia="ru-RU"/>
                </w:rPr>
                <w:t>пунктами 1</w:t>
              </w:r>
            </w:hyperlink>
            <w:r w:rsidRPr="00AF36AF">
              <w:rPr>
                <w:rFonts w:ascii="Times New Roman" w:hAnsi="Times New Roman"/>
                <w:sz w:val="24"/>
                <w:szCs w:val="24"/>
                <w:lang w:eastAsia="ru-RU"/>
              </w:rPr>
              <w:t xml:space="preserve"> и </w:t>
            </w:r>
            <w:hyperlink r:id="rId10" w:anchor="sub_3112" w:history="1">
              <w:r w:rsidRPr="00AF36AF">
                <w:rPr>
                  <w:rFonts w:ascii="Times New Roman" w:hAnsi="Times New Roman"/>
                  <w:color w:val="0E5AAA"/>
                  <w:sz w:val="24"/>
                  <w:szCs w:val="24"/>
                  <w:u w:val="single"/>
                  <w:lang w:eastAsia="ru-RU"/>
                </w:rPr>
                <w:t xml:space="preserve">2 части 1 статьи 31 </w:t>
              </w:r>
            </w:hyperlink>
            <w:r w:rsidRPr="00AF36AF">
              <w:rPr>
                <w:rFonts w:ascii="Times New Roman" w:hAnsi="Times New Roman"/>
                <w:sz w:val="24"/>
                <w:szCs w:val="24"/>
                <w:lang w:eastAsia="ru-RU"/>
              </w:rPr>
              <w:t xml:space="preserve"> Федерального закона от 5 апреля 2013 года  № 44-ФЗ «О контрактной системе в сфере закупок товаров, работ, услуг для государственных и муниципальных нужд»</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2.13</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sz w:val="24"/>
                <w:szCs w:val="24"/>
                <w:lang w:eastAsia="ru-RU"/>
              </w:rPr>
              <w:t>Критерии оценки заявок на участие в конкурсе, запросе предложений,  величины значимости этих критериев</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2.14</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Информация о возможности заказчика изменить условия контракта</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2.15</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Информация о возможности одностороннего отказа от исполнения контракта в соответствии с положениями частей 8-26 статьи 95 </w:t>
            </w:r>
            <w:r w:rsidRPr="00AF36AF">
              <w:rPr>
                <w:rFonts w:ascii="Times New Roman" w:hAnsi="Times New Roman"/>
                <w:bCs/>
                <w:sz w:val="24"/>
                <w:szCs w:val="24"/>
                <w:lang w:eastAsia="ru-RU"/>
              </w:rPr>
              <w:t xml:space="preserve">Федерального закона </w:t>
            </w:r>
            <w:r w:rsidRPr="00AF36AF">
              <w:rPr>
                <w:rFonts w:ascii="Times New Roman" w:hAnsi="Times New Roman"/>
                <w:sz w:val="24"/>
                <w:szCs w:val="24"/>
                <w:lang w:eastAsia="ru-RU"/>
              </w:rPr>
              <w:t>от 5 апреля 2013 года  № 44-ФЗ «О контрактной системе в сфере закупок товаров, работ, услуг для государственных и муниципальных нужд» (порядок расторжения контракта в одностороннем порядке дожжен быть указан в проекте контракта).</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2.16</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bCs/>
                <w:sz w:val="24"/>
                <w:szCs w:val="24"/>
                <w:lang w:eastAsia="ru-RU"/>
              </w:rPr>
              <w:t xml:space="preserve">Информация о возможности заказчика заключить контракты  с несколькими участниками закупки в случаях, предусмотренных   пунктом </w:t>
            </w:r>
            <w:r w:rsidRPr="00AF36AF">
              <w:rPr>
                <w:rFonts w:ascii="Times New Roman" w:hAnsi="Times New Roman"/>
                <w:bCs/>
                <w:sz w:val="24"/>
                <w:szCs w:val="24"/>
                <w:lang w:eastAsia="ru-RU"/>
              </w:rPr>
              <w:br/>
              <w:t xml:space="preserve">10 статьи 34 Федерального закона </w:t>
            </w:r>
            <w:r w:rsidRPr="00AF36AF">
              <w:rPr>
                <w:rFonts w:ascii="Times New Roman" w:hAnsi="Times New Roman"/>
                <w:sz w:val="24"/>
                <w:szCs w:val="24"/>
                <w:lang w:eastAsia="ru-RU"/>
              </w:rPr>
              <w:t>от 5 апреля 2013 года  № 44-ФЗ «О контрактной системе в сфере закупок товаров, работ, услуг для государственных и муниципальных нужд»</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2.17</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 xml:space="preserve">Место доставки товара (выполнения работы, оказания услуги), </w:t>
            </w:r>
          </w:p>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условия и сроки поставки товара (завершения работы, оказания услуги)</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2.18</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Форма, сроки и порядок оплаты товара, работы, услуги</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2.19</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Условия, запреты, ограничения допуска товаров, происходящих из иностранного государства, работ, услуг, выполняемых, оказываемых иностранными лицами</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3*</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Дополнительные требования, устанавливаемые при проведении конкурсов с ограниченным участием, двухэтапных конкурсов</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3.1</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Наличие финансовых ресурсов</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3.2</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Наличие на праве собственности или ином законном основании оборудования и других материальных ресурсов для исполнения контракта</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3.3</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Наличие опыта работы, связанного с предметом контракта, и деловой репутации</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3.4</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Наличие необходимого количества специалистов и иных работников определенного уровня квалификации для исполнения контракта</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bl>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  пункт 3 и его подпункты заполняются с случае проведения конкурсов с ограниченным участием и двухэтапных конкурсов.</w:t>
      </w:r>
    </w:p>
    <w:p w:rsidR="00406FE5" w:rsidRPr="00AF36AF" w:rsidRDefault="00406FE5" w:rsidP="00D064A5">
      <w:pPr>
        <w:spacing w:after="0" w:line="240" w:lineRule="auto"/>
        <w:rPr>
          <w:rFonts w:ascii="Times New Roman" w:hAnsi="Times New Roman"/>
          <w:bCs/>
          <w:sz w:val="24"/>
          <w:szCs w:val="24"/>
          <w:lang w:eastAsia="ru-RU"/>
        </w:rPr>
      </w:pP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Приложение: Проект муниципального контракта</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________________________________________________</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Должность, Ф.И.О. ответственного за подготовку заявки</w:t>
      </w: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Default="00406FE5" w:rsidP="00D064A5">
      <w:pPr>
        <w:spacing w:after="0" w:line="240" w:lineRule="auto"/>
        <w:jc w:val="right"/>
        <w:rPr>
          <w:rFonts w:ascii="Times New Roman" w:hAnsi="Times New Roman"/>
          <w:sz w:val="24"/>
          <w:szCs w:val="24"/>
          <w:lang w:eastAsia="ru-RU"/>
        </w:rPr>
      </w:pPr>
    </w:p>
    <w:p w:rsidR="00406FE5" w:rsidRDefault="00406FE5" w:rsidP="00D064A5">
      <w:pPr>
        <w:spacing w:after="0" w:line="240" w:lineRule="auto"/>
        <w:jc w:val="right"/>
        <w:rPr>
          <w:rFonts w:ascii="Times New Roman" w:hAnsi="Times New Roman"/>
          <w:sz w:val="24"/>
          <w:szCs w:val="24"/>
          <w:lang w:eastAsia="ru-RU"/>
        </w:rPr>
      </w:pPr>
    </w:p>
    <w:p w:rsidR="00406FE5"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УТВЕРЖДАЮ</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 xml:space="preserve">муниципальный заказчик  </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______________________________________</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___________________/__________________</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(Ф.И.О. руководителя)                              (подпись)</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 xml:space="preserve">«____»____________20___ г. </w:t>
      </w: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 xml:space="preserve">                                                                  м.п.</w:t>
      </w:r>
    </w:p>
    <w:p w:rsidR="00406FE5" w:rsidRPr="00AF36AF" w:rsidRDefault="00406FE5" w:rsidP="00D064A5">
      <w:pPr>
        <w:spacing w:after="0" w:line="240" w:lineRule="auto"/>
        <w:jc w:val="center"/>
        <w:rPr>
          <w:rFonts w:ascii="Times New Roman" w:hAnsi="Times New Roman"/>
          <w:sz w:val="24"/>
          <w:szCs w:val="24"/>
          <w:lang w:eastAsia="ru-RU"/>
        </w:rPr>
      </w:pPr>
      <w:r w:rsidRPr="00AF36AF">
        <w:rPr>
          <w:rFonts w:ascii="Times New Roman" w:hAnsi="Times New Roman"/>
          <w:sz w:val="24"/>
          <w:szCs w:val="24"/>
          <w:lang w:eastAsia="ru-RU"/>
        </w:rPr>
        <w:t>ЗАЯВКА НА ЗАКУПКУ ПУТЕМ ПРОВЕДЕНИЯ АУКЦИОНА</w:t>
      </w:r>
    </w:p>
    <w:p w:rsidR="00406FE5" w:rsidRPr="00AF36AF" w:rsidRDefault="00406FE5" w:rsidP="00D064A5">
      <w:pPr>
        <w:spacing w:after="0" w:line="240" w:lineRule="auto"/>
        <w:jc w:val="center"/>
        <w:rPr>
          <w:rFonts w:ascii="Times New Roman" w:hAnsi="Times New Roman"/>
          <w:sz w:val="24"/>
          <w:szCs w:val="24"/>
          <w:lang w:eastAsia="ru-RU"/>
        </w:rPr>
      </w:pPr>
      <w:r w:rsidRPr="00AF36AF">
        <w:rPr>
          <w:rFonts w:ascii="Times New Roman" w:hAnsi="Times New Roman"/>
          <w:sz w:val="24"/>
          <w:szCs w:val="24"/>
          <w:lang w:eastAsia="ru-RU"/>
        </w:rPr>
        <w:t xml:space="preserve"> В ЭЛЕКТРОННОЙ ФОРМЕ</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__________ от 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6103"/>
        <w:gridCol w:w="412"/>
        <w:gridCol w:w="2986"/>
      </w:tblGrid>
      <w:tr w:rsidR="00406FE5" w:rsidRPr="00AF36AF" w:rsidTr="00D064A5">
        <w:tc>
          <w:tcPr>
            <w:tcW w:w="5000" w:type="pct"/>
            <w:gridSpan w:val="4"/>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Часть </w:t>
            </w:r>
            <w:r w:rsidRPr="00AF36AF">
              <w:rPr>
                <w:rFonts w:ascii="Times New Roman" w:hAnsi="Times New Roman"/>
                <w:sz w:val="24"/>
                <w:szCs w:val="24"/>
                <w:lang w:val="en-US" w:eastAsia="ru-RU"/>
              </w:rPr>
              <w:t>I</w:t>
            </w:r>
            <w:r w:rsidRPr="00AF36AF">
              <w:rPr>
                <w:rFonts w:ascii="Times New Roman" w:hAnsi="Times New Roman"/>
                <w:sz w:val="24"/>
                <w:szCs w:val="24"/>
                <w:lang w:eastAsia="ru-RU"/>
              </w:rPr>
              <w:t>. Информация о заказчике</w:t>
            </w: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п/п</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Наименование пункта</w:t>
            </w:r>
          </w:p>
          <w:p w:rsidR="00406FE5" w:rsidRPr="00AF36AF" w:rsidRDefault="00406FE5" w:rsidP="00D064A5">
            <w:pPr>
              <w:spacing w:after="0" w:line="240" w:lineRule="auto"/>
              <w:rPr>
                <w:rFonts w:ascii="Times New Roman" w:hAnsi="Times New Roman"/>
                <w:sz w:val="24"/>
                <w:szCs w:val="24"/>
                <w:lang w:eastAsia="ru-RU"/>
              </w:rPr>
            </w:pP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Информация</w:t>
            </w:r>
          </w:p>
        </w:tc>
      </w:tr>
      <w:tr w:rsidR="00406FE5" w:rsidRPr="00AF36AF" w:rsidTr="00D064A5">
        <w:trPr>
          <w:trHeight w:val="451"/>
        </w:trPr>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1.1</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Полное наименование заказчика. ИНН</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1.2</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Место нахождения (индекс, область, город, улица, дом (строение)</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1.3</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Почтовый адрес (индекс, область, город, улица, дом (строение)</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1.4</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Адрес электронной почты</w:t>
            </w:r>
          </w:p>
          <w:p w:rsidR="00406FE5" w:rsidRPr="00AF36AF" w:rsidRDefault="00406FE5" w:rsidP="00D064A5">
            <w:pPr>
              <w:spacing w:after="0" w:line="240" w:lineRule="auto"/>
              <w:rPr>
                <w:rFonts w:ascii="Times New Roman" w:hAnsi="Times New Roman"/>
                <w:sz w:val="24"/>
                <w:szCs w:val="24"/>
                <w:lang w:eastAsia="ru-RU"/>
              </w:rPr>
            </w:pP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1.5</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Номер  контактного телефона</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1.6 </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Фамилия, имя, отчество ответственного должностного лица заказчика</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1.7</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Фамилия, имя, отчество сотрудника контрактной службы (контрактного управляющего), ответственного за заключение контракта, номер контактного телефона, адрес электронной почты</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1.8</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Наличие информации о закупке в утвержденном плане-графике (номер закупки)</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Borders>
              <w:left w:val="nil"/>
              <w:right w:val="nil"/>
            </w:tcBorders>
          </w:tcPr>
          <w:p w:rsidR="00406FE5" w:rsidRPr="00AF36AF" w:rsidRDefault="00406FE5" w:rsidP="00D064A5">
            <w:pPr>
              <w:spacing w:after="0" w:line="240" w:lineRule="auto"/>
              <w:rPr>
                <w:rFonts w:ascii="Times New Roman" w:hAnsi="Times New Roman"/>
                <w:sz w:val="24"/>
                <w:szCs w:val="24"/>
                <w:lang w:eastAsia="ru-RU"/>
              </w:rPr>
            </w:pPr>
          </w:p>
        </w:tc>
        <w:tc>
          <w:tcPr>
            <w:tcW w:w="2994" w:type="pct"/>
            <w:tcBorders>
              <w:left w:val="nil"/>
              <w:right w:val="nil"/>
            </w:tcBorders>
          </w:tcPr>
          <w:p w:rsidR="00406FE5" w:rsidRPr="00AF36AF" w:rsidRDefault="00406FE5" w:rsidP="00D064A5">
            <w:pPr>
              <w:spacing w:after="0" w:line="240" w:lineRule="auto"/>
              <w:rPr>
                <w:rFonts w:ascii="Times New Roman" w:hAnsi="Times New Roman"/>
                <w:sz w:val="24"/>
                <w:szCs w:val="24"/>
                <w:lang w:eastAsia="ru-RU"/>
              </w:rPr>
            </w:pPr>
          </w:p>
        </w:tc>
        <w:tc>
          <w:tcPr>
            <w:tcW w:w="1667" w:type="pct"/>
            <w:gridSpan w:val="2"/>
            <w:tcBorders>
              <w:left w:val="nil"/>
              <w:right w:val="nil"/>
            </w:tcBorders>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5000" w:type="pct"/>
            <w:gridSpan w:val="4"/>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Часть </w:t>
            </w:r>
            <w:r w:rsidRPr="00AF36AF">
              <w:rPr>
                <w:rFonts w:ascii="Times New Roman" w:hAnsi="Times New Roman"/>
                <w:sz w:val="24"/>
                <w:szCs w:val="24"/>
                <w:lang w:val="en-US" w:eastAsia="ru-RU"/>
              </w:rPr>
              <w:t>II</w:t>
            </w:r>
            <w:r w:rsidRPr="00AF36AF">
              <w:rPr>
                <w:rFonts w:ascii="Times New Roman" w:hAnsi="Times New Roman"/>
                <w:sz w:val="24"/>
                <w:szCs w:val="24"/>
                <w:lang w:eastAsia="ru-RU"/>
              </w:rPr>
              <w:t>. Информация необходимая для определения поставщика (подрядчика, исполнителя)</w:t>
            </w: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п/п</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Наименование пункта</w:t>
            </w:r>
          </w:p>
          <w:p w:rsidR="00406FE5" w:rsidRPr="00AF36AF" w:rsidRDefault="00406FE5" w:rsidP="00D064A5">
            <w:pPr>
              <w:spacing w:after="0" w:line="240" w:lineRule="auto"/>
              <w:rPr>
                <w:rFonts w:ascii="Times New Roman" w:hAnsi="Times New Roman"/>
                <w:sz w:val="24"/>
                <w:szCs w:val="24"/>
                <w:lang w:eastAsia="ru-RU"/>
              </w:rPr>
            </w:pPr>
          </w:p>
        </w:tc>
        <w:tc>
          <w:tcPr>
            <w:tcW w:w="1465"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Информация</w:t>
            </w: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2.1</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Источник финансирования.</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Основание (цель) осуществления закупки (наименование программы). </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КБК.</w:t>
            </w:r>
          </w:p>
        </w:tc>
        <w:tc>
          <w:tcPr>
            <w:tcW w:w="1465" w:type="pct"/>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2.2</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Наименование  объекта закупки товара (работы, услуги)</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Описание объекта закупки товара (работы, услуги)</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Указывается в части 2 Приложения 4</w:t>
            </w:r>
          </w:p>
        </w:tc>
      </w:tr>
      <w:tr w:rsidR="00406FE5" w:rsidRPr="00AF36AF" w:rsidTr="00D064A5">
        <w:trPr>
          <w:trHeight w:val="540"/>
        </w:trPr>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2.3</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sz w:val="24"/>
                <w:szCs w:val="24"/>
                <w:lang w:eastAsia="ru-RU"/>
              </w:rPr>
              <w:t>Начальная   (максимальная)   цена муниципального контракта. Руб.</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rPr>
          <w:trHeight w:val="285"/>
        </w:trPr>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2.4</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Порядок формирования цены контракта (цены лота)</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Указывается в части 3 приложения 4</w:t>
            </w: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2.5</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Информация о валюте, используемой для формирования цены контракта и расчетов с поставщиком (подрядчиком, исполнителем)</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2.6</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Размер обеспечения заявки на участие в электронном аукционе, а также условия банковской гарантии (в том числе срок ее действия) ( от 1 до 5 %)</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2.7</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sz w:val="24"/>
                <w:szCs w:val="24"/>
                <w:lang w:eastAsia="ru-RU"/>
              </w:rPr>
              <w:t xml:space="preserve">Размер обеспечения исполнения контракта, </w:t>
            </w:r>
            <w:r w:rsidRPr="00AF36AF">
              <w:rPr>
                <w:rFonts w:ascii="Times New Roman" w:hAnsi="Times New Roman"/>
                <w:bCs/>
                <w:sz w:val="24"/>
                <w:szCs w:val="24"/>
                <w:lang w:eastAsia="ru-RU"/>
              </w:rPr>
              <w:t>порядок, условия  и срок предоставления такого обеспечения, требования к такому обеспечению.</w:t>
            </w:r>
          </w:p>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sz w:val="24"/>
                <w:szCs w:val="24"/>
                <w:lang w:eastAsia="ru-RU"/>
              </w:rPr>
              <w:t>Банковские   реквизиты    заказчика,   по   которым   осуществляется перечисление денежных  средств  (в  случае  выбора  участником закупки данного способа обеспечения исполнения контракта). (от 10 до 30 %)</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2.8</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sz w:val="24"/>
                <w:szCs w:val="24"/>
                <w:lang w:eastAsia="ru-RU"/>
              </w:rPr>
              <w:t>Информация о банковском сопровождении контракта</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2.9</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Указание об осуществлении закупки у субъектов малого  предпринимательства или социально-ориентированных некоммерческих организаций </w:t>
            </w:r>
          </w:p>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Преимущества, предоставляемые заказчиком при осуществлении закупки учреждениям и предприятиям уголовно-исполнительной системы, организациям инвалидов</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2.10</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Предъявляемые к участникам закупки требования и и</w:t>
            </w:r>
            <w:r w:rsidRPr="00AF36AF">
              <w:rPr>
                <w:rFonts w:ascii="Times New Roman" w:hAnsi="Times New Roman"/>
                <w:sz w:val="24"/>
                <w:szCs w:val="24"/>
                <w:lang w:eastAsia="ru-RU"/>
              </w:rPr>
              <w:t xml:space="preserve">счерпывающий перечень документов, которые должны быть представлены участниками закупки в соответствии с </w:t>
            </w:r>
            <w:hyperlink r:id="rId11" w:anchor="sub_3111" w:history="1">
              <w:r w:rsidRPr="00AF36AF">
                <w:rPr>
                  <w:rFonts w:ascii="Times New Roman" w:hAnsi="Times New Roman"/>
                  <w:color w:val="0E5AAA"/>
                  <w:sz w:val="24"/>
                  <w:szCs w:val="24"/>
                  <w:u w:val="single"/>
                  <w:lang w:eastAsia="ru-RU"/>
                </w:rPr>
                <w:t>пунктами 1</w:t>
              </w:r>
            </w:hyperlink>
            <w:r w:rsidRPr="00AF36AF">
              <w:rPr>
                <w:rFonts w:ascii="Times New Roman" w:hAnsi="Times New Roman"/>
                <w:sz w:val="24"/>
                <w:szCs w:val="24"/>
                <w:lang w:eastAsia="ru-RU"/>
              </w:rPr>
              <w:t xml:space="preserve"> и </w:t>
            </w:r>
            <w:hyperlink r:id="rId12" w:anchor="sub_3112" w:history="1">
              <w:r w:rsidRPr="00AF36AF">
                <w:rPr>
                  <w:rFonts w:ascii="Times New Roman" w:hAnsi="Times New Roman"/>
                  <w:color w:val="0E5AAA"/>
                  <w:sz w:val="24"/>
                  <w:szCs w:val="24"/>
                  <w:u w:val="single"/>
                  <w:lang w:eastAsia="ru-RU"/>
                </w:rPr>
                <w:t xml:space="preserve">2 части 1 статьи 31 </w:t>
              </w:r>
            </w:hyperlink>
            <w:r w:rsidRPr="00AF36AF">
              <w:rPr>
                <w:rFonts w:ascii="Times New Roman" w:hAnsi="Times New Roman"/>
                <w:sz w:val="24"/>
                <w:szCs w:val="24"/>
                <w:lang w:eastAsia="ru-RU"/>
              </w:rPr>
              <w:t xml:space="preserve"> Федерального закона от 5 апреля 2013 года  № 44-ФЗ «О контрактной системе в сфере закупок товаров, работ, услуг для государственных и муниципальных нужд»</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2.11</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Информация о возможности заказчика изменить условия контракта </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2.12</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Информация о возможности одностороннего отказа от исполнения контракта в соответствии с положениями частей 8-26 статьи 95 </w:t>
            </w:r>
            <w:r w:rsidRPr="00AF36AF">
              <w:rPr>
                <w:rFonts w:ascii="Times New Roman" w:hAnsi="Times New Roman"/>
                <w:bCs/>
                <w:sz w:val="24"/>
                <w:szCs w:val="24"/>
                <w:lang w:eastAsia="ru-RU"/>
              </w:rPr>
              <w:t xml:space="preserve">Федерального закона </w:t>
            </w:r>
            <w:r w:rsidRPr="00AF36AF">
              <w:rPr>
                <w:rFonts w:ascii="Times New Roman" w:hAnsi="Times New Roman"/>
                <w:sz w:val="24"/>
                <w:szCs w:val="24"/>
                <w:lang w:eastAsia="ru-RU"/>
              </w:rPr>
              <w:t>от 5 апреля 2013 года  № 44-ФЗ «О контрактной системе в сфере закупок товаров, работ, услуг для государственных и муниципальных нужд» (порядок расторжения контракта в односторонне  порядке должен быть указан в проекте контракта).</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2.13</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bCs/>
                <w:sz w:val="24"/>
                <w:szCs w:val="24"/>
                <w:lang w:eastAsia="ru-RU"/>
              </w:rPr>
              <w:t xml:space="preserve">Информация о возможности заказчика заключить контракты  с несколькими участниками закупки в случаях, предусмотренных   пунктом </w:t>
            </w:r>
            <w:r w:rsidRPr="00AF36AF">
              <w:rPr>
                <w:rFonts w:ascii="Times New Roman" w:hAnsi="Times New Roman"/>
                <w:bCs/>
                <w:sz w:val="24"/>
                <w:szCs w:val="24"/>
                <w:lang w:eastAsia="ru-RU"/>
              </w:rPr>
              <w:br/>
              <w:t xml:space="preserve">10 статьи 34 Федерального закона </w:t>
            </w:r>
            <w:r w:rsidRPr="00AF36AF">
              <w:rPr>
                <w:rFonts w:ascii="Times New Roman" w:hAnsi="Times New Roman"/>
                <w:sz w:val="24"/>
                <w:szCs w:val="24"/>
                <w:lang w:eastAsia="ru-RU"/>
              </w:rPr>
              <w:t>от 5 апреля 2013 года  № 44-ФЗ «О контрактной системе в сфере закупок товаров, работ, услуг для государственных и муниципальных нужд»</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2.14</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 xml:space="preserve">Место доставки товара (выполнения работы, оказания услуги), </w:t>
            </w:r>
          </w:p>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условия и сроки поставки товара (завершения работы, оказания услуги)</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2.15</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Форма, сроки и порядок оплаты товара, работы, услуги</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2.16</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Условия, запреты, ограничения допуска товаров, происходящих из иностранного государства, работ, услуг, выполняемых, оказываемых иностранными лицами</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bl>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Приложение: Проект муниципального контракта</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________________________________________________________________</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Должность, Ф.И.О. ответственного за подготовку заявки</w:t>
      </w: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Default="00406FE5" w:rsidP="00D064A5">
      <w:pPr>
        <w:spacing w:after="0" w:line="240" w:lineRule="auto"/>
        <w:jc w:val="right"/>
        <w:rPr>
          <w:rFonts w:ascii="Times New Roman" w:hAnsi="Times New Roman"/>
          <w:sz w:val="24"/>
          <w:szCs w:val="24"/>
          <w:lang w:eastAsia="ru-RU"/>
        </w:rPr>
      </w:pPr>
    </w:p>
    <w:p w:rsidR="00406FE5"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УТВЕРЖДАЮ</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 xml:space="preserve">муниципальный заказчик  </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______________________________________</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___________________/__________________</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(Ф.И.О. руководителя)                              (подпись)</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 xml:space="preserve">«____»____________20___ г. </w:t>
      </w: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 xml:space="preserve">                                                                  м.п.</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jc w:val="center"/>
        <w:rPr>
          <w:rFonts w:ascii="Times New Roman" w:hAnsi="Times New Roman"/>
          <w:sz w:val="24"/>
          <w:szCs w:val="24"/>
          <w:lang w:eastAsia="ru-RU"/>
        </w:rPr>
      </w:pPr>
      <w:r w:rsidRPr="00AF36AF">
        <w:rPr>
          <w:rFonts w:ascii="Times New Roman" w:hAnsi="Times New Roman"/>
          <w:sz w:val="24"/>
          <w:szCs w:val="24"/>
          <w:lang w:eastAsia="ru-RU"/>
        </w:rPr>
        <w:t>ЗАЯВКА НА ЗАКУПКУ ПУТЕМ ПРОВЕДЕНИЯ ЗАПРОСА КОТИРОВОК</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__________ от ___________</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6103"/>
        <w:gridCol w:w="412"/>
        <w:gridCol w:w="2986"/>
      </w:tblGrid>
      <w:tr w:rsidR="00406FE5" w:rsidRPr="00AF36AF" w:rsidTr="00D064A5">
        <w:tc>
          <w:tcPr>
            <w:tcW w:w="5000" w:type="pct"/>
            <w:gridSpan w:val="4"/>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Часть </w:t>
            </w:r>
            <w:r w:rsidRPr="00AF36AF">
              <w:rPr>
                <w:rFonts w:ascii="Times New Roman" w:hAnsi="Times New Roman"/>
                <w:sz w:val="24"/>
                <w:szCs w:val="24"/>
                <w:lang w:val="en-US" w:eastAsia="ru-RU"/>
              </w:rPr>
              <w:t>I</w:t>
            </w:r>
            <w:r w:rsidRPr="00AF36AF">
              <w:rPr>
                <w:rFonts w:ascii="Times New Roman" w:hAnsi="Times New Roman"/>
                <w:sz w:val="24"/>
                <w:szCs w:val="24"/>
                <w:lang w:eastAsia="ru-RU"/>
              </w:rPr>
              <w:t>. Информация о заказчике</w:t>
            </w: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п/п</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Наименование пункта</w:t>
            </w:r>
          </w:p>
          <w:p w:rsidR="00406FE5" w:rsidRPr="00AF36AF" w:rsidRDefault="00406FE5" w:rsidP="00D064A5">
            <w:pPr>
              <w:spacing w:after="0" w:line="240" w:lineRule="auto"/>
              <w:rPr>
                <w:rFonts w:ascii="Times New Roman" w:hAnsi="Times New Roman"/>
                <w:sz w:val="24"/>
                <w:szCs w:val="24"/>
                <w:lang w:eastAsia="ru-RU"/>
              </w:rPr>
            </w:pP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Информация</w:t>
            </w:r>
          </w:p>
        </w:tc>
      </w:tr>
      <w:tr w:rsidR="00406FE5" w:rsidRPr="00AF36AF" w:rsidTr="00D064A5">
        <w:trPr>
          <w:trHeight w:val="451"/>
        </w:trPr>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1.1</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Полное наименование заказчика. ИНН.</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1.2</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Место нахождения (индекс, область, город, улица, дом (строение)</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1.3</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Почтовый адрес (индекс, область, город, улица, дом (строение)</w:t>
            </w:r>
          </w:p>
          <w:p w:rsidR="00406FE5" w:rsidRPr="00AF36AF" w:rsidRDefault="00406FE5" w:rsidP="00D064A5">
            <w:pPr>
              <w:spacing w:after="0" w:line="240" w:lineRule="auto"/>
              <w:rPr>
                <w:rFonts w:ascii="Times New Roman" w:hAnsi="Times New Roman"/>
                <w:sz w:val="24"/>
                <w:szCs w:val="24"/>
                <w:lang w:eastAsia="ru-RU"/>
              </w:rPr>
            </w:pP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1.4</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Адрес электронной почты</w:t>
            </w:r>
          </w:p>
          <w:p w:rsidR="00406FE5" w:rsidRPr="00AF36AF" w:rsidRDefault="00406FE5" w:rsidP="00D064A5">
            <w:pPr>
              <w:spacing w:after="0" w:line="240" w:lineRule="auto"/>
              <w:rPr>
                <w:rFonts w:ascii="Times New Roman" w:hAnsi="Times New Roman"/>
                <w:sz w:val="24"/>
                <w:szCs w:val="24"/>
                <w:lang w:eastAsia="ru-RU"/>
              </w:rPr>
            </w:pP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1.5</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Номер  контактного телефона</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1.6 </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Фамилия, имя, отчество ответственного должностного лица заказчика</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1.7</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Фамилия, имя, отчество сотрудника контрактной службы (контрактного управляющего), ответственного за заключение контракта, номер контактного телефона, адрес электронной почты</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1.8</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Наличие информации о закупке в утвержденном плане-графике. Номер закупки.</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Borders>
              <w:left w:val="nil"/>
              <w:right w:val="nil"/>
            </w:tcBorders>
          </w:tcPr>
          <w:p w:rsidR="00406FE5" w:rsidRPr="00AF36AF" w:rsidRDefault="00406FE5" w:rsidP="00D064A5">
            <w:pPr>
              <w:spacing w:after="0" w:line="240" w:lineRule="auto"/>
              <w:rPr>
                <w:rFonts w:ascii="Times New Roman" w:hAnsi="Times New Roman"/>
                <w:sz w:val="24"/>
                <w:szCs w:val="24"/>
                <w:lang w:eastAsia="ru-RU"/>
              </w:rPr>
            </w:pPr>
          </w:p>
        </w:tc>
        <w:tc>
          <w:tcPr>
            <w:tcW w:w="2994" w:type="pct"/>
            <w:tcBorders>
              <w:left w:val="nil"/>
              <w:right w:val="nil"/>
            </w:tcBorders>
          </w:tcPr>
          <w:p w:rsidR="00406FE5" w:rsidRPr="00AF36AF" w:rsidRDefault="00406FE5" w:rsidP="00D064A5">
            <w:pPr>
              <w:spacing w:after="0" w:line="240" w:lineRule="auto"/>
              <w:rPr>
                <w:rFonts w:ascii="Times New Roman" w:hAnsi="Times New Roman"/>
                <w:sz w:val="24"/>
                <w:szCs w:val="24"/>
                <w:lang w:eastAsia="ru-RU"/>
              </w:rPr>
            </w:pPr>
          </w:p>
        </w:tc>
        <w:tc>
          <w:tcPr>
            <w:tcW w:w="1667" w:type="pct"/>
            <w:gridSpan w:val="2"/>
            <w:tcBorders>
              <w:left w:val="nil"/>
              <w:right w:val="nil"/>
            </w:tcBorders>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5000" w:type="pct"/>
            <w:gridSpan w:val="4"/>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Часть </w:t>
            </w:r>
            <w:r w:rsidRPr="00AF36AF">
              <w:rPr>
                <w:rFonts w:ascii="Times New Roman" w:hAnsi="Times New Roman"/>
                <w:sz w:val="24"/>
                <w:szCs w:val="24"/>
                <w:lang w:val="en-US" w:eastAsia="ru-RU"/>
              </w:rPr>
              <w:t>II</w:t>
            </w:r>
            <w:r w:rsidRPr="00AF36AF">
              <w:rPr>
                <w:rFonts w:ascii="Times New Roman" w:hAnsi="Times New Roman"/>
                <w:sz w:val="24"/>
                <w:szCs w:val="24"/>
                <w:lang w:eastAsia="ru-RU"/>
              </w:rPr>
              <w:t>. Информация необходимая для определения поставщика (подрядчика, исполнителя)</w:t>
            </w: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п/п</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Наименование пункта</w:t>
            </w:r>
          </w:p>
          <w:p w:rsidR="00406FE5" w:rsidRPr="00AF36AF" w:rsidRDefault="00406FE5" w:rsidP="00D064A5">
            <w:pPr>
              <w:spacing w:after="0" w:line="240" w:lineRule="auto"/>
              <w:rPr>
                <w:rFonts w:ascii="Times New Roman" w:hAnsi="Times New Roman"/>
                <w:sz w:val="24"/>
                <w:szCs w:val="24"/>
                <w:lang w:eastAsia="ru-RU"/>
              </w:rPr>
            </w:pPr>
          </w:p>
        </w:tc>
        <w:tc>
          <w:tcPr>
            <w:tcW w:w="1465"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Информация</w:t>
            </w: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2.1</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Источник финансирования.</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Основание (цель) осуществления закупки (наименование программы). </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КБК.</w:t>
            </w:r>
          </w:p>
        </w:tc>
        <w:tc>
          <w:tcPr>
            <w:tcW w:w="1465" w:type="pct"/>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2.2</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Наименование  объекта закупки товара (работы, услуги)</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Описание объекта закупки товара (работы, услуги)</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Указывается в части 2 Приложения 4</w:t>
            </w:r>
          </w:p>
        </w:tc>
      </w:tr>
      <w:tr w:rsidR="00406FE5" w:rsidRPr="00AF36AF" w:rsidTr="00D064A5">
        <w:trPr>
          <w:trHeight w:val="540"/>
        </w:trPr>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2.3</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sz w:val="24"/>
                <w:szCs w:val="24"/>
                <w:lang w:eastAsia="ru-RU"/>
              </w:rPr>
              <w:t>Начальная   (максимальная)   цена муниципального контракта</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rPr>
          <w:trHeight w:val="285"/>
        </w:trPr>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2.4</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Порядок формирования цены контракта (цены лота)</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Указывается в части 3 приложения 4</w:t>
            </w: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2.5</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Информация о валюте, используемой для формирования цены контракта и расчетов с поставщиком (подрядчиком, исполнителем)</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2.6</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Наличие требования об отсутствии в реестре недобросовестных поставщиков (подрядчиков, исполнителей)</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2.7</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Указание об осуществлении закупки у субъектов малого  предпринимательства или социально-ориентированных некоммерческих организаций </w:t>
            </w:r>
          </w:p>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Преимущества, предоставляемые заказчиком при осуществлении закупки учреждениям и предприятиям уголовно-исполнительной системы, организациям инвалидов</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2.8</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Предъявляемые к участникам закупки требования и и</w:t>
            </w:r>
            <w:r w:rsidRPr="00AF36AF">
              <w:rPr>
                <w:rFonts w:ascii="Times New Roman" w:hAnsi="Times New Roman"/>
                <w:sz w:val="24"/>
                <w:szCs w:val="24"/>
                <w:lang w:eastAsia="ru-RU"/>
              </w:rPr>
              <w:t xml:space="preserve">счерпывающий перечень документов, которые должны быть представлены участниками закупки в соответствии с </w:t>
            </w:r>
            <w:hyperlink r:id="rId13" w:anchor="sub_3111" w:history="1">
              <w:r w:rsidRPr="00AF36AF">
                <w:rPr>
                  <w:rFonts w:ascii="Times New Roman" w:hAnsi="Times New Roman"/>
                  <w:color w:val="0E5AAA"/>
                  <w:sz w:val="24"/>
                  <w:szCs w:val="24"/>
                  <w:u w:val="single"/>
                  <w:lang w:eastAsia="ru-RU"/>
                </w:rPr>
                <w:t>пунктами 1</w:t>
              </w:r>
            </w:hyperlink>
            <w:r w:rsidRPr="00AF36AF">
              <w:rPr>
                <w:rFonts w:ascii="Times New Roman" w:hAnsi="Times New Roman"/>
                <w:sz w:val="24"/>
                <w:szCs w:val="24"/>
                <w:lang w:eastAsia="ru-RU"/>
              </w:rPr>
              <w:t xml:space="preserve"> и </w:t>
            </w:r>
            <w:hyperlink r:id="rId14" w:anchor="sub_3112" w:history="1">
              <w:r w:rsidRPr="00AF36AF">
                <w:rPr>
                  <w:rFonts w:ascii="Times New Roman" w:hAnsi="Times New Roman"/>
                  <w:color w:val="0E5AAA"/>
                  <w:sz w:val="24"/>
                  <w:szCs w:val="24"/>
                  <w:u w:val="single"/>
                  <w:lang w:eastAsia="ru-RU"/>
                </w:rPr>
                <w:t xml:space="preserve">2 части 1 статьи 31 </w:t>
              </w:r>
            </w:hyperlink>
            <w:r w:rsidRPr="00AF36AF">
              <w:rPr>
                <w:rFonts w:ascii="Times New Roman" w:hAnsi="Times New Roman"/>
                <w:sz w:val="24"/>
                <w:szCs w:val="24"/>
                <w:lang w:eastAsia="ru-RU"/>
              </w:rPr>
              <w:t xml:space="preserve"> Федерального закона от 5 апреля 2013 года  № 44-ФЗ «О контрактной системе в сфере закупок товаров, работ, услуг для государственных и муниципальных нужд»</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2.9</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Информация о возможности заказчика изменить условия контракта</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2.10</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Информация о возможности одностороннего отказа от исполнения контракта в соответствии с положениями частей 8-26 статьи 95 </w:t>
            </w:r>
            <w:r w:rsidRPr="00AF36AF">
              <w:rPr>
                <w:rFonts w:ascii="Times New Roman" w:hAnsi="Times New Roman"/>
                <w:bCs/>
                <w:sz w:val="24"/>
                <w:szCs w:val="24"/>
                <w:lang w:eastAsia="ru-RU"/>
              </w:rPr>
              <w:t xml:space="preserve">Федерального закона </w:t>
            </w:r>
            <w:r w:rsidRPr="00AF36AF">
              <w:rPr>
                <w:rFonts w:ascii="Times New Roman" w:hAnsi="Times New Roman"/>
                <w:sz w:val="24"/>
                <w:szCs w:val="24"/>
                <w:lang w:eastAsia="ru-RU"/>
              </w:rPr>
              <w:t>от 5 апреля 2013 года  № 44-ФЗ «О контрактной системе в сфере закупок товаров, работ, услуг для государственных и муниципальных нужд» (порядок расторжения контракта в одностороннем порядке указывается в проекте контракта)</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2.11</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bCs/>
                <w:sz w:val="24"/>
                <w:szCs w:val="24"/>
                <w:lang w:eastAsia="ru-RU"/>
              </w:rPr>
              <w:t xml:space="preserve">Информация о возможности заказчика заключить контракты  с несколькими участниками закупки в случаях, предусмотренных   пунктом </w:t>
            </w:r>
            <w:r w:rsidRPr="00AF36AF">
              <w:rPr>
                <w:rFonts w:ascii="Times New Roman" w:hAnsi="Times New Roman"/>
                <w:bCs/>
                <w:sz w:val="24"/>
                <w:szCs w:val="24"/>
                <w:lang w:eastAsia="ru-RU"/>
              </w:rPr>
              <w:br/>
              <w:t xml:space="preserve">10 статьи 34 Федерального закона </w:t>
            </w:r>
            <w:r w:rsidRPr="00AF36AF">
              <w:rPr>
                <w:rFonts w:ascii="Times New Roman" w:hAnsi="Times New Roman"/>
                <w:sz w:val="24"/>
                <w:szCs w:val="24"/>
                <w:lang w:eastAsia="ru-RU"/>
              </w:rPr>
              <w:t>от 5 апреля 2013 года  № 44-ФЗ «О контрактной системе в сфере закупок товаров, работ, услуг для государственных и муниципальных нужд»</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2.12</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Место доставки товара (выполнения работы, оказания услуги), условия и сроки поставки товара (завершения работы, оказания услуги)</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2.13</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Форма, сроки и порядок оплаты товара, работы, услуги</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2.14</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Условия, запреты, ограничения допуска товаров, происходящих из иностранного государства, работ, услуг, выполняемых, оказываемых иностранными лицами</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bl>
    <w:p w:rsidR="00406FE5" w:rsidRPr="00AF36AF" w:rsidRDefault="00406FE5" w:rsidP="00D064A5">
      <w:pPr>
        <w:spacing w:after="0" w:line="240" w:lineRule="auto"/>
        <w:rPr>
          <w:rFonts w:ascii="Times New Roman" w:hAnsi="Times New Roman"/>
          <w:bCs/>
          <w:sz w:val="24"/>
          <w:szCs w:val="24"/>
          <w:lang w:eastAsia="ru-RU"/>
        </w:rPr>
      </w:pP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Приложение: Проект муниципального контракта</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____________________________________________________</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Должность, Ф.И.О. ответственного за подготовку заявки</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Default="00406FE5" w:rsidP="00D064A5">
      <w:pPr>
        <w:spacing w:after="0" w:line="240" w:lineRule="auto"/>
        <w:jc w:val="right"/>
        <w:rPr>
          <w:rFonts w:ascii="Times New Roman" w:hAnsi="Times New Roman"/>
          <w:sz w:val="24"/>
          <w:szCs w:val="24"/>
          <w:lang w:eastAsia="ru-RU"/>
        </w:rPr>
      </w:pPr>
    </w:p>
    <w:p w:rsidR="00406FE5"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УТВЕРЖДАЮ</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 xml:space="preserve">муниципальный заказчик  </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______________________________________</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___________________/__________________</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(Ф.И.О. руководителя)                              (подпись)</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 xml:space="preserve">«____»____________20___ г. </w:t>
      </w: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 xml:space="preserve">                                                                  м.п.</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jc w:val="center"/>
        <w:rPr>
          <w:rFonts w:ascii="Times New Roman" w:hAnsi="Times New Roman"/>
          <w:sz w:val="24"/>
          <w:szCs w:val="24"/>
          <w:lang w:eastAsia="ru-RU"/>
        </w:rPr>
      </w:pPr>
      <w:r w:rsidRPr="00AF36AF">
        <w:rPr>
          <w:rFonts w:ascii="Times New Roman" w:hAnsi="Times New Roman"/>
          <w:sz w:val="24"/>
          <w:szCs w:val="24"/>
          <w:lang w:eastAsia="ru-RU"/>
        </w:rPr>
        <w:t>ЗАЯВКА НА ЗАКУПКУ ПУТЕМ ПРОВЕДЕНИЯ ЗАПРОСА ПРЕДЛОЖЕНИЙ</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__________ от ___________</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6103"/>
        <w:gridCol w:w="412"/>
        <w:gridCol w:w="2986"/>
      </w:tblGrid>
      <w:tr w:rsidR="00406FE5" w:rsidRPr="00AF36AF" w:rsidTr="00D064A5">
        <w:tc>
          <w:tcPr>
            <w:tcW w:w="5000" w:type="pct"/>
            <w:gridSpan w:val="4"/>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Часть </w:t>
            </w:r>
            <w:r w:rsidRPr="00AF36AF">
              <w:rPr>
                <w:rFonts w:ascii="Times New Roman" w:hAnsi="Times New Roman"/>
                <w:sz w:val="24"/>
                <w:szCs w:val="24"/>
                <w:lang w:val="en-US" w:eastAsia="ru-RU"/>
              </w:rPr>
              <w:t>I</w:t>
            </w:r>
            <w:r w:rsidRPr="00AF36AF">
              <w:rPr>
                <w:rFonts w:ascii="Times New Roman" w:hAnsi="Times New Roman"/>
                <w:sz w:val="24"/>
                <w:szCs w:val="24"/>
                <w:lang w:eastAsia="ru-RU"/>
              </w:rPr>
              <w:t>. Информация о заказчике</w:t>
            </w: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п/п</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Наименование пункта</w:t>
            </w:r>
          </w:p>
          <w:p w:rsidR="00406FE5" w:rsidRPr="00AF36AF" w:rsidRDefault="00406FE5" w:rsidP="00D064A5">
            <w:pPr>
              <w:spacing w:after="0" w:line="240" w:lineRule="auto"/>
              <w:rPr>
                <w:rFonts w:ascii="Times New Roman" w:hAnsi="Times New Roman"/>
                <w:sz w:val="24"/>
                <w:szCs w:val="24"/>
                <w:lang w:eastAsia="ru-RU"/>
              </w:rPr>
            </w:pP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Информация</w:t>
            </w:r>
          </w:p>
        </w:tc>
      </w:tr>
      <w:tr w:rsidR="00406FE5" w:rsidRPr="00AF36AF" w:rsidTr="00D064A5">
        <w:trPr>
          <w:trHeight w:val="451"/>
        </w:trPr>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1.1</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Полное наименование заказчика. ИНН.</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1.2</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Место нахождение (индекс, область, город, улица, до /строение):</w:t>
            </w:r>
          </w:p>
          <w:p w:rsidR="00406FE5" w:rsidRPr="00AF36AF" w:rsidRDefault="00406FE5" w:rsidP="00D064A5">
            <w:pPr>
              <w:spacing w:after="0" w:line="240" w:lineRule="auto"/>
              <w:rPr>
                <w:rFonts w:ascii="Times New Roman" w:hAnsi="Times New Roman"/>
                <w:sz w:val="24"/>
                <w:szCs w:val="24"/>
                <w:lang w:eastAsia="ru-RU"/>
              </w:rPr>
            </w:pP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1.3</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Почтовый адрес (индекс, область, город, улица, до /строение):</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rPr>
                <w:rFonts w:ascii="Times New Roman" w:hAnsi="Times New Roman"/>
                <w:sz w:val="24"/>
                <w:szCs w:val="24"/>
                <w:lang w:eastAsia="ru-RU"/>
              </w:rPr>
            </w:pP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1.4</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Адрес электронной почты</w:t>
            </w:r>
          </w:p>
          <w:p w:rsidR="00406FE5" w:rsidRPr="00AF36AF" w:rsidRDefault="00406FE5" w:rsidP="00D064A5">
            <w:pPr>
              <w:spacing w:after="0" w:line="240" w:lineRule="auto"/>
              <w:rPr>
                <w:rFonts w:ascii="Times New Roman" w:hAnsi="Times New Roman"/>
                <w:sz w:val="24"/>
                <w:szCs w:val="24"/>
                <w:lang w:eastAsia="ru-RU"/>
              </w:rPr>
            </w:pP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1.5</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Номер  контактного телефона</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1.6 </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Фамилия, имя, отчество ответственного должностного лица заказчика</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1.7</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Фамилия, имя, отчество сотрудника контрактной службы (контрактного управляющего), ответственного за заключение контракта, номер контактного телефона, адрес электронной почты</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1.8</w:t>
            </w:r>
          </w:p>
        </w:tc>
        <w:tc>
          <w:tcPr>
            <w:tcW w:w="2994"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Наличие информации о закупке в утвержденном плане-графике (номер закупки).</w:t>
            </w:r>
          </w:p>
        </w:tc>
        <w:tc>
          <w:tcPr>
            <w:tcW w:w="1667" w:type="pct"/>
            <w:gridSpan w:val="2"/>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Borders>
              <w:left w:val="nil"/>
              <w:right w:val="nil"/>
            </w:tcBorders>
          </w:tcPr>
          <w:p w:rsidR="00406FE5" w:rsidRPr="00AF36AF" w:rsidRDefault="00406FE5" w:rsidP="00D064A5">
            <w:pPr>
              <w:spacing w:after="0" w:line="240" w:lineRule="auto"/>
              <w:rPr>
                <w:rFonts w:ascii="Times New Roman" w:hAnsi="Times New Roman"/>
                <w:sz w:val="24"/>
                <w:szCs w:val="24"/>
                <w:lang w:eastAsia="ru-RU"/>
              </w:rPr>
            </w:pPr>
          </w:p>
        </w:tc>
        <w:tc>
          <w:tcPr>
            <w:tcW w:w="2994" w:type="pct"/>
            <w:tcBorders>
              <w:left w:val="nil"/>
              <w:right w:val="nil"/>
            </w:tcBorders>
          </w:tcPr>
          <w:p w:rsidR="00406FE5" w:rsidRPr="00AF36AF" w:rsidRDefault="00406FE5" w:rsidP="00D064A5">
            <w:pPr>
              <w:spacing w:after="0" w:line="240" w:lineRule="auto"/>
              <w:rPr>
                <w:rFonts w:ascii="Times New Roman" w:hAnsi="Times New Roman"/>
                <w:sz w:val="24"/>
                <w:szCs w:val="24"/>
                <w:lang w:eastAsia="ru-RU"/>
              </w:rPr>
            </w:pPr>
          </w:p>
        </w:tc>
        <w:tc>
          <w:tcPr>
            <w:tcW w:w="1667" w:type="pct"/>
            <w:gridSpan w:val="2"/>
            <w:tcBorders>
              <w:left w:val="nil"/>
              <w:right w:val="nil"/>
            </w:tcBorders>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5000" w:type="pct"/>
            <w:gridSpan w:val="4"/>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Часть </w:t>
            </w:r>
            <w:r w:rsidRPr="00AF36AF">
              <w:rPr>
                <w:rFonts w:ascii="Times New Roman" w:hAnsi="Times New Roman"/>
                <w:sz w:val="24"/>
                <w:szCs w:val="24"/>
                <w:lang w:val="en-US" w:eastAsia="ru-RU"/>
              </w:rPr>
              <w:t>II</w:t>
            </w:r>
            <w:r w:rsidRPr="00AF36AF">
              <w:rPr>
                <w:rFonts w:ascii="Times New Roman" w:hAnsi="Times New Roman"/>
                <w:sz w:val="24"/>
                <w:szCs w:val="24"/>
                <w:lang w:eastAsia="ru-RU"/>
              </w:rPr>
              <w:t>. Информация необходимая для определения поставщика (подрядчика, исполнителя)</w:t>
            </w: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п/п</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Наименование пункта</w:t>
            </w:r>
          </w:p>
          <w:p w:rsidR="00406FE5" w:rsidRPr="00AF36AF" w:rsidRDefault="00406FE5" w:rsidP="00D064A5">
            <w:pPr>
              <w:spacing w:after="0" w:line="240" w:lineRule="auto"/>
              <w:rPr>
                <w:rFonts w:ascii="Times New Roman" w:hAnsi="Times New Roman"/>
                <w:sz w:val="24"/>
                <w:szCs w:val="24"/>
                <w:lang w:eastAsia="ru-RU"/>
              </w:rPr>
            </w:pPr>
          </w:p>
        </w:tc>
        <w:tc>
          <w:tcPr>
            <w:tcW w:w="1465"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Информация</w:t>
            </w: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2.1</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Источник финансирования.</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Основание (цель) осуществления закупки (наименование программы) </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КБК.</w:t>
            </w:r>
          </w:p>
        </w:tc>
        <w:tc>
          <w:tcPr>
            <w:tcW w:w="1465" w:type="pct"/>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2.2</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p>
        </w:tc>
        <w:tc>
          <w:tcPr>
            <w:tcW w:w="1465" w:type="pct"/>
          </w:tcPr>
          <w:p w:rsidR="00406FE5" w:rsidRPr="00AF36AF" w:rsidRDefault="00406FE5" w:rsidP="00D064A5">
            <w:pPr>
              <w:spacing w:after="0" w:line="240" w:lineRule="auto"/>
              <w:rPr>
                <w:rFonts w:ascii="Times New Roman" w:hAnsi="Times New Roman"/>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2.3</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Наименование  объекта закупки товара (работы, услуги)</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Описание объекта закупки товара (работы, услуги)</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Указывается в части 2 Приложения 4</w:t>
            </w:r>
          </w:p>
        </w:tc>
      </w:tr>
      <w:tr w:rsidR="00406FE5" w:rsidRPr="00AF36AF" w:rsidTr="00D064A5">
        <w:trPr>
          <w:trHeight w:val="540"/>
        </w:trPr>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2.4</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sz w:val="24"/>
                <w:szCs w:val="24"/>
                <w:lang w:eastAsia="ru-RU"/>
              </w:rPr>
              <w:t>Начальная   (максимальная)   цена муниципального контракта. Руб.</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rPr>
          <w:trHeight w:val="285"/>
        </w:trPr>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2.5</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Порядок формирования цены контракта (цены лота)</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Указывается в части 3 приложения 4</w:t>
            </w: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2.6</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sz w:val="24"/>
                <w:szCs w:val="24"/>
                <w:lang w:eastAsia="ru-RU"/>
              </w:rPr>
              <w:t>Источник финансирования</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2.7</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Информация о валюте, используемой для формирования цены контракта и расчетов с поставщиком (подрядчиком, исполнителем)</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2.8</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sz w:val="24"/>
                <w:szCs w:val="24"/>
                <w:lang w:eastAsia="ru-RU"/>
              </w:rPr>
              <w:t xml:space="preserve">Используемый способ определения поставщика (подрядчика, исполнителя) </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2.9</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Размер обеспечения заявки на участие в открытом конкурсе, а также условия банковской гарантии (в том числе срок ее действия)</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2.10</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Язык или языки, на которых должна быть представлена документация о запросе предложений</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2.11</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sz w:val="24"/>
                <w:szCs w:val="24"/>
                <w:lang w:eastAsia="ru-RU"/>
              </w:rPr>
              <w:t>Информация о банковском сопровождении контракта</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2.12</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Преимущества, предоставляемые заказчиком при осуществлении закупки учреждениям и предприятиям уголовно-исполнительной системы, организациям инвалидов</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2.13</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Предъявляемые к участникам закупки требования и и</w:t>
            </w:r>
            <w:r w:rsidRPr="00AF36AF">
              <w:rPr>
                <w:rFonts w:ascii="Times New Roman" w:hAnsi="Times New Roman"/>
                <w:sz w:val="24"/>
                <w:szCs w:val="24"/>
                <w:lang w:eastAsia="ru-RU"/>
              </w:rPr>
              <w:t xml:space="preserve">счерпывающий перечень документов, которые должны быть представлены участниками закупки в соответствии с </w:t>
            </w:r>
            <w:hyperlink r:id="rId15" w:anchor="sub_3111" w:history="1">
              <w:r w:rsidRPr="00AF36AF">
                <w:rPr>
                  <w:rFonts w:ascii="Times New Roman" w:hAnsi="Times New Roman"/>
                  <w:sz w:val="24"/>
                  <w:szCs w:val="24"/>
                  <w:u w:val="single"/>
                  <w:lang w:eastAsia="ru-RU"/>
                </w:rPr>
                <w:t>пунктами 1</w:t>
              </w:r>
            </w:hyperlink>
            <w:r w:rsidRPr="00AF36AF">
              <w:rPr>
                <w:rFonts w:ascii="Times New Roman" w:hAnsi="Times New Roman"/>
                <w:sz w:val="24"/>
                <w:szCs w:val="24"/>
                <w:lang w:eastAsia="ru-RU"/>
              </w:rPr>
              <w:t xml:space="preserve"> и </w:t>
            </w:r>
            <w:hyperlink r:id="rId16" w:anchor="sub_3112" w:history="1">
              <w:r w:rsidRPr="00AF36AF">
                <w:rPr>
                  <w:rFonts w:ascii="Times New Roman" w:hAnsi="Times New Roman"/>
                  <w:sz w:val="24"/>
                  <w:szCs w:val="24"/>
                  <w:u w:val="single"/>
                  <w:lang w:eastAsia="ru-RU"/>
                </w:rPr>
                <w:t xml:space="preserve">2 части 1 статьи 31 </w:t>
              </w:r>
            </w:hyperlink>
            <w:r w:rsidRPr="00AF36AF">
              <w:rPr>
                <w:rFonts w:ascii="Times New Roman" w:hAnsi="Times New Roman"/>
                <w:sz w:val="24"/>
                <w:szCs w:val="24"/>
                <w:lang w:eastAsia="ru-RU"/>
              </w:rPr>
              <w:t xml:space="preserve"> Федерального закона от 5 апреля 2013 года  № 44-ФЗ «О контрактной системе в сфере закупок товаров, работ, услуг для государственных и муниципальных нужд»</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2.14</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sz w:val="24"/>
                <w:szCs w:val="24"/>
                <w:lang w:eastAsia="ru-RU"/>
              </w:rPr>
              <w:t>Критерии оценки заявок на участие в запросе предложений,  величины значимости этих критериев, порядок  рассмотрения и оценки таких заявок</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2.15</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Информация о возможности заказчика изменить условия контракта</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2.16</w:t>
            </w:r>
          </w:p>
        </w:tc>
        <w:tc>
          <w:tcPr>
            <w:tcW w:w="3196" w:type="pct"/>
            <w:gridSpan w:val="2"/>
          </w:tcPr>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Информация о возможности одностороннего отказа от исполнения контракта в соответствии с положениями частей 8-26 статьи 95 </w:t>
            </w:r>
            <w:r w:rsidRPr="00AF36AF">
              <w:rPr>
                <w:rFonts w:ascii="Times New Roman" w:hAnsi="Times New Roman"/>
                <w:bCs/>
                <w:sz w:val="24"/>
                <w:szCs w:val="24"/>
                <w:lang w:eastAsia="ru-RU"/>
              </w:rPr>
              <w:t xml:space="preserve">Федерального закона </w:t>
            </w:r>
            <w:r w:rsidRPr="00AF36AF">
              <w:rPr>
                <w:rFonts w:ascii="Times New Roman" w:hAnsi="Times New Roman"/>
                <w:sz w:val="24"/>
                <w:szCs w:val="24"/>
                <w:lang w:eastAsia="ru-RU"/>
              </w:rPr>
              <w:t>от 5 апреля 2013 года  № 44-ФЗ «О контрактной системе в сфере закупок товаров, работ, услуг для государственных и муниципальных нужд» (указать порядок расторжения контракта в одностороннем порядке).</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2.17</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Место доставки товара (выполнения работы, оказания услуги), условия и сроки поставки товара (завершения работы, оказания услуги)</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2.18</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Форма, сроки и порядок оплаты товара, работы, услуги</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r w:rsidR="00406FE5" w:rsidRPr="00AF36AF" w:rsidTr="00D064A5">
        <w:tc>
          <w:tcPr>
            <w:tcW w:w="339" w:type="pct"/>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2.19</w:t>
            </w:r>
          </w:p>
        </w:tc>
        <w:tc>
          <w:tcPr>
            <w:tcW w:w="3196" w:type="pct"/>
            <w:gridSpan w:val="2"/>
          </w:tcPr>
          <w:p w:rsidR="00406FE5" w:rsidRPr="00AF36AF" w:rsidRDefault="00406FE5" w:rsidP="00D064A5">
            <w:pPr>
              <w:spacing w:after="0" w:line="240" w:lineRule="auto"/>
              <w:rPr>
                <w:rFonts w:ascii="Times New Roman" w:hAnsi="Times New Roman"/>
                <w:bCs/>
                <w:sz w:val="24"/>
                <w:szCs w:val="24"/>
                <w:lang w:eastAsia="ru-RU"/>
              </w:rPr>
            </w:pPr>
            <w:r w:rsidRPr="00AF36AF">
              <w:rPr>
                <w:rFonts w:ascii="Times New Roman" w:hAnsi="Times New Roman"/>
                <w:bCs/>
                <w:sz w:val="24"/>
                <w:szCs w:val="24"/>
                <w:lang w:eastAsia="ru-RU"/>
              </w:rPr>
              <w:t>Условия, запреты, ограничения допуска товаров, происходящих из иностранного государства, работ, услуг, выполняемых, оказываемых иностранными лицами</w:t>
            </w:r>
          </w:p>
        </w:tc>
        <w:tc>
          <w:tcPr>
            <w:tcW w:w="1465" w:type="pct"/>
          </w:tcPr>
          <w:p w:rsidR="00406FE5" w:rsidRPr="00AF36AF" w:rsidRDefault="00406FE5" w:rsidP="00D064A5">
            <w:pPr>
              <w:spacing w:after="0" w:line="240" w:lineRule="auto"/>
              <w:rPr>
                <w:rFonts w:ascii="Times New Roman" w:hAnsi="Times New Roman"/>
                <w:bCs/>
                <w:sz w:val="24"/>
                <w:szCs w:val="24"/>
                <w:lang w:eastAsia="ru-RU"/>
              </w:rPr>
            </w:pPr>
          </w:p>
        </w:tc>
      </w:tr>
    </w:tbl>
    <w:p w:rsidR="00406FE5" w:rsidRPr="00AF36AF" w:rsidRDefault="00406FE5" w:rsidP="00D064A5">
      <w:pPr>
        <w:spacing w:after="0" w:line="240" w:lineRule="auto"/>
        <w:rPr>
          <w:rFonts w:ascii="Times New Roman" w:hAnsi="Times New Roman"/>
          <w:bCs/>
          <w:sz w:val="24"/>
          <w:szCs w:val="24"/>
          <w:lang w:eastAsia="ru-RU"/>
        </w:rPr>
      </w:pP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Приложение: Проект муниципального контракта</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Должность, Ф.И.О. ответственного за подготовку заявки</w:t>
      </w: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Default="00406FE5" w:rsidP="00D064A5">
      <w:pPr>
        <w:spacing w:after="0" w:line="240" w:lineRule="auto"/>
        <w:jc w:val="right"/>
        <w:rPr>
          <w:rFonts w:ascii="Times New Roman" w:hAnsi="Times New Roman"/>
          <w:sz w:val="24"/>
          <w:szCs w:val="24"/>
          <w:lang w:eastAsia="ru-RU"/>
        </w:rPr>
      </w:pPr>
    </w:p>
    <w:p w:rsidR="00406FE5"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УТВЕРЖДАЮ</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 xml:space="preserve">муниципальный заказчик </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______________________________________</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___________________/__________________</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(Ф.И.О. руководителя)                              (подпись)</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 xml:space="preserve">«____»____________20___ г. </w:t>
      </w: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 xml:space="preserve">                                                                  м.п.</w:t>
      </w:r>
    </w:p>
    <w:p w:rsidR="00406FE5" w:rsidRPr="00AF36AF" w:rsidRDefault="00406FE5" w:rsidP="00D064A5">
      <w:pPr>
        <w:spacing w:after="0" w:line="240" w:lineRule="auto"/>
        <w:rPr>
          <w:rFonts w:ascii="Times New Roman" w:hAnsi="Times New Roman"/>
          <w:sz w:val="24"/>
          <w:szCs w:val="24"/>
          <w:lang w:eastAsia="ru-RU"/>
        </w:rPr>
      </w:pPr>
      <w:bookmarkStart w:id="1" w:name="Par80"/>
      <w:bookmarkEnd w:id="1"/>
      <w:r w:rsidRPr="00AF36AF">
        <w:rPr>
          <w:rFonts w:ascii="Times New Roman" w:hAnsi="Times New Roman"/>
          <w:sz w:val="24"/>
          <w:szCs w:val="24"/>
          <w:lang w:eastAsia="ru-RU"/>
        </w:rPr>
        <w:t xml:space="preserve">    </w:t>
      </w:r>
    </w:p>
    <w:p w:rsidR="00406FE5" w:rsidRPr="00AF36AF" w:rsidRDefault="00406FE5" w:rsidP="00D064A5">
      <w:pPr>
        <w:spacing w:after="0" w:line="240" w:lineRule="auto"/>
        <w:jc w:val="center"/>
        <w:rPr>
          <w:rFonts w:ascii="Times New Roman" w:hAnsi="Times New Roman"/>
          <w:sz w:val="24"/>
          <w:szCs w:val="24"/>
          <w:lang w:eastAsia="ru-RU"/>
        </w:rPr>
      </w:pPr>
      <w:r w:rsidRPr="00AF36AF">
        <w:rPr>
          <w:rFonts w:ascii="Times New Roman" w:hAnsi="Times New Roman"/>
          <w:sz w:val="24"/>
          <w:szCs w:val="24"/>
          <w:lang w:eastAsia="ru-RU"/>
        </w:rPr>
        <w:t xml:space="preserve">ЧАСТЬ </w:t>
      </w:r>
      <w:r w:rsidRPr="00AF36AF">
        <w:rPr>
          <w:rFonts w:ascii="Times New Roman" w:hAnsi="Times New Roman"/>
          <w:sz w:val="24"/>
          <w:szCs w:val="24"/>
          <w:lang w:val="en-US" w:eastAsia="ru-RU"/>
        </w:rPr>
        <w:t>II</w:t>
      </w:r>
      <w:r w:rsidRPr="00AF36AF">
        <w:rPr>
          <w:rFonts w:ascii="Times New Roman" w:hAnsi="Times New Roman"/>
          <w:sz w:val="24"/>
          <w:szCs w:val="24"/>
          <w:lang w:eastAsia="ru-RU"/>
        </w:rPr>
        <w:t>.  НАИМЕНОВАНИЕ И ОПИСАНИЕ ОБЪЕКТА ЗАКУПКИ (ТЕХНИЧЕСКОЕ ЗАДАНИЕ)</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 Наименование и описание объекта закупки:</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 наименование закупаемого товара (выполняемых работ, оказываемых услуг);</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2) количество (объем)  закупаемого товара (выполняемых работ, оказываемых услуг);</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3) подробная характеристика закупаемых товаров, работ, услуг, включающая:</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а) требования к качеству, техническим характеристикам товара, работы, услуги;</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б) требования к безопасности товара, работы, услуги;</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в) требования к функциональным характеристикам (потребительским свойствам) товара;</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г) требования к размерам товара;</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д) требования к упаковке товара;</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е) требования к отгрузке товара;</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ж) требования к порядку выполнения работ, оказания услуг;</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з) требования к результатам работ;</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и) иные показатели, связанные с определением соответствия поставляемого товара, выполняемых работ, оказываемых услуг потребностям заказчика.</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4) 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заказчиком устанавливается требование о соответствии поставляемого товара образцу или макету товара, на поставку которого заключается контракт.</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5) изображение поставляемого товара, позволяющее его идентифицировать и подготовить заявку, окончательное предложение, если заказчиком установлено требование о соответствии поставляемого товара изображению товара, на поставку которого заключается контракт;</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6)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7) показатели, позволяющие определить соответствие закупаемых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2. Гарантийные обязательства: </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 xml:space="preserve">1) требования </w:t>
      </w:r>
      <w:r w:rsidRPr="00AF36AF">
        <w:rPr>
          <w:rFonts w:ascii="Times New Roman" w:hAnsi="Times New Roman"/>
          <w:bCs/>
          <w:sz w:val="24"/>
          <w:szCs w:val="24"/>
          <w:lang w:eastAsia="ru-RU"/>
        </w:rPr>
        <w:t>к гарантийному сроку товара, работы, услуги;</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2) требования к объему предоставления гарантий качества товара, работы, услуги;</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3) требования к гарантийному обслуживанию товара;</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4) требования к расходам на эксплуатацию товара;</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5) требования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В случае определения поставщика машин и оборудования -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В случае определения поставщика новых машин и оборудования -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УТВЕРЖДАЮ</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 xml:space="preserve">Муниципальный заказчик  </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______________________________________</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___________________/__________________</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(Ф.И.О. руководителя)                              (подпись)</w:t>
      </w: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 xml:space="preserve">«____»____________20___ г. </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jc w:val="right"/>
        <w:rPr>
          <w:rFonts w:ascii="Times New Roman" w:hAnsi="Times New Roman"/>
          <w:sz w:val="24"/>
          <w:szCs w:val="24"/>
          <w:lang w:eastAsia="ru-RU"/>
        </w:rPr>
      </w:pPr>
      <w:r w:rsidRPr="00AF36AF">
        <w:rPr>
          <w:rFonts w:ascii="Times New Roman" w:hAnsi="Times New Roman"/>
          <w:sz w:val="24"/>
          <w:szCs w:val="24"/>
          <w:lang w:eastAsia="ru-RU"/>
        </w:rPr>
        <w:t xml:space="preserve">                                                                  м.п.</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jc w:val="center"/>
        <w:rPr>
          <w:rFonts w:ascii="Times New Roman" w:hAnsi="Times New Roman"/>
          <w:sz w:val="24"/>
          <w:szCs w:val="24"/>
          <w:lang w:eastAsia="ru-RU"/>
        </w:rPr>
      </w:pPr>
      <w:r w:rsidRPr="00AF36AF">
        <w:rPr>
          <w:rFonts w:ascii="Times New Roman" w:hAnsi="Times New Roman"/>
          <w:sz w:val="24"/>
          <w:szCs w:val="24"/>
          <w:lang w:eastAsia="ru-RU"/>
        </w:rPr>
        <w:t xml:space="preserve">ЧАСТЬ </w:t>
      </w:r>
      <w:r w:rsidRPr="00AF36AF">
        <w:rPr>
          <w:rFonts w:ascii="Times New Roman" w:hAnsi="Times New Roman"/>
          <w:sz w:val="24"/>
          <w:szCs w:val="24"/>
          <w:lang w:val="en-US" w:eastAsia="ru-RU"/>
        </w:rPr>
        <w:t>III</w:t>
      </w:r>
      <w:r w:rsidRPr="00AF36AF">
        <w:rPr>
          <w:rFonts w:ascii="Times New Roman" w:hAnsi="Times New Roman"/>
          <w:sz w:val="24"/>
          <w:szCs w:val="24"/>
          <w:lang w:eastAsia="ru-RU"/>
        </w:rPr>
        <w:t>. ОБОСНОВАНИЕ НАЧАЛЬНОЙ (МАКСИМАЛЬНОЙ) ЦЕНЫ КОНТРАКТА</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1. Начальная (максимальная) цена контракта.</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D064A5">
      <w:pPr>
        <w:spacing w:after="0" w:line="240" w:lineRule="auto"/>
        <w:rPr>
          <w:rFonts w:ascii="Times New Roman" w:hAnsi="Times New Roman"/>
          <w:sz w:val="24"/>
          <w:szCs w:val="24"/>
          <w:lang w:eastAsia="ru-RU"/>
        </w:rPr>
      </w:pPr>
      <w:r w:rsidRPr="00AF36AF">
        <w:rPr>
          <w:rFonts w:ascii="Times New Roman" w:hAnsi="Times New Roman"/>
          <w:sz w:val="24"/>
          <w:szCs w:val="24"/>
          <w:lang w:eastAsia="ru-RU"/>
        </w:rPr>
        <w:t>2. Обоснование начальной максимальной цены контракта.</w:t>
      </w:r>
    </w:p>
    <w:p w:rsidR="00406FE5" w:rsidRPr="00AF36AF" w:rsidRDefault="00406FE5" w:rsidP="00D064A5">
      <w:pPr>
        <w:spacing w:after="0" w:line="240" w:lineRule="auto"/>
        <w:rPr>
          <w:rFonts w:ascii="Times New Roman" w:hAnsi="Times New Roman"/>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Pr="00AF36AF" w:rsidRDefault="00406FE5" w:rsidP="00C72546">
      <w:pPr>
        <w:autoSpaceDE w:val="0"/>
        <w:autoSpaceDN w:val="0"/>
        <w:adjustRightInd w:val="0"/>
        <w:spacing w:after="0" w:line="240" w:lineRule="auto"/>
        <w:ind w:left="4248" w:firstLine="708"/>
        <w:jc w:val="both"/>
        <w:outlineLvl w:val="0"/>
        <w:rPr>
          <w:rFonts w:ascii="Times New Roman" w:hAnsi="Times New Roman"/>
          <w:b/>
          <w:sz w:val="24"/>
          <w:szCs w:val="24"/>
          <w:lang w:eastAsia="ru-RU"/>
        </w:rPr>
      </w:pPr>
    </w:p>
    <w:p w:rsidR="00406FE5" w:rsidRDefault="00406FE5" w:rsidP="00AF36AF">
      <w:pPr>
        <w:spacing w:line="240" w:lineRule="auto"/>
        <w:jc w:val="right"/>
        <w:rPr>
          <w:rFonts w:ascii="Times New Roman" w:hAnsi="Times New Roman"/>
          <w:sz w:val="24"/>
          <w:szCs w:val="24"/>
        </w:rPr>
      </w:pPr>
      <w:r w:rsidRPr="00AF36AF">
        <w:rPr>
          <w:rFonts w:ascii="Times New Roman" w:hAnsi="Times New Roman"/>
          <w:sz w:val="24"/>
          <w:szCs w:val="24"/>
        </w:rPr>
        <w:t>Приложение N6 к Положению</w:t>
      </w:r>
    </w:p>
    <w:p w:rsidR="00406FE5" w:rsidRPr="00AF36AF" w:rsidRDefault="00406FE5" w:rsidP="00AF36AF">
      <w:pPr>
        <w:spacing w:line="240" w:lineRule="auto"/>
        <w:jc w:val="right"/>
        <w:rPr>
          <w:rFonts w:ascii="Times New Roman" w:hAnsi="Times New Roman"/>
          <w:sz w:val="24"/>
          <w:szCs w:val="24"/>
        </w:rPr>
      </w:pPr>
      <w:r w:rsidRPr="00AF36AF">
        <w:rPr>
          <w:rFonts w:ascii="Times New Roman" w:hAnsi="Times New Roman"/>
          <w:sz w:val="24"/>
          <w:szCs w:val="24"/>
        </w:rPr>
        <w:t>о закупочной деятельности</w:t>
      </w:r>
    </w:p>
    <w:p w:rsidR="00406FE5" w:rsidRPr="00AF36AF" w:rsidRDefault="00406FE5" w:rsidP="00AF36AF">
      <w:pPr>
        <w:spacing w:line="240" w:lineRule="auto"/>
        <w:jc w:val="right"/>
        <w:rPr>
          <w:rFonts w:ascii="Times New Roman" w:hAnsi="Times New Roman"/>
          <w:sz w:val="24"/>
          <w:szCs w:val="24"/>
        </w:rPr>
      </w:pPr>
      <w:r w:rsidRPr="00AF36AF">
        <w:rPr>
          <w:rFonts w:ascii="Times New Roman" w:hAnsi="Times New Roman"/>
          <w:sz w:val="24"/>
          <w:szCs w:val="24"/>
        </w:rPr>
        <w:t>в муниципальном образовании</w:t>
      </w:r>
    </w:p>
    <w:p w:rsidR="00406FE5" w:rsidRPr="00AF36AF" w:rsidRDefault="00406FE5" w:rsidP="00AF36AF">
      <w:pPr>
        <w:spacing w:line="240" w:lineRule="auto"/>
        <w:jc w:val="right"/>
        <w:rPr>
          <w:rFonts w:ascii="Times New Roman" w:hAnsi="Times New Roman"/>
          <w:sz w:val="24"/>
          <w:szCs w:val="24"/>
        </w:rPr>
      </w:pPr>
      <w:r w:rsidRPr="00AF36AF">
        <w:rPr>
          <w:rFonts w:ascii="Times New Roman" w:hAnsi="Times New Roman"/>
          <w:sz w:val="24"/>
          <w:szCs w:val="24"/>
        </w:rPr>
        <w:t>Слюдянский район</w:t>
      </w:r>
    </w:p>
    <w:p w:rsidR="00406FE5" w:rsidRPr="00AF36AF" w:rsidRDefault="00406FE5" w:rsidP="00AF36AF">
      <w:pPr>
        <w:widowControl w:val="0"/>
        <w:autoSpaceDE w:val="0"/>
        <w:autoSpaceDN w:val="0"/>
        <w:adjustRightInd w:val="0"/>
        <w:jc w:val="center"/>
        <w:rPr>
          <w:rFonts w:ascii="Times New Roman" w:hAnsi="Times New Roman"/>
          <w:b/>
          <w:bCs/>
          <w:sz w:val="24"/>
          <w:szCs w:val="24"/>
        </w:rPr>
      </w:pPr>
    </w:p>
    <w:p w:rsidR="00406FE5" w:rsidRPr="00AF36AF" w:rsidRDefault="00406FE5" w:rsidP="00AF36AF">
      <w:pPr>
        <w:widowControl w:val="0"/>
        <w:autoSpaceDE w:val="0"/>
        <w:autoSpaceDN w:val="0"/>
        <w:adjustRightInd w:val="0"/>
        <w:jc w:val="center"/>
        <w:rPr>
          <w:rFonts w:ascii="Times New Roman" w:hAnsi="Times New Roman"/>
          <w:b/>
          <w:bCs/>
          <w:sz w:val="24"/>
          <w:szCs w:val="24"/>
        </w:rPr>
      </w:pPr>
      <w:r w:rsidRPr="00AF36AF">
        <w:rPr>
          <w:rFonts w:ascii="Times New Roman" w:hAnsi="Times New Roman"/>
          <w:b/>
          <w:bCs/>
          <w:sz w:val="24"/>
          <w:szCs w:val="24"/>
        </w:rPr>
        <w:t>ТИПОВОЙ КОНТРАКТ</w:t>
      </w:r>
    </w:p>
    <w:p w:rsidR="00406FE5" w:rsidRPr="00AF36AF" w:rsidRDefault="00406FE5" w:rsidP="00AF36AF">
      <w:pPr>
        <w:widowControl w:val="0"/>
        <w:autoSpaceDE w:val="0"/>
        <w:autoSpaceDN w:val="0"/>
        <w:adjustRightInd w:val="0"/>
        <w:jc w:val="center"/>
        <w:rPr>
          <w:rFonts w:ascii="Times New Roman" w:hAnsi="Times New Roman"/>
          <w:b/>
          <w:bCs/>
          <w:sz w:val="24"/>
          <w:szCs w:val="24"/>
        </w:rPr>
      </w:pPr>
      <w:r w:rsidRPr="00AF36AF">
        <w:rPr>
          <w:rFonts w:ascii="Times New Roman" w:hAnsi="Times New Roman"/>
          <w:b/>
          <w:bCs/>
          <w:sz w:val="24"/>
          <w:szCs w:val="24"/>
        </w:rPr>
        <w:t xml:space="preserve"> НА ПОСТАВКУ ТОВАРОВ</w:t>
      </w:r>
    </w:p>
    <w:p w:rsidR="00406FE5" w:rsidRPr="00AF36AF" w:rsidRDefault="00406FE5" w:rsidP="00AF36AF">
      <w:pPr>
        <w:widowControl w:val="0"/>
        <w:autoSpaceDE w:val="0"/>
        <w:autoSpaceDN w:val="0"/>
        <w:adjustRightInd w:val="0"/>
        <w:jc w:val="center"/>
        <w:rPr>
          <w:rFonts w:ascii="Times New Roman" w:hAnsi="Times New Roman"/>
          <w:sz w:val="24"/>
          <w:szCs w:val="24"/>
        </w:rPr>
      </w:pPr>
    </w:p>
    <w:p w:rsidR="00406FE5" w:rsidRPr="00AF36AF" w:rsidRDefault="00406FE5" w:rsidP="00AF36AF">
      <w:pPr>
        <w:widowControl w:val="0"/>
        <w:autoSpaceDE w:val="0"/>
        <w:autoSpaceDN w:val="0"/>
        <w:adjustRightInd w:val="0"/>
        <w:jc w:val="center"/>
        <w:rPr>
          <w:rFonts w:ascii="Times New Roman" w:hAnsi="Times New Roman"/>
          <w:sz w:val="24"/>
          <w:szCs w:val="24"/>
        </w:rPr>
      </w:pPr>
      <w:bookmarkStart w:id="2" w:name="Par55"/>
      <w:bookmarkEnd w:id="2"/>
      <w:r w:rsidRPr="00AF36AF">
        <w:rPr>
          <w:rFonts w:ascii="Times New Roman" w:hAnsi="Times New Roman"/>
          <w:sz w:val="24"/>
          <w:szCs w:val="24"/>
        </w:rPr>
        <w:t>КОНТРАКТ № ____</w:t>
      </w:r>
    </w:p>
    <w:p w:rsidR="00406FE5" w:rsidRPr="00AF36AF" w:rsidRDefault="00406FE5" w:rsidP="00AF36AF">
      <w:pPr>
        <w:widowControl w:val="0"/>
        <w:autoSpaceDE w:val="0"/>
        <w:autoSpaceDN w:val="0"/>
        <w:adjustRightInd w:val="0"/>
        <w:jc w:val="center"/>
        <w:rPr>
          <w:rFonts w:ascii="Times New Roman" w:hAnsi="Times New Roman"/>
          <w:sz w:val="24"/>
          <w:szCs w:val="24"/>
        </w:rPr>
      </w:pPr>
      <w:r w:rsidRPr="00AF36AF">
        <w:rPr>
          <w:rFonts w:ascii="Times New Roman" w:hAnsi="Times New Roman"/>
          <w:sz w:val="24"/>
          <w:szCs w:val="24"/>
        </w:rPr>
        <w:t>НА _____________________________________</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г. Иркутск                                                                                                                    «____» ____________ 20___ г.</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autoSpaceDE w:val="0"/>
        <w:autoSpaceDN w:val="0"/>
        <w:adjustRightInd w:val="0"/>
        <w:jc w:val="both"/>
        <w:rPr>
          <w:rFonts w:ascii="Times New Roman" w:hAnsi="Times New Roman"/>
          <w:sz w:val="24"/>
          <w:szCs w:val="24"/>
        </w:rPr>
      </w:pPr>
      <w:bookmarkStart w:id="3" w:name="Par60"/>
      <w:bookmarkEnd w:id="3"/>
      <w:r w:rsidRPr="00AF36AF">
        <w:rPr>
          <w:rFonts w:ascii="Times New Roman" w:hAnsi="Times New Roman"/>
          <w:sz w:val="24"/>
          <w:szCs w:val="24"/>
        </w:rPr>
        <w:t>______________, именуемый в дальнейшем «Заказчик», в соответствии с Положением о ______ (уставом), утвержденным ______________, в лице ________________, действующего на основании ____________________, с одной стороны, и ___________________ (</w:t>
      </w:r>
      <w:r w:rsidRPr="00AF36AF">
        <w:rPr>
          <w:rFonts w:ascii="Times New Roman" w:hAnsi="Times New Roman"/>
          <w:i/>
          <w:sz w:val="24"/>
          <w:szCs w:val="24"/>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w:t>
      </w:r>
      <w:r w:rsidRPr="00AF36AF">
        <w:rPr>
          <w:rFonts w:ascii="Times New Roman" w:hAnsi="Times New Roman"/>
          <w:sz w:val="24"/>
          <w:szCs w:val="24"/>
        </w:rPr>
        <w:t xml:space="preserve">, именуемый в дальнейшем «Поставщик», в лице ___________________, действующего на основании _____________, с другой стороны, вместе именуемые «Стороны» и каждый в отдельности «Сторона», на условиях, предусмотренных извещением об осуществлении закупки, приглашением принять участие в определении Поставщика, документацией о закупке, заявкой, окончательным предложением участника закупки </w:t>
      </w:r>
      <w:r w:rsidRPr="00AF36AF">
        <w:rPr>
          <w:rFonts w:ascii="Times New Roman" w:hAnsi="Times New Roman"/>
          <w:b/>
          <w:i/>
          <w:sz w:val="24"/>
          <w:szCs w:val="24"/>
        </w:rPr>
        <w:t>(данное условие не указывается в случаях, когда</w:t>
      </w:r>
      <w:r w:rsidRPr="00AF36AF">
        <w:rPr>
          <w:rFonts w:ascii="Times New Roman" w:hAnsi="Times New Roman"/>
          <w:b/>
          <w:i/>
          <w:color w:val="000000"/>
          <w:sz w:val="24"/>
          <w:szCs w:val="24"/>
        </w:rPr>
        <w:t xml:space="preserve"> </w:t>
      </w:r>
      <w:r w:rsidRPr="00AF36AF">
        <w:rPr>
          <w:rFonts w:ascii="Times New Roman" w:hAnsi="Times New Roman"/>
          <w:b/>
          <w:i/>
          <w:sz w:val="24"/>
          <w:szCs w:val="24"/>
        </w:rPr>
        <w:t>извещение об осуществлении закупки или  приглашение принять участие в определении Подрядчика, документация о закупке, заявка, окончательное предложение участника закупки не предусмотрены</w:t>
      </w:r>
      <w:r w:rsidRPr="00AF36AF">
        <w:rPr>
          <w:rFonts w:ascii="Times New Roman" w:hAnsi="Times New Roman"/>
          <w:sz w:val="24"/>
          <w:szCs w:val="24"/>
        </w:rPr>
        <w:t xml:space="preserve">) с соблюдением требований Гражданского </w:t>
      </w:r>
      <w:hyperlink r:id="rId17" w:history="1">
        <w:r w:rsidRPr="00AF36AF">
          <w:rPr>
            <w:rFonts w:ascii="Times New Roman" w:hAnsi="Times New Roman"/>
            <w:sz w:val="24"/>
            <w:szCs w:val="24"/>
          </w:rPr>
          <w:t>кодекса</w:t>
        </w:r>
      </w:hyperlink>
      <w:r w:rsidRPr="00AF36AF">
        <w:rPr>
          <w:rFonts w:ascii="Times New Roman" w:hAnsi="Times New Roman"/>
          <w:sz w:val="24"/>
          <w:szCs w:val="24"/>
        </w:rPr>
        <w:t xml:space="preserve"> Российской Федерации, Федерального </w:t>
      </w:r>
      <w:hyperlink r:id="rId18" w:history="1">
        <w:r w:rsidRPr="00AF36AF">
          <w:rPr>
            <w:rFonts w:ascii="Times New Roman" w:hAnsi="Times New Roman"/>
            <w:sz w:val="24"/>
            <w:szCs w:val="24"/>
          </w:rPr>
          <w:t>закона</w:t>
        </w:r>
      </w:hyperlink>
      <w:r w:rsidRPr="00AF36AF">
        <w:rPr>
          <w:rFonts w:ascii="Times New Roman" w:hAnsi="Times New Roman"/>
          <w:sz w:val="24"/>
          <w:szCs w:val="24"/>
        </w:rPr>
        <w:t xml:space="preserve"> </w:t>
      </w:r>
      <w:r w:rsidRPr="00AF36AF">
        <w:rPr>
          <w:rFonts w:ascii="Times New Roman" w:hAnsi="Times New Roman"/>
          <w:sz w:val="24"/>
          <w:szCs w:val="24"/>
        </w:rPr>
        <w:br/>
        <w:t>от 5 апреля 2013 года № 44-ФЗ «О контрактной системе в сфере закупок товаров, работ, услуг для обеспечения государственных и муниципальных нужд»</w:t>
      </w:r>
      <w:r w:rsidRPr="00AF36AF">
        <w:rPr>
          <w:rFonts w:ascii="Times New Roman" w:hAnsi="Times New Roman"/>
          <w:color w:val="000000"/>
          <w:sz w:val="24"/>
          <w:szCs w:val="24"/>
        </w:rPr>
        <w:t xml:space="preserve"> (далее – Закон о Контрактной системе),</w:t>
      </w:r>
      <w:r w:rsidRPr="00AF36AF">
        <w:rPr>
          <w:rFonts w:ascii="Times New Roman" w:hAnsi="Times New Roman"/>
          <w:sz w:val="24"/>
          <w:szCs w:val="24"/>
        </w:rPr>
        <w:t xml:space="preserve"> и иного законодательства Российской Федерации и Иркутской области, на основании результатов определения поставщика Иркутской области _________путем проведения__________________, протокол № _______ от _____ г., заключили настоящий Контракт (далее - Контракт) о нижеследующем: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bookmarkStart w:id="4" w:name="Par62"/>
      <w:bookmarkEnd w:id="4"/>
      <w:r w:rsidRPr="00AF36AF">
        <w:rPr>
          <w:rFonts w:ascii="Times New Roman" w:hAnsi="Times New Roman"/>
          <w:b/>
          <w:sz w:val="24"/>
          <w:szCs w:val="24"/>
        </w:rPr>
        <w:t>Статья 1. Предмет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color w:val="000000"/>
          <w:sz w:val="24"/>
          <w:szCs w:val="24"/>
        </w:rPr>
      </w:pPr>
      <w:bookmarkStart w:id="5" w:name="Par64"/>
      <w:bookmarkEnd w:id="5"/>
      <w:r w:rsidRPr="00AF36AF">
        <w:rPr>
          <w:rFonts w:ascii="Times New Roman" w:hAnsi="Times New Roman"/>
          <w:color w:val="000000"/>
          <w:sz w:val="24"/>
          <w:szCs w:val="24"/>
        </w:rPr>
        <w:t>1.1. Поставщик обязуется поставить Заказчику _______________________________, количество, общая и единичная стоимость которого установлены в Спецификации (Приложение 1 к Контракту) (далее - Товар), а Заказчик обязуется принять Товар надлежащего качества и количества и оплатить его в порядке и на условиях, предусмотренных Контрактом.</w:t>
      </w:r>
    </w:p>
    <w:p w:rsidR="00406FE5" w:rsidRPr="00AF36AF" w:rsidRDefault="00406FE5" w:rsidP="00AF36AF">
      <w:pPr>
        <w:widowControl w:val="0"/>
        <w:autoSpaceDE w:val="0"/>
        <w:autoSpaceDN w:val="0"/>
        <w:adjustRightInd w:val="0"/>
        <w:ind w:firstLine="540"/>
        <w:jc w:val="both"/>
        <w:rPr>
          <w:rFonts w:ascii="Times New Roman" w:hAnsi="Times New Roman"/>
          <w:color w:val="000000"/>
          <w:sz w:val="24"/>
          <w:szCs w:val="24"/>
        </w:rPr>
      </w:pPr>
      <w:r w:rsidRPr="00AF36AF">
        <w:rPr>
          <w:rFonts w:ascii="Times New Roman" w:hAnsi="Times New Roman"/>
          <w:color w:val="000000"/>
          <w:sz w:val="24"/>
          <w:szCs w:val="24"/>
        </w:rPr>
        <w:t>1.2. Поставка Товара осуществляется Поставщиком в соответствии с законодательством Российской Федерации, законодательством Иркутской области,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Контракта и приложениями к нему.</w:t>
      </w:r>
    </w:p>
    <w:p w:rsidR="00406FE5" w:rsidRPr="00AF36AF" w:rsidRDefault="00406FE5" w:rsidP="00AF36AF">
      <w:pPr>
        <w:ind w:firstLine="567"/>
        <w:jc w:val="both"/>
        <w:rPr>
          <w:rFonts w:ascii="Times New Roman" w:hAnsi="Times New Roman"/>
          <w:color w:val="000000"/>
          <w:sz w:val="24"/>
          <w:szCs w:val="24"/>
        </w:rPr>
      </w:pPr>
      <w:r w:rsidRPr="00AF36AF">
        <w:rPr>
          <w:rFonts w:ascii="Times New Roman" w:hAnsi="Times New Roman"/>
          <w:color w:val="000000"/>
          <w:sz w:val="24"/>
          <w:szCs w:val="24"/>
        </w:rPr>
        <w:t xml:space="preserve">1.3.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и подтверждаться соответствующими документами, оформленными в соответствии с законодательством Российской Федерации.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i/>
          <w:color w:val="000000"/>
          <w:sz w:val="24"/>
          <w:szCs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AF36AF">
        <w:rPr>
          <w:rFonts w:ascii="Times New Roman" w:hAnsi="Times New Roman"/>
          <w:color w:val="000000"/>
          <w:sz w:val="24"/>
          <w:szCs w:val="24"/>
        </w:rPr>
        <w:t xml:space="preserve"> </w:t>
      </w:r>
      <w:r w:rsidRPr="00AF36AF">
        <w:rPr>
          <w:rFonts w:ascii="Times New Roman" w:hAnsi="Times New Roman"/>
          <w:b/>
          <w:sz w:val="24"/>
          <w:szCs w:val="24"/>
        </w:rPr>
        <w:t>(</w:t>
      </w:r>
      <w:r w:rsidRPr="00AF36AF">
        <w:rPr>
          <w:rFonts w:ascii="Times New Roman" w:hAnsi="Times New Roman"/>
          <w:b/>
          <w:i/>
          <w:sz w:val="24"/>
          <w:szCs w:val="24"/>
        </w:rPr>
        <w:t>Данный абзац включается в случае, если иное не предусмотрено документацией</w:t>
      </w:r>
      <w:bookmarkStart w:id="6" w:name="Par66"/>
      <w:bookmarkEnd w:id="6"/>
      <w:r w:rsidRPr="00AF36AF">
        <w:rPr>
          <w:rFonts w:ascii="Times New Roman" w:hAnsi="Times New Roman"/>
          <w:b/>
          <w:i/>
          <w:sz w:val="24"/>
          <w:szCs w:val="24"/>
        </w:rPr>
        <w:t xml:space="preserve"> о закупке</w:t>
      </w:r>
      <w:r w:rsidRPr="00AF36AF">
        <w:rPr>
          <w:rFonts w:ascii="Times New Roman" w:hAnsi="Times New Roman"/>
          <w:b/>
          <w:sz w:val="24"/>
          <w:szCs w:val="24"/>
        </w:rPr>
        <w:t>)</w:t>
      </w:r>
    </w:p>
    <w:p w:rsidR="00406FE5" w:rsidRPr="00AF36AF" w:rsidRDefault="00406FE5" w:rsidP="00AF36AF">
      <w:pPr>
        <w:ind w:firstLine="567"/>
        <w:jc w:val="both"/>
        <w:rPr>
          <w:rFonts w:ascii="Times New Roman" w:hAnsi="Times New Roman"/>
          <w:color w:val="000000"/>
          <w:sz w:val="24"/>
          <w:szCs w:val="24"/>
        </w:rPr>
      </w:pPr>
      <w:r w:rsidRPr="00AF36AF">
        <w:rPr>
          <w:rFonts w:ascii="Times New Roman" w:hAnsi="Times New Roman"/>
          <w:color w:val="000000"/>
          <w:sz w:val="24"/>
          <w:szCs w:val="24"/>
        </w:rPr>
        <w:t xml:space="preserve">1.4. Качество, маркировка, упаковка Товара должны соответствовать требованиям нормативно-технической документации в соответствии с законодательством Российской Федерации. </w:t>
      </w:r>
    </w:p>
    <w:p w:rsidR="00406FE5" w:rsidRPr="00AF36AF" w:rsidRDefault="00406FE5" w:rsidP="00AF36AF">
      <w:pPr>
        <w:ind w:firstLine="567"/>
        <w:jc w:val="both"/>
        <w:rPr>
          <w:rFonts w:ascii="Times New Roman" w:hAnsi="Times New Roman"/>
          <w:color w:val="000000"/>
          <w:sz w:val="24"/>
          <w:szCs w:val="24"/>
        </w:rPr>
      </w:pPr>
      <w:r w:rsidRPr="00AF36AF">
        <w:rPr>
          <w:rFonts w:ascii="Times New Roman" w:hAnsi="Times New Roman"/>
          <w:color w:val="000000"/>
          <w:sz w:val="24"/>
          <w:szCs w:val="24"/>
        </w:rPr>
        <w:t xml:space="preserve">1.5. </w:t>
      </w:r>
      <w:r w:rsidRPr="00AF36AF">
        <w:rPr>
          <w:rFonts w:ascii="Times New Roman" w:hAnsi="Times New Roman"/>
          <w:sz w:val="24"/>
          <w:szCs w:val="24"/>
        </w:rPr>
        <w:t xml:space="preserve">Товар, поставляемый Поставщиком Заказчику, должен соответствовать техническим </w:t>
      </w:r>
      <w:hyperlink w:anchor="Par465" w:history="1">
        <w:r w:rsidRPr="00AF36AF">
          <w:rPr>
            <w:rFonts w:ascii="Times New Roman" w:hAnsi="Times New Roman"/>
            <w:sz w:val="24"/>
            <w:szCs w:val="24"/>
          </w:rPr>
          <w:t>характеристикам</w:t>
        </w:r>
      </w:hyperlink>
      <w:r w:rsidRPr="00AF36AF">
        <w:rPr>
          <w:rFonts w:ascii="Times New Roman" w:hAnsi="Times New Roman"/>
          <w:sz w:val="24"/>
          <w:szCs w:val="24"/>
        </w:rPr>
        <w:t>, указанным в Приложении 3 к Контракту.</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1.6. Страной происхождения поставляемого Товара является ___________</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Документы, подтверждающие страну происхождения:</w:t>
      </w:r>
    </w:p>
    <w:p w:rsidR="00406FE5" w:rsidRPr="00AF36AF" w:rsidRDefault="00406FE5" w:rsidP="00AF36AF">
      <w:pPr>
        <w:widowControl w:val="0"/>
        <w:autoSpaceDE w:val="0"/>
        <w:autoSpaceDN w:val="0"/>
        <w:adjustRightInd w:val="0"/>
        <w:ind w:firstLine="540"/>
        <w:jc w:val="both"/>
        <w:rPr>
          <w:rFonts w:ascii="Times New Roman" w:hAnsi="Times New Roman"/>
          <w:b/>
          <w:i/>
          <w:color w:val="000000"/>
          <w:sz w:val="24"/>
          <w:szCs w:val="24"/>
        </w:rPr>
      </w:pPr>
      <w:r w:rsidRPr="00AF36AF">
        <w:rPr>
          <w:rFonts w:ascii="Times New Roman" w:hAnsi="Times New Roman"/>
          <w:i/>
          <w:sz w:val="24"/>
          <w:szCs w:val="24"/>
        </w:rPr>
        <w:t>-____________________________________________.</w:t>
      </w:r>
      <w:r w:rsidRPr="00AF36AF">
        <w:rPr>
          <w:rFonts w:ascii="Times New Roman" w:hAnsi="Times New Roman"/>
          <w:b/>
          <w:i/>
          <w:color w:val="000000"/>
          <w:sz w:val="24"/>
          <w:szCs w:val="24"/>
        </w:rPr>
        <w:t>(Указывается по усмотрению Заказчика).</w:t>
      </w:r>
    </w:p>
    <w:p w:rsidR="00406FE5" w:rsidRPr="00AF36AF" w:rsidRDefault="00406FE5" w:rsidP="00AF36AF">
      <w:pPr>
        <w:widowControl w:val="0"/>
        <w:autoSpaceDE w:val="0"/>
        <w:autoSpaceDN w:val="0"/>
        <w:adjustRightInd w:val="0"/>
        <w:ind w:firstLine="540"/>
        <w:jc w:val="both"/>
        <w:rPr>
          <w:rFonts w:ascii="Times New Roman" w:hAnsi="Times New Roman"/>
          <w:i/>
          <w:color w:val="000000"/>
          <w:sz w:val="24"/>
          <w:szCs w:val="24"/>
        </w:rPr>
      </w:pPr>
      <w:r w:rsidRPr="00AF36AF">
        <w:rPr>
          <w:rFonts w:ascii="Times New Roman" w:hAnsi="Times New Roman"/>
          <w:i/>
          <w:color w:val="000000"/>
          <w:sz w:val="24"/>
          <w:szCs w:val="24"/>
        </w:rPr>
        <w:t>1.7. Поставщик также обязуется предоставить следующие услуги, связанные с поставкой Товара (далее – сопутствующие услуги):</w:t>
      </w:r>
    </w:p>
    <w:p w:rsidR="00406FE5" w:rsidRPr="00AF36AF" w:rsidRDefault="00406FE5" w:rsidP="00AF36AF">
      <w:pPr>
        <w:widowControl w:val="0"/>
        <w:autoSpaceDE w:val="0"/>
        <w:autoSpaceDN w:val="0"/>
        <w:adjustRightInd w:val="0"/>
        <w:ind w:firstLine="540"/>
        <w:jc w:val="both"/>
        <w:rPr>
          <w:rFonts w:ascii="Times New Roman" w:hAnsi="Times New Roman"/>
          <w:b/>
          <w:i/>
          <w:color w:val="000000"/>
          <w:sz w:val="24"/>
          <w:szCs w:val="24"/>
        </w:rPr>
      </w:pPr>
      <w:r w:rsidRPr="00AF36AF">
        <w:rPr>
          <w:rFonts w:ascii="Times New Roman" w:hAnsi="Times New Roman"/>
          <w:i/>
          <w:color w:val="000000"/>
          <w:sz w:val="24"/>
          <w:szCs w:val="24"/>
        </w:rPr>
        <w:t xml:space="preserve">1.7.1. ________________________________________ (монтаж, пуско-наладочные работы и др.) в срок до </w:t>
      </w:r>
      <w:r w:rsidRPr="00AF36AF">
        <w:rPr>
          <w:rFonts w:ascii="Times New Roman" w:hAnsi="Times New Roman"/>
          <w:b/>
          <w:i/>
          <w:color w:val="000000"/>
          <w:sz w:val="24"/>
          <w:szCs w:val="24"/>
        </w:rPr>
        <w:t>_________________________.(Указывается по усмотрению Заказчика).</w:t>
      </w:r>
    </w:p>
    <w:p w:rsidR="00406FE5" w:rsidRPr="00AF36AF" w:rsidRDefault="00406FE5" w:rsidP="00AF36AF">
      <w:pPr>
        <w:widowControl w:val="0"/>
        <w:autoSpaceDE w:val="0"/>
        <w:autoSpaceDN w:val="0"/>
        <w:adjustRightInd w:val="0"/>
        <w:jc w:val="both"/>
        <w:rPr>
          <w:rFonts w:ascii="Times New Roman" w:hAnsi="Times New Roman"/>
          <w:b/>
          <w:sz w:val="24"/>
          <w:szCs w:val="24"/>
        </w:rPr>
      </w:pPr>
      <w:bookmarkStart w:id="7" w:name="Par67"/>
      <w:bookmarkStart w:id="8" w:name="Par72"/>
      <w:bookmarkStart w:id="9" w:name="Par79"/>
      <w:bookmarkEnd w:id="7"/>
      <w:bookmarkEnd w:id="8"/>
      <w:bookmarkEnd w:id="9"/>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bookmarkStart w:id="10" w:name="Par97"/>
      <w:bookmarkEnd w:id="10"/>
      <w:r w:rsidRPr="00AF36AF">
        <w:rPr>
          <w:rFonts w:ascii="Times New Roman" w:hAnsi="Times New Roman"/>
          <w:b/>
          <w:sz w:val="24"/>
          <w:szCs w:val="24"/>
        </w:rPr>
        <w:t>Статья 2. Цена Контракта, порядок и сроки оплаты Товара</w:t>
      </w:r>
    </w:p>
    <w:p w:rsidR="00406FE5" w:rsidRPr="00AF36AF" w:rsidRDefault="00406FE5" w:rsidP="00AF36AF">
      <w:pPr>
        <w:widowControl w:val="0"/>
        <w:autoSpaceDE w:val="0"/>
        <w:autoSpaceDN w:val="0"/>
        <w:adjustRightInd w:val="0"/>
        <w:ind w:firstLine="540"/>
        <w:jc w:val="center"/>
        <w:rPr>
          <w:rFonts w:ascii="Times New Roman" w:hAnsi="Times New Roman"/>
          <w:b/>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bookmarkStart w:id="11" w:name="Par696"/>
      <w:bookmarkEnd w:id="11"/>
      <w:r w:rsidRPr="00AF36AF">
        <w:rPr>
          <w:rFonts w:ascii="Times New Roman" w:hAnsi="Times New Roman"/>
          <w:sz w:val="24"/>
          <w:szCs w:val="24"/>
        </w:rPr>
        <w:t>2.1. Цена Контракта является твердой и определяется на весь срок исполнения Контракта. (</w:t>
      </w:r>
      <w:r w:rsidRPr="00AF36AF">
        <w:rPr>
          <w:rFonts w:ascii="Times New Roman" w:hAnsi="Times New Roman"/>
          <w:i/>
          <w:sz w:val="24"/>
          <w:szCs w:val="24"/>
        </w:rPr>
        <w:t>В случаях, установленных постановлением Правительства Российской Федерации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2.2. Цена Контракта составляет _______ (_____) рублей __ (___) копеек, </w:t>
      </w:r>
    </w:p>
    <w:p w:rsidR="00406FE5" w:rsidRPr="00AF36AF" w:rsidRDefault="00406FE5" w:rsidP="00AF36AF">
      <w:pPr>
        <w:widowControl w:val="0"/>
        <w:autoSpaceDE w:val="0"/>
        <w:autoSpaceDN w:val="0"/>
        <w:adjustRightInd w:val="0"/>
        <w:ind w:firstLine="540"/>
        <w:jc w:val="both"/>
        <w:rPr>
          <w:rFonts w:ascii="Times New Roman" w:hAnsi="Times New Roman"/>
          <w:b/>
          <w:sz w:val="24"/>
          <w:szCs w:val="24"/>
          <w:u w:val="single"/>
        </w:rPr>
      </w:pPr>
      <w:r w:rsidRPr="00AF36AF">
        <w:rPr>
          <w:rFonts w:ascii="Times New Roman" w:hAnsi="Times New Roman"/>
          <w:b/>
          <w:sz w:val="24"/>
          <w:szCs w:val="24"/>
          <w:u w:val="single"/>
        </w:rPr>
        <w:t>без НДС</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НДС не предусмотрен на основании _________________________________.</w:t>
      </w:r>
    </w:p>
    <w:p w:rsidR="00406FE5" w:rsidRPr="00AF36AF" w:rsidRDefault="00406FE5" w:rsidP="00AF36AF">
      <w:pPr>
        <w:widowControl w:val="0"/>
        <w:autoSpaceDE w:val="0"/>
        <w:autoSpaceDN w:val="0"/>
        <w:adjustRightInd w:val="0"/>
        <w:ind w:firstLine="540"/>
        <w:jc w:val="both"/>
        <w:rPr>
          <w:rFonts w:ascii="Times New Roman" w:hAnsi="Times New Roman"/>
          <w:b/>
          <w:sz w:val="24"/>
          <w:szCs w:val="24"/>
          <w:u w:val="single"/>
        </w:rPr>
      </w:pPr>
      <w:r w:rsidRPr="00AF36AF">
        <w:rPr>
          <w:rFonts w:ascii="Times New Roman" w:hAnsi="Times New Roman"/>
          <w:b/>
          <w:sz w:val="24"/>
          <w:szCs w:val="24"/>
          <w:u w:val="single"/>
        </w:rPr>
        <w:t>с НДС</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в том числе НДС - _____  % (___ процентов), _______ (___) рублей  (далее - цена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i/>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AF36AF">
        <w:rPr>
          <w:rFonts w:ascii="Times New Roman" w:hAnsi="Times New Roman"/>
          <w:sz w:val="24"/>
          <w:szCs w:val="24"/>
        </w:rPr>
        <w:t xml:space="preserve"> </w:t>
      </w:r>
      <w:r w:rsidRPr="00AF36AF">
        <w:rPr>
          <w:rFonts w:ascii="Times New Roman" w:hAnsi="Times New Roman"/>
          <w:i/>
          <w:sz w:val="24"/>
          <w:szCs w:val="24"/>
        </w:rPr>
        <w:t>(с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w:t>
      </w:r>
    </w:p>
    <w:p w:rsidR="00406FE5" w:rsidRPr="00AF36AF" w:rsidRDefault="00406FE5" w:rsidP="00AF36AF">
      <w:pPr>
        <w:widowControl w:val="0"/>
        <w:autoSpaceDE w:val="0"/>
        <w:autoSpaceDN w:val="0"/>
        <w:adjustRightInd w:val="0"/>
        <w:ind w:firstLine="540"/>
        <w:jc w:val="both"/>
        <w:rPr>
          <w:rFonts w:ascii="Times New Roman" w:hAnsi="Times New Roman"/>
          <w:color w:val="000000"/>
          <w:sz w:val="24"/>
          <w:szCs w:val="24"/>
        </w:rPr>
      </w:pPr>
      <w:r w:rsidRPr="00AF36AF">
        <w:rPr>
          <w:rFonts w:ascii="Times New Roman" w:hAnsi="Times New Roman"/>
          <w:sz w:val="24"/>
          <w:szCs w:val="24"/>
        </w:rPr>
        <w:t xml:space="preserve"> </w:t>
      </w:r>
      <w:r w:rsidRPr="00AF36AF">
        <w:rPr>
          <w:rFonts w:ascii="Times New Roman" w:hAnsi="Times New Roman"/>
          <w:color w:val="000000"/>
          <w:sz w:val="24"/>
          <w:szCs w:val="24"/>
        </w:rPr>
        <w:t>Источник финансирования:________________________________________________.</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2.3. Оплата по Контракту осуществляется в рублях Российской Федерации.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2.4. </w:t>
      </w:r>
      <w:r w:rsidRPr="00AF36AF">
        <w:rPr>
          <w:rFonts w:ascii="Times New Roman" w:hAnsi="Times New Roman"/>
          <w:bCs/>
          <w:iCs/>
          <w:color w:val="000000"/>
          <w:sz w:val="24"/>
          <w:szCs w:val="24"/>
        </w:rPr>
        <w:t>Цена Контракта включает в себя стоимость Товара в полной комплектации,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bookmarkStart w:id="12" w:name="Par699"/>
      <w:bookmarkEnd w:id="12"/>
      <w:r w:rsidRPr="00AF36AF">
        <w:rPr>
          <w:rFonts w:ascii="Times New Roman" w:hAnsi="Times New Roman"/>
          <w:i/>
          <w:sz w:val="24"/>
          <w:szCs w:val="24"/>
        </w:rPr>
        <w:t>2.5.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AF36AF">
        <w:rPr>
          <w:rFonts w:ascii="Times New Roman" w:hAnsi="Times New Roman"/>
          <w:sz w:val="24"/>
          <w:szCs w:val="24"/>
        </w:rPr>
        <w:t>. (</w:t>
      </w:r>
      <w:r w:rsidRPr="00AF36AF">
        <w:rPr>
          <w:rFonts w:ascii="Times New Roman" w:hAnsi="Times New Roman"/>
          <w:b/>
          <w:i/>
          <w:sz w:val="24"/>
          <w:szCs w:val="24"/>
        </w:rPr>
        <w:t>Указывается в случае, если данное условие предусмотрено Заказчиком в документации о закупке).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i/>
          <w:sz w:val="24"/>
          <w:szCs w:val="24"/>
        </w:rPr>
        <w:t>2.6. Цена Контракта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предусмотренное Контрактом количество поставляемого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изменение Цены Контракта  осуществляется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цены единицы Товара при уменьшении предусмотренного Контрактом количество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Pr="00AF36AF">
        <w:rPr>
          <w:rFonts w:ascii="Times New Roman" w:hAnsi="Times New Roman"/>
          <w:sz w:val="24"/>
          <w:szCs w:val="24"/>
        </w:rPr>
        <w:t>. (</w:t>
      </w:r>
      <w:r w:rsidRPr="00AF36AF">
        <w:rPr>
          <w:rFonts w:ascii="Times New Roman" w:hAnsi="Times New Roman"/>
          <w:b/>
          <w:i/>
          <w:sz w:val="24"/>
          <w:szCs w:val="24"/>
        </w:rPr>
        <w:t>Указывается в случае, если данное условие предусмотрено Заказчиком в документации о закупке).</w:t>
      </w:r>
    </w:p>
    <w:p w:rsidR="00406FE5" w:rsidRPr="00AF36AF" w:rsidRDefault="00406FE5" w:rsidP="00AF36AF">
      <w:pPr>
        <w:widowControl w:val="0"/>
        <w:autoSpaceDE w:val="0"/>
        <w:autoSpaceDN w:val="0"/>
        <w:adjustRightInd w:val="0"/>
        <w:ind w:firstLine="540"/>
        <w:jc w:val="both"/>
        <w:rPr>
          <w:rFonts w:ascii="Times New Roman" w:hAnsi="Times New Roman"/>
          <w:b/>
          <w:i/>
          <w:sz w:val="24"/>
          <w:szCs w:val="24"/>
        </w:rPr>
      </w:pPr>
      <w:r w:rsidRPr="00AF36AF">
        <w:rPr>
          <w:rFonts w:ascii="Times New Roman" w:hAnsi="Times New Roman"/>
          <w:sz w:val="24"/>
          <w:szCs w:val="24"/>
        </w:rPr>
        <w:t xml:space="preserve">2.7. </w:t>
      </w:r>
      <w:r w:rsidRPr="00AF36AF">
        <w:rPr>
          <w:rFonts w:ascii="Times New Roman" w:hAnsi="Times New Roman"/>
          <w:i/>
          <w:sz w:val="24"/>
          <w:szCs w:val="24"/>
        </w:rPr>
        <w:t xml:space="preserve">Заказчик производит выплату аванса Поставщику на банковский счет, указанный в Контракте, в размере ___ от Цены Контракта, указанной в </w:t>
      </w:r>
      <w:hyperlink w:anchor="Par696" w:history="1">
        <w:r w:rsidRPr="00AF36AF">
          <w:rPr>
            <w:rFonts w:ascii="Times New Roman" w:hAnsi="Times New Roman"/>
            <w:i/>
            <w:sz w:val="24"/>
            <w:szCs w:val="24"/>
          </w:rPr>
          <w:t>п. 2.1</w:t>
        </w:r>
      </w:hyperlink>
      <w:r w:rsidRPr="00AF36AF">
        <w:rPr>
          <w:rFonts w:ascii="Times New Roman" w:hAnsi="Times New Roman"/>
          <w:i/>
          <w:sz w:val="24"/>
          <w:szCs w:val="24"/>
        </w:rPr>
        <w:t xml:space="preserve"> Контракта, в сумме ___ в течение ____ (__) банковских дней со дня выставления Поставщиком счета на перечисление аванса, но не ранее включения сведений о Контракте в реестр Контрактов и доведения лимитов бюджетных обязательств до Заказчика. Обязательство Заказчика по внесению аванса считается исполненным с момента списания денежных средств в размере, указанном в настоящем пункте, с банковского счета Заказчика, указанного в Контракте.</w:t>
      </w:r>
      <w:r w:rsidRPr="00AF36AF">
        <w:rPr>
          <w:rFonts w:ascii="Times New Roman" w:hAnsi="Times New Roman"/>
          <w:sz w:val="24"/>
          <w:szCs w:val="24"/>
        </w:rPr>
        <w:t xml:space="preserve"> </w:t>
      </w:r>
      <w:r w:rsidRPr="00AF36AF">
        <w:rPr>
          <w:rFonts w:ascii="Times New Roman" w:hAnsi="Times New Roman"/>
          <w:i/>
          <w:sz w:val="24"/>
          <w:szCs w:val="24"/>
        </w:rPr>
        <w:t>(</w:t>
      </w:r>
      <w:r w:rsidRPr="00AF36AF">
        <w:rPr>
          <w:rFonts w:ascii="Times New Roman" w:hAnsi="Times New Roman"/>
          <w:b/>
          <w:i/>
          <w:sz w:val="24"/>
          <w:szCs w:val="24"/>
        </w:rPr>
        <w:t>Заказчик вправе установить указанные условия).</w:t>
      </w:r>
    </w:p>
    <w:p w:rsidR="00406FE5" w:rsidRPr="00AF36AF" w:rsidRDefault="00406FE5" w:rsidP="00AF36AF">
      <w:pPr>
        <w:widowControl w:val="0"/>
        <w:autoSpaceDE w:val="0"/>
        <w:autoSpaceDN w:val="0"/>
        <w:adjustRightInd w:val="0"/>
        <w:ind w:firstLine="540"/>
        <w:jc w:val="both"/>
        <w:rPr>
          <w:rFonts w:ascii="Times New Roman" w:hAnsi="Times New Roman"/>
          <w:b/>
          <w:sz w:val="24"/>
          <w:szCs w:val="24"/>
        </w:rPr>
      </w:pPr>
      <w:r w:rsidRPr="00AF36AF">
        <w:rPr>
          <w:rFonts w:ascii="Times New Roman" w:hAnsi="Times New Roman"/>
          <w:sz w:val="24"/>
          <w:szCs w:val="24"/>
        </w:rPr>
        <w:t>2.8.</w:t>
      </w:r>
      <w:r w:rsidRPr="00AF36AF">
        <w:rPr>
          <w:rFonts w:ascii="Times New Roman" w:hAnsi="Times New Roman"/>
          <w:b/>
          <w:sz w:val="24"/>
          <w:szCs w:val="24"/>
        </w:rPr>
        <w:t xml:space="preserve"> </w:t>
      </w:r>
      <w:r w:rsidRPr="00AF36AF">
        <w:rPr>
          <w:rFonts w:ascii="Times New Roman" w:hAnsi="Times New Roman"/>
          <w:b/>
          <w:i/>
          <w:sz w:val="24"/>
          <w:szCs w:val="24"/>
        </w:rPr>
        <w:t>В Контракте указывается один из вариантов оплаты</w:t>
      </w:r>
      <w:r w:rsidRPr="00AF36AF">
        <w:rPr>
          <w:rFonts w:ascii="Times New Roman" w:hAnsi="Times New Roman"/>
          <w:b/>
          <w:sz w:val="24"/>
          <w:szCs w:val="24"/>
        </w:rPr>
        <w:t>:</w:t>
      </w:r>
    </w:p>
    <w:p w:rsidR="00406FE5" w:rsidRPr="00AF36AF" w:rsidRDefault="00406FE5" w:rsidP="00AF36AF">
      <w:pPr>
        <w:widowControl w:val="0"/>
        <w:autoSpaceDE w:val="0"/>
        <w:autoSpaceDN w:val="0"/>
        <w:adjustRightInd w:val="0"/>
        <w:ind w:firstLine="540"/>
        <w:jc w:val="both"/>
        <w:rPr>
          <w:rFonts w:ascii="Times New Roman" w:hAnsi="Times New Roman"/>
          <w:b/>
          <w:sz w:val="24"/>
          <w:szCs w:val="24"/>
          <w:u w:val="single"/>
        </w:rPr>
      </w:pPr>
      <w:bookmarkStart w:id="13" w:name="Par704"/>
      <w:bookmarkEnd w:id="13"/>
      <w:r w:rsidRPr="00AF36AF">
        <w:rPr>
          <w:rFonts w:ascii="Times New Roman" w:hAnsi="Times New Roman"/>
          <w:sz w:val="24"/>
          <w:szCs w:val="24"/>
        </w:rPr>
        <w:t xml:space="preserve"> </w:t>
      </w:r>
      <w:r w:rsidRPr="00AF36AF">
        <w:rPr>
          <w:rFonts w:ascii="Times New Roman" w:hAnsi="Times New Roman"/>
          <w:b/>
          <w:sz w:val="24"/>
          <w:szCs w:val="24"/>
          <w:u w:val="single"/>
        </w:rPr>
        <w:t xml:space="preserve">Вариант </w:t>
      </w:r>
      <w:r w:rsidRPr="00AF36AF">
        <w:rPr>
          <w:rFonts w:ascii="Times New Roman" w:hAnsi="Times New Roman"/>
          <w:b/>
          <w:sz w:val="24"/>
          <w:szCs w:val="24"/>
          <w:u w:val="single"/>
          <w:lang w:val="en-US"/>
        </w:rPr>
        <w:t>I</w:t>
      </w:r>
      <w:r w:rsidRPr="00AF36AF">
        <w:rPr>
          <w:rFonts w:ascii="Times New Roman" w:hAnsi="Times New Roman"/>
          <w:b/>
          <w:sz w:val="24"/>
          <w:szCs w:val="24"/>
          <w:u w:val="single"/>
        </w:rPr>
        <w:t>.  Оплата при единовременной  поставке Товара: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Заказчик оплачивает Товар, поставленный Поставщиком в соответствии с Контрактом, единовременным платежом путем перечисления Цены Контракта (</w:t>
      </w:r>
      <w:r w:rsidRPr="00AF36AF">
        <w:rPr>
          <w:rFonts w:ascii="Times New Roman" w:hAnsi="Times New Roman"/>
          <w:i/>
          <w:sz w:val="24"/>
          <w:szCs w:val="24"/>
        </w:rPr>
        <w:t xml:space="preserve">за вычетом аванса, выплаченного Заказчиком в соответствии с пунктом </w:t>
      </w:r>
      <w:hyperlink w:anchor="Par702" w:history="1">
        <w:r w:rsidRPr="00AF36AF">
          <w:rPr>
            <w:rFonts w:ascii="Times New Roman" w:hAnsi="Times New Roman"/>
            <w:i/>
            <w:sz w:val="24"/>
            <w:szCs w:val="24"/>
          </w:rPr>
          <w:t>2.7.</w:t>
        </w:r>
      </w:hyperlink>
      <w:r w:rsidRPr="00AF36AF">
        <w:rPr>
          <w:rFonts w:ascii="Times New Roman" w:hAnsi="Times New Roman"/>
          <w:i/>
          <w:sz w:val="24"/>
          <w:szCs w:val="24"/>
        </w:rPr>
        <w:t xml:space="preserve"> Контракта (данное положение включается в пункт 2.8. в случае, если в пункте 2.7. Контракта предусмотрена выплата аванса Заказчиком)</w:t>
      </w:r>
      <w:r w:rsidRPr="00AF36AF">
        <w:rPr>
          <w:rFonts w:ascii="Times New Roman" w:hAnsi="Times New Roman"/>
          <w:sz w:val="24"/>
          <w:szCs w:val="24"/>
        </w:rPr>
        <w:t xml:space="preserve"> на банковский счет Поставщика, реквизиты которого указаны в ст</w:t>
      </w:r>
      <w:hyperlink w:anchor="Par896" w:history="1">
        <w:r w:rsidRPr="00AF36AF">
          <w:rPr>
            <w:rFonts w:ascii="Times New Roman" w:hAnsi="Times New Roman"/>
            <w:sz w:val="24"/>
            <w:szCs w:val="24"/>
          </w:rPr>
          <w:t>атье</w:t>
        </w:r>
      </w:hyperlink>
      <w:r w:rsidRPr="00AF36AF">
        <w:rPr>
          <w:rFonts w:ascii="Times New Roman" w:hAnsi="Times New Roman"/>
          <w:sz w:val="24"/>
          <w:szCs w:val="24"/>
        </w:rPr>
        <w:t xml:space="preserve"> 13 Контракта, за счет средств ______________ на основании надлежаще оформленного и подписанного обеими Сторонами Контракта, </w:t>
      </w:r>
      <w:hyperlink w:anchor="Par1076" w:history="1">
        <w:r w:rsidRPr="00AF36AF">
          <w:rPr>
            <w:rFonts w:ascii="Times New Roman" w:hAnsi="Times New Roman"/>
            <w:sz w:val="24"/>
            <w:szCs w:val="24"/>
          </w:rPr>
          <w:t>Акта</w:t>
        </w:r>
      </w:hyperlink>
      <w:r w:rsidRPr="00AF36AF">
        <w:rPr>
          <w:rFonts w:ascii="Times New Roman" w:hAnsi="Times New Roman"/>
          <w:sz w:val="24"/>
          <w:szCs w:val="24"/>
        </w:rPr>
        <w:t xml:space="preserve"> приема-передачи товара, составленного по прилагаемой форме (Приложение 2 к Контракту), в течение ___ (___) банковских дней с даты выставления Поставщиком счета на оплату Цены Контракта.</w:t>
      </w:r>
    </w:p>
    <w:p w:rsidR="00406FE5" w:rsidRPr="00AF36AF" w:rsidRDefault="00406FE5" w:rsidP="00AF36AF">
      <w:pPr>
        <w:widowControl w:val="0"/>
        <w:autoSpaceDE w:val="0"/>
        <w:autoSpaceDN w:val="0"/>
        <w:adjustRightInd w:val="0"/>
        <w:ind w:firstLine="540"/>
        <w:jc w:val="both"/>
        <w:rPr>
          <w:rFonts w:ascii="Times New Roman" w:hAnsi="Times New Roman"/>
          <w:b/>
          <w:color w:val="000000"/>
          <w:sz w:val="24"/>
          <w:szCs w:val="24"/>
          <w:u w:val="single"/>
        </w:rPr>
      </w:pPr>
      <w:r w:rsidRPr="00AF36AF">
        <w:rPr>
          <w:rFonts w:ascii="Times New Roman" w:hAnsi="Times New Roman"/>
          <w:b/>
          <w:sz w:val="24"/>
          <w:szCs w:val="24"/>
          <w:u w:val="single"/>
        </w:rPr>
        <w:t xml:space="preserve">Вариант </w:t>
      </w:r>
      <w:r w:rsidRPr="00AF36AF">
        <w:rPr>
          <w:rFonts w:ascii="Times New Roman" w:hAnsi="Times New Roman"/>
          <w:b/>
          <w:sz w:val="24"/>
          <w:szCs w:val="24"/>
          <w:u w:val="single"/>
          <w:lang w:val="en-US"/>
        </w:rPr>
        <w:t>II</w:t>
      </w:r>
      <w:r w:rsidRPr="00AF36AF">
        <w:rPr>
          <w:rFonts w:ascii="Times New Roman" w:hAnsi="Times New Roman"/>
          <w:b/>
          <w:sz w:val="24"/>
          <w:szCs w:val="24"/>
          <w:u w:val="single"/>
        </w:rPr>
        <w:t xml:space="preserve">.  Оплата </w:t>
      </w:r>
      <w:r w:rsidRPr="00AF36AF">
        <w:rPr>
          <w:rFonts w:ascii="Times New Roman" w:hAnsi="Times New Roman"/>
          <w:b/>
          <w:color w:val="000000"/>
          <w:sz w:val="24"/>
          <w:szCs w:val="24"/>
          <w:u w:val="single"/>
        </w:rPr>
        <w:t>при поставке Товара партиями по графику (по заявкам):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Заказчик оплачивает фактически поставленную Поставщиком партию Товара в соответствии с Контрактом, путем перечисления соответствующей суммы (</w:t>
      </w:r>
      <w:r w:rsidRPr="00AF36AF">
        <w:rPr>
          <w:rFonts w:ascii="Times New Roman" w:hAnsi="Times New Roman"/>
          <w:i/>
          <w:sz w:val="24"/>
          <w:szCs w:val="24"/>
        </w:rPr>
        <w:t xml:space="preserve">за вычетом аванса, выплаченного Заказчиком в соответствии с пунктом </w:t>
      </w:r>
      <w:hyperlink w:anchor="Par702" w:history="1">
        <w:r w:rsidRPr="00AF36AF">
          <w:rPr>
            <w:rFonts w:ascii="Times New Roman" w:hAnsi="Times New Roman"/>
            <w:i/>
            <w:sz w:val="24"/>
            <w:szCs w:val="24"/>
          </w:rPr>
          <w:t>2.7.</w:t>
        </w:r>
      </w:hyperlink>
      <w:r w:rsidRPr="00AF36AF">
        <w:rPr>
          <w:rFonts w:ascii="Times New Roman" w:hAnsi="Times New Roman"/>
          <w:i/>
          <w:sz w:val="24"/>
          <w:szCs w:val="24"/>
        </w:rPr>
        <w:t xml:space="preserve"> Контракта (данное положение включается в пункт 2.8. в случае, если в пункте 2.7. Контракта предусмотрена выплата аванса Заказчиком)</w:t>
      </w:r>
      <w:r w:rsidRPr="00AF36AF">
        <w:rPr>
          <w:rFonts w:ascii="Times New Roman" w:hAnsi="Times New Roman"/>
          <w:sz w:val="24"/>
          <w:szCs w:val="24"/>
        </w:rPr>
        <w:t xml:space="preserve"> на банковский счет Поставщика, реквизиты которого указаны в статье </w:t>
      </w:r>
      <w:hyperlink w:anchor="Par896" w:history="1">
        <w:r w:rsidRPr="00AF36AF">
          <w:rPr>
            <w:rFonts w:ascii="Times New Roman" w:hAnsi="Times New Roman"/>
            <w:sz w:val="24"/>
            <w:szCs w:val="24"/>
          </w:rPr>
          <w:t>13</w:t>
        </w:r>
      </w:hyperlink>
      <w:r w:rsidRPr="00AF36AF">
        <w:rPr>
          <w:rFonts w:ascii="Times New Roman" w:hAnsi="Times New Roman"/>
          <w:sz w:val="24"/>
          <w:szCs w:val="24"/>
        </w:rPr>
        <w:t xml:space="preserve"> Контракта, за счет средств _________________на основании надлежаще оформленного и подписанного обеими Сторонами Контракта, </w:t>
      </w:r>
      <w:hyperlink w:anchor="Par1076" w:history="1">
        <w:r w:rsidRPr="00AF36AF">
          <w:rPr>
            <w:rFonts w:ascii="Times New Roman" w:hAnsi="Times New Roman"/>
            <w:sz w:val="24"/>
            <w:szCs w:val="24"/>
          </w:rPr>
          <w:t>Акта</w:t>
        </w:r>
      </w:hyperlink>
      <w:r w:rsidRPr="00AF36AF">
        <w:rPr>
          <w:rFonts w:ascii="Times New Roman" w:hAnsi="Times New Roman"/>
          <w:sz w:val="24"/>
          <w:szCs w:val="24"/>
        </w:rPr>
        <w:t xml:space="preserve"> </w:t>
      </w:r>
      <w:r w:rsidRPr="00AF36AF">
        <w:rPr>
          <w:rFonts w:ascii="Times New Roman" w:hAnsi="Times New Roman"/>
          <w:sz w:val="24"/>
          <w:szCs w:val="24"/>
        </w:rPr>
        <w:br/>
        <w:t>приема-передачи товара, составленного по прилагаемой форме (Приложение  2 к Контракту), в течение ___ (___) банковских дней с даты выставления Поставщиком счета на оплату фактически поставленной партии Товара.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2.9. 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 указанного в статьи </w:t>
      </w:r>
      <w:hyperlink w:anchor="Par896" w:history="1">
        <w:r w:rsidRPr="00AF36AF">
          <w:rPr>
            <w:rFonts w:ascii="Times New Roman" w:hAnsi="Times New Roman"/>
            <w:sz w:val="24"/>
            <w:szCs w:val="24"/>
          </w:rPr>
          <w:t>13</w:t>
        </w:r>
      </w:hyperlink>
      <w:r w:rsidRPr="00AF36AF">
        <w:rPr>
          <w:rFonts w:ascii="Times New Roman" w:hAnsi="Times New Roman"/>
          <w:sz w:val="24"/>
          <w:szCs w:val="24"/>
        </w:rPr>
        <w:t xml:space="preserve"> Контракта.</w:t>
      </w:r>
      <w:bookmarkStart w:id="14" w:name="Par701"/>
      <w:bookmarkStart w:id="15" w:name="Par702"/>
      <w:bookmarkStart w:id="16" w:name="Par708"/>
      <w:bookmarkEnd w:id="14"/>
      <w:bookmarkEnd w:id="15"/>
      <w:bookmarkEnd w:id="16"/>
    </w:p>
    <w:p w:rsidR="00406FE5" w:rsidRPr="00AF36AF" w:rsidRDefault="00406FE5" w:rsidP="00AF36AF">
      <w:pPr>
        <w:widowControl w:val="0"/>
        <w:autoSpaceDE w:val="0"/>
        <w:autoSpaceDN w:val="0"/>
        <w:adjustRightInd w:val="0"/>
        <w:rPr>
          <w:rFonts w:ascii="Times New Roman" w:eastAsia="Times New Roman" w:hAnsi="Times New Roman"/>
          <w:b/>
          <w:color w:val="000000"/>
          <w:sz w:val="24"/>
          <w:szCs w:val="24"/>
        </w:rPr>
      </w:pPr>
    </w:p>
    <w:p w:rsidR="00406FE5" w:rsidRPr="00AF36AF" w:rsidRDefault="00406FE5" w:rsidP="00AF36AF">
      <w:pPr>
        <w:widowControl w:val="0"/>
        <w:autoSpaceDE w:val="0"/>
        <w:autoSpaceDN w:val="0"/>
        <w:adjustRightInd w:val="0"/>
        <w:ind w:firstLine="567"/>
        <w:jc w:val="center"/>
        <w:rPr>
          <w:rFonts w:ascii="Times New Roman" w:eastAsia="Times New Roman" w:hAnsi="Times New Roman"/>
          <w:b/>
          <w:color w:val="000000"/>
          <w:sz w:val="24"/>
          <w:szCs w:val="24"/>
        </w:rPr>
      </w:pPr>
      <w:r w:rsidRPr="00AF36AF">
        <w:rPr>
          <w:rFonts w:ascii="Times New Roman" w:eastAsia="Times New Roman" w:hAnsi="Times New Roman"/>
          <w:b/>
          <w:color w:val="000000"/>
          <w:sz w:val="24"/>
          <w:szCs w:val="24"/>
        </w:rPr>
        <w:t>Статья 3. Срок, место и порядок поставки Товара</w:t>
      </w:r>
    </w:p>
    <w:p w:rsidR="00406FE5" w:rsidRPr="00AF36AF" w:rsidRDefault="00406FE5" w:rsidP="00AF36AF">
      <w:pPr>
        <w:widowControl w:val="0"/>
        <w:autoSpaceDE w:val="0"/>
        <w:autoSpaceDN w:val="0"/>
        <w:adjustRightInd w:val="0"/>
        <w:ind w:firstLine="567"/>
        <w:jc w:val="center"/>
        <w:rPr>
          <w:rFonts w:ascii="Times New Roman" w:eastAsia="Times New Roman" w:hAnsi="Times New Roman"/>
          <w:b/>
          <w:sz w:val="24"/>
          <w:szCs w:val="24"/>
        </w:rPr>
      </w:pPr>
    </w:p>
    <w:p w:rsidR="00406FE5" w:rsidRPr="00AF36AF" w:rsidRDefault="00406FE5" w:rsidP="00AF36AF">
      <w:pPr>
        <w:ind w:firstLine="709"/>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 xml:space="preserve">3.1. Поставка Товара осуществляется силами и средствами Поставщика по адресу: </w:t>
      </w:r>
    </w:p>
    <w:p w:rsidR="00406FE5" w:rsidRPr="00AF36AF" w:rsidRDefault="00406FE5" w:rsidP="00AF36AF">
      <w:pPr>
        <w:ind w:firstLine="709"/>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_____________________________________________________________.</w:t>
      </w:r>
    </w:p>
    <w:p w:rsidR="00406FE5" w:rsidRPr="00AF36AF" w:rsidRDefault="00406FE5" w:rsidP="00AF36AF">
      <w:pPr>
        <w:ind w:firstLine="709"/>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 xml:space="preserve">3.2. Не позднее, чем за ____(___) рабочих дней до дня доставки Товара, Поставщик обязан согласовать с представителем Заказчика дату и время доставки Товара. </w:t>
      </w:r>
    </w:p>
    <w:p w:rsidR="00406FE5" w:rsidRPr="00AF36AF" w:rsidRDefault="00406FE5" w:rsidP="00AF36AF">
      <w:pPr>
        <w:ind w:firstLine="709"/>
        <w:jc w:val="both"/>
        <w:rPr>
          <w:rFonts w:ascii="Times New Roman" w:eastAsia="Times New Roman" w:hAnsi="Times New Roman"/>
          <w:color w:val="000000"/>
          <w:sz w:val="24"/>
          <w:szCs w:val="24"/>
        </w:rPr>
      </w:pPr>
      <w:r w:rsidRPr="00AF36AF">
        <w:rPr>
          <w:rFonts w:ascii="Times New Roman" w:hAnsi="Times New Roman"/>
          <w:sz w:val="24"/>
          <w:szCs w:val="24"/>
        </w:rPr>
        <w:t>3.3. 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406FE5" w:rsidRPr="00AF36AF" w:rsidRDefault="00406FE5" w:rsidP="00AF36AF">
      <w:pPr>
        <w:tabs>
          <w:tab w:val="left" w:pos="709"/>
        </w:tabs>
        <w:ind w:firstLine="709"/>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3.4. </w:t>
      </w:r>
      <w:r w:rsidRPr="00AF36AF">
        <w:rPr>
          <w:rFonts w:ascii="Times New Roman" w:hAnsi="Times New Roman"/>
          <w:color w:val="000000"/>
          <w:sz w:val="24"/>
          <w:szCs w:val="24"/>
        </w:rPr>
        <w:t>В день поставки Поставщик одновременно с Товаром должен передать Заказчику сопроводительные документы, относящиеся к Товару: сертификат соответствия (или декларацию о соответствии, или иной документ, подтверждающий соответствие качества Товаров, в порядке, установленном законодательством Российской Федерации), товарную/товарно-транспортную накладную и Акт приема-передачи товара, оформленный по прилагаемой форме (Приложение 2 к Контракту), счет, счет-фактуру.</w:t>
      </w:r>
    </w:p>
    <w:p w:rsidR="00406FE5" w:rsidRPr="00AF36AF" w:rsidRDefault="00406FE5" w:rsidP="00AF36AF">
      <w:pPr>
        <w:autoSpaceDE w:val="0"/>
        <w:autoSpaceDN w:val="0"/>
        <w:adjustRightInd w:val="0"/>
        <w:ind w:firstLine="709"/>
        <w:jc w:val="both"/>
        <w:outlineLvl w:val="1"/>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В случае отсутствия вышеназванных документов Заказчик вправе отказаться от приемки Товара. Товар будет считаться не поставленным.</w:t>
      </w:r>
    </w:p>
    <w:p w:rsidR="00406FE5" w:rsidRPr="00AF36AF" w:rsidRDefault="00406FE5" w:rsidP="00AF36AF">
      <w:pPr>
        <w:autoSpaceDE w:val="0"/>
        <w:autoSpaceDN w:val="0"/>
        <w:adjustRightInd w:val="0"/>
        <w:ind w:firstLine="709"/>
        <w:jc w:val="both"/>
        <w:outlineLvl w:val="1"/>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 xml:space="preserve">3.5. </w:t>
      </w:r>
      <w:r w:rsidRPr="00AF36AF">
        <w:rPr>
          <w:rFonts w:ascii="Times New Roman" w:hAnsi="Times New Roman"/>
          <w:b/>
          <w:i/>
          <w:sz w:val="24"/>
          <w:szCs w:val="24"/>
        </w:rPr>
        <w:t>В Контракте указывается один из вариантов срока поставки товара:</w:t>
      </w:r>
    </w:p>
    <w:p w:rsidR="00406FE5" w:rsidRPr="00AF36AF" w:rsidRDefault="00406FE5" w:rsidP="00AF36AF">
      <w:pPr>
        <w:widowControl w:val="0"/>
        <w:tabs>
          <w:tab w:val="left" w:pos="709"/>
        </w:tabs>
        <w:autoSpaceDE w:val="0"/>
        <w:autoSpaceDN w:val="0"/>
        <w:adjustRightInd w:val="0"/>
        <w:ind w:firstLine="709"/>
        <w:jc w:val="both"/>
        <w:rPr>
          <w:rFonts w:ascii="Times New Roman" w:eastAsia="Times New Roman" w:hAnsi="Times New Roman"/>
          <w:b/>
          <w:color w:val="000000"/>
          <w:sz w:val="24"/>
          <w:szCs w:val="24"/>
          <w:u w:val="single"/>
        </w:rPr>
      </w:pPr>
      <w:r w:rsidRPr="00AF36AF">
        <w:rPr>
          <w:rFonts w:ascii="Times New Roman" w:hAnsi="Times New Roman"/>
          <w:b/>
          <w:sz w:val="24"/>
          <w:szCs w:val="24"/>
          <w:u w:val="single"/>
        </w:rPr>
        <w:t xml:space="preserve">Вариант </w:t>
      </w:r>
      <w:r w:rsidRPr="00AF36AF">
        <w:rPr>
          <w:rFonts w:ascii="Times New Roman" w:hAnsi="Times New Roman"/>
          <w:b/>
          <w:sz w:val="24"/>
          <w:szCs w:val="24"/>
          <w:u w:val="single"/>
          <w:lang w:val="en-US"/>
        </w:rPr>
        <w:t>I</w:t>
      </w:r>
      <w:r w:rsidRPr="00AF36AF">
        <w:rPr>
          <w:rFonts w:ascii="Times New Roman" w:hAnsi="Times New Roman"/>
          <w:b/>
          <w:sz w:val="24"/>
          <w:szCs w:val="24"/>
          <w:u w:val="single"/>
        </w:rPr>
        <w:t xml:space="preserve">.  </w:t>
      </w:r>
      <w:r w:rsidRPr="00AF36AF">
        <w:rPr>
          <w:rFonts w:ascii="Times New Roman" w:eastAsia="Times New Roman" w:hAnsi="Times New Roman"/>
          <w:b/>
          <w:color w:val="000000"/>
          <w:sz w:val="24"/>
          <w:szCs w:val="24"/>
          <w:u w:val="single"/>
        </w:rPr>
        <w:t>При единовременной поставке Товара:</w:t>
      </w:r>
    </w:p>
    <w:p w:rsidR="00406FE5" w:rsidRPr="00AF36AF" w:rsidRDefault="00406FE5" w:rsidP="00AF36AF">
      <w:pPr>
        <w:ind w:firstLine="709"/>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Срок поставки Товара:___________________________________</w:t>
      </w:r>
    </w:p>
    <w:p w:rsidR="00406FE5" w:rsidRPr="00AF36AF" w:rsidRDefault="00406FE5" w:rsidP="00AF36AF">
      <w:pPr>
        <w:widowControl w:val="0"/>
        <w:autoSpaceDE w:val="0"/>
        <w:autoSpaceDN w:val="0"/>
        <w:adjustRightInd w:val="0"/>
        <w:ind w:firstLine="709"/>
        <w:jc w:val="both"/>
        <w:rPr>
          <w:rFonts w:ascii="Times New Roman" w:eastAsia="Times New Roman" w:hAnsi="Times New Roman"/>
          <w:b/>
          <w:color w:val="000000"/>
          <w:sz w:val="24"/>
          <w:szCs w:val="24"/>
          <w:u w:val="single"/>
        </w:rPr>
      </w:pPr>
      <w:r w:rsidRPr="00AF36AF">
        <w:rPr>
          <w:rFonts w:ascii="Times New Roman" w:hAnsi="Times New Roman"/>
          <w:b/>
          <w:sz w:val="24"/>
          <w:szCs w:val="24"/>
          <w:u w:val="single"/>
        </w:rPr>
        <w:t xml:space="preserve">Вариант </w:t>
      </w:r>
      <w:r w:rsidRPr="00AF36AF">
        <w:rPr>
          <w:rFonts w:ascii="Times New Roman" w:hAnsi="Times New Roman"/>
          <w:b/>
          <w:sz w:val="24"/>
          <w:szCs w:val="24"/>
          <w:u w:val="single"/>
          <w:lang w:val="en-US"/>
        </w:rPr>
        <w:t>II</w:t>
      </w:r>
      <w:r w:rsidRPr="00AF36AF">
        <w:rPr>
          <w:rFonts w:ascii="Times New Roman" w:hAnsi="Times New Roman"/>
          <w:b/>
          <w:sz w:val="24"/>
          <w:szCs w:val="24"/>
          <w:u w:val="single"/>
        </w:rPr>
        <w:t xml:space="preserve">.  </w:t>
      </w:r>
      <w:r w:rsidRPr="00AF36AF">
        <w:rPr>
          <w:rFonts w:ascii="Times New Roman" w:eastAsia="Times New Roman" w:hAnsi="Times New Roman"/>
          <w:b/>
          <w:color w:val="000000"/>
          <w:sz w:val="24"/>
          <w:szCs w:val="24"/>
          <w:u w:val="single"/>
        </w:rPr>
        <w:t>При поставке Товара партиями по заявкам:</w:t>
      </w:r>
    </w:p>
    <w:p w:rsidR="00406FE5" w:rsidRPr="00AF36AF" w:rsidRDefault="00406FE5" w:rsidP="00AF36AF">
      <w:pPr>
        <w:widowControl w:val="0"/>
        <w:autoSpaceDE w:val="0"/>
        <w:autoSpaceDN w:val="0"/>
        <w:adjustRightInd w:val="0"/>
        <w:ind w:firstLine="709"/>
        <w:jc w:val="both"/>
        <w:rPr>
          <w:rFonts w:ascii="Times New Roman" w:eastAsia="Times New Roman" w:hAnsi="Times New Roman"/>
          <w:b/>
          <w:color w:val="000000"/>
          <w:sz w:val="24"/>
          <w:szCs w:val="24"/>
          <w:u w:val="single"/>
        </w:rPr>
      </w:pPr>
      <w:r w:rsidRPr="00AF36AF">
        <w:rPr>
          <w:rFonts w:ascii="Times New Roman" w:eastAsia="Times New Roman" w:hAnsi="Times New Roman"/>
          <w:color w:val="000000"/>
          <w:sz w:val="24"/>
          <w:szCs w:val="24"/>
        </w:rPr>
        <w:t xml:space="preserve">Поставка Товара осуществляется партиями по наименованию и в количестве, указанном в заявках Заказчика. Период поставки: с момента заключения Контракта до </w:t>
      </w:r>
    </w:p>
    <w:p w:rsidR="00406FE5" w:rsidRPr="00AF36AF" w:rsidRDefault="00406FE5" w:rsidP="00AF36AF">
      <w:pPr>
        <w:tabs>
          <w:tab w:val="left" w:pos="709"/>
        </w:tabs>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_______________________________________________.</w:t>
      </w:r>
    </w:p>
    <w:p w:rsidR="00406FE5" w:rsidRPr="00AF36AF" w:rsidRDefault="00406FE5" w:rsidP="00AF36AF">
      <w:pPr>
        <w:ind w:firstLine="709"/>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Заказчик формирует заявку в соответствии со своей потребностью в Товаре.</w:t>
      </w:r>
    </w:p>
    <w:p w:rsidR="00406FE5" w:rsidRPr="00AF36AF" w:rsidRDefault="00406FE5" w:rsidP="00AF36AF">
      <w:pPr>
        <w:tabs>
          <w:tab w:val="left" w:pos="709"/>
        </w:tabs>
        <w:adjustRightInd w:val="0"/>
        <w:ind w:firstLine="709"/>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 xml:space="preserve">Поставка Товара осуществляется Поставщиком в течение __(___)  календарных дней с момента передачи ему заявки. </w:t>
      </w:r>
    </w:p>
    <w:p w:rsidR="00406FE5" w:rsidRPr="00AF36AF" w:rsidRDefault="00406FE5" w:rsidP="00AF36AF">
      <w:pPr>
        <w:tabs>
          <w:tab w:val="left" w:pos="709"/>
        </w:tabs>
        <w:ind w:firstLine="709"/>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Заявка может быть передана Заказчиком как в устной форме (по телефону ________), так и в письменной (нарочным, по электронной почте _______, по факсу ________).</w:t>
      </w:r>
    </w:p>
    <w:p w:rsidR="00406FE5" w:rsidRPr="00AF36AF" w:rsidRDefault="00406FE5" w:rsidP="00AF36AF">
      <w:pPr>
        <w:widowControl w:val="0"/>
        <w:autoSpaceDE w:val="0"/>
        <w:autoSpaceDN w:val="0"/>
        <w:adjustRightInd w:val="0"/>
        <w:ind w:firstLine="709"/>
        <w:jc w:val="both"/>
        <w:rPr>
          <w:rFonts w:ascii="Times New Roman" w:eastAsia="Times New Roman" w:hAnsi="Times New Roman"/>
          <w:b/>
          <w:color w:val="000000"/>
          <w:sz w:val="24"/>
          <w:szCs w:val="24"/>
          <w:u w:val="single"/>
        </w:rPr>
      </w:pPr>
      <w:r w:rsidRPr="00AF36AF">
        <w:rPr>
          <w:rFonts w:ascii="Times New Roman" w:hAnsi="Times New Roman"/>
          <w:b/>
          <w:sz w:val="24"/>
          <w:szCs w:val="24"/>
          <w:u w:val="single"/>
        </w:rPr>
        <w:t xml:space="preserve">Вариант </w:t>
      </w:r>
      <w:r w:rsidRPr="00AF36AF">
        <w:rPr>
          <w:rFonts w:ascii="Times New Roman" w:hAnsi="Times New Roman"/>
          <w:b/>
          <w:sz w:val="24"/>
          <w:szCs w:val="24"/>
          <w:u w:val="single"/>
          <w:lang w:val="en-US"/>
        </w:rPr>
        <w:t>III</w:t>
      </w:r>
      <w:r w:rsidRPr="00AF36AF">
        <w:rPr>
          <w:rFonts w:ascii="Times New Roman" w:hAnsi="Times New Roman"/>
          <w:b/>
          <w:sz w:val="24"/>
          <w:szCs w:val="24"/>
          <w:u w:val="single"/>
        </w:rPr>
        <w:t xml:space="preserve">.  </w:t>
      </w:r>
      <w:r w:rsidRPr="00AF36AF">
        <w:rPr>
          <w:rFonts w:ascii="Times New Roman" w:eastAsia="Times New Roman" w:hAnsi="Times New Roman"/>
          <w:b/>
          <w:color w:val="000000"/>
          <w:sz w:val="24"/>
          <w:szCs w:val="24"/>
          <w:u w:val="single"/>
        </w:rPr>
        <w:t>При поставке Товара по графику:</w:t>
      </w:r>
    </w:p>
    <w:p w:rsidR="00406FE5" w:rsidRPr="00AF36AF" w:rsidRDefault="00406FE5" w:rsidP="00AF36AF">
      <w:pPr>
        <w:autoSpaceDE w:val="0"/>
        <w:autoSpaceDN w:val="0"/>
        <w:adjustRightInd w:val="0"/>
        <w:ind w:firstLine="709"/>
        <w:jc w:val="both"/>
        <w:outlineLvl w:val="1"/>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Поставка Товара осуществляется партиями в соответствии с Графиком поставки товаров (Приложение 4 к  Контракту).</w:t>
      </w:r>
    </w:p>
    <w:p w:rsidR="00406FE5" w:rsidRPr="00AF36AF" w:rsidRDefault="00406FE5" w:rsidP="00AF36AF">
      <w:pPr>
        <w:autoSpaceDE w:val="0"/>
        <w:autoSpaceDN w:val="0"/>
        <w:adjustRightInd w:val="0"/>
        <w:ind w:firstLine="709"/>
        <w:jc w:val="both"/>
        <w:outlineLvl w:val="1"/>
        <w:rPr>
          <w:rFonts w:ascii="Times New Roman" w:eastAsia="Times New Roman" w:hAnsi="Times New Roman"/>
          <w:color w:val="000000"/>
          <w:sz w:val="24"/>
          <w:szCs w:val="24"/>
        </w:rPr>
      </w:pPr>
      <w:r w:rsidRPr="00AF36AF">
        <w:rPr>
          <w:rFonts w:ascii="Times New Roman" w:hAnsi="Times New Roman"/>
          <w:i/>
          <w:sz w:val="24"/>
          <w:szCs w:val="24"/>
        </w:rPr>
        <w:t>Если Контракт заключается на срок более чем 3 года и Цена Контракта составляет более чем 100 млн. (сто миллионов) рублей, Контракт должен включать в себя график исполнения контракта.</w:t>
      </w:r>
    </w:p>
    <w:p w:rsidR="00406FE5" w:rsidRPr="00AF36AF" w:rsidRDefault="00406FE5" w:rsidP="00AF36AF">
      <w:pPr>
        <w:ind w:firstLine="709"/>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 xml:space="preserve">3.6.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406FE5" w:rsidRPr="00AF36AF" w:rsidRDefault="00406FE5" w:rsidP="00AF36AF">
      <w:pPr>
        <w:ind w:firstLine="709"/>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406FE5" w:rsidRPr="00AF36AF" w:rsidRDefault="00406FE5" w:rsidP="00AF36AF">
      <w:pPr>
        <w:ind w:firstLine="709"/>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Данные акты являются основаниями для применения к Поставщику мер ответственности, предусмотренных Контрактом.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bookmarkStart w:id="17" w:name="Par101"/>
      <w:bookmarkEnd w:id="17"/>
    </w:p>
    <w:p w:rsidR="00406FE5" w:rsidRPr="00AF36AF" w:rsidRDefault="00406FE5" w:rsidP="00AF36AF">
      <w:pPr>
        <w:widowControl w:val="0"/>
        <w:autoSpaceDE w:val="0"/>
        <w:autoSpaceDN w:val="0"/>
        <w:adjustRightInd w:val="0"/>
        <w:ind w:firstLine="567"/>
        <w:jc w:val="center"/>
        <w:outlineLvl w:val="0"/>
        <w:rPr>
          <w:rFonts w:ascii="Times New Roman" w:eastAsia="Times New Roman" w:hAnsi="Times New Roman"/>
          <w:b/>
          <w:color w:val="000000"/>
          <w:sz w:val="24"/>
          <w:szCs w:val="24"/>
        </w:rPr>
      </w:pPr>
      <w:r w:rsidRPr="00AF36AF">
        <w:rPr>
          <w:rFonts w:ascii="Times New Roman" w:hAnsi="Times New Roman"/>
          <w:b/>
          <w:sz w:val="24"/>
          <w:szCs w:val="24"/>
        </w:rPr>
        <w:t xml:space="preserve">Статья 4. </w:t>
      </w:r>
      <w:r w:rsidRPr="00AF36AF">
        <w:rPr>
          <w:rFonts w:ascii="Times New Roman" w:eastAsia="Times New Roman" w:hAnsi="Times New Roman"/>
          <w:b/>
          <w:color w:val="000000"/>
          <w:sz w:val="24"/>
          <w:szCs w:val="24"/>
        </w:rPr>
        <w:t>Порядок и сроки осуществления приемки Товара</w:t>
      </w:r>
    </w:p>
    <w:p w:rsidR="00406FE5" w:rsidRPr="00AF36AF" w:rsidRDefault="00406FE5" w:rsidP="00AF36AF">
      <w:pPr>
        <w:widowControl w:val="0"/>
        <w:autoSpaceDE w:val="0"/>
        <w:autoSpaceDN w:val="0"/>
        <w:adjustRightInd w:val="0"/>
        <w:ind w:firstLine="567"/>
        <w:jc w:val="center"/>
        <w:outlineLvl w:val="0"/>
        <w:rPr>
          <w:rFonts w:ascii="Times New Roman" w:eastAsia="Times New Roman" w:hAnsi="Times New Roman"/>
          <w:b/>
          <w:sz w:val="24"/>
          <w:szCs w:val="24"/>
        </w:rPr>
      </w:pPr>
    </w:p>
    <w:p w:rsidR="00406FE5" w:rsidRPr="00AF36AF" w:rsidRDefault="00406FE5" w:rsidP="00AF36AF">
      <w:pPr>
        <w:autoSpaceDE w:val="0"/>
        <w:autoSpaceDN w:val="0"/>
        <w:adjustRightInd w:val="0"/>
        <w:ind w:firstLine="708"/>
        <w:jc w:val="both"/>
        <w:rPr>
          <w:rFonts w:ascii="Times New Roman" w:eastAsia="Times New Roman" w:hAnsi="Times New Roman"/>
          <w:sz w:val="24"/>
          <w:szCs w:val="24"/>
        </w:rPr>
      </w:pPr>
      <w:r w:rsidRPr="00AF36AF">
        <w:rPr>
          <w:rFonts w:ascii="Times New Roman" w:eastAsia="Times New Roman" w:hAnsi="Times New Roman"/>
          <w:color w:val="000000"/>
          <w:sz w:val="24"/>
          <w:szCs w:val="24"/>
        </w:rPr>
        <w:t>4.1. </w:t>
      </w:r>
      <w:r w:rsidRPr="00AF36AF">
        <w:rPr>
          <w:rFonts w:ascii="Times New Roman" w:eastAsia="Times New Roman" w:hAnsi="Times New Roman"/>
          <w:sz w:val="24"/>
          <w:szCs w:val="24"/>
        </w:rPr>
        <w:t>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Контракта.</w:t>
      </w:r>
    </w:p>
    <w:p w:rsidR="00406FE5" w:rsidRPr="00AF36AF" w:rsidRDefault="00406FE5" w:rsidP="00AF36AF">
      <w:pPr>
        <w:widowControl w:val="0"/>
        <w:tabs>
          <w:tab w:val="left" w:pos="709"/>
        </w:tabs>
        <w:autoSpaceDE w:val="0"/>
        <w:autoSpaceDN w:val="0"/>
        <w:adjustRightInd w:val="0"/>
        <w:ind w:firstLine="708"/>
        <w:jc w:val="both"/>
        <w:rPr>
          <w:rFonts w:ascii="Times New Roman" w:eastAsia="Times New Roman" w:hAnsi="Times New Roman"/>
          <w:sz w:val="24"/>
          <w:szCs w:val="24"/>
        </w:rPr>
      </w:pPr>
      <w:r w:rsidRPr="00AF36AF">
        <w:rPr>
          <w:rFonts w:ascii="Times New Roman" w:hAnsi="Times New Roman"/>
          <w:color w:val="000000"/>
          <w:sz w:val="24"/>
          <w:szCs w:val="24"/>
        </w:rPr>
        <w:t xml:space="preserve">4.2. </w:t>
      </w:r>
      <w:r w:rsidRPr="00AF36AF">
        <w:rPr>
          <w:rFonts w:ascii="Times New Roman" w:eastAsia="Times New Roman" w:hAnsi="Times New Roman"/>
          <w:sz w:val="24"/>
          <w:szCs w:val="24"/>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Контракта.</w:t>
      </w:r>
    </w:p>
    <w:p w:rsidR="00406FE5" w:rsidRPr="00AF36AF" w:rsidRDefault="00406FE5" w:rsidP="00AF36AF">
      <w:pPr>
        <w:widowControl w:val="0"/>
        <w:tabs>
          <w:tab w:val="left" w:pos="709"/>
        </w:tabs>
        <w:autoSpaceDE w:val="0"/>
        <w:autoSpaceDN w:val="0"/>
        <w:adjustRightInd w:val="0"/>
        <w:ind w:firstLine="708"/>
        <w:jc w:val="both"/>
        <w:rPr>
          <w:rFonts w:ascii="Times New Roman" w:hAnsi="Times New Roman"/>
          <w:color w:val="000000"/>
          <w:sz w:val="24"/>
          <w:szCs w:val="24"/>
        </w:rPr>
      </w:pPr>
      <w:r w:rsidRPr="00AF36AF">
        <w:rPr>
          <w:rFonts w:ascii="Times New Roman" w:hAnsi="Times New Roman"/>
          <w:color w:val="000000"/>
          <w:sz w:val="24"/>
          <w:szCs w:val="24"/>
        </w:rPr>
        <w:t>4.3. Приемка Товара осуществляется путем передачи Товара, сертификатов (декларации о соответствии), обязательных для данного вида Товара, и иных документов, подтверждающих качество Товара, оформленных в соответствии с законодательством Российской Федерации, подписания товарной (товарно-транспортной) накладной и (или) Акта приема-передачи товаров (Приложение 2 к Контракту).</w:t>
      </w:r>
    </w:p>
    <w:p w:rsidR="00406FE5" w:rsidRPr="00AF36AF" w:rsidRDefault="00406FE5" w:rsidP="00AF36AF">
      <w:pPr>
        <w:ind w:firstLine="709"/>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4.4.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06FE5" w:rsidRPr="00AF36AF" w:rsidRDefault="00406FE5" w:rsidP="00AF36AF">
      <w:pPr>
        <w:tabs>
          <w:tab w:val="left" w:pos="709"/>
          <w:tab w:val="left" w:pos="1134"/>
        </w:tabs>
        <w:ind w:firstLine="709"/>
        <w:jc w:val="both"/>
        <w:rPr>
          <w:rFonts w:ascii="Times New Roman" w:eastAsia="Times New Roman" w:hAnsi="Times New Roman"/>
          <w:bCs/>
          <w:color w:val="000000"/>
          <w:sz w:val="24"/>
          <w:szCs w:val="24"/>
        </w:rPr>
      </w:pPr>
      <w:r w:rsidRPr="00AF36AF">
        <w:rPr>
          <w:rFonts w:ascii="Times New Roman" w:eastAsia="Times New Roman" w:hAnsi="Times New Roman"/>
          <w:bCs/>
          <w:color w:val="000000"/>
          <w:sz w:val="24"/>
          <w:szCs w:val="24"/>
        </w:rPr>
        <w:t>4.5. Проверка количества и качества Товара, поступившего в таре (упаковке), производится при вскрытии тары (упаковки).</w:t>
      </w:r>
    </w:p>
    <w:p w:rsidR="00406FE5" w:rsidRPr="00AF36AF" w:rsidRDefault="00406FE5" w:rsidP="00AF36AF">
      <w:pPr>
        <w:ind w:firstLine="709"/>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пунктом 11.1. Контракта.</w:t>
      </w:r>
    </w:p>
    <w:p w:rsidR="00406FE5" w:rsidRPr="00AF36AF" w:rsidRDefault="00406FE5" w:rsidP="00AF36AF">
      <w:pPr>
        <w:widowControl w:val="0"/>
        <w:autoSpaceDE w:val="0"/>
        <w:autoSpaceDN w:val="0"/>
        <w:adjustRightInd w:val="0"/>
        <w:ind w:firstLine="709"/>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___ (___) календарных дней с момента письменного уведомления о них Заказчиком.</w:t>
      </w:r>
    </w:p>
    <w:p w:rsidR="00406FE5" w:rsidRPr="00AF36AF" w:rsidRDefault="00406FE5" w:rsidP="00AF36AF">
      <w:pPr>
        <w:widowControl w:val="0"/>
        <w:autoSpaceDE w:val="0"/>
        <w:autoSpaceDN w:val="0"/>
        <w:adjustRightInd w:val="0"/>
        <w:ind w:firstLine="709"/>
        <w:jc w:val="both"/>
        <w:rPr>
          <w:rFonts w:ascii="Times New Roman" w:eastAsia="Times New Roman" w:hAnsi="Times New Roman"/>
          <w:color w:val="000000"/>
          <w:sz w:val="24"/>
          <w:szCs w:val="24"/>
        </w:rPr>
      </w:pPr>
      <w:bookmarkStart w:id="18" w:name="Par119"/>
      <w:bookmarkEnd w:id="18"/>
      <w:r w:rsidRPr="00AF36AF">
        <w:rPr>
          <w:rFonts w:ascii="Times New Roman" w:eastAsia="Times New Roman" w:hAnsi="Times New Roman"/>
          <w:color w:val="000000"/>
          <w:sz w:val="24"/>
          <w:szCs w:val="24"/>
        </w:rPr>
        <w:t>4.7. В случае поставки некомплектного Товара Поставщик обязан доукомплектовать Товар или заменить Товаром надлежащего качества в течение ___ (___) календарных дней с момента письменного уведомления о них Заказчиком.</w:t>
      </w:r>
    </w:p>
    <w:p w:rsidR="00406FE5" w:rsidRPr="00AF36AF" w:rsidRDefault="00406FE5" w:rsidP="00AF36AF">
      <w:pPr>
        <w:widowControl w:val="0"/>
        <w:autoSpaceDE w:val="0"/>
        <w:autoSpaceDN w:val="0"/>
        <w:adjustRightInd w:val="0"/>
        <w:ind w:firstLine="709"/>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4.8. Претензии по скрытым дефектам могут быть заявлены Заказчиком в течение всего срока годности (срока полезного использования) Товара.</w:t>
      </w:r>
    </w:p>
    <w:p w:rsidR="00406FE5" w:rsidRPr="00AF36AF" w:rsidRDefault="00406FE5" w:rsidP="00AF36AF">
      <w:pPr>
        <w:autoSpaceDE w:val="0"/>
        <w:autoSpaceDN w:val="0"/>
        <w:adjustRightInd w:val="0"/>
        <w:ind w:firstLine="708"/>
        <w:jc w:val="both"/>
        <w:rPr>
          <w:rFonts w:ascii="Times New Roman" w:hAnsi="Times New Roman"/>
          <w:color w:val="000000"/>
          <w:sz w:val="24"/>
          <w:szCs w:val="24"/>
        </w:rPr>
      </w:pPr>
      <w:r w:rsidRPr="00AF36AF">
        <w:rPr>
          <w:rFonts w:ascii="Times New Roman" w:eastAsia="Times New Roman" w:hAnsi="Times New Roman"/>
          <w:color w:val="000000"/>
          <w:sz w:val="24"/>
          <w:szCs w:val="24"/>
        </w:rPr>
        <w:t xml:space="preserve">4.9. </w:t>
      </w:r>
      <w:r w:rsidRPr="00AF36AF">
        <w:rPr>
          <w:rFonts w:ascii="Times New Roman" w:hAnsi="Times New Roman"/>
          <w:color w:val="000000"/>
          <w:sz w:val="24"/>
          <w:szCs w:val="24"/>
        </w:rPr>
        <w:t xml:space="preserve">Для проверки </w:t>
      </w:r>
      <w:r w:rsidRPr="00AF36AF">
        <w:rPr>
          <w:rFonts w:ascii="Times New Roman" w:eastAsia="Times New Roman" w:hAnsi="Times New Roman"/>
          <w:color w:val="000000"/>
          <w:sz w:val="24"/>
          <w:szCs w:val="24"/>
        </w:rPr>
        <w:t>соответствия качества поставленного Товара требованиям, установленным Контрактом и приложениями к нему</w:t>
      </w:r>
      <w:r w:rsidRPr="00AF36AF">
        <w:rPr>
          <w:rFonts w:ascii="Times New Roman" w:hAnsi="Times New Roman"/>
          <w:color w:val="000000"/>
          <w:sz w:val="24"/>
          <w:szCs w:val="24"/>
        </w:rPr>
        <w:t>, Заказчик проводит экспертизу. Экспертиза Товара может проводиться Заказчиком своими силами или к ее проведению могут привлекаться эксперты, экспертные организации.</w:t>
      </w:r>
    </w:p>
    <w:p w:rsidR="00406FE5" w:rsidRPr="00AF36AF" w:rsidRDefault="00406FE5" w:rsidP="00AF36AF">
      <w:pPr>
        <w:tabs>
          <w:tab w:val="left" w:pos="709"/>
        </w:tabs>
        <w:ind w:firstLine="709"/>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4.10</w:t>
      </w:r>
      <w:r w:rsidRPr="00AF36AF">
        <w:rPr>
          <w:rFonts w:ascii="Times New Roman" w:eastAsia="Times New Roman" w:hAnsi="Times New Roman"/>
          <w:color w:val="000000"/>
          <w:spacing w:val="1"/>
          <w:sz w:val="24"/>
          <w:szCs w:val="24"/>
        </w:rPr>
        <w:t xml:space="preserve">. Товар считается переданным Поставщиком и принятым Заказчиком после подписания </w:t>
      </w:r>
      <w:r w:rsidRPr="00AF36AF">
        <w:rPr>
          <w:rFonts w:ascii="Times New Roman" w:eastAsia="Times New Roman" w:hAnsi="Times New Roman"/>
          <w:color w:val="000000"/>
          <w:sz w:val="24"/>
          <w:szCs w:val="24"/>
        </w:rPr>
        <w:t xml:space="preserve">Сторонами </w:t>
      </w:r>
      <w:r w:rsidRPr="00AF36AF">
        <w:rPr>
          <w:rFonts w:ascii="Times New Roman" w:eastAsia="Times New Roman" w:hAnsi="Times New Roman"/>
          <w:color w:val="000000"/>
          <w:spacing w:val="1"/>
          <w:sz w:val="24"/>
          <w:szCs w:val="24"/>
        </w:rPr>
        <w:t>товарной (товарно-транспортной) накладной</w:t>
      </w:r>
      <w:r w:rsidRPr="00AF36AF">
        <w:rPr>
          <w:rFonts w:ascii="Times New Roman" w:eastAsia="Times New Roman" w:hAnsi="Times New Roman"/>
          <w:color w:val="000000"/>
          <w:sz w:val="24"/>
          <w:szCs w:val="24"/>
        </w:rPr>
        <w:t xml:space="preserve"> и (или) Акта приема-передачи товара </w:t>
      </w:r>
      <w:r w:rsidRPr="00AF36AF">
        <w:rPr>
          <w:rFonts w:ascii="Times New Roman" w:hAnsi="Times New Roman"/>
          <w:color w:val="000000"/>
          <w:sz w:val="24"/>
          <w:szCs w:val="24"/>
        </w:rPr>
        <w:t>(Приложение 2 к Контракту),</w:t>
      </w:r>
      <w:r w:rsidRPr="00AF36AF">
        <w:rPr>
          <w:rFonts w:ascii="Times New Roman" w:eastAsia="Times New Roman" w:hAnsi="Times New Roman"/>
          <w:color w:val="000000"/>
          <w:sz w:val="24"/>
          <w:szCs w:val="24"/>
        </w:rPr>
        <w:t xml:space="preserve"> </w:t>
      </w:r>
      <w:r w:rsidRPr="00AF36AF">
        <w:rPr>
          <w:rFonts w:ascii="Times New Roman" w:eastAsia="Times New Roman" w:hAnsi="Times New Roman"/>
          <w:color w:val="000000"/>
          <w:spacing w:val="1"/>
          <w:sz w:val="24"/>
          <w:szCs w:val="24"/>
        </w:rPr>
        <w:t>счета, счета-фактуры</w:t>
      </w:r>
      <w:r w:rsidRPr="00AF36AF">
        <w:rPr>
          <w:rFonts w:ascii="Times New Roman" w:eastAsia="Times New Roman" w:hAnsi="Times New Roman"/>
          <w:color w:val="000000"/>
          <w:sz w:val="24"/>
          <w:szCs w:val="24"/>
        </w:rPr>
        <w:t>, при отсутствии у Заказчика претензий по количеству и качеству поставленного Товара.</w:t>
      </w:r>
    </w:p>
    <w:p w:rsidR="00406FE5" w:rsidRPr="00AF36AF" w:rsidRDefault="00406FE5" w:rsidP="00AF36AF">
      <w:pPr>
        <w:ind w:firstLine="709"/>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4.11. Все расходы, связанные с возвратом фальсифицированных и бракованных Товаров, осуществляются за счет Поставщика.</w:t>
      </w:r>
    </w:p>
    <w:p w:rsidR="00406FE5" w:rsidRPr="00AF36AF" w:rsidRDefault="00406FE5" w:rsidP="00AF36AF">
      <w:pPr>
        <w:tabs>
          <w:tab w:val="left" w:pos="0"/>
          <w:tab w:val="left" w:pos="709"/>
        </w:tabs>
        <w:ind w:firstLine="709"/>
        <w:jc w:val="both"/>
        <w:rPr>
          <w:rFonts w:ascii="Times New Roman" w:eastAsia="Times New Roman" w:hAnsi="Times New Roman"/>
          <w:color w:val="000000"/>
          <w:spacing w:val="5"/>
          <w:sz w:val="24"/>
          <w:szCs w:val="24"/>
        </w:rPr>
      </w:pPr>
      <w:r w:rsidRPr="00AF36AF">
        <w:rPr>
          <w:rFonts w:ascii="Times New Roman" w:eastAsia="Times New Roman" w:hAnsi="Times New Roman"/>
          <w:color w:val="000000"/>
          <w:sz w:val="24"/>
          <w:szCs w:val="24"/>
        </w:rPr>
        <w:t>4.12.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пункту 4.3. Контракта.</w:t>
      </w:r>
    </w:p>
    <w:p w:rsidR="00406FE5" w:rsidRPr="00AF36AF" w:rsidRDefault="00406FE5" w:rsidP="00AF36AF">
      <w:pPr>
        <w:widowControl w:val="0"/>
        <w:autoSpaceDE w:val="0"/>
        <w:autoSpaceDN w:val="0"/>
        <w:adjustRightInd w:val="0"/>
        <w:outlineLvl w:val="0"/>
        <w:rPr>
          <w:rFonts w:ascii="Times New Roman" w:eastAsia="Times New Roman" w:hAnsi="Times New Roman"/>
          <w:b/>
          <w:color w:val="000000"/>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bookmarkStart w:id="19" w:name="Par123"/>
      <w:bookmarkEnd w:id="19"/>
      <w:r w:rsidRPr="00AF36AF">
        <w:rPr>
          <w:rFonts w:ascii="Times New Roman" w:hAnsi="Times New Roman"/>
          <w:b/>
          <w:sz w:val="24"/>
          <w:szCs w:val="24"/>
        </w:rPr>
        <w:t>Статья 5. Права и обязанности Сторон</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 Заказчик вправе: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5.1.2. Требовать от Поставщика представления надлежащим образом оформленных документов, предусмотренных пунктом 4.3. Контракта и подтверждающих исполнение обязательств в соответствии с Контрактом.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5.1.3. Запрашивать у Поставщика информацию о ходе исполнения обязательств по Контракту.</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5.1.4. Осуществлять контроль за порядком и сроками поставки Товара.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5.1.5.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406FE5" w:rsidRPr="00AF36AF" w:rsidRDefault="00406FE5" w:rsidP="00AF36AF">
      <w:pPr>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5.1.6. Принять решение об одностороннем отказе от исполнения Контракта в соответствии с положениями статьи 95 Закона о Контрактной системе.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5.1.7. По соглашению с Поставщиком изменить существенные условия Контракта в случаях, установленных Законом о Контрактной системе.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5.1.8. Пользоваться иными правами, установленными Контрактом и законодательством Российской Федерации.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 Заказчик обязан:</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5.2.1. Обеспечить своевременную приемку Товара и провести экспертизу для проверки поставленного Поставщиком Товара, предусмотренного Контрактом, в части его соответствия условиям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5.2.2. Сообщать в письменной форме Поставщику о недостатках, обнаруженных в ходе поставки Товара, в течение 2 (двух) рабочих дней после обнаружения таких недостатков.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5.2.3. Своевременно принять и оплатить поставленный Товар надлежащего качества в соответствии с Контрактом.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5.2.4. При получении от Поставщика уведомления о приостановлении поставки Товаров в случае, указанном в подпункте 5.4.5. Контракта, рассмотреть вопрос о целесообразности и порядке продолжения поставки товаров. Решение о продолжении поставки Товара при необходимости корректировки сроков и отдельных этапов поставки Товара принимается Заказчиком и Поставщиком совместно и оформляется дополнительным соглашением к Контракту.</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5.2.5. Не позднее __(_______)рабочих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__(_______)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5.2.6. При неоплате Поставщиком неустойки (штрафа, пени) в течение __(_______)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5.2.7. В течение __(_______)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5.2.9. Обеспечить конфиденциальность информации, предоставленной Поставщиком в ходе исполнения обязательств по Контракту.</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5.2.10. Исполнять иные обязанности, предусмотренные законодательством Российской Федерации и условиями Контракта.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5.3. Поставщик вправе: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5.3.1. Требовать своевременного подписания Заказчиком Акта приема-передачи товара </w:t>
      </w:r>
      <w:r w:rsidRPr="00AF36AF">
        <w:rPr>
          <w:rFonts w:ascii="Times New Roman" w:hAnsi="Times New Roman"/>
          <w:color w:val="000000"/>
          <w:sz w:val="24"/>
          <w:szCs w:val="24"/>
        </w:rPr>
        <w:t xml:space="preserve">(Приложение 2 к Контракту), </w:t>
      </w:r>
      <w:r w:rsidRPr="00AF36AF">
        <w:rPr>
          <w:rFonts w:ascii="Times New Roman" w:hAnsi="Times New Roman"/>
          <w:sz w:val="24"/>
          <w:szCs w:val="24"/>
        </w:rPr>
        <w:t xml:space="preserve">по Контракту на основании представленных Поставщиком  документов, указанных в </w:t>
      </w:r>
      <w:hyperlink w:anchor="Par718" w:history="1">
        <w:r w:rsidRPr="00AF36AF">
          <w:rPr>
            <w:rFonts w:ascii="Times New Roman" w:hAnsi="Times New Roman"/>
            <w:sz w:val="24"/>
            <w:szCs w:val="24"/>
          </w:rPr>
          <w:t>пункте 4.3</w:t>
        </w:r>
      </w:hyperlink>
      <w:r w:rsidRPr="00AF36AF">
        <w:rPr>
          <w:rFonts w:ascii="Times New Roman" w:hAnsi="Times New Roman"/>
          <w:sz w:val="24"/>
          <w:szCs w:val="24"/>
        </w:rPr>
        <w:t>.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5.3.2. Требовать своевременной оплаты поставленного Товара в соответствии с </w:t>
      </w:r>
      <w:r w:rsidRPr="00AF36AF">
        <w:rPr>
          <w:rFonts w:ascii="Times New Roman" w:hAnsi="Times New Roman"/>
          <w:sz w:val="24"/>
          <w:szCs w:val="24"/>
        </w:rPr>
        <w:br/>
        <w:t>Контрактом.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5.3.4. Досрочно исполнить обязательства по Контракту с согласия Заказчика.</w:t>
      </w:r>
      <w:r w:rsidRPr="00AF36AF">
        <w:rPr>
          <w:rFonts w:ascii="Times New Roman" w:hAnsi="Times New Roman"/>
          <w:b/>
          <w:i/>
          <w:color w:val="000000"/>
          <w:sz w:val="24"/>
          <w:szCs w:val="24"/>
        </w:rPr>
        <w:t xml:space="preserve"> (Указывается по усмотрению Заказчика).</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sz w:val="24"/>
          <w:szCs w:val="24"/>
        </w:rPr>
        <w:t>5.3.5. Принять решение об одностороннем отказе от исполнения Контракта в соответствии положениями</w:t>
      </w:r>
      <w:hyperlink r:id="rId19" w:history="1">
        <w:r w:rsidRPr="00AF36AF">
          <w:rPr>
            <w:rStyle w:val="Hyperlink"/>
            <w:rFonts w:ascii="Times New Roman" w:hAnsi="Times New Roman"/>
            <w:sz w:val="24"/>
            <w:szCs w:val="24"/>
          </w:rPr>
          <w:t xml:space="preserve"> статьи 95</w:t>
        </w:r>
      </w:hyperlink>
      <w:r w:rsidRPr="00AF36AF">
        <w:rPr>
          <w:rFonts w:ascii="Times New Roman" w:hAnsi="Times New Roman"/>
          <w:sz w:val="24"/>
          <w:szCs w:val="24"/>
        </w:rPr>
        <w:t xml:space="preserve"> Закона о Контрактной системе.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 Поставщик обязан:</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 xml:space="preserve">5.4.1. Своевременно и надлежащим образом исполнять обязательства в соответствии с условиями Контракта и представить Заказчику документы, указанные в п. 4.3 Контракта, по итогам исполнения Контракта. </w:t>
      </w:r>
    </w:p>
    <w:p w:rsidR="00406FE5" w:rsidRPr="00AF36AF" w:rsidRDefault="00406FE5" w:rsidP="00AF36AF">
      <w:pPr>
        <w:autoSpaceDE w:val="0"/>
        <w:autoSpaceDN w:val="0"/>
        <w:adjustRightInd w:val="0"/>
        <w:ind w:firstLine="567"/>
        <w:jc w:val="both"/>
        <w:rPr>
          <w:rFonts w:ascii="Times New Roman" w:hAnsi="Times New Roman"/>
          <w:sz w:val="24"/>
          <w:szCs w:val="24"/>
        </w:rPr>
      </w:pPr>
      <w:r w:rsidRPr="00AF36AF">
        <w:rPr>
          <w:rFonts w:ascii="Times New Roman" w:hAnsi="Times New Roman"/>
          <w:sz w:val="24"/>
          <w:szCs w:val="24"/>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06FE5" w:rsidRPr="00AF36AF" w:rsidRDefault="00406FE5" w:rsidP="00AF36AF">
      <w:pPr>
        <w:widowControl w:val="0"/>
        <w:tabs>
          <w:tab w:val="left" w:pos="709"/>
        </w:tabs>
        <w:autoSpaceDE w:val="0"/>
        <w:autoSpaceDN w:val="0"/>
        <w:adjustRightInd w:val="0"/>
        <w:ind w:firstLine="567"/>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Поставщик обязан в течение срока действия Контракта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5.4.4. Обеспечить устранение недостатков и дефектов, выявленных при приемке поставленного Товара и в течение гарантийного срока (срока годности), за свой счет.</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bookmarkStart w:id="20" w:name="Par760"/>
      <w:bookmarkEnd w:id="20"/>
      <w:r w:rsidRPr="00AF36AF">
        <w:rPr>
          <w:rFonts w:ascii="Times New Roman" w:hAnsi="Times New Roman"/>
          <w:sz w:val="24"/>
          <w:szCs w:val="24"/>
        </w:rPr>
        <w:t>5.4.5. Приостановить поставку Товара в случае обнаружения независящих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Контрактом срок, и сообщить об этом Заказчику в течение ____ дней после приостановления поставки Товара.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5.4.6. Предоставить обеспечение исполнения Контракта в случаях, установленных Законом о Контрактной системе и Контрактом.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5.4.7. В течение 1 (одного) рабочего дня информировать Заказчика о невозможности поставить Товар надлежащего качества, в надлежащем количестве, в предусмотренные Контрактом сроки.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406FE5" w:rsidRPr="00AF36AF" w:rsidRDefault="00406FE5" w:rsidP="00AF36AF">
      <w:pPr>
        <w:widowControl w:val="0"/>
        <w:autoSpaceDE w:val="0"/>
        <w:autoSpaceDN w:val="0"/>
        <w:adjustRightInd w:val="0"/>
        <w:ind w:firstLine="540"/>
        <w:jc w:val="both"/>
        <w:rPr>
          <w:rFonts w:ascii="Times New Roman" w:hAnsi="Times New Roman"/>
          <w:b/>
          <w:i/>
          <w:sz w:val="24"/>
          <w:szCs w:val="24"/>
        </w:rPr>
      </w:pPr>
      <w:r w:rsidRPr="00AF36AF">
        <w:rPr>
          <w:rFonts w:ascii="Times New Roman" w:hAnsi="Times New Roman"/>
          <w:i/>
          <w:sz w:val="24"/>
          <w:szCs w:val="24"/>
        </w:rPr>
        <w:t>5.4.9.</w:t>
      </w:r>
      <w:r w:rsidRPr="00AF36AF">
        <w:rPr>
          <w:rFonts w:ascii="Times New Roman" w:hAnsi="Times New Roman"/>
          <w:sz w:val="24"/>
          <w:szCs w:val="24"/>
        </w:rPr>
        <w:t xml:space="preserve"> </w:t>
      </w:r>
      <w:r w:rsidRPr="00AF36AF">
        <w:rPr>
          <w:rFonts w:ascii="Times New Roman" w:hAnsi="Times New Roman"/>
          <w:i/>
          <w:sz w:val="24"/>
          <w:szCs w:val="24"/>
        </w:rPr>
        <w:t>Предоставлять информацию о всех соисполнителях, субподрядчиках, заключивших договор или договоры с Поставщиком, цена которого или общая цена которых составляет более чем десять процентов цены Контракта.</w:t>
      </w:r>
      <w:r w:rsidRPr="00AF36AF">
        <w:rPr>
          <w:rFonts w:ascii="Times New Roman" w:hAnsi="Times New Roman"/>
          <w:sz w:val="24"/>
          <w:szCs w:val="24"/>
        </w:rPr>
        <w:t xml:space="preserve"> </w:t>
      </w:r>
      <w:r w:rsidRPr="00AF36AF">
        <w:rPr>
          <w:rFonts w:ascii="Times New Roman" w:hAnsi="Times New Roman"/>
          <w:i/>
          <w:sz w:val="24"/>
          <w:szCs w:val="24"/>
        </w:rPr>
        <w:t>(</w:t>
      </w:r>
      <w:r w:rsidRPr="00AF36AF">
        <w:rPr>
          <w:rFonts w:ascii="Times New Roman" w:hAnsi="Times New Roman"/>
          <w:b/>
          <w:i/>
          <w:sz w:val="24"/>
          <w:szCs w:val="24"/>
        </w:rPr>
        <w:t>Указывается если начальная (максимальная) цена Контракта при осуществлении закупки превышает 100 млн. (сто миллионов) рублей)</w:t>
      </w:r>
    </w:p>
    <w:p w:rsidR="00406FE5" w:rsidRPr="00AF36AF" w:rsidRDefault="00406FE5" w:rsidP="00AF36AF">
      <w:pPr>
        <w:widowControl w:val="0"/>
        <w:autoSpaceDE w:val="0"/>
        <w:autoSpaceDN w:val="0"/>
        <w:adjustRightInd w:val="0"/>
        <w:ind w:firstLine="540"/>
        <w:jc w:val="both"/>
        <w:rPr>
          <w:rFonts w:ascii="Times New Roman" w:hAnsi="Times New Roman"/>
          <w:b/>
          <w:i/>
          <w:sz w:val="24"/>
          <w:szCs w:val="24"/>
        </w:rPr>
      </w:pPr>
      <w:r w:rsidRPr="00AF36AF">
        <w:rPr>
          <w:rFonts w:ascii="Times New Roman" w:hAnsi="Times New Roman"/>
          <w:i/>
          <w:sz w:val="24"/>
          <w:szCs w:val="24"/>
        </w:rPr>
        <w:t>5.4.10. Заключить договор страхования товара на сумму ____ с _____ (указываются требования, предъявляемые к соответствующей страховой организации). Договор страхования товара должен включать следующие обязательные условия ____</w:t>
      </w:r>
      <w:r w:rsidRPr="00AF36AF">
        <w:rPr>
          <w:rFonts w:ascii="Times New Roman" w:hAnsi="Times New Roman"/>
          <w:i/>
          <w:sz w:val="24"/>
          <w:szCs w:val="24"/>
        </w:rPr>
        <w:softHyphen/>
        <w:t>_____________.</w:t>
      </w:r>
      <w:r w:rsidRPr="00AF36AF">
        <w:rPr>
          <w:rFonts w:ascii="Times New Roman" w:hAnsi="Times New Roman"/>
          <w:b/>
          <w:i/>
          <w:sz w:val="24"/>
          <w:szCs w:val="24"/>
        </w:rPr>
        <w:t>(Данное условие указывается по усмотрению Заказчик).</w:t>
      </w:r>
    </w:p>
    <w:p w:rsidR="00406FE5" w:rsidRPr="00AF36AF" w:rsidRDefault="00406FE5" w:rsidP="00AF36AF">
      <w:pPr>
        <w:widowControl w:val="0"/>
        <w:autoSpaceDE w:val="0"/>
        <w:autoSpaceDN w:val="0"/>
        <w:adjustRightInd w:val="0"/>
        <w:ind w:firstLine="540"/>
        <w:jc w:val="both"/>
        <w:rPr>
          <w:rFonts w:ascii="Times New Roman" w:hAnsi="Times New Roman"/>
          <w:b/>
          <w:i/>
          <w:sz w:val="24"/>
          <w:szCs w:val="24"/>
        </w:rPr>
      </w:pPr>
      <w:r w:rsidRPr="00AF36AF">
        <w:rPr>
          <w:rFonts w:ascii="Times New Roman" w:hAnsi="Times New Roman"/>
          <w:i/>
          <w:sz w:val="24"/>
          <w:szCs w:val="24"/>
        </w:rPr>
        <w:t>5.4.11.</w:t>
      </w:r>
      <w:r w:rsidRPr="00AF36AF">
        <w:rPr>
          <w:rFonts w:ascii="Times New Roman" w:hAnsi="Times New Roman"/>
          <w:sz w:val="24"/>
          <w:szCs w:val="24"/>
        </w:rPr>
        <w:t xml:space="preserve"> </w:t>
      </w:r>
      <w:r w:rsidRPr="00AF36AF">
        <w:rPr>
          <w:rFonts w:ascii="Times New Roman" w:hAnsi="Times New Roman"/>
          <w:i/>
          <w:sz w:val="24"/>
          <w:szCs w:val="24"/>
        </w:rPr>
        <w:t xml:space="preserve">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AF36AF">
        <w:rPr>
          <w:rFonts w:ascii="Times New Roman" w:hAnsi="Times New Roman"/>
          <w:b/>
          <w:i/>
          <w:color w:val="000000"/>
          <w:sz w:val="24"/>
          <w:szCs w:val="24"/>
        </w:rPr>
        <w:t xml:space="preserve">(Указывается </w:t>
      </w:r>
      <w:r w:rsidRPr="00AF36AF">
        <w:rPr>
          <w:rFonts w:ascii="Times New Roman" w:hAnsi="Times New Roman"/>
          <w:b/>
          <w:i/>
          <w:sz w:val="24"/>
          <w:szCs w:val="24"/>
        </w:rPr>
        <w:t xml:space="preserve">в случае, предусмотренном </w:t>
      </w:r>
      <w:hyperlink r:id="rId20" w:history="1">
        <w:r w:rsidRPr="00AF36AF">
          <w:rPr>
            <w:rFonts w:ascii="Times New Roman" w:hAnsi="Times New Roman"/>
            <w:b/>
            <w:i/>
            <w:sz w:val="24"/>
            <w:szCs w:val="24"/>
          </w:rPr>
          <w:t>частью 5</w:t>
        </w:r>
      </w:hyperlink>
      <w:r w:rsidRPr="00AF36AF">
        <w:rPr>
          <w:rFonts w:ascii="Times New Roman" w:hAnsi="Times New Roman"/>
          <w:b/>
          <w:i/>
          <w:sz w:val="24"/>
          <w:szCs w:val="24"/>
        </w:rPr>
        <w:t xml:space="preserve"> статьи 30 Закона о контрактной системе</w:t>
      </w:r>
      <w:r w:rsidRPr="00AF36AF">
        <w:rPr>
          <w:rFonts w:ascii="Times New Roman" w:hAnsi="Times New Roman"/>
          <w:i/>
          <w:sz w:val="24"/>
          <w:szCs w:val="24"/>
        </w:rPr>
        <w:t>)</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5.4.12. Исполнять иные обязательства, предусмотренные действующим законодательством Российской Федерации и Контрактом.</w:t>
      </w:r>
    </w:p>
    <w:p w:rsidR="00406FE5" w:rsidRPr="00AF36AF" w:rsidRDefault="00406FE5" w:rsidP="00AF36AF">
      <w:pPr>
        <w:widowControl w:val="0"/>
        <w:autoSpaceDE w:val="0"/>
        <w:autoSpaceDN w:val="0"/>
        <w:adjustRightInd w:val="0"/>
        <w:outlineLvl w:val="1"/>
        <w:rPr>
          <w:rFonts w:ascii="Times New Roman" w:hAnsi="Times New Roman"/>
          <w:b/>
          <w:sz w:val="24"/>
          <w:szCs w:val="24"/>
        </w:rPr>
      </w:pPr>
      <w:bookmarkStart w:id="21" w:name="Par163"/>
      <w:bookmarkEnd w:id="21"/>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r w:rsidRPr="00AF36AF">
        <w:rPr>
          <w:rFonts w:ascii="Times New Roman" w:hAnsi="Times New Roman"/>
          <w:b/>
          <w:sz w:val="24"/>
          <w:szCs w:val="24"/>
        </w:rPr>
        <w:t>Статья 6. Гарантии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ind w:firstLine="567"/>
        <w:jc w:val="both"/>
        <w:rPr>
          <w:rFonts w:ascii="Times New Roman" w:hAnsi="Times New Roman"/>
          <w:color w:val="000000"/>
          <w:sz w:val="24"/>
          <w:szCs w:val="24"/>
        </w:rPr>
      </w:pPr>
      <w:r w:rsidRPr="00AF36AF">
        <w:rPr>
          <w:rFonts w:ascii="Times New Roman" w:hAnsi="Times New Roman"/>
          <w:color w:val="000000"/>
          <w:sz w:val="24"/>
          <w:szCs w:val="24"/>
        </w:rPr>
        <w:t>6.1.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Контрактом, должно соответствовать требованиям ГОСТов, технических условий и нормативных документов.</w:t>
      </w:r>
    </w:p>
    <w:p w:rsidR="00406FE5" w:rsidRPr="00AF36AF" w:rsidRDefault="00406FE5" w:rsidP="00AF36AF">
      <w:pPr>
        <w:tabs>
          <w:tab w:val="left" w:pos="1080"/>
        </w:tabs>
        <w:ind w:firstLine="567"/>
        <w:jc w:val="both"/>
        <w:rPr>
          <w:rFonts w:ascii="Times New Roman" w:hAnsi="Times New Roman"/>
          <w:color w:val="000000"/>
          <w:sz w:val="24"/>
          <w:szCs w:val="24"/>
        </w:rPr>
      </w:pPr>
      <w:r w:rsidRPr="00AF36AF">
        <w:rPr>
          <w:rFonts w:ascii="Times New Roman" w:hAnsi="Times New Roman"/>
          <w:color w:val="000000"/>
          <w:sz w:val="24"/>
          <w:szCs w:val="24"/>
        </w:rPr>
        <w:t>6.2. Соответствие качества Товара должно быть подтверждено:</w:t>
      </w:r>
    </w:p>
    <w:p w:rsidR="00406FE5" w:rsidRPr="00AF36AF" w:rsidRDefault="00406FE5" w:rsidP="00AF36AF">
      <w:pPr>
        <w:ind w:firstLine="567"/>
        <w:jc w:val="both"/>
        <w:rPr>
          <w:rFonts w:ascii="Times New Roman" w:hAnsi="Times New Roman"/>
          <w:color w:val="000000"/>
          <w:sz w:val="24"/>
          <w:szCs w:val="24"/>
        </w:rPr>
      </w:pPr>
      <w:r w:rsidRPr="00AF36AF">
        <w:rPr>
          <w:rFonts w:ascii="Times New Roman" w:hAnsi="Times New Roman"/>
          <w:color w:val="000000"/>
          <w:sz w:val="24"/>
          <w:szCs w:val="24"/>
        </w:rPr>
        <w:t>-  сертификатом соответствия (декларацией о соответствии);</w:t>
      </w:r>
    </w:p>
    <w:p w:rsidR="00406FE5" w:rsidRPr="00AF36AF" w:rsidRDefault="00406FE5" w:rsidP="00AF36AF">
      <w:pPr>
        <w:ind w:firstLine="540"/>
        <w:jc w:val="both"/>
        <w:rPr>
          <w:rFonts w:ascii="Times New Roman" w:hAnsi="Times New Roman"/>
          <w:color w:val="000000"/>
          <w:sz w:val="24"/>
          <w:szCs w:val="24"/>
        </w:rPr>
      </w:pPr>
      <w:r w:rsidRPr="00AF36AF">
        <w:rPr>
          <w:rFonts w:ascii="Times New Roman" w:hAnsi="Times New Roman"/>
          <w:color w:val="000000"/>
          <w:sz w:val="24"/>
          <w:szCs w:val="24"/>
        </w:rPr>
        <w:t xml:space="preserve">- сертификатом (паспортом) качества производителя, другими документами по качеству, предусмотренными законодательством Российской Федерации. </w:t>
      </w:r>
    </w:p>
    <w:p w:rsidR="00406FE5" w:rsidRPr="00AF36AF" w:rsidRDefault="00406FE5" w:rsidP="00AF36AF">
      <w:pPr>
        <w:ind w:firstLine="567"/>
        <w:jc w:val="both"/>
        <w:rPr>
          <w:rFonts w:ascii="Times New Roman" w:hAnsi="Times New Roman"/>
          <w:color w:val="000000"/>
          <w:sz w:val="24"/>
          <w:szCs w:val="24"/>
        </w:rPr>
      </w:pPr>
      <w:r w:rsidRPr="00AF36AF">
        <w:rPr>
          <w:rFonts w:ascii="Times New Roman" w:hAnsi="Times New Roman"/>
          <w:color w:val="000000"/>
          <w:sz w:val="24"/>
          <w:szCs w:val="24"/>
        </w:rPr>
        <w:t>Все документы должны быть заверены печатью держателя сертификата.</w:t>
      </w:r>
    </w:p>
    <w:p w:rsidR="00406FE5" w:rsidRPr="00AF36AF" w:rsidRDefault="00406FE5" w:rsidP="00AF36AF">
      <w:pPr>
        <w:tabs>
          <w:tab w:val="left" w:pos="1080"/>
        </w:tabs>
        <w:ind w:firstLine="709"/>
        <w:jc w:val="both"/>
        <w:rPr>
          <w:rFonts w:ascii="Times New Roman" w:eastAsia="Times New Roman" w:hAnsi="Times New Roman"/>
          <w:b/>
          <w:color w:val="000000"/>
          <w:sz w:val="24"/>
          <w:szCs w:val="24"/>
          <w:u w:val="single"/>
        </w:rPr>
      </w:pPr>
      <w:r w:rsidRPr="00AF36AF">
        <w:rPr>
          <w:rFonts w:ascii="Times New Roman" w:hAnsi="Times New Roman"/>
          <w:b/>
          <w:i/>
          <w:sz w:val="24"/>
          <w:szCs w:val="24"/>
        </w:rPr>
        <w:t>В Контракте указывается один из вариантов:</w:t>
      </w:r>
    </w:p>
    <w:p w:rsidR="00406FE5" w:rsidRPr="00AF36AF" w:rsidRDefault="00406FE5" w:rsidP="00AF36AF">
      <w:pPr>
        <w:tabs>
          <w:tab w:val="left" w:pos="1080"/>
        </w:tabs>
        <w:ind w:firstLine="709"/>
        <w:jc w:val="both"/>
        <w:rPr>
          <w:rFonts w:ascii="Times New Roman" w:eastAsia="Times New Roman" w:hAnsi="Times New Roman"/>
          <w:b/>
          <w:color w:val="000000"/>
          <w:sz w:val="24"/>
          <w:szCs w:val="24"/>
          <w:u w:val="single"/>
        </w:rPr>
      </w:pPr>
      <w:r w:rsidRPr="00AF36AF">
        <w:rPr>
          <w:rFonts w:ascii="Times New Roman" w:eastAsia="Times New Roman" w:hAnsi="Times New Roman"/>
          <w:b/>
          <w:color w:val="000000"/>
          <w:sz w:val="24"/>
          <w:szCs w:val="24"/>
          <w:u w:val="single"/>
        </w:rPr>
        <w:t xml:space="preserve">Вариант </w:t>
      </w:r>
      <w:r w:rsidRPr="00AF36AF">
        <w:rPr>
          <w:rFonts w:ascii="Times New Roman" w:eastAsia="Times New Roman" w:hAnsi="Times New Roman"/>
          <w:b/>
          <w:color w:val="000000"/>
          <w:sz w:val="24"/>
          <w:szCs w:val="24"/>
          <w:u w:val="single"/>
          <w:lang w:val="en-US"/>
        </w:rPr>
        <w:t>I</w:t>
      </w:r>
      <w:r w:rsidRPr="00AF36AF">
        <w:rPr>
          <w:rFonts w:ascii="Times New Roman" w:eastAsia="Times New Roman" w:hAnsi="Times New Roman"/>
          <w:b/>
          <w:color w:val="000000"/>
          <w:sz w:val="24"/>
          <w:szCs w:val="24"/>
          <w:u w:val="single"/>
        </w:rPr>
        <w:t>.</w:t>
      </w:r>
    </w:p>
    <w:p w:rsidR="00406FE5" w:rsidRPr="00AF36AF" w:rsidRDefault="00406FE5" w:rsidP="00AF36AF">
      <w:pPr>
        <w:tabs>
          <w:tab w:val="left" w:pos="1080"/>
        </w:tabs>
        <w:ind w:firstLine="709"/>
        <w:jc w:val="both"/>
        <w:rPr>
          <w:rFonts w:ascii="Times New Roman" w:eastAsia="Times New Roman" w:hAnsi="Times New Roman"/>
          <w:sz w:val="24"/>
          <w:szCs w:val="24"/>
        </w:rPr>
      </w:pPr>
      <w:r w:rsidRPr="00AF36AF">
        <w:rPr>
          <w:rFonts w:ascii="Times New Roman" w:eastAsia="Times New Roman" w:hAnsi="Times New Roman"/>
          <w:sz w:val="24"/>
          <w:szCs w:val="24"/>
        </w:rPr>
        <w:t xml:space="preserve">6.3. На момент поставки остаточный срок годности Товара должен быть не менее _____% (___ процентов). </w:t>
      </w:r>
    </w:p>
    <w:p w:rsidR="00406FE5" w:rsidRPr="00AF36AF" w:rsidRDefault="00406FE5" w:rsidP="00AF36AF">
      <w:pPr>
        <w:ind w:firstLine="709"/>
        <w:jc w:val="both"/>
        <w:rPr>
          <w:rFonts w:ascii="Times New Roman" w:eastAsia="Times New Roman" w:hAnsi="Times New Roman"/>
          <w:sz w:val="24"/>
          <w:szCs w:val="24"/>
        </w:rPr>
      </w:pPr>
      <w:r w:rsidRPr="00AF36AF">
        <w:rPr>
          <w:rFonts w:ascii="Times New Roman" w:eastAsia="Times New Roman" w:hAnsi="Times New Roman"/>
          <w:sz w:val="24"/>
          <w:szCs w:val="24"/>
        </w:rPr>
        <w:t>Поставщик гарантирует возможность безопасного использования Товара по назначению в течение всего срока годности Товара.</w:t>
      </w:r>
    </w:p>
    <w:p w:rsidR="00406FE5" w:rsidRPr="00AF36AF" w:rsidRDefault="00406FE5" w:rsidP="00AF36AF">
      <w:pPr>
        <w:ind w:firstLine="709"/>
        <w:jc w:val="both"/>
        <w:rPr>
          <w:rFonts w:ascii="Times New Roman" w:eastAsia="Times New Roman" w:hAnsi="Times New Roman"/>
          <w:sz w:val="24"/>
          <w:szCs w:val="24"/>
        </w:rPr>
      </w:pPr>
      <w:r w:rsidRPr="00AF36AF">
        <w:rPr>
          <w:rFonts w:ascii="Times New Roman" w:eastAsia="Times New Roman" w:hAnsi="Times New Roman"/>
          <w:sz w:val="24"/>
          <w:szCs w:val="24"/>
        </w:rPr>
        <w:t xml:space="preserve">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w:t>
      </w:r>
    </w:p>
    <w:p w:rsidR="00406FE5" w:rsidRPr="00AF36AF" w:rsidRDefault="00406FE5" w:rsidP="00AF36AF">
      <w:pPr>
        <w:tabs>
          <w:tab w:val="left" w:pos="1080"/>
        </w:tabs>
        <w:ind w:firstLine="709"/>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 xml:space="preserve">Все расходы, связанные с возвратом Товара ненадлежащего качества, осуществляются за счет Поставщика. </w:t>
      </w:r>
    </w:p>
    <w:p w:rsidR="00406FE5" w:rsidRPr="00AF36AF" w:rsidRDefault="00406FE5" w:rsidP="00AF36AF">
      <w:pPr>
        <w:tabs>
          <w:tab w:val="left" w:pos="1080"/>
        </w:tabs>
        <w:ind w:firstLine="709"/>
        <w:jc w:val="both"/>
        <w:rPr>
          <w:rFonts w:ascii="Times New Roman" w:eastAsia="Times New Roman" w:hAnsi="Times New Roman"/>
          <w:b/>
          <w:color w:val="000000"/>
          <w:sz w:val="24"/>
          <w:szCs w:val="24"/>
          <w:u w:val="single"/>
        </w:rPr>
      </w:pPr>
      <w:r w:rsidRPr="00AF36AF">
        <w:rPr>
          <w:rFonts w:ascii="Times New Roman" w:eastAsia="Times New Roman" w:hAnsi="Times New Roman"/>
          <w:b/>
          <w:color w:val="000000"/>
          <w:sz w:val="24"/>
          <w:szCs w:val="24"/>
          <w:u w:val="single"/>
        </w:rPr>
        <w:t xml:space="preserve">Вариант </w:t>
      </w:r>
      <w:r w:rsidRPr="00AF36AF">
        <w:rPr>
          <w:rFonts w:ascii="Times New Roman" w:eastAsia="Times New Roman" w:hAnsi="Times New Roman"/>
          <w:b/>
          <w:color w:val="000000"/>
          <w:sz w:val="24"/>
          <w:szCs w:val="24"/>
          <w:u w:val="single"/>
          <w:lang w:val="en-US"/>
        </w:rPr>
        <w:t>II</w:t>
      </w:r>
      <w:r w:rsidRPr="00AF36AF">
        <w:rPr>
          <w:rFonts w:ascii="Times New Roman" w:eastAsia="Times New Roman" w:hAnsi="Times New Roman"/>
          <w:b/>
          <w:color w:val="000000"/>
          <w:sz w:val="24"/>
          <w:szCs w:val="24"/>
          <w:u w:val="single"/>
        </w:rPr>
        <w:t>.</w:t>
      </w:r>
    </w:p>
    <w:p w:rsidR="00406FE5" w:rsidRPr="00AF36AF" w:rsidRDefault="00406FE5" w:rsidP="00AF36AF">
      <w:pPr>
        <w:tabs>
          <w:tab w:val="left" w:pos="1080"/>
        </w:tabs>
        <w:ind w:firstLine="709"/>
        <w:jc w:val="both"/>
        <w:rPr>
          <w:rFonts w:ascii="Times New Roman" w:eastAsia="Times New Roman" w:hAnsi="Times New Roman"/>
          <w:color w:val="000000"/>
          <w:sz w:val="24"/>
          <w:szCs w:val="24"/>
        </w:rPr>
      </w:pPr>
      <w:r w:rsidRPr="00AF36AF">
        <w:rPr>
          <w:rFonts w:ascii="Times New Roman" w:eastAsia="Times New Roman" w:hAnsi="Times New Roman"/>
          <w:sz w:val="24"/>
          <w:szCs w:val="24"/>
        </w:rPr>
        <w:t>6.3.На Товар установлена гарантия производителя – ___(___) месяцев с даты поставки Товара.</w:t>
      </w:r>
    </w:p>
    <w:p w:rsidR="00406FE5" w:rsidRPr="00AF36AF" w:rsidRDefault="00406FE5" w:rsidP="00AF36AF">
      <w:pPr>
        <w:ind w:firstLine="709"/>
        <w:jc w:val="both"/>
        <w:rPr>
          <w:rFonts w:ascii="Times New Roman" w:eastAsia="Times New Roman" w:hAnsi="Times New Roman"/>
          <w:sz w:val="24"/>
          <w:szCs w:val="24"/>
        </w:rPr>
      </w:pPr>
      <w:r w:rsidRPr="00AF36AF">
        <w:rPr>
          <w:rFonts w:ascii="Times New Roman" w:eastAsia="Times New Roman" w:hAnsi="Times New Roman"/>
          <w:sz w:val="24"/>
          <w:szCs w:val="24"/>
        </w:rPr>
        <w:t>На Товар установлена гарантия Поставщика – ___(___) месяцев с даты поставки Товара, но не менее срока предоставления гарантии производителя.</w:t>
      </w:r>
    </w:p>
    <w:p w:rsidR="00406FE5" w:rsidRPr="00AF36AF" w:rsidRDefault="00406FE5" w:rsidP="00AF36AF">
      <w:pPr>
        <w:ind w:firstLine="709"/>
        <w:jc w:val="both"/>
        <w:rPr>
          <w:rFonts w:ascii="Times New Roman" w:eastAsia="Times New Roman" w:hAnsi="Times New Roman"/>
          <w:sz w:val="24"/>
          <w:szCs w:val="24"/>
        </w:rPr>
      </w:pPr>
      <w:r w:rsidRPr="00AF36AF">
        <w:rPr>
          <w:rFonts w:ascii="Times New Roman" w:eastAsia="Times New Roman" w:hAnsi="Times New Roman"/>
          <w:sz w:val="24"/>
          <w:szCs w:val="24"/>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406FE5" w:rsidRPr="00AF36AF" w:rsidRDefault="00406FE5" w:rsidP="00AF36AF">
      <w:pPr>
        <w:ind w:firstLine="567"/>
        <w:jc w:val="both"/>
        <w:rPr>
          <w:rFonts w:ascii="Times New Roman" w:hAnsi="Times New Roman"/>
          <w:color w:val="000000"/>
          <w:sz w:val="24"/>
          <w:szCs w:val="24"/>
        </w:rPr>
      </w:pPr>
      <w:r w:rsidRPr="00AF36AF">
        <w:rPr>
          <w:rFonts w:ascii="Times New Roman" w:hAnsi="Times New Roman"/>
          <w:color w:val="000000"/>
          <w:sz w:val="24"/>
          <w:szCs w:val="24"/>
        </w:rPr>
        <w:t>6.3.1. Поставщик гарантирует возможность безопасного использования Товара по назначению в течение всего гарантийного срока.</w:t>
      </w:r>
    </w:p>
    <w:p w:rsidR="00406FE5" w:rsidRPr="00AF36AF" w:rsidRDefault="00406FE5" w:rsidP="00AF36AF">
      <w:pPr>
        <w:ind w:firstLine="567"/>
        <w:jc w:val="both"/>
        <w:rPr>
          <w:rFonts w:ascii="Times New Roman" w:hAnsi="Times New Roman"/>
          <w:color w:val="000000"/>
          <w:sz w:val="24"/>
          <w:szCs w:val="24"/>
        </w:rPr>
      </w:pPr>
      <w:r w:rsidRPr="00AF36AF">
        <w:rPr>
          <w:rFonts w:ascii="Times New Roman" w:hAnsi="Times New Roman"/>
          <w:color w:val="000000"/>
          <w:sz w:val="24"/>
          <w:szCs w:val="24"/>
        </w:rPr>
        <w:t>6.3.2. В период действия гарантийного срока Поставщик за свой счет обязуется осуществлять замену Товара или ремонт любой неисправной части Товара, если неисправность вызвана дефектом конструкции, некачественным материалом, некачественным производством или монтажом и не является  результатом действия непреодолимой силы, небрежности, неправильного обращения, внесения изменений или повреждения со стороны персонала Заказчика или третьих лиц.</w:t>
      </w:r>
    </w:p>
    <w:p w:rsidR="00406FE5" w:rsidRPr="00AF36AF" w:rsidRDefault="00406FE5" w:rsidP="00AF36AF">
      <w:pPr>
        <w:ind w:firstLine="567"/>
        <w:jc w:val="both"/>
        <w:rPr>
          <w:rFonts w:ascii="Times New Roman" w:hAnsi="Times New Roman"/>
          <w:color w:val="000000"/>
          <w:sz w:val="24"/>
          <w:szCs w:val="24"/>
        </w:rPr>
      </w:pPr>
      <w:r w:rsidRPr="00AF36AF">
        <w:rPr>
          <w:rFonts w:ascii="Times New Roman" w:hAnsi="Times New Roman"/>
          <w:color w:val="000000"/>
          <w:sz w:val="24"/>
          <w:szCs w:val="24"/>
        </w:rPr>
        <w:t>6.3.3. В течение гарантийного срока в случае возникновения неисправностей в работе поставляемого Товара представитель Поставщика должен прибыть в течение ___ дней с момента поступления заявки от представителя Заказчика по месту его нахождения, для устранения возникших неисправностей в работе Товара. В случае невозможности устранения недостатков на месте, Поставщик (его представитель) должен за счет собственных средств осуществить доставку Товара до места проведения необходимого ремонта, произвести необходимый ремонт и после его завершения доставить Товар Заказчику.</w:t>
      </w:r>
    </w:p>
    <w:p w:rsidR="00406FE5" w:rsidRPr="00AF36AF" w:rsidRDefault="00406FE5" w:rsidP="00AF36AF">
      <w:pPr>
        <w:widowControl w:val="0"/>
        <w:autoSpaceDE w:val="0"/>
        <w:autoSpaceDN w:val="0"/>
        <w:adjustRightInd w:val="0"/>
        <w:ind w:firstLine="567"/>
        <w:jc w:val="both"/>
        <w:rPr>
          <w:rFonts w:ascii="Times New Roman" w:hAnsi="Times New Roman"/>
          <w:color w:val="000000"/>
          <w:sz w:val="24"/>
          <w:szCs w:val="24"/>
        </w:rPr>
      </w:pPr>
      <w:r w:rsidRPr="00AF36AF">
        <w:rPr>
          <w:rFonts w:ascii="Times New Roman" w:hAnsi="Times New Roman"/>
          <w:color w:val="000000"/>
          <w:sz w:val="24"/>
          <w:szCs w:val="24"/>
        </w:rPr>
        <w:t>Срок ремонта поставляемого Товара не должен превышать ___ дней. В случае невозможности произвести ремонт в указанный срок Заказчику предоставляется функционально аналогичное оборудование на время ремонта.</w:t>
      </w:r>
    </w:p>
    <w:p w:rsidR="00406FE5" w:rsidRPr="00AF36AF" w:rsidRDefault="00406FE5" w:rsidP="00AF36AF">
      <w:pPr>
        <w:autoSpaceDE w:val="0"/>
        <w:autoSpaceDN w:val="0"/>
        <w:adjustRightInd w:val="0"/>
        <w:ind w:firstLine="567"/>
        <w:jc w:val="both"/>
        <w:rPr>
          <w:rFonts w:ascii="Times New Roman" w:hAnsi="Times New Roman"/>
          <w:color w:val="000000"/>
          <w:sz w:val="24"/>
          <w:szCs w:val="24"/>
        </w:rPr>
      </w:pPr>
      <w:r w:rsidRPr="00AF36AF">
        <w:rPr>
          <w:rFonts w:ascii="Times New Roman" w:hAnsi="Times New Roman"/>
          <w:color w:val="000000"/>
          <w:sz w:val="24"/>
          <w:szCs w:val="24"/>
        </w:rPr>
        <w:t>6.3.4. Если Заказчик был лишен возможности использовать Товар, в отношении которого установлен гарантийный срок, по обстоятельствам, зависящим от Поставщика, гарантийный срок не течет до устранения соответствующих обстоятельств Поставщиком.</w:t>
      </w:r>
    </w:p>
    <w:p w:rsidR="00406FE5" w:rsidRPr="00AF36AF" w:rsidRDefault="00406FE5" w:rsidP="00AF36AF">
      <w:pPr>
        <w:ind w:firstLine="567"/>
        <w:jc w:val="both"/>
        <w:rPr>
          <w:rFonts w:ascii="Times New Roman" w:hAnsi="Times New Roman"/>
          <w:color w:val="000000"/>
          <w:sz w:val="24"/>
          <w:szCs w:val="24"/>
        </w:rPr>
      </w:pPr>
      <w:r w:rsidRPr="00AF36AF">
        <w:rPr>
          <w:rFonts w:ascii="Times New Roman" w:hAnsi="Times New Roman"/>
          <w:color w:val="000000"/>
          <w:sz w:val="24"/>
          <w:szCs w:val="24"/>
        </w:rPr>
        <w:t>6.3.5.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месяцев и не менее срока, указанного в пункте 6.3. Контракта.</w:t>
      </w:r>
    </w:p>
    <w:p w:rsidR="00406FE5" w:rsidRPr="00AF36AF" w:rsidRDefault="00406FE5" w:rsidP="00AF36AF">
      <w:pPr>
        <w:ind w:firstLine="567"/>
        <w:jc w:val="both"/>
        <w:rPr>
          <w:rFonts w:ascii="Times New Roman" w:hAnsi="Times New Roman"/>
          <w:color w:val="000000"/>
          <w:sz w:val="24"/>
          <w:szCs w:val="24"/>
        </w:rPr>
      </w:pPr>
      <w:r w:rsidRPr="00AF36AF">
        <w:rPr>
          <w:rFonts w:ascii="Times New Roman" w:hAnsi="Times New Roman"/>
          <w:color w:val="000000"/>
          <w:sz w:val="24"/>
          <w:szCs w:val="24"/>
        </w:rPr>
        <w:t>6.3.6. Все расходы, связанные с возвратом, ремонтом Товара ненадлежащего качества, осуществляются за счет Поставщика.</w:t>
      </w:r>
    </w:p>
    <w:p w:rsidR="00406FE5" w:rsidRPr="00AF36AF" w:rsidRDefault="00406FE5" w:rsidP="00AF36AF">
      <w:pPr>
        <w:ind w:firstLine="567"/>
        <w:jc w:val="both"/>
        <w:rPr>
          <w:rFonts w:ascii="Times New Roman" w:hAnsi="Times New Roman"/>
          <w:b/>
          <w:i/>
          <w:color w:val="000000"/>
          <w:sz w:val="24"/>
          <w:szCs w:val="24"/>
        </w:rPr>
      </w:pPr>
      <w:r w:rsidRPr="00AF36AF">
        <w:rPr>
          <w:rFonts w:ascii="Times New Roman" w:hAnsi="Times New Roman"/>
          <w:b/>
          <w:i/>
          <w:color w:val="000000"/>
          <w:sz w:val="24"/>
          <w:szCs w:val="24"/>
        </w:rPr>
        <w:t>(Пункты 6.3.1 – 6.3.6 указываются при выборе варианта 2.)</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bookmarkStart w:id="22" w:name="Par177"/>
      <w:bookmarkEnd w:id="22"/>
      <w:r w:rsidRPr="00AF36AF">
        <w:rPr>
          <w:rFonts w:ascii="Times New Roman" w:hAnsi="Times New Roman"/>
          <w:b/>
          <w:sz w:val="24"/>
          <w:szCs w:val="24"/>
        </w:rPr>
        <w:t>Статья 7. Ответственность Сторон</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bookmarkStart w:id="23" w:name="Par203"/>
      <w:bookmarkEnd w:id="23"/>
      <w:r w:rsidRPr="00AF36AF">
        <w:rPr>
          <w:rFonts w:ascii="Times New Roman" w:hAnsi="Times New Roman"/>
          <w:sz w:val="24"/>
          <w:szCs w:val="24"/>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06FE5" w:rsidRPr="00AF36AF" w:rsidRDefault="00406FE5" w:rsidP="00AF36AF">
      <w:pPr>
        <w:widowControl w:val="0"/>
        <w:autoSpaceDE w:val="0"/>
        <w:autoSpaceDN w:val="0"/>
        <w:adjustRightInd w:val="0"/>
        <w:ind w:firstLine="540"/>
        <w:jc w:val="both"/>
        <w:rPr>
          <w:rFonts w:ascii="Times New Roman" w:hAnsi="Times New Roman"/>
          <w:bCs/>
          <w:sz w:val="24"/>
          <w:szCs w:val="24"/>
        </w:rPr>
      </w:pPr>
      <w:r w:rsidRPr="00AF36AF">
        <w:rPr>
          <w:rFonts w:ascii="Times New Roman" w:hAnsi="Times New Roman"/>
          <w:sz w:val="24"/>
          <w:szCs w:val="24"/>
        </w:rPr>
        <w:t>Штрафы в размере ___________ руб.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r w:rsidRPr="00AF36AF">
        <w:rPr>
          <w:rFonts w:ascii="Times New Roman" w:hAnsi="Times New Roman"/>
          <w:i/>
          <w:sz w:val="24"/>
          <w:szCs w:val="24"/>
        </w:rPr>
        <w:t xml:space="preserve">. (Размер штрафа определяется в </w:t>
      </w:r>
      <w:hyperlink r:id="rId21" w:history="1">
        <w:r w:rsidRPr="00AF36AF">
          <w:rPr>
            <w:rStyle w:val="Hyperlink"/>
            <w:rFonts w:ascii="Times New Roman" w:hAnsi="Times New Roman"/>
            <w:i/>
            <w:sz w:val="24"/>
            <w:szCs w:val="24"/>
          </w:rPr>
          <w:t>порядке</w:t>
        </w:r>
      </w:hyperlink>
      <w:r w:rsidRPr="00AF36AF">
        <w:rPr>
          <w:rFonts w:ascii="Times New Roman" w:hAnsi="Times New Roman"/>
          <w:i/>
          <w:sz w:val="24"/>
          <w:szCs w:val="24"/>
        </w:rPr>
        <w:t>, установленном п</w:t>
      </w:r>
      <w:r w:rsidRPr="00AF36AF">
        <w:rPr>
          <w:rFonts w:ascii="Times New Roman" w:hAnsi="Times New Roman"/>
          <w:bCs/>
          <w:i/>
          <w:sz w:val="24"/>
          <w:szCs w:val="24"/>
        </w:rPr>
        <w:t>остановлением Правительства</w:t>
      </w:r>
      <w:r w:rsidRPr="00AF36AF">
        <w:rPr>
          <w:rFonts w:ascii="Times New Roman" w:hAnsi="Times New Roman"/>
          <w:i/>
          <w:sz w:val="24"/>
          <w:szCs w:val="24"/>
        </w:rPr>
        <w:t xml:space="preserve"> </w:t>
      </w:r>
      <w:r w:rsidRPr="00AF36AF">
        <w:rPr>
          <w:rFonts w:ascii="Times New Roman" w:hAnsi="Times New Roman"/>
          <w:bCs/>
          <w:i/>
          <w:sz w:val="24"/>
          <w:szCs w:val="24"/>
        </w:rPr>
        <w:t>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AF36AF">
        <w:rPr>
          <w:rFonts w:ascii="Times New Roman" w:hAnsi="Times New Roman"/>
          <w:i/>
          <w:sz w:val="24"/>
          <w:szCs w:val="24"/>
        </w:rPr>
        <w:t>)</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7.3.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406FE5" w:rsidRPr="00AF36AF" w:rsidRDefault="00406FE5" w:rsidP="00AF36AF">
      <w:pPr>
        <w:widowControl w:val="0"/>
        <w:autoSpaceDE w:val="0"/>
        <w:autoSpaceDN w:val="0"/>
        <w:adjustRightInd w:val="0"/>
        <w:ind w:firstLine="540"/>
        <w:jc w:val="both"/>
        <w:rPr>
          <w:rFonts w:ascii="Times New Roman" w:hAnsi="Times New Roman"/>
          <w:bCs/>
          <w:sz w:val="24"/>
          <w:szCs w:val="24"/>
        </w:rPr>
      </w:pPr>
      <w:r w:rsidRPr="00AF36AF">
        <w:rPr>
          <w:rFonts w:ascii="Times New Roman" w:hAnsi="Times New Roman"/>
          <w:sz w:val="24"/>
          <w:szCs w:val="24"/>
        </w:rPr>
        <w:t xml:space="preserve">Пеня в размере ___________ руб.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w:t>
      </w:r>
      <w:r w:rsidRPr="00AF36AF">
        <w:rPr>
          <w:rFonts w:ascii="Times New Roman" w:hAnsi="Times New Roman"/>
          <w:i/>
          <w:sz w:val="24"/>
          <w:szCs w:val="24"/>
        </w:rPr>
        <w:t xml:space="preserve">(Размер пени определяется в </w:t>
      </w:r>
      <w:hyperlink r:id="rId22" w:history="1">
        <w:r w:rsidRPr="00AF36AF">
          <w:rPr>
            <w:rStyle w:val="Hyperlink"/>
            <w:rFonts w:ascii="Times New Roman" w:hAnsi="Times New Roman"/>
            <w:i/>
            <w:sz w:val="24"/>
            <w:szCs w:val="24"/>
          </w:rPr>
          <w:t>порядке</w:t>
        </w:r>
      </w:hyperlink>
      <w:r w:rsidRPr="00AF36AF">
        <w:rPr>
          <w:rFonts w:ascii="Times New Roman" w:hAnsi="Times New Roman"/>
          <w:i/>
          <w:sz w:val="24"/>
          <w:szCs w:val="24"/>
        </w:rPr>
        <w:t xml:space="preserve">, установленном </w:t>
      </w:r>
      <w:r w:rsidRPr="00AF36AF">
        <w:rPr>
          <w:rFonts w:ascii="Times New Roman" w:hAnsi="Times New Roman"/>
          <w:bCs/>
          <w:i/>
          <w:sz w:val="24"/>
          <w:szCs w:val="24"/>
        </w:rPr>
        <w:t>постановлением Правительства</w:t>
      </w:r>
      <w:r w:rsidRPr="00AF36AF">
        <w:rPr>
          <w:rFonts w:ascii="Times New Roman" w:hAnsi="Times New Roman"/>
          <w:i/>
          <w:sz w:val="24"/>
          <w:szCs w:val="24"/>
        </w:rPr>
        <w:t xml:space="preserve"> </w:t>
      </w:r>
      <w:r w:rsidRPr="00AF36AF">
        <w:rPr>
          <w:rFonts w:ascii="Times New Roman" w:hAnsi="Times New Roman"/>
          <w:bCs/>
          <w:i/>
          <w:sz w:val="24"/>
          <w:szCs w:val="24"/>
        </w:rPr>
        <w:t>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AF36AF">
        <w:rPr>
          <w:rFonts w:ascii="Times New Roman" w:hAnsi="Times New Roman"/>
          <w:i/>
          <w:sz w:val="24"/>
          <w:szCs w:val="24"/>
        </w:rPr>
        <w:t>),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406FE5" w:rsidRPr="00AF36AF" w:rsidRDefault="00406FE5" w:rsidP="00AF36AF">
      <w:pPr>
        <w:widowControl w:val="0"/>
        <w:autoSpaceDE w:val="0"/>
        <w:autoSpaceDN w:val="0"/>
        <w:adjustRightInd w:val="0"/>
        <w:ind w:firstLine="540"/>
        <w:jc w:val="both"/>
        <w:rPr>
          <w:rFonts w:ascii="Times New Roman" w:hAnsi="Times New Roman"/>
          <w:bCs/>
          <w:i/>
          <w:sz w:val="24"/>
          <w:szCs w:val="24"/>
        </w:rPr>
      </w:pPr>
      <w:r w:rsidRPr="00AF36AF">
        <w:rPr>
          <w:rFonts w:ascii="Times New Roman" w:hAnsi="Times New Roman"/>
          <w:sz w:val="24"/>
          <w:szCs w:val="24"/>
        </w:rPr>
        <w:t>Штрафы в размере ___________ руб.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w:t>
      </w:r>
      <w:r w:rsidRPr="00AF36AF">
        <w:rPr>
          <w:rFonts w:ascii="Times New Roman" w:hAnsi="Times New Roman"/>
          <w:i/>
          <w:sz w:val="24"/>
          <w:szCs w:val="24"/>
        </w:rPr>
        <w:t xml:space="preserve">Размер штрафа определяется в </w:t>
      </w:r>
      <w:hyperlink r:id="rId23" w:history="1">
        <w:r w:rsidRPr="00AF36AF">
          <w:rPr>
            <w:rStyle w:val="Hyperlink"/>
            <w:rFonts w:ascii="Times New Roman" w:hAnsi="Times New Roman"/>
            <w:i/>
            <w:sz w:val="24"/>
            <w:szCs w:val="24"/>
          </w:rPr>
          <w:t>порядке</w:t>
        </w:r>
      </w:hyperlink>
      <w:r w:rsidRPr="00AF36AF">
        <w:rPr>
          <w:rFonts w:ascii="Times New Roman" w:hAnsi="Times New Roman"/>
          <w:i/>
          <w:sz w:val="24"/>
          <w:szCs w:val="24"/>
        </w:rPr>
        <w:t xml:space="preserve">, установленном </w:t>
      </w:r>
      <w:r w:rsidRPr="00AF36AF">
        <w:rPr>
          <w:rFonts w:ascii="Times New Roman" w:hAnsi="Times New Roman"/>
          <w:bCs/>
          <w:i/>
          <w:sz w:val="24"/>
          <w:szCs w:val="24"/>
        </w:rPr>
        <w:t>Постановлением Правительства</w:t>
      </w:r>
      <w:r w:rsidRPr="00AF36AF">
        <w:rPr>
          <w:rFonts w:ascii="Times New Roman" w:hAnsi="Times New Roman"/>
          <w:i/>
          <w:sz w:val="24"/>
          <w:szCs w:val="24"/>
        </w:rPr>
        <w:t xml:space="preserve"> </w:t>
      </w:r>
      <w:r w:rsidRPr="00AF36AF">
        <w:rPr>
          <w:rFonts w:ascii="Times New Roman" w:hAnsi="Times New Roman"/>
          <w:bCs/>
          <w:i/>
          <w:sz w:val="24"/>
          <w:szCs w:val="24"/>
        </w:rPr>
        <w:t>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AF36AF">
        <w:rPr>
          <w:rFonts w:ascii="Times New Roman" w:hAnsi="Times New Roman"/>
          <w:i/>
          <w:sz w:val="24"/>
          <w:szCs w:val="24"/>
        </w:rPr>
        <w:t>).</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7.4. В случае неисполнения или ненадлежащего исполнения Поставщиком обязательств, предусмотренных Контрактом, Заказчик производит оплату по Контракту за вычетом соответствующего размера неустойки (штрафа, пеней).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7.5. Оплата Стороной неустойки (штрафа, пеней) не освобождает её от исполнения обязательств по Контракту.</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7.6. Стороны освобождаются от уплаты неустойки (штрафа, пеней),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406FE5" w:rsidRPr="00AF36AF" w:rsidRDefault="00406FE5" w:rsidP="00AF36AF">
      <w:pPr>
        <w:widowControl w:val="0"/>
        <w:autoSpaceDE w:val="0"/>
        <w:autoSpaceDN w:val="0"/>
        <w:adjustRightInd w:val="0"/>
        <w:ind w:firstLine="540"/>
        <w:jc w:val="both"/>
        <w:rPr>
          <w:rFonts w:ascii="Times New Roman" w:hAnsi="Times New Roman"/>
          <w:b/>
          <w:i/>
          <w:sz w:val="24"/>
          <w:szCs w:val="24"/>
        </w:rPr>
      </w:pPr>
      <w:bookmarkStart w:id="24" w:name="Par223"/>
      <w:bookmarkEnd w:id="24"/>
      <w:r w:rsidRPr="00AF36AF">
        <w:rPr>
          <w:rFonts w:ascii="Times New Roman" w:hAnsi="Times New Roman"/>
          <w:i/>
          <w:sz w:val="24"/>
          <w:szCs w:val="24"/>
        </w:rPr>
        <w:t>7.7. За непредоставление информации, указанной в подпункте 5.4.9. с Поставщика взыскиваются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в соответствии Законом о Контрактной системе. Пеня подлежит начислению за каждый день просрочки исполнения такого обязательства. (</w:t>
      </w:r>
      <w:r w:rsidRPr="00AF36AF">
        <w:rPr>
          <w:rFonts w:ascii="Times New Roman" w:hAnsi="Times New Roman"/>
          <w:b/>
          <w:i/>
          <w:sz w:val="24"/>
          <w:szCs w:val="24"/>
        </w:rPr>
        <w:t>Указывается если начальная (максимальная) цена Контракта при осуществлении закупки превышает 100 млн. (сто миллионов) рублей)</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i/>
          <w:sz w:val="24"/>
          <w:szCs w:val="24"/>
        </w:rPr>
        <w:t>7.8.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несет гражданско-правовую ответственность в соответствии с законодательством Российской Федерации</w:t>
      </w:r>
      <w:r w:rsidRPr="00AF36AF">
        <w:rPr>
          <w:rFonts w:ascii="Times New Roman" w:hAnsi="Times New Roman"/>
          <w:b/>
          <w:i/>
          <w:sz w:val="24"/>
          <w:szCs w:val="24"/>
        </w:rPr>
        <w:t xml:space="preserve">. (Указывается в случае, предусмотренном </w:t>
      </w:r>
      <w:hyperlink r:id="rId24" w:history="1">
        <w:r w:rsidRPr="00AF36AF">
          <w:rPr>
            <w:rFonts w:ascii="Times New Roman" w:hAnsi="Times New Roman"/>
            <w:b/>
            <w:i/>
            <w:sz w:val="24"/>
            <w:szCs w:val="24"/>
          </w:rPr>
          <w:t>частью 5</w:t>
        </w:r>
      </w:hyperlink>
      <w:r w:rsidRPr="00AF36AF">
        <w:rPr>
          <w:rFonts w:ascii="Times New Roman" w:hAnsi="Times New Roman"/>
          <w:b/>
          <w:i/>
          <w:sz w:val="24"/>
          <w:szCs w:val="24"/>
        </w:rPr>
        <w:t xml:space="preserve"> статьи 30 Закона о Контрактной системе).</w:t>
      </w:r>
    </w:p>
    <w:p w:rsidR="00406FE5" w:rsidRPr="00AF36AF" w:rsidRDefault="00406FE5" w:rsidP="00AF36AF">
      <w:pPr>
        <w:widowControl w:val="0"/>
        <w:autoSpaceDE w:val="0"/>
        <w:autoSpaceDN w:val="0"/>
        <w:adjustRightInd w:val="0"/>
        <w:outlineLvl w:val="1"/>
        <w:rPr>
          <w:rFonts w:ascii="Times New Roman" w:hAnsi="Times New Roman"/>
          <w:b/>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r w:rsidRPr="00AF36AF">
        <w:rPr>
          <w:rFonts w:ascii="Times New Roman" w:hAnsi="Times New Roman"/>
          <w:b/>
          <w:sz w:val="24"/>
          <w:szCs w:val="24"/>
        </w:rPr>
        <w:t>Статья 8. Обеспечение исполнения Контракта</w:t>
      </w:r>
    </w:p>
    <w:p w:rsidR="00406FE5" w:rsidRPr="00AF36AF" w:rsidRDefault="00406FE5" w:rsidP="00AF36AF">
      <w:pPr>
        <w:widowControl w:val="0"/>
        <w:autoSpaceDE w:val="0"/>
        <w:autoSpaceDN w:val="0"/>
        <w:adjustRightInd w:val="0"/>
        <w:jc w:val="both"/>
        <w:rPr>
          <w:rFonts w:ascii="Times New Roman" w:hAnsi="Times New Roman"/>
          <w:sz w:val="24"/>
          <w:szCs w:val="24"/>
        </w:rPr>
      </w:pPr>
      <w:bookmarkStart w:id="25" w:name="Par854"/>
      <w:bookmarkEnd w:id="25"/>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8.1. Обеспечение исполнения Контракта предусмотрено для обеспечения исполнения Поставщиком его обязательств по Контракту, в том числе за исполнение таких обязательств, как поставка Товара надлежащего качества, соблюдения сроков поставки Товара, оплата неустойки (штрафа, пеней) за неисполнение или ненадлежащее исполнение условий Контракта, возмещение ущерба.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В случае, если участником закупки, с которым заключается Контракт, является государственное или муниципальное казенное учреждение, обеспечение исполнения Контракта к такому участнику не применяется.</w:t>
      </w:r>
    </w:p>
    <w:p w:rsidR="00406FE5" w:rsidRPr="00AF36AF" w:rsidRDefault="00406FE5" w:rsidP="00AF36AF">
      <w:pPr>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5" w:history="1">
        <w:r w:rsidRPr="00AF36AF">
          <w:rPr>
            <w:rFonts w:ascii="Times New Roman" w:hAnsi="Times New Roman"/>
            <w:color w:val="0000FF"/>
            <w:sz w:val="24"/>
            <w:szCs w:val="24"/>
          </w:rPr>
          <w:t>статьи 45</w:t>
        </w:r>
      </w:hyperlink>
      <w:r w:rsidRPr="00AF36AF">
        <w:rPr>
          <w:rFonts w:ascii="Times New Roman" w:hAnsi="Times New Roman"/>
          <w:sz w:val="24"/>
          <w:szCs w:val="24"/>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Способ обеспечения исполнения Контракта определяется Поставщиком.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8.2. Банковская гарантия должна быть безотзывной и должна содержать сведения, указанные в Законе о Контрактной системе.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i/>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AF36AF">
        <w:rPr>
          <w:rFonts w:ascii="Times New Roman" w:hAnsi="Times New Roman"/>
          <w:sz w:val="24"/>
          <w:szCs w:val="24"/>
        </w:rPr>
        <w:t xml:space="preserve"> (</w:t>
      </w:r>
      <w:r w:rsidRPr="00AF36AF">
        <w:rPr>
          <w:rFonts w:ascii="Times New Roman" w:hAnsi="Times New Roman"/>
          <w:b/>
          <w:i/>
          <w:sz w:val="24"/>
          <w:szCs w:val="24"/>
        </w:rPr>
        <w:t>Указывается в случае, если данное условие предусмотрено Заказчиком в извещении об осуществлении закупке, документацией о закупке).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8.3. Срок действия банковской гарантии должен превышать срок действия Контракта на ______________(</w:t>
      </w:r>
      <w:r w:rsidRPr="00AF36AF">
        <w:rPr>
          <w:rFonts w:ascii="Times New Roman" w:hAnsi="Times New Roman"/>
          <w:i/>
          <w:sz w:val="24"/>
          <w:szCs w:val="24"/>
        </w:rPr>
        <w:t>не менее, чем на один месяц</w:t>
      </w:r>
      <w:r w:rsidRPr="00AF36AF">
        <w:rPr>
          <w:rFonts w:ascii="Times New Roman" w:hAnsi="Times New Roman"/>
          <w:sz w:val="24"/>
          <w:szCs w:val="24"/>
        </w:rPr>
        <w:t>).</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sz w:val="24"/>
          <w:szCs w:val="24"/>
        </w:rPr>
        <w:t>8.4. Размер обеспечения исполнения Контракта составляет _____% (______процентов), что составляет __________(_______) рублей.</w:t>
      </w:r>
      <w:r w:rsidRPr="00AF36AF">
        <w:rPr>
          <w:rFonts w:ascii="Times New Roman" w:hAnsi="Times New Roman"/>
          <w:i/>
          <w:sz w:val="24"/>
          <w:szCs w:val="24"/>
        </w:rPr>
        <w:t xml:space="preserve"> </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8.5.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8.6.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его обязательств по Контракту,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Действие указанного пункта не распространяется на случаи, если Поставщиком предоставлена недостоверная (поддельная) банковская гарантия.</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8.7.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пункте 8.6.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8.8. Срок возврата Заказчиком Поставщику денежных средств, внесенных в качестве обеспечения исполнения Контракта (если такая форма обеспечения исполнения Контракта применяется Поставщиком)__________________.</w:t>
      </w:r>
    </w:p>
    <w:p w:rsidR="00406FE5" w:rsidRPr="00AF36AF" w:rsidRDefault="00406FE5" w:rsidP="00AF36AF">
      <w:pPr>
        <w:widowControl w:val="0"/>
        <w:autoSpaceDE w:val="0"/>
        <w:autoSpaceDN w:val="0"/>
        <w:adjustRightInd w:val="0"/>
        <w:ind w:firstLine="540"/>
        <w:jc w:val="both"/>
        <w:rPr>
          <w:rFonts w:ascii="Times New Roman" w:hAnsi="Times New Roman"/>
          <w:color w:val="000000"/>
          <w:sz w:val="24"/>
          <w:szCs w:val="24"/>
        </w:rPr>
      </w:pPr>
      <w:r w:rsidRPr="00AF36AF">
        <w:rPr>
          <w:rFonts w:ascii="Times New Roman" w:hAnsi="Times New Roman"/>
          <w:color w:val="000000"/>
          <w:sz w:val="24"/>
          <w:szCs w:val="24"/>
        </w:rPr>
        <w:t>8.9. В случае неисполнения или ненадлежащего исполнения Поставщиком обязательств по Контракту обеспечение исполнения Контракта переходит Заказчику в размере неисполненных обязательств.</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8.10. Обеспечение исполнения Контракта сохраняет свою силу при  изменении законодательства Российской Федерации,  а также при реорганизации Поставщика или Заказчика.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8.11. Все затраты, связанные с заключением и оформлением договоров и иных документов по обеспечению исполнения Контракта, несет Поставщик.</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bookmarkStart w:id="26" w:name="Par880"/>
      <w:bookmarkEnd w:id="26"/>
      <w:r w:rsidRPr="00AF36AF">
        <w:rPr>
          <w:rFonts w:ascii="Times New Roman" w:hAnsi="Times New Roman"/>
          <w:b/>
          <w:sz w:val="24"/>
          <w:szCs w:val="24"/>
        </w:rPr>
        <w:t>Статья 9. Срок действия, порядок изменения и расторжения Контракта</w:t>
      </w:r>
    </w:p>
    <w:p w:rsidR="00406FE5" w:rsidRPr="00AF36AF" w:rsidRDefault="00406FE5" w:rsidP="00AF36AF">
      <w:pPr>
        <w:widowControl w:val="0"/>
        <w:autoSpaceDE w:val="0"/>
        <w:autoSpaceDN w:val="0"/>
        <w:adjustRightInd w:val="0"/>
        <w:outlineLvl w:val="1"/>
        <w:rPr>
          <w:rFonts w:ascii="Times New Roman" w:hAnsi="Times New Roman"/>
          <w:b/>
          <w:sz w:val="24"/>
          <w:szCs w:val="24"/>
        </w:rPr>
      </w:pPr>
    </w:p>
    <w:p w:rsidR="00406FE5" w:rsidRPr="00AF36AF" w:rsidRDefault="00406FE5" w:rsidP="00AF36AF">
      <w:pPr>
        <w:autoSpaceDE w:val="0"/>
        <w:autoSpaceDN w:val="0"/>
        <w:ind w:firstLine="567"/>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9.1. Контракт вступает в силу со дня его подписания Сторонами, а при заключении Контракта по результатам проведения электронного аукциона в</w:t>
      </w:r>
      <w:r w:rsidRPr="00AF36AF">
        <w:rPr>
          <w:rFonts w:ascii="Times New Roman" w:eastAsia="Times New Roman" w:hAnsi="Times New Roman"/>
          <w:i/>
          <w:iCs/>
          <w:color w:val="000000"/>
          <w:sz w:val="24"/>
          <w:szCs w:val="24"/>
        </w:rPr>
        <w:t xml:space="preserve"> </w:t>
      </w:r>
      <w:r w:rsidRPr="00AF36AF">
        <w:rPr>
          <w:rFonts w:ascii="Times New Roman" w:eastAsia="Times New Roman" w:hAnsi="Times New Roman"/>
          <w:color w:val="000000"/>
          <w:sz w:val="24"/>
          <w:szCs w:val="24"/>
        </w:rPr>
        <w:t>соответствии с положениями частей 7,8 статьи 70 Закона  о Контрактной системе</w:t>
      </w:r>
      <w:r w:rsidRPr="00AF36AF">
        <w:rPr>
          <w:rFonts w:ascii="Times New Roman" w:eastAsia="Times New Roman" w:hAnsi="Times New Roman"/>
          <w:iCs/>
          <w:color w:val="000000"/>
          <w:sz w:val="24"/>
          <w:szCs w:val="24"/>
        </w:rPr>
        <w:t>.</w:t>
      </w:r>
    </w:p>
    <w:p w:rsidR="00406FE5" w:rsidRPr="00AF36AF" w:rsidRDefault="00406FE5" w:rsidP="00AF36AF">
      <w:pPr>
        <w:autoSpaceDE w:val="0"/>
        <w:autoSpaceDN w:val="0"/>
        <w:ind w:firstLine="567"/>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 xml:space="preserve">9.2. Контракт действует до ____________________, но в любом случае до полного исполнения Сторонами своих обязательств по Контракту в полном объеме. </w:t>
      </w:r>
    </w:p>
    <w:p w:rsidR="00406FE5" w:rsidRPr="00AF36AF" w:rsidRDefault="00406FE5" w:rsidP="00AF36AF">
      <w:pPr>
        <w:autoSpaceDE w:val="0"/>
        <w:autoSpaceDN w:val="0"/>
        <w:adjustRightInd w:val="0"/>
        <w:ind w:firstLine="540"/>
        <w:jc w:val="both"/>
        <w:rPr>
          <w:rFonts w:ascii="Times New Roman" w:eastAsia="Times New Roman" w:hAnsi="Times New Roman"/>
          <w:sz w:val="24"/>
          <w:szCs w:val="24"/>
        </w:rPr>
      </w:pPr>
      <w:r w:rsidRPr="00AF36AF">
        <w:rPr>
          <w:rFonts w:ascii="Times New Roman" w:eastAsia="Times New Roman" w:hAnsi="Times New Roman"/>
          <w:color w:val="000000"/>
          <w:sz w:val="24"/>
          <w:szCs w:val="24"/>
        </w:rPr>
        <w:t xml:space="preserve">9.3. </w:t>
      </w:r>
      <w:r w:rsidRPr="00AF36AF">
        <w:rPr>
          <w:rFonts w:ascii="Times New Roman" w:eastAsia="Times New Roman" w:hAnsi="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rsidR="00406FE5" w:rsidRPr="00AF36AF" w:rsidRDefault="00406FE5" w:rsidP="00AF36AF">
      <w:pPr>
        <w:widowControl w:val="0"/>
        <w:tabs>
          <w:tab w:val="left" w:pos="709"/>
        </w:tabs>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9.4. Контракт может быть расторгнут:</w:t>
      </w:r>
    </w:p>
    <w:p w:rsidR="00406FE5" w:rsidRPr="00AF36AF" w:rsidRDefault="00406FE5" w:rsidP="00AF36AF">
      <w:pPr>
        <w:widowControl w:val="0"/>
        <w:tabs>
          <w:tab w:val="left" w:pos="709"/>
        </w:tabs>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 по соглашению Сторон;</w:t>
      </w:r>
    </w:p>
    <w:p w:rsidR="00406FE5" w:rsidRPr="00AF36AF" w:rsidRDefault="00406FE5" w:rsidP="00AF36AF">
      <w:pPr>
        <w:widowControl w:val="0"/>
        <w:tabs>
          <w:tab w:val="left" w:pos="709"/>
        </w:tabs>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 в случае одностороннего отказа Стороны от исполнения Контракта;</w:t>
      </w:r>
    </w:p>
    <w:p w:rsidR="00406FE5" w:rsidRPr="00AF36AF" w:rsidRDefault="00406FE5" w:rsidP="00AF36AF">
      <w:pPr>
        <w:widowControl w:val="0"/>
        <w:tabs>
          <w:tab w:val="left" w:pos="709"/>
        </w:tabs>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 по решению суда.</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9.5. Расторжение Контракта по соглашению Сторон производится путем подписания соответствующего соглашения о расторжении.</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Pr="00AF36AF">
        <w:rPr>
          <w:rFonts w:ascii="Times New Roman" w:eastAsia="Times New Roman" w:hAnsi="Times New Roman"/>
          <w:sz w:val="24"/>
          <w:szCs w:val="24"/>
        </w:rPr>
        <w:br/>
        <w:t>5 (пяти) календарных дней с даты его получения.</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 xml:space="preserve">9.6. В случае расторжения Контракта по инициативе любой из Сторон производится сверка расчетов, которой подтверждается объем поставленного Поставщиком Товара. </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9.7.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9.8.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9.9. Односторонний отказ стороны от исполнения Контракта осуществляется в порядке, предусмотренном статьей 95 Закона о Контрактной системе</w:t>
      </w:r>
    </w:p>
    <w:p w:rsidR="00406FE5" w:rsidRPr="00AF36AF" w:rsidRDefault="00406FE5" w:rsidP="00AF36AF">
      <w:pPr>
        <w:autoSpaceDE w:val="0"/>
        <w:autoSpaceDN w:val="0"/>
        <w:adjustRightInd w:val="0"/>
        <w:ind w:firstLine="540"/>
        <w:jc w:val="both"/>
        <w:rPr>
          <w:rFonts w:ascii="Times New Roman" w:eastAsia="Times New Roman" w:hAnsi="Times New Roman"/>
          <w:sz w:val="24"/>
          <w:szCs w:val="24"/>
        </w:rPr>
      </w:pPr>
      <w:r w:rsidRPr="00AF36AF">
        <w:rPr>
          <w:rFonts w:ascii="Times New Roman" w:eastAsia="Times New Roman" w:hAnsi="Times New Roman"/>
          <w:sz w:val="24"/>
          <w:szCs w:val="24"/>
        </w:rPr>
        <w:t>9.10.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Start w:id="27" w:name="Par834"/>
      <w:bookmarkEnd w:id="27"/>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 xml:space="preserve">9.11. Поставщик обязан вернуть заказчику на указанный им банковский счет аванс, выданный в соответствии с Контрактом, в течение 5 (пяти) банковских дней с момента расторжения контракта. Момент расторжения Контракта определяется в порядке, установленном действующим гражданским законодательством Российской Федерации. </w:t>
      </w:r>
      <w:r w:rsidRPr="00AF36AF">
        <w:rPr>
          <w:rFonts w:ascii="Times New Roman" w:hAnsi="Times New Roman"/>
          <w:b/>
          <w:i/>
          <w:sz w:val="24"/>
          <w:szCs w:val="24"/>
        </w:rPr>
        <w:t>(Указывается, если было установлено условие о выплате аванса).</w:t>
      </w:r>
    </w:p>
    <w:p w:rsidR="00406FE5" w:rsidRPr="00AF36AF" w:rsidRDefault="00406FE5" w:rsidP="00AF36AF">
      <w:pPr>
        <w:widowControl w:val="0"/>
        <w:autoSpaceDE w:val="0"/>
        <w:autoSpaceDN w:val="0"/>
        <w:adjustRightInd w:val="0"/>
        <w:ind w:firstLine="540"/>
        <w:jc w:val="both"/>
        <w:rPr>
          <w:rFonts w:ascii="Times New Roman" w:hAnsi="Times New Roman"/>
          <w:b/>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r w:rsidRPr="00AF36AF">
        <w:rPr>
          <w:rFonts w:ascii="Times New Roman" w:hAnsi="Times New Roman"/>
          <w:b/>
          <w:sz w:val="24"/>
          <w:szCs w:val="24"/>
        </w:rPr>
        <w:t>Статья 10. Обстоятельства непреодолимой силы</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bookmarkStart w:id="28" w:name="Par864"/>
      <w:bookmarkEnd w:id="28"/>
      <w:r w:rsidRPr="00AF36AF">
        <w:rPr>
          <w:rFonts w:ascii="Times New Roman" w:hAnsi="Times New Roman"/>
          <w:sz w:val="24"/>
          <w:szCs w:val="24"/>
        </w:rPr>
        <w:t>10.1. 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10.2. Если в результате обстоятельств непреодолимой силы поставленным Товарам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поставки Товара и заключить дополнительное соглашение с обязательным указанием новых условий о количестве, сроках и стоимости Товара, которое с момента его подписания становится неотъемлемой частью Контракта, либо расторгнуть Контракт. Если обстоятельства, указанные в </w:t>
      </w:r>
      <w:r w:rsidRPr="00AF36AF">
        <w:rPr>
          <w:rFonts w:ascii="Times New Roman" w:hAnsi="Times New Roman"/>
          <w:sz w:val="24"/>
          <w:szCs w:val="24"/>
        </w:rPr>
        <w:br/>
      </w:r>
      <w:hyperlink w:anchor="Par864" w:history="1">
        <w:r w:rsidRPr="00AF36AF">
          <w:rPr>
            <w:rFonts w:ascii="Times New Roman" w:hAnsi="Times New Roman"/>
            <w:sz w:val="24"/>
            <w:szCs w:val="24"/>
          </w:rPr>
          <w:t>пункте 10.1</w:t>
        </w:r>
      </w:hyperlink>
      <w:r w:rsidRPr="00AF36AF">
        <w:rPr>
          <w:rFonts w:ascii="Times New Roman" w:hAnsi="Times New Roman"/>
          <w:sz w:val="24"/>
          <w:szCs w:val="24"/>
        </w:rPr>
        <w:t>.,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10.3. Если, по мнению Сторон, поставка Товара может быть продолжена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406FE5" w:rsidRPr="00AF36AF" w:rsidRDefault="00406FE5" w:rsidP="00AF36AF">
      <w:pPr>
        <w:widowControl w:val="0"/>
        <w:autoSpaceDE w:val="0"/>
        <w:autoSpaceDN w:val="0"/>
        <w:adjustRightInd w:val="0"/>
        <w:jc w:val="both"/>
        <w:rPr>
          <w:rFonts w:ascii="Times New Roman" w:hAnsi="Times New Roman"/>
          <w:b/>
          <w:sz w:val="24"/>
          <w:szCs w:val="24"/>
        </w:rPr>
      </w:pPr>
    </w:p>
    <w:p w:rsidR="00406FE5" w:rsidRPr="00AF36AF" w:rsidRDefault="00406FE5" w:rsidP="00AF36AF">
      <w:pPr>
        <w:widowControl w:val="0"/>
        <w:autoSpaceDE w:val="0"/>
        <w:autoSpaceDN w:val="0"/>
        <w:adjustRightInd w:val="0"/>
        <w:ind w:firstLine="540"/>
        <w:jc w:val="center"/>
        <w:rPr>
          <w:rFonts w:ascii="Times New Roman" w:hAnsi="Times New Roman"/>
          <w:b/>
          <w:sz w:val="24"/>
          <w:szCs w:val="24"/>
        </w:rPr>
      </w:pPr>
      <w:r w:rsidRPr="00AF36AF">
        <w:rPr>
          <w:rFonts w:ascii="Times New Roman" w:hAnsi="Times New Roman"/>
          <w:b/>
          <w:sz w:val="24"/>
          <w:szCs w:val="24"/>
        </w:rPr>
        <w:t>Статья 11. Порядок урегулирования споров</w:t>
      </w:r>
    </w:p>
    <w:p w:rsidR="00406FE5" w:rsidRPr="00AF36AF" w:rsidRDefault="00406FE5" w:rsidP="00AF36AF">
      <w:pPr>
        <w:widowControl w:val="0"/>
        <w:autoSpaceDE w:val="0"/>
        <w:autoSpaceDN w:val="0"/>
        <w:adjustRightInd w:val="0"/>
        <w:ind w:firstLine="540"/>
        <w:jc w:val="both"/>
        <w:rPr>
          <w:rFonts w:ascii="Times New Roman" w:hAnsi="Times New Roman"/>
          <w:b/>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11.2. Все достигнутые договоренности Стороны оформляют в виде дополнительных соглашений, подписанных Сторонами и скрепленных печатями.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11.3. До передачи спора на разрешение Арбитражного суда Иркутской области Стороны примут меры к его урегулированию в претензионном порядке.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11.3.1. Претензия должна быть направлена в письменном виде. По полученной претензии Сторона должна дать письменный ответ по существу в срок не позднее </w:t>
      </w:r>
      <w:r w:rsidRPr="00AF36AF">
        <w:rPr>
          <w:rFonts w:ascii="Times New Roman" w:hAnsi="Times New Roman"/>
          <w:sz w:val="24"/>
          <w:szCs w:val="24"/>
        </w:rPr>
        <w:br/>
        <w:t>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11.3.3. Если претензионные требования подлежат денежной оценке, в претензии указывается требуемая сумма и ее полный и обоснованный расчет.</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11.4. В случае невыполнения Сторонами своих обязательств и недостижения взаимного согласия споры по Контракту разрешаются в Арбитражном суде Иркутской области.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autoSpaceDE w:val="0"/>
        <w:autoSpaceDN w:val="0"/>
        <w:jc w:val="center"/>
        <w:rPr>
          <w:rFonts w:ascii="Times New Roman" w:eastAsia="Times New Roman" w:hAnsi="Times New Roman"/>
          <w:b/>
          <w:color w:val="000000"/>
          <w:sz w:val="24"/>
          <w:szCs w:val="24"/>
        </w:rPr>
      </w:pPr>
      <w:r w:rsidRPr="00AF36AF">
        <w:rPr>
          <w:rFonts w:ascii="Times New Roman" w:hAnsi="Times New Roman"/>
          <w:b/>
          <w:sz w:val="24"/>
          <w:szCs w:val="24"/>
        </w:rPr>
        <w:t>Статья</w:t>
      </w:r>
      <w:r w:rsidRPr="00AF36AF">
        <w:rPr>
          <w:rFonts w:ascii="Times New Roman" w:eastAsia="Times New Roman" w:hAnsi="Times New Roman"/>
          <w:b/>
          <w:color w:val="000000"/>
          <w:sz w:val="24"/>
          <w:szCs w:val="24"/>
        </w:rPr>
        <w:t xml:space="preserve"> 12. Прочие условия</w:t>
      </w:r>
    </w:p>
    <w:p w:rsidR="00406FE5" w:rsidRPr="00AF36AF" w:rsidRDefault="00406FE5" w:rsidP="00AF36AF">
      <w:pPr>
        <w:autoSpaceDE w:val="0"/>
        <w:autoSpaceDN w:val="0"/>
        <w:jc w:val="center"/>
        <w:rPr>
          <w:rFonts w:ascii="Times New Roman" w:eastAsia="Times New Roman" w:hAnsi="Times New Roman"/>
          <w:b/>
          <w:sz w:val="24"/>
          <w:szCs w:val="24"/>
        </w:rPr>
      </w:pPr>
    </w:p>
    <w:p w:rsidR="00406FE5" w:rsidRPr="00AF36AF" w:rsidRDefault="00406FE5" w:rsidP="00AF36AF">
      <w:pPr>
        <w:ind w:firstLine="567"/>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 xml:space="preserve">12.1.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Pr="00AF36AF">
        <w:rPr>
          <w:rFonts w:ascii="Times New Roman" w:eastAsia="Times New Roman" w:hAnsi="Times New Roman"/>
          <w:sz w:val="24"/>
          <w:szCs w:val="24"/>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Pr="00AF36AF">
        <w:rPr>
          <w:rFonts w:ascii="Times New Roman" w:eastAsia="Times New Roman" w:hAnsi="Times New Roman"/>
          <w:color w:val="000000"/>
          <w:sz w:val="24"/>
          <w:szCs w:val="24"/>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color w:val="000000"/>
          <w:sz w:val="24"/>
          <w:szCs w:val="24"/>
          <w:lang/>
        </w:rPr>
      </w:pPr>
      <w:r w:rsidRPr="00AF36AF">
        <w:rPr>
          <w:rFonts w:ascii="Times New Roman" w:eastAsia="Times New Roman" w:hAnsi="Times New Roman"/>
          <w:color w:val="000000"/>
          <w:sz w:val="24"/>
          <w:szCs w:val="24"/>
        </w:rPr>
        <w:t>12.2.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70 Закона о Контрактной системе.</w:t>
      </w:r>
    </w:p>
    <w:p w:rsidR="00406FE5" w:rsidRPr="00AF36AF" w:rsidRDefault="00406FE5" w:rsidP="00AF36AF">
      <w:pPr>
        <w:widowControl w:val="0"/>
        <w:tabs>
          <w:tab w:val="left" w:pos="709"/>
        </w:tabs>
        <w:autoSpaceDE w:val="0"/>
        <w:autoSpaceDN w:val="0"/>
        <w:adjustRightInd w:val="0"/>
        <w:ind w:firstLine="567"/>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12.3.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12.4.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eastAsia="Times New Roman" w:hAnsi="Times New Roman"/>
          <w:color w:val="000000"/>
          <w:sz w:val="24"/>
          <w:szCs w:val="24"/>
        </w:rPr>
        <w:t>12.5. Во всем, что не предусмотрено Контрактом, Стороны руководствуются законодательством Российской Федерации</w:t>
      </w:r>
      <w:r w:rsidRPr="00AF36AF">
        <w:rPr>
          <w:rFonts w:ascii="Times New Roman" w:hAnsi="Times New Roman"/>
          <w:sz w:val="24"/>
          <w:szCs w:val="24"/>
        </w:rPr>
        <w:t>.</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12.6. Неотъемлемыми частями Контракта являются: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 приложение 1 </w:t>
      </w:r>
      <w:hyperlink w:anchor="Par1019" w:history="1">
        <w:r w:rsidRPr="00AF36AF">
          <w:rPr>
            <w:rFonts w:ascii="Times New Roman" w:hAnsi="Times New Roman"/>
            <w:sz w:val="24"/>
            <w:szCs w:val="24"/>
          </w:rPr>
          <w:t>«Спецификация</w:t>
        </w:r>
      </w:hyperlink>
      <w:r w:rsidRPr="00AF36AF">
        <w:rPr>
          <w:rFonts w:ascii="Times New Roman" w:hAnsi="Times New Roman"/>
          <w:sz w:val="24"/>
          <w:szCs w:val="24"/>
        </w:rPr>
        <w:t xml:space="preserve"> поставляемых товаров»;</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приложение  2 «Форма Акта приемки-передачи товара»;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приложение 3 «Техническая характеристика поставляемого товара»;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 приложение </w:t>
      </w:r>
      <w:hyperlink w:anchor="Par1076" w:history="1">
        <w:r w:rsidRPr="00AF36AF">
          <w:rPr>
            <w:rFonts w:ascii="Times New Roman" w:hAnsi="Times New Roman"/>
            <w:sz w:val="24"/>
            <w:szCs w:val="24"/>
          </w:rPr>
          <w:t>4</w:t>
        </w:r>
      </w:hyperlink>
      <w:r w:rsidRPr="00AF36AF">
        <w:rPr>
          <w:rFonts w:ascii="Times New Roman" w:hAnsi="Times New Roman"/>
          <w:sz w:val="24"/>
          <w:szCs w:val="24"/>
        </w:rPr>
        <w:t xml:space="preserve"> «График поставки».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outlineLvl w:val="1"/>
        <w:rPr>
          <w:rFonts w:ascii="Times New Roman" w:hAnsi="Times New Roman"/>
          <w:sz w:val="24"/>
          <w:szCs w:val="24"/>
        </w:rPr>
      </w:pPr>
      <w:bookmarkStart w:id="29" w:name="Par896"/>
      <w:bookmarkEnd w:id="29"/>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r w:rsidRPr="00AF36AF">
        <w:rPr>
          <w:rFonts w:ascii="Times New Roman" w:hAnsi="Times New Roman"/>
          <w:b/>
          <w:sz w:val="24"/>
          <w:szCs w:val="24"/>
        </w:rPr>
        <w:t>Статья 13. Адреса, реквизиты и подписи Сторон</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Заказчик:                                                                                                                Поставщик:</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Адреса:                                                                                                                    Адреса:</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юридический:                                                                                                       - юридический:</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почтовый:                                                                                                              - почтовый:</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Телефон ________, факс ______                                                                           Телефон ________, факс 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Электронный адрес:                                                                                               Электронный адрес:</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Получатель: л/с _________                                                                                    Получатель: л/с 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ОГРН _____________________                                                                             ОГРН 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ИНН ______________________                                                                             ИНН 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КПП ______________________                                                                             КПП 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БИК ______________________                                                                              БИК 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р/с ______________________                                                                                 р/с 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М.П.                                                                                                                           М.П.</w:t>
      </w: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r w:rsidRPr="00AF36AF">
        <w:rPr>
          <w:rFonts w:ascii="Times New Roman" w:hAnsi="Times New Roman"/>
          <w:sz w:val="24"/>
          <w:szCs w:val="24"/>
        </w:rPr>
        <w:t xml:space="preserve">                                                                                                                            </w:t>
      </w: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r w:rsidRPr="00AF36AF">
        <w:rPr>
          <w:rFonts w:ascii="Times New Roman" w:hAnsi="Times New Roman"/>
          <w:sz w:val="24"/>
          <w:szCs w:val="24"/>
        </w:rPr>
        <w:t xml:space="preserve">       Приложение 1</w:t>
      </w:r>
    </w:p>
    <w:p w:rsidR="00406FE5" w:rsidRPr="00AF36AF" w:rsidRDefault="00406FE5" w:rsidP="00AF36AF">
      <w:pPr>
        <w:widowControl w:val="0"/>
        <w:autoSpaceDE w:val="0"/>
        <w:autoSpaceDN w:val="0"/>
        <w:adjustRightInd w:val="0"/>
        <w:jc w:val="right"/>
        <w:rPr>
          <w:rFonts w:ascii="Times New Roman" w:hAnsi="Times New Roman"/>
          <w:sz w:val="24"/>
          <w:szCs w:val="24"/>
        </w:rPr>
      </w:pPr>
      <w:r w:rsidRPr="00AF36AF">
        <w:rPr>
          <w:rFonts w:ascii="Times New Roman" w:hAnsi="Times New Roman"/>
          <w:sz w:val="24"/>
          <w:szCs w:val="24"/>
        </w:rPr>
        <w:t>к Контракту</w:t>
      </w:r>
    </w:p>
    <w:p w:rsidR="00406FE5" w:rsidRPr="00AF36AF" w:rsidRDefault="00406FE5" w:rsidP="00AF36AF">
      <w:pPr>
        <w:widowControl w:val="0"/>
        <w:autoSpaceDE w:val="0"/>
        <w:autoSpaceDN w:val="0"/>
        <w:adjustRightInd w:val="0"/>
        <w:jc w:val="right"/>
        <w:rPr>
          <w:rFonts w:ascii="Times New Roman" w:hAnsi="Times New Roman"/>
          <w:sz w:val="24"/>
          <w:szCs w:val="24"/>
        </w:rPr>
      </w:pPr>
      <w:r w:rsidRPr="00AF36AF">
        <w:rPr>
          <w:rFonts w:ascii="Times New Roman" w:hAnsi="Times New Roman"/>
          <w:sz w:val="24"/>
          <w:szCs w:val="24"/>
        </w:rPr>
        <w:t>№ __ от «___» ______ 20__ г.</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jc w:val="center"/>
        <w:rPr>
          <w:rFonts w:ascii="Times New Roman" w:hAnsi="Times New Roman"/>
          <w:sz w:val="24"/>
          <w:szCs w:val="24"/>
        </w:rPr>
      </w:pPr>
      <w:bookmarkStart w:id="30" w:name="Par391"/>
      <w:bookmarkEnd w:id="30"/>
      <w:r w:rsidRPr="00AF36AF">
        <w:rPr>
          <w:rFonts w:ascii="Times New Roman" w:hAnsi="Times New Roman"/>
          <w:sz w:val="24"/>
          <w:szCs w:val="24"/>
        </w:rPr>
        <w:t>СПЕЦИФИКАЦИЯ</w:t>
      </w:r>
    </w:p>
    <w:p w:rsidR="00406FE5" w:rsidRPr="00AF36AF" w:rsidRDefault="00406FE5" w:rsidP="00AF36AF">
      <w:pPr>
        <w:widowControl w:val="0"/>
        <w:autoSpaceDE w:val="0"/>
        <w:autoSpaceDN w:val="0"/>
        <w:adjustRightInd w:val="0"/>
        <w:jc w:val="center"/>
        <w:rPr>
          <w:rFonts w:ascii="Times New Roman" w:hAnsi="Times New Roman"/>
          <w:sz w:val="24"/>
          <w:szCs w:val="24"/>
        </w:rPr>
      </w:pPr>
      <w:r w:rsidRPr="00AF36AF">
        <w:rPr>
          <w:rFonts w:ascii="Times New Roman" w:hAnsi="Times New Roman"/>
          <w:sz w:val="24"/>
          <w:szCs w:val="24"/>
        </w:rPr>
        <w:t>ПОСТАВЛЯЕМЫХ ТОВАРОВ</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1512"/>
        <w:gridCol w:w="1620"/>
        <w:gridCol w:w="648"/>
        <w:gridCol w:w="1080"/>
        <w:gridCol w:w="864"/>
        <w:gridCol w:w="1296"/>
        <w:gridCol w:w="1080"/>
        <w:gridCol w:w="756"/>
      </w:tblGrid>
      <w:tr w:rsidR="00406FE5" w:rsidRPr="00AF36AF" w:rsidTr="00C9154F">
        <w:tblPrEx>
          <w:tblCellMar>
            <w:top w:w="0" w:type="dxa"/>
            <w:bottom w:w="0" w:type="dxa"/>
          </w:tblCellMar>
        </w:tblPrEx>
        <w:trPr>
          <w:trHeight w:val="900"/>
          <w:tblCellSpacing w:w="5" w:type="nil"/>
        </w:trPr>
        <w:tc>
          <w:tcPr>
            <w:tcW w:w="1512"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Наименование</w:t>
            </w:r>
            <w:r w:rsidRPr="00AF36AF">
              <w:br/>
              <w:t xml:space="preserve">товара      </w:t>
            </w:r>
          </w:p>
        </w:tc>
        <w:tc>
          <w:tcPr>
            <w:tcW w:w="162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Страна       </w:t>
            </w:r>
            <w:r w:rsidRPr="00AF36AF">
              <w:br/>
              <w:t>происхождения</w:t>
            </w:r>
          </w:p>
        </w:tc>
        <w:tc>
          <w:tcPr>
            <w:tcW w:w="648"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Ед. </w:t>
            </w:r>
            <w:r w:rsidRPr="00AF36AF">
              <w:br/>
              <w:t>изм.</w:t>
            </w:r>
          </w:p>
        </w:tc>
        <w:tc>
          <w:tcPr>
            <w:tcW w:w="108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Цена за </w:t>
            </w:r>
            <w:r w:rsidRPr="00AF36AF">
              <w:br/>
              <w:t xml:space="preserve">ед. в   </w:t>
            </w:r>
            <w:r w:rsidRPr="00AF36AF">
              <w:br/>
              <w:t xml:space="preserve">руб. (с </w:t>
            </w:r>
            <w:r w:rsidRPr="00AF36AF">
              <w:br/>
              <w:t xml:space="preserve">учетом  </w:t>
            </w:r>
            <w:r w:rsidRPr="00AF36AF">
              <w:br/>
              <w:t xml:space="preserve">НДС)    </w:t>
            </w:r>
          </w:p>
        </w:tc>
        <w:tc>
          <w:tcPr>
            <w:tcW w:w="864"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НДС в </w:t>
            </w:r>
            <w:r w:rsidRPr="00AF36AF">
              <w:br/>
              <w:t xml:space="preserve">руб.  </w:t>
            </w:r>
          </w:p>
        </w:tc>
        <w:tc>
          <w:tcPr>
            <w:tcW w:w="1296"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Количество</w:t>
            </w:r>
          </w:p>
        </w:tc>
        <w:tc>
          <w:tcPr>
            <w:tcW w:w="108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Сумма   </w:t>
            </w:r>
            <w:r w:rsidRPr="00AF36AF">
              <w:br/>
              <w:t xml:space="preserve">в руб.  </w:t>
            </w:r>
            <w:r w:rsidRPr="00AF36AF">
              <w:br/>
              <w:t xml:space="preserve">(с      </w:t>
            </w:r>
            <w:r w:rsidRPr="00AF36AF">
              <w:br/>
              <w:t xml:space="preserve">учетом  </w:t>
            </w:r>
            <w:r w:rsidRPr="00AF36AF">
              <w:br/>
              <w:t xml:space="preserve">НДС)    </w:t>
            </w:r>
          </w:p>
        </w:tc>
        <w:tc>
          <w:tcPr>
            <w:tcW w:w="756"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Сумма</w:t>
            </w:r>
            <w:r w:rsidRPr="00AF36AF">
              <w:br/>
              <w:t>НДС в</w:t>
            </w:r>
            <w:r w:rsidRPr="00AF36AF">
              <w:br/>
              <w:t xml:space="preserve">руб. </w:t>
            </w:r>
          </w:p>
        </w:tc>
      </w:tr>
      <w:tr w:rsidR="00406FE5" w:rsidRPr="00AF36AF" w:rsidTr="00C9154F">
        <w:tblPrEx>
          <w:tblCellMar>
            <w:top w:w="0" w:type="dxa"/>
            <w:bottom w:w="0" w:type="dxa"/>
          </w:tblCellMar>
        </w:tblPrEx>
        <w:trPr>
          <w:tblCellSpacing w:w="5" w:type="nil"/>
        </w:trPr>
        <w:tc>
          <w:tcPr>
            <w:tcW w:w="1512"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1      </w:t>
            </w:r>
          </w:p>
        </w:tc>
        <w:tc>
          <w:tcPr>
            <w:tcW w:w="1620"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2      </w:t>
            </w:r>
          </w:p>
        </w:tc>
        <w:tc>
          <w:tcPr>
            <w:tcW w:w="648"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3  </w:t>
            </w:r>
          </w:p>
        </w:tc>
        <w:tc>
          <w:tcPr>
            <w:tcW w:w="1080"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4    </w:t>
            </w:r>
          </w:p>
        </w:tc>
        <w:tc>
          <w:tcPr>
            <w:tcW w:w="864"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5   </w:t>
            </w:r>
          </w:p>
        </w:tc>
        <w:tc>
          <w:tcPr>
            <w:tcW w:w="1296"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6     </w:t>
            </w:r>
          </w:p>
        </w:tc>
        <w:tc>
          <w:tcPr>
            <w:tcW w:w="1080"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7    </w:t>
            </w:r>
          </w:p>
        </w:tc>
        <w:tc>
          <w:tcPr>
            <w:tcW w:w="756"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8  </w:t>
            </w:r>
          </w:p>
        </w:tc>
      </w:tr>
      <w:tr w:rsidR="00406FE5" w:rsidRPr="00AF36AF" w:rsidTr="00C9154F">
        <w:tblPrEx>
          <w:tblCellMar>
            <w:top w:w="0" w:type="dxa"/>
            <w:bottom w:w="0" w:type="dxa"/>
          </w:tblCellMar>
        </w:tblPrEx>
        <w:trPr>
          <w:tblCellSpacing w:w="5" w:type="nil"/>
        </w:trPr>
        <w:tc>
          <w:tcPr>
            <w:tcW w:w="1512"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6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648"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08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864"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296"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08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756"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r w:rsidR="00406FE5" w:rsidRPr="00AF36AF" w:rsidTr="00C9154F">
        <w:tblPrEx>
          <w:tblCellMar>
            <w:top w:w="0" w:type="dxa"/>
            <w:bottom w:w="0" w:type="dxa"/>
          </w:tblCellMar>
        </w:tblPrEx>
        <w:trPr>
          <w:tblCellSpacing w:w="5" w:type="nil"/>
        </w:trPr>
        <w:tc>
          <w:tcPr>
            <w:tcW w:w="1512"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6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648"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08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864"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296"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08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756"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r w:rsidR="00406FE5" w:rsidRPr="00AF36AF" w:rsidTr="00C9154F">
        <w:tblPrEx>
          <w:tblCellMar>
            <w:top w:w="0" w:type="dxa"/>
            <w:bottom w:w="0" w:type="dxa"/>
          </w:tblCellMar>
        </w:tblPrEx>
        <w:trPr>
          <w:tblCellSpacing w:w="5" w:type="nil"/>
        </w:trPr>
        <w:tc>
          <w:tcPr>
            <w:tcW w:w="1512"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6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648"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08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864"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296"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08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756"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r w:rsidR="00406FE5" w:rsidRPr="00AF36AF" w:rsidTr="00C9154F">
        <w:tblPrEx>
          <w:tblCellMar>
            <w:top w:w="0" w:type="dxa"/>
            <w:bottom w:w="0" w:type="dxa"/>
          </w:tblCellMar>
        </w:tblPrEx>
        <w:trPr>
          <w:tblCellSpacing w:w="5" w:type="nil"/>
        </w:trPr>
        <w:tc>
          <w:tcPr>
            <w:tcW w:w="1512"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Итого       </w:t>
            </w:r>
          </w:p>
        </w:tc>
        <w:tc>
          <w:tcPr>
            <w:tcW w:w="16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648"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08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864"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296"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08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756"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bl>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1620"/>
        <w:gridCol w:w="648"/>
        <w:gridCol w:w="1404"/>
        <w:gridCol w:w="756"/>
        <w:gridCol w:w="1296"/>
        <w:gridCol w:w="1728"/>
        <w:gridCol w:w="1296"/>
      </w:tblGrid>
      <w:tr w:rsidR="00406FE5" w:rsidRPr="00AF36AF" w:rsidTr="00C9154F">
        <w:tblPrEx>
          <w:tblCellMar>
            <w:top w:w="0" w:type="dxa"/>
            <w:bottom w:w="0" w:type="dxa"/>
          </w:tblCellMar>
        </w:tblPrEx>
        <w:trPr>
          <w:trHeight w:val="540"/>
          <w:tblCellSpacing w:w="5" w:type="nil"/>
        </w:trPr>
        <w:tc>
          <w:tcPr>
            <w:tcW w:w="162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Наименование </w:t>
            </w:r>
            <w:r w:rsidRPr="00AF36AF">
              <w:br/>
              <w:t>сопутствующей</w:t>
            </w:r>
            <w:r w:rsidRPr="00AF36AF">
              <w:br/>
              <w:t xml:space="preserve">Услуги       </w:t>
            </w:r>
          </w:p>
        </w:tc>
        <w:tc>
          <w:tcPr>
            <w:tcW w:w="648"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Ед. </w:t>
            </w:r>
            <w:r w:rsidRPr="00AF36AF">
              <w:br/>
              <w:t>изм.</w:t>
            </w:r>
          </w:p>
        </w:tc>
        <w:tc>
          <w:tcPr>
            <w:tcW w:w="1404"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Цена за ед.</w:t>
            </w:r>
            <w:r w:rsidRPr="00AF36AF">
              <w:br/>
              <w:t xml:space="preserve">в руб. (с  </w:t>
            </w:r>
            <w:r w:rsidRPr="00AF36AF">
              <w:br/>
              <w:t>учетом НДС)</w:t>
            </w:r>
          </w:p>
        </w:tc>
        <w:tc>
          <w:tcPr>
            <w:tcW w:w="756"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НДС в</w:t>
            </w:r>
            <w:r w:rsidRPr="00AF36AF">
              <w:br/>
              <w:t xml:space="preserve">руб. </w:t>
            </w:r>
          </w:p>
        </w:tc>
        <w:tc>
          <w:tcPr>
            <w:tcW w:w="1296"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Количество</w:t>
            </w:r>
          </w:p>
        </w:tc>
        <w:tc>
          <w:tcPr>
            <w:tcW w:w="1728"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Сумма в руб.  </w:t>
            </w:r>
            <w:r w:rsidRPr="00AF36AF">
              <w:br/>
              <w:t>(с учетом НДС)</w:t>
            </w:r>
          </w:p>
        </w:tc>
        <w:tc>
          <w:tcPr>
            <w:tcW w:w="1296"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Сумма НДС </w:t>
            </w:r>
            <w:r w:rsidRPr="00AF36AF">
              <w:br/>
              <w:t xml:space="preserve">в руб.    </w:t>
            </w:r>
          </w:p>
        </w:tc>
      </w:tr>
      <w:tr w:rsidR="00406FE5" w:rsidRPr="00AF36AF" w:rsidTr="00C9154F">
        <w:tblPrEx>
          <w:tblCellMar>
            <w:top w:w="0" w:type="dxa"/>
            <w:bottom w:w="0" w:type="dxa"/>
          </w:tblCellMar>
        </w:tblPrEx>
        <w:trPr>
          <w:tblCellSpacing w:w="5" w:type="nil"/>
        </w:trPr>
        <w:tc>
          <w:tcPr>
            <w:tcW w:w="1620"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1      </w:t>
            </w:r>
          </w:p>
        </w:tc>
        <w:tc>
          <w:tcPr>
            <w:tcW w:w="648"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2  </w:t>
            </w:r>
          </w:p>
        </w:tc>
        <w:tc>
          <w:tcPr>
            <w:tcW w:w="1404"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3     </w:t>
            </w:r>
          </w:p>
        </w:tc>
        <w:tc>
          <w:tcPr>
            <w:tcW w:w="756"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4  </w:t>
            </w:r>
          </w:p>
        </w:tc>
        <w:tc>
          <w:tcPr>
            <w:tcW w:w="1296"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5     </w:t>
            </w:r>
          </w:p>
        </w:tc>
        <w:tc>
          <w:tcPr>
            <w:tcW w:w="1728"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6       </w:t>
            </w:r>
          </w:p>
        </w:tc>
        <w:tc>
          <w:tcPr>
            <w:tcW w:w="1296"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7     </w:t>
            </w:r>
          </w:p>
        </w:tc>
      </w:tr>
      <w:tr w:rsidR="00406FE5" w:rsidRPr="00AF36AF" w:rsidTr="00C9154F">
        <w:tblPrEx>
          <w:tblCellMar>
            <w:top w:w="0" w:type="dxa"/>
            <w:bottom w:w="0" w:type="dxa"/>
          </w:tblCellMar>
        </w:tblPrEx>
        <w:trPr>
          <w:tblCellSpacing w:w="5" w:type="nil"/>
        </w:trPr>
        <w:tc>
          <w:tcPr>
            <w:tcW w:w="16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648"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404"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756"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296"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728"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296"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bl>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Заказчик:                                                                                                                        Поставщик:</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____________________                                                                                        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 ______ 20__ г.                                                                                     «_____»___ ______ 20__ г.</w:t>
      </w:r>
    </w:p>
    <w:p w:rsidR="00406FE5" w:rsidRPr="00AF36AF" w:rsidRDefault="00406FE5" w:rsidP="00AF36AF">
      <w:pPr>
        <w:pStyle w:val="ConsPlusNonformat"/>
        <w:rPr>
          <w:rFonts w:ascii="Times New Roman" w:hAnsi="Times New Roman" w:cs="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М.П.                                                                                                                       М.П</w:t>
      </w:r>
    </w:p>
    <w:p w:rsidR="00406FE5" w:rsidRPr="00AF36AF" w:rsidRDefault="00406FE5" w:rsidP="00AF36AF">
      <w:pPr>
        <w:pStyle w:val="ConsPlusNonformat"/>
        <w:rPr>
          <w:rFonts w:ascii="Times New Roman" w:hAnsi="Times New Roman" w:cs="Times New Roman"/>
          <w:sz w:val="24"/>
          <w:szCs w:val="24"/>
        </w:rPr>
      </w:pPr>
    </w:p>
    <w:p w:rsidR="00406FE5" w:rsidRPr="00AF36AF" w:rsidRDefault="00406FE5" w:rsidP="00AF36AF">
      <w:pPr>
        <w:pStyle w:val="ConsPlusNonformat"/>
        <w:rPr>
          <w:rFonts w:ascii="Times New Roman" w:hAnsi="Times New Roman" w:cs="Times New Roman"/>
          <w:sz w:val="24"/>
          <w:szCs w:val="24"/>
        </w:rPr>
      </w:pPr>
    </w:p>
    <w:p w:rsidR="00406FE5" w:rsidRPr="00AF36AF" w:rsidRDefault="00406FE5" w:rsidP="00AF36AF">
      <w:pPr>
        <w:pStyle w:val="ConsPlusNonformat"/>
        <w:rPr>
          <w:rFonts w:ascii="Times New Roman" w:hAnsi="Times New Roman" w:cs="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r w:rsidRPr="00AF36AF">
        <w:rPr>
          <w:rFonts w:ascii="Times New Roman" w:hAnsi="Times New Roman"/>
          <w:sz w:val="24"/>
          <w:szCs w:val="24"/>
        </w:rPr>
        <w:t>Приложение 2</w:t>
      </w:r>
    </w:p>
    <w:p w:rsidR="00406FE5" w:rsidRPr="00AF36AF" w:rsidRDefault="00406FE5" w:rsidP="00AF36AF">
      <w:pPr>
        <w:widowControl w:val="0"/>
        <w:autoSpaceDE w:val="0"/>
        <w:autoSpaceDN w:val="0"/>
        <w:adjustRightInd w:val="0"/>
        <w:jc w:val="right"/>
        <w:rPr>
          <w:rFonts w:ascii="Times New Roman" w:hAnsi="Times New Roman"/>
          <w:sz w:val="24"/>
          <w:szCs w:val="24"/>
        </w:rPr>
      </w:pPr>
      <w:r w:rsidRPr="00AF36AF">
        <w:rPr>
          <w:rFonts w:ascii="Times New Roman" w:hAnsi="Times New Roman"/>
          <w:sz w:val="24"/>
          <w:szCs w:val="24"/>
        </w:rPr>
        <w:t>к Контракту</w:t>
      </w:r>
    </w:p>
    <w:p w:rsidR="00406FE5" w:rsidRPr="00AF36AF" w:rsidRDefault="00406FE5" w:rsidP="00AF36AF">
      <w:pPr>
        <w:widowControl w:val="0"/>
        <w:autoSpaceDE w:val="0"/>
        <w:autoSpaceDN w:val="0"/>
        <w:adjustRightInd w:val="0"/>
        <w:jc w:val="right"/>
        <w:rPr>
          <w:rFonts w:ascii="Times New Roman" w:hAnsi="Times New Roman"/>
          <w:sz w:val="24"/>
          <w:szCs w:val="24"/>
        </w:rPr>
      </w:pPr>
      <w:r w:rsidRPr="00AF36AF">
        <w:rPr>
          <w:rFonts w:ascii="Times New Roman" w:hAnsi="Times New Roman"/>
          <w:sz w:val="24"/>
          <w:szCs w:val="24"/>
        </w:rPr>
        <w:t>№ ___ от «____» ______ 20__ г.</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pStyle w:val="ConsPlusNonformat"/>
        <w:jc w:val="center"/>
        <w:rPr>
          <w:rFonts w:ascii="Times New Roman" w:hAnsi="Times New Roman" w:cs="Times New Roman"/>
          <w:sz w:val="24"/>
          <w:szCs w:val="24"/>
        </w:rPr>
      </w:pPr>
      <w:r w:rsidRPr="00AF36AF">
        <w:rPr>
          <w:rFonts w:ascii="Times New Roman" w:hAnsi="Times New Roman" w:cs="Times New Roman"/>
          <w:sz w:val="24"/>
          <w:szCs w:val="24"/>
        </w:rPr>
        <w:t>ФОРМА</w:t>
      </w:r>
    </w:p>
    <w:p w:rsidR="00406FE5" w:rsidRPr="00AF36AF" w:rsidRDefault="00406FE5" w:rsidP="00AF36AF">
      <w:pPr>
        <w:pStyle w:val="ConsPlusNonformat"/>
        <w:jc w:val="center"/>
        <w:rPr>
          <w:rFonts w:ascii="Times New Roman" w:hAnsi="Times New Roman" w:cs="Times New Roman"/>
          <w:sz w:val="24"/>
          <w:szCs w:val="24"/>
        </w:rPr>
      </w:pPr>
      <w:r w:rsidRPr="00AF36AF">
        <w:rPr>
          <w:rFonts w:ascii="Times New Roman" w:hAnsi="Times New Roman" w:cs="Times New Roman"/>
          <w:sz w:val="24"/>
          <w:szCs w:val="24"/>
        </w:rPr>
        <w:t>АКТА ПРИЕМКИ-ПЕРЕДАЧИ ТОВАРОВ</w:t>
      </w:r>
    </w:p>
    <w:p w:rsidR="00406FE5" w:rsidRPr="00AF36AF" w:rsidRDefault="00406FE5" w:rsidP="00AF36AF">
      <w:pPr>
        <w:pStyle w:val="ConsPlusNonformat"/>
        <w:rPr>
          <w:rFonts w:ascii="Times New Roman" w:hAnsi="Times New Roman" w:cs="Times New Roman"/>
          <w:sz w:val="24"/>
          <w:szCs w:val="24"/>
        </w:rPr>
      </w:pP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г. Иркутск                                                                                                                         «_____» _________ 20___ г.</w:t>
      </w:r>
    </w:p>
    <w:p w:rsidR="00406FE5" w:rsidRPr="00AF36AF" w:rsidRDefault="00406FE5" w:rsidP="00AF36AF">
      <w:pPr>
        <w:pStyle w:val="ConsPlusNonformat"/>
        <w:jc w:val="both"/>
        <w:rPr>
          <w:rFonts w:ascii="Times New Roman" w:hAnsi="Times New Roman" w:cs="Times New Roman"/>
          <w:sz w:val="24"/>
          <w:szCs w:val="24"/>
        </w:rPr>
      </w:pP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_______________________________________, именуемое в дальнейшем «Заказчик»,</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 xml:space="preserve">      (наименование организации)</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в лице _______________________________________________________________________________________,</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 xml:space="preserve">                              (должность, Ф.И.О.)</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действующего на основании ____________________________________________________________________,</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 xml:space="preserve">                                (Устава, Положения, Доверенности)</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с одной стороны, и ____________________________________________________________________________,</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 xml:space="preserve">                                 (наименование организации)</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именуемое в дальнейшем «Поставщик», в лице ____________________________________________________,</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 xml:space="preserve">                                                (должность, Ф.И.О.)</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действующего на основании ____________________________________________________________________,</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 xml:space="preserve">                                 (Устава, Положения, Доверенности)</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с  другой  стороны,  вместе  именуемые «Стороны», составили настоящий акт о нижеследующем:</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 xml:space="preserve">    1. В соответствии с контрактом № __ от «____» __________ 20__ г. (далее - Контракт)  Поставщик выполнил обязательства по поставке товаров (и оказанию сопутствующих услуг), а именно:</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_____________________________________________________________________________________________</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_____________________________________________________________________________________________</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 xml:space="preserve">    2. Фактическое  качество  товаров (и сопутствующих услуг) соответствует (не соответствует) требованиям Контракта:</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_____________________________________________________________________________________________</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 xml:space="preserve">    3. Вышеуказанные поставки согласно Контракту должны быть выполнены «___» _____ 20__ г., фактически выполнены «__» _________ 20__ г.</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 xml:space="preserve">    4. Недостатки  товаров  (и сопутствующих услуг)  выявлены/не выявлены</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_____________________________________________________________________________________________</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_____________________________________________________________________________________________</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 xml:space="preserve">    5.  Сумма,  подлежащая  оплате  Поставщику  в  соответствии с условиями Контракта __________________(___________) руб.</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 xml:space="preserve">    6.  В  соответствии  с  п.  ______  Контракта  сумма  штрафных  санкций составляет ______________ (</w:t>
      </w:r>
      <w:r w:rsidRPr="00AF36AF">
        <w:rPr>
          <w:rFonts w:ascii="Times New Roman" w:hAnsi="Times New Roman" w:cs="Times New Roman"/>
          <w:b/>
          <w:i/>
          <w:sz w:val="24"/>
          <w:szCs w:val="24"/>
        </w:rPr>
        <w:t>Указывается порядок расчета штрафных санкций</w:t>
      </w:r>
      <w:r w:rsidRPr="00AF36AF">
        <w:rPr>
          <w:rFonts w:ascii="Times New Roman" w:hAnsi="Times New Roman" w:cs="Times New Roman"/>
          <w:sz w:val="24"/>
          <w:szCs w:val="24"/>
        </w:rPr>
        <w:t>).</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 xml:space="preserve">    Общая стоимость штрафных санкций составит: ________________</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 xml:space="preserve">    7.  Итоговая  сумма,  подлежащая  оплате  поставщику с учетом удержания штрафных санкций, составляет __________________(___________) руб.</w:t>
      </w:r>
    </w:p>
    <w:p w:rsidR="00406FE5" w:rsidRPr="00AF36AF" w:rsidRDefault="00406FE5" w:rsidP="00AF36AF">
      <w:pPr>
        <w:pStyle w:val="ConsPlusNonformat"/>
        <w:jc w:val="both"/>
        <w:rPr>
          <w:rFonts w:ascii="Times New Roman" w:hAnsi="Times New Roman" w:cs="Times New Roman"/>
          <w:sz w:val="24"/>
          <w:szCs w:val="24"/>
        </w:rPr>
      </w:pPr>
    </w:p>
    <w:p w:rsidR="00406FE5" w:rsidRPr="00AF36AF" w:rsidRDefault="00406FE5" w:rsidP="00AF36AF">
      <w:pPr>
        <w:pStyle w:val="ConsPlusNonformat"/>
        <w:jc w:val="both"/>
        <w:rPr>
          <w:rFonts w:ascii="Times New Roman" w:hAnsi="Times New Roman" w:cs="Times New Roman"/>
          <w:sz w:val="24"/>
          <w:szCs w:val="24"/>
        </w:rPr>
      </w:pP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 xml:space="preserve">          Сдал:                                                                                                                     Принял:</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 xml:space="preserve">          Поставщик                                                                                                           Заказчик</w:t>
      </w:r>
    </w:p>
    <w:p w:rsidR="00406FE5" w:rsidRPr="00AF36AF" w:rsidRDefault="00406FE5" w:rsidP="00AF36AF">
      <w:pPr>
        <w:pStyle w:val="ConsPlusNonformat"/>
        <w:jc w:val="both"/>
        <w:rPr>
          <w:rFonts w:ascii="Times New Roman" w:hAnsi="Times New Roman" w:cs="Times New Roman"/>
          <w:sz w:val="24"/>
          <w:szCs w:val="24"/>
        </w:rPr>
      </w:pPr>
      <w:r w:rsidRPr="00AF36AF">
        <w:rPr>
          <w:rFonts w:ascii="Times New Roman" w:hAnsi="Times New Roman" w:cs="Times New Roman"/>
          <w:sz w:val="24"/>
          <w:szCs w:val="24"/>
        </w:rPr>
        <w:t xml:space="preserve">    __________________________                                                                   __________________________        М.П.                                                                                                                                М.П.</w:t>
      </w: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pStyle w:val="ConsPlusNonformat"/>
        <w:rPr>
          <w:rFonts w:ascii="Times New Roman" w:hAnsi="Times New Roman" w:cs="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r w:rsidRPr="00AF36AF">
        <w:rPr>
          <w:rFonts w:ascii="Times New Roman" w:hAnsi="Times New Roman"/>
          <w:sz w:val="24"/>
          <w:szCs w:val="24"/>
        </w:rPr>
        <w:t>Приложение 3</w:t>
      </w:r>
    </w:p>
    <w:p w:rsidR="00406FE5" w:rsidRPr="00AF36AF" w:rsidRDefault="00406FE5" w:rsidP="00AF36AF">
      <w:pPr>
        <w:widowControl w:val="0"/>
        <w:autoSpaceDE w:val="0"/>
        <w:autoSpaceDN w:val="0"/>
        <w:adjustRightInd w:val="0"/>
        <w:jc w:val="right"/>
        <w:rPr>
          <w:rFonts w:ascii="Times New Roman" w:hAnsi="Times New Roman"/>
          <w:sz w:val="24"/>
          <w:szCs w:val="24"/>
        </w:rPr>
      </w:pPr>
      <w:r w:rsidRPr="00AF36AF">
        <w:rPr>
          <w:rFonts w:ascii="Times New Roman" w:hAnsi="Times New Roman"/>
          <w:sz w:val="24"/>
          <w:szCs w:val="24"/>
        </w:rPr>
        <w:t>к Контракту</w:t>
      </w:r>
    </w:p>
    <w:p w:rsidR="00406FE5" w:rsidRPr="00AF36AF" w:rsidRDefault="00406FE5" w:rsidP="00AF36AF">
      <w:pPr>
        <w:widowControl w:val="0"/>
        <w:autoSpaceDE w:val="0"/>
        <w:autoSpaceDN w:val="0"/>
        <w:adjustRightInd w:val="0"/>
        <w:jc w:val="right"/>
        <w:rPr>
          <w:rFonts w:ascii="Times New Roman" w:hAnsi="Times New Roman"/>
          <w:sz w:val="24"/>
          <w:szCs w:val="24"/>
        </w:rPr>
      </w:pPr>
      <w:r w:rsidRPr="00AF36AF">
        <w:rPr>
          <w:rFonts w:ascii="Times New Roman" w:hAnsi="Times New Roman"/>
          <w:sz w:val="24"/>
          <w:szCs w:val="24"/>
        </w:rPr>
        <w:t>№ ___ от «____» ______ 20__ г.</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jc w:val="center"/>
        <w:rPr>
          <w:rFonts w:ascii="Times New Roman" w:hAnsi="Times New Roman"/>
          <w:sz w:val="24"/>
          <w:szCs w:val="24"/>
        </w:rPr>
      </w:pPr>
      <w:bookmarkStart w:id="31" w:name="Par465"/>
      <w:bookmarkEnd w:id="31"/>
      <w:r w:rsidRPr="00AF36AF">
        <w:rPr>
          <w:rFonts w:ascii="Times New Roman" w:hAnsi="Times New Roman"/>
          <w:sz w:val="24"/>
          <w:szCs w:val="24"/>
        </w:rPr>
        <w:t>ТЕХНИЧЕСКАЯ ХАРАКТЕРИСТИКА</w:t>
      </w:r>
    </w:p>
    <w:p w:rsidR="00406FE5" w:rsidRPr="00AF36AF" w:rsidRDefault="00406FE5" w:rsidP="00AF36AF">
      <w:pPr>
        <w:widowControl w:val="0"/>
        <w:autoSpaceDE w:val="0"/>
        <w:autoSpaceDN w:val="0"/>
        <w:adjustRightInd w:val="0"/>
        <w:jc w:val="center"/>
        <w:rPr>
          <w:rFonts w:ascii="Times New Roman" w:hAnsi="Times New Roman"/>
          <w:sz w:val="24"/>
          <w:szCs w:val="24"/>
        </w:rPr>
      </w:pPr>
      <w:r w:rsidRPr="00AF36AF">
        <w:rPr>
          <w:rFonts w:ascii="Times New Roman" w:hAnsi="Times New Roman"/>
          <w:sz w:val="24"/>
          <w:szCs w:val="24"/>
        </w:rPr>
        <w:t>ПОСТАВЛЯЕМОГО ТОВАРА (ТЕХНИЧЕСКОЕ ЗАДАНИЕ)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1680"/>
        <w:gridCol w:w="1680"/>
        <w:gridCol w:w="1560"/>
        <w:gridCol w:w="960"/>
        <w:gridCol w:w="1320"/>
        <w:gridCol w:w="1920"/>
      </w:tblGrid>
      <w:tr w:rsidR="00406FE5" w:rsidRPr="00AF36AF" w:rsidTr="00C9154F">
        <w:tblPrEx>
          <w:tblCellMar>
            <w:top w:w="0" w:type="dxa"/>
            <w:bottom w:w="0" w:type="dxa"/>
          </w:tblCellMar>
        </w:tblPrEx>
        <w:trPr>
          <w:trHeight w:val="1200"/>
          <w:tblCellSpacing w:w="5" w:type="nil"/>
        </w:trPr>
        <w:tc>
          <w:tcPr>
            <w:tcW w:w="60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п/п</w:t>
            </w:r>
          </w:p>
        </w:tc>
        <w:tc>
          <w:tcPr>
            <w:tcW w:w="168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Наименование</w:t>
            </w:r>
            <w:r w:rsidRPr="00AF36AF">
              <w:br/>
              <w:t xml:space="preserve">товара      </w:t>
            </w:r>
          </w:p>
        </w:tc>
        <w:tc>
          <w:tcPr>
            <w:tcW w:w="168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Соответствие</w:t>
            </w:r>
            <w:r w:rsidRPr="00AF36AF">
              <w:br/>
              <w:t xml:space="preserve">действующим </w:t>
            </w:r>
            <w:r w:rsidRPr="00AF36AF">
              <w:br/>
              <w:t>стандартам и</w:t>
            </w:r>
            <w:r w:rsidRPr="00AF36AF">
              <w:br/>
              <w:t xml:space="preserve">нормативно- </w:t>
            </w:r>
            <w:r w:rsidRPr="00AF36AF">
              <w:br/>
              <w:t xml:space="preserve">технической </w:t>
            </w:r>
            <w:r w:rsidRPr="00AF36AF">
              <w:br/>
              <w:t>документации</w:t>
            </w:r>
          </w:p>
        </w:tc>
        <w:tc>
          <w:tcPr>
            <w:tcW w:w="156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Гарантийный</w:t>
            </w:r>
            <w:r w:rsidRPr="00AF36AF">
              <w:br/>
              <w:t xml:space="preserve">срок       </w:t>
            </w:r>
          </w:p>
        </w:tc>
        <w:tc>
          <w:tcPr>
            <w:tcW w:w="96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Срок  </w:t>
            </w:r>
            <w:r w:rsidRPr="00AF36AF">
              <w:br/>
              <w:t>службы</w:t>
            </w:r>
            <w:r w:rsidRPr="00AF36AF">
              <w:br/>
              <w:t>товара</w:t>
            </w:r>
          </w:p>
        </w:tc>
        <w:tc>
          <w:tcPr>
            <w:tcW w:w="132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Срок     </w:t>
            </w:r>
            <w:r w:rsidRPr="00AF36AF">
              <w:br/>
              <w:t xml:space="preserve">годности </w:t>
            </w:r>
          </w:p>
        </w:tc>
        <w:tc>
          <w:tcPr>
            <w:tcW w:w="192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Остаточный    </w:t>
            </w:r>
            <w:r w:rsidRPr="00AF36AF">
              <w:br/>
              <w:t xml:space="preserve">срок годности </w:t>
            </w:r>
            <w:r w:rsidRPr="00AF36AF">
              <w:br/>
              <w:t xml:space="preserve">на момент     </w:t>
            </w:r>
            <w:r w:rsidRPr="00AF36AF">
              <w:br/>
              <w:t xml:space="preserve">поставки      </w:t>
            </w:r>
          </w:p>
        </w:tc>
      </w:tr>
      <w:tr w:rsidR="00406FE5" w:rsidRPr="00AF36AF" w:rsidTr="00C9154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1 </w:t>
            </w:r>
          </w:p>
        </w:tc>
        <w:tc>
          <w:tcPr>
            <w:tcW w:w="1680"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2      </w:t>
            </w:r>
          </w:p>
        </w:tc>
        <w:tc>
          <w:tcPr>
            <w:tcW w:w="1680"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3      </w:t>
            </w:r>
          </w:p>
        </w:tc>
        <w:tc>
          <w:tcPr>
            <w:tcW w:w="1560"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4     </w:t>
            </w:r>
          </w:p>
        </w:tc>
        <w:tc>
          <w:tcPr>
            <w:tcW w:w="960"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5   </w:t>
            </w:r>
          </w:p>
        </w:tc>
        <w:tc>
          <w:tcPr>
            <w:tcW w:w="1320"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6    </w:t>
            </w:r>
          </w:p>
        </w:tc>
        <w:tc>
          <w:tcPr>
            <w:tcW w:w="1920"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7       </w:t>
            </w:r>
          </w:p>
        </w:tc>
      </w:tr>
      <w:tr w:rsidR="00406FE5" w:rsidRPr="00AF36AF" w:rsidTr="00C9154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68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68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5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9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3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9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r w:rsidR="00406FE5" w:rsidRPr="00AF36AF" w:rsidTr="00C9154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68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68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5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9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3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9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r w:rsidR="00406FE5" w:rsidRPr="00AF36AF" w:rsidTr="00C9154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68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68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5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9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3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9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bl>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Заказчик:                                                                                                                                     Поставщик:</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____________________                                                                                                         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 20__ г.                                                                                                        «____» ________ 20__ г.</w:t>
      </w:r>
    </w:p>
    <w:p w:rsidR="00406FE5" w:rsidRPr="00AF36AF" w:rsidRDefault="00406FE5" w:rsidP="00AF36AF">
      <w:pPr>
        <w:pStyle w:val="ConsPlusNonformat"/>
        <w:rPr>
          <w:rFonts w:ascii="Times New Roman" w:hAnsi="Times New Roman" w:cs="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М.П.                                                                                                                                       М.П.</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ind w:left="-36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spacing w:line="240" w:lineRule="auto"/>
        <w:jc w:val="right"/>
        <w:outlineLvl w:val="1"/>
        <w:rPr>
          <w:rFonts w:ascii="Times New Roman" w:hAnsi="Times New Roman"/>
          <w:sz w:val="24"/>
          <w:szCs w:val="24"/>
        </w:rPr>
      </w:pPr>
      <w:r w:rsidRPr="00AF36AF">
        <w:rPr>
          <w:rFonts w:ascii="Times New Roman" w:hAnsi="Times New Roman"/>
          <w:sz w:val="24"/>
          <w:szCs w:val="24"/>
        </w:rPr>
        <w:t>Приложение 4</w:t>
      </w:r>
    </w:p>
    <w:p w:rsidR="00406FE5" w:rsidRPr="00AF36AF" w:rsidRDefault="00406FE5" w:rsidP="00AF36AF">
      <w:pPr>
        <w:widowControl w:val="0"/>
        <w:autoSpaceDE w:val="0"/>
        <w:autoSpaceDN w:val="0"/>
        <w:adjustRightInd w:val="0"/>
        <w:spacing w:line="240" w:lineRule="auto"/>
        <w:jc w:val="right"/>
        <w:rPr>
          <w:rFonts w:ascii="Times New Roman" w:hAnsi="Times New Roman"/>
          <w:sz w:val="24"/>
          <w:szCs w:val="24"/>
        </w:rPr>
      </w:pPr>
      <w:r w:rsidRPr="00AF36AF">
        <w:rPr>
          <w:rFonts w:ascii="Times New Roman" w:hAnsi="Times New Roman"/>
          <w:sz w:val="24"/>
          <w:szCs w:val="24"/>
        </w:rPr>
        <w:t>к Контракту</w:t>
      </w:r>
    </w:p>
    <w:p w:rsidR="00406FE5" w:rsidRPr="00AF36AF" w:rsidRDefault="00406FE5" w:rsidP="00AF36AF">
      <w:pPr>
        <w:widowControl w:val="0"/>
        <w:autoSpaceDE w:val="0"/>
        <w:autoSpaceDN w:val="0"/>
        <w:adjustRightInd w:val="0"/>
        <w:jc w:val="right"/>
        <w:rPr>
          <w:rFonts w:ascii="Times New Roman" w:hAnsi="Times New Roman"/>
          <w:sz w:val="24"/>
          <w:szCs w:val="24"/>
        </w:rPr>
      </w:pPr>
      <w:r w:rsidRPr="00AF36AF">
        <w:rPr>
          <w:rFonts w:ascii="Times New Roman" w:hAnsi="Times New Roman"/>
          <w:sz w:val="24"/>
          <w:szCs w:val="24"/>
        </w:rPr>
        <w:t>№ ___ от «____» _________ 20__ г.</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jc w:val="center"/>
        <w:rPr>
          <w:rFonts w:ascii="Times New Roman" w:hAnsi="Times New Roman"/>
          <w:sz w:val="24"/>
          <w:szCs w:val="24"/>
        </w:rPr>
      </w:pPr>
      <w:bookmarkStart w:id="32" w:name="Par436"/>
      <w:bookmarkEnd w:id="32"/>
      <w:r w:rsidRPr="00AF36AF">
        <w:rPr>
          <w:rFonts w:ascii="Times New Roman" w:hAnsi="Times New Roman"/>
          <w:sz w:val="24"/>
          <w:szCs w:val="24"/>
        </w:rPr>
        <w:t>ГРАФИК ПОСТАВКИ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2520"/>
        <w:gridCol w:w="1320"/>
        <w:gridCol w:w="1320"/>
        <w:gridCol w:w="2280"/>
        <w:gridCol w:w="1560"/>
      </w:tblGrid>
      <w:tr w:rsidR="00406FE5" w:rsidRPr="00AF36AF" w:rsidTr="00C9154F">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N  </w:t>
            </w:r>
            <w:r w:rsidRPr="00AF36AF">
              <w:br/>
              <w:t>п/п</w:t>
            </w:r>
          </w:p>
        </w:tc>
        <w:tc>
          <w:tcPr>
            <w:tcW w:w="252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Наименование товара</w:t>
            </w:r>
          </w:p>
        </w:tc>
        <w:tc>
          <w:tcPr>
            <w:tcW w:w="132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Ед. изм. </w:t>
            </w:r>
          </w:p>
        </w:tc>
        <w:tc>
          <w:tcPr>
            <w:tcW w:w="132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Кол-во   </w:t>
            </w:r>
          </w:p>
        </w:tc>
        <w:tc>
          <w:tcPr>
            <w:tcW w:w="228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Срок исполнения  </w:t>
            </w:r>
            <w:r w:rsidRPr="00AF36AF">
              <w:br/>
              <w:t xml:space="preserve">поставки         </w:t>
            </w:r>
          </w:p>
        </w:tc>
        <w:tc>
          <w:tcPr>
            <w:tcW w:w="156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Примечание </w:t>
            </w:r>
          </w:p>
        </w:tc>
      </w:tr>
      <w:tr w:rsidR="00406FE5" w:rsidRPr="00AF36AF" w:rsidTr="00C9154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1 </w:t>
            </w:r>
          </w:p>
        </w:tc>
        <w:tc>
          <w:tcPr>
            <w:tcW w:w="2520"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2         </w:t>
            </w:r>
          </w:p>
        </w:tc>
        <w:tc>
          <w:tcPr>
            <w:tcW w:w="1320"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3    </w:t>
            </w:r>
          </w:p>
        </w:tc>
        <w:tc>
          <w:tcPr>
            <w:tcW w:w="1320"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4    </w:t>
            </w:r>
          </w:p>
        </w:tc>
        <w:tc>
          <w:tcPr>
            <w:tcW w:w="2280"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5        </w:t>
            </w:r>
          </w:p>
        </w:tc>
        <w:tc>
          <w:tcPr>
            <w:tcW w:w="1560"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     6     </w:t>
            </w:r>
          </w:p>
        </w:tc>
      </w:tr>
      <w:tr w:rsidR="00406FE5" w:rsidRPr="00AF36AF" w:rsidTr="00C9154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5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3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3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28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5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r w:rsidR="00406FE5" w:rsidRPr="00AF36AF" w:rsidTr="00C9154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5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3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3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28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5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r w:rsidR="00406FE5" w:rsidRPr="00AF36AF" w:rsidTr="00C9154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5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3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3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28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5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bl>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Заказчик:                                                                                                                             Поставщик:</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____________________                                                                                             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 _________ 20__ г.                                                                                       «_____» _________ 20__ г.</w:t>
      </w:r>
    </w:p>
    <w:p w:rsidR="00406FE5" w:rsidRPr="00AF36AF" w:rsidRDefault="00406FE5" w:rsidP="00AF36AF">
      <w:pPr>
        <w:pStyle w:val="ConsPlusNonformat"/>
        <w:rPr>
          <w:rFonts w:ascii="Times New Roman" w:hAnsi="Times New Roman" w:cs="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М.П.                                                                                                                          М.П.</w:t>
      </w: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Default="00406FE5" w:rsidP="00AF36AF">
      <w:pPr>
        <w:autoSpaceDE w:val="0"/>
        <w:autoSpaceDN w:val="0"/>
        <w:adjustRightInd w:val="0"/>
        <w:ind w:left="4248" w:firstLine="708"/>
        <w:jc w:val="both"/>
        <w:outlineLvl w:val="0"/>
        <w:rPr>
          <w:rFonts w:ascii="Times New Roman" w:hAnsi="Times New Roman"/>
          <w:sz w:val="24"/>
          <w:szCs w:val="24"/>
        </w:rPr>
      </w:pPr>
      <w:r w:rsidRPr="00AF36AF">
        <w:rPr>
          <w:rFonts w:ascii="Times New Roman" w:hAnsi="Times New Roman"/>
          <w:sz w:val="24"/>
          <w:szCs w:val="24"/>
        </w:rPr>
        <w:tab/>
      </w:r>
    </w:p>
    <w:p w:rsidR="00406FE5" w:rsidRDefault="00406FE5" w:rsidP="00AF36AF">
      <w:pPr>
        <w:autoSpaceDE w:val="0"/>
        <w:autoSpaceDN w:val="0"/>
        <w:adjustRightInd w:val="0"/>
        <w:ind w:left="4248" w:firstLine="708"/>
        <w:jc w:val="both"/>
        <w:outlineLvl w:val="0"/>
        <w:rPr>
          <w:rFonts w:ascii="Times New Roman" w:hAnsi="Times New Roman"/>
          <w:sz w:val="24"/>
          <w:szCs w:val="24"/>
        </w:rPr>
      </w:pPr>
    </w:p>
    <w:p w:rsidR="00406FE5" w:rsidRDefault="00406FE5" w:rsidP="00AF36AF">
      <w:pPr>
        <w:autoSpaceDE w:val="0"/>
        <w:autoSpaceDN w:val="0"/>
        <w:adjustRightInd w:val="0"/>
        <w:ind w:left="4248" w:firstLine="708"/>
        <w:jc w:val="both"/>
        <w:outlineLvl w:val="0"/>
        <w:rPr>
          <w:rFonts w:ascii="Times New Roman" w:hAnsi="Times New Roman"/>
          <w:sz w:val="24"/>
          <w:szCs w:val="24"/>
        </w:rPr>
      </w:pPr>
    </w:p>
    <w:p w:rsidR="00406FE5" w:rsidRDefault="00406FE5" w:rsidP="00AF36AF">
      <w:pPr>
        <w:autoSpaceDE w:val="0"/>
        <w:autoSpaceDN w:val="0"/>
        <w:adjustRightInd w:val="0"/>
        <w:ind w:left="4248" w:firstLine="708"/>
        <w:jc w:val="both"/>
        <w:outlineLvl w:val="0"/>
        <w:rPr>
          <w:rFonts w:ascii="Times New Roman" w:hAnsi="Times New Roman"/>
          <w:sz w:val="24"/>
          <w:szCs w:val="24"/>
        </w:rPr>
      </w:pPr>
    </w:p>
    <w:p w:rsidR="00406FE5" w:rsidRDefault="00406FE5" w:rsidP="00AF36AF">
      <w:pPr>
        <w:autoSpaceDE w:val="0"/>
        <w:autoSpaceDN w:val="0"/>
        <w:adjustRightInd w:val="0"/>
        <w:ind w:left="4248" w:firstLine="708"/>
        <w:jc w:val="both"/>
        <w:outlineLvl w:val="0"/>
        <w:rPr>
          <w:rFonts w:ascii="Times New Roman" w:hAnsi="Times New Roman"/>
          <w:sz w:val="24"/>
          <w:szCs w:val="24"/>
        </w:rPr>
      </w:pPr>
    </w:p>
    <w:p w:rsidR="00406FE5" w:rsidRDefault="00406FE5" w:rsidP="00AF36AF">
      <w:pPr>
        <w:autoSpaceDE w:val="0"/>
        <w:autoSpaceDN w:val="0"/>
        <w:adjustRightInd w:val="0"/>
        <w:ind w:left="4248" w:firstLine="708"/>
        <w:jc w:val="both"/>
        <w:outlineLvl w:val="0"/>
        <w:rPr>
          <w:rFonts w:ascii="Times New Roman" w:hAnsi="Times New Roman"/>
          <w:sz w:val="24"/>
          <w:szCs w:val="24"/>
        </w:rPr>
      </w:pPr>
    </w:p>
    <w:p w:rsidR="00406FE5" w:rsidRDefault="00406FE5" w:rsidP="00AF36AF">
      <w:pPr>
        <w:autoSpaceDE w:val="0"/>
        <w:autoSpaceDN w:val="0"/>
        <w:adjustRightInd w:val="0"/>
        <w:ind w:left="4248" w:firstLine="708"/>
        <w:jc w:val="both"/>
        <w:outlineLvl w:val="0"/>
        <w:rPr>
          <w:rFonts w:ascii="Times New Roman" w:hAnsi="Times New Roman"/>
          <w:sz w:val="24"/>
          <w:szCs w:val="24"/>
        </w:rPr>
      </w:pPr>
    </w:p>
    <w:p w:rsidR="00406FE5" w:rsidRDefault="00406FE5" w:rsidP="00AF36AF">
      <w:pPr>
        <w:autoSpaceDE w:val="0"/>
        <w:autoSpaceDN w:val="0"/>
        <w:adjustRightInd w:val="0"/>
        <w:ind w:left="4248" w:firstLine="708"/>
        <w:jc w:val="both"/>
        <w:outlineLvl w:val="0"/>
        <w:rPr>
          <w:rFonts w:ascii="Times New Roman" w:hAnsi="Times New Roman"/>
          <w:sz w:val="24"/>
          <w:szCs w:val="24"/>
        </w:rPr>
      </w:pPr>
    </w:p>
    <w:p w:rsidR="00406FE5" w:rsidRDefault="00406FE5" w:rsidP="00AF36AF">
      <w:pPr>
        <w:autoSpaceDE w:val="0"/>
        <w:autoSpaceDN w:val="0"/>
        <w:adjustRightInd w:val="0"/>
        <w:ind w:left="4248" w:firstLine="708"/>
        <w:jc w:val="both"/>
        <w:outlineLvl w:val="0"/>
        <w:rPr>
          <w:rFonts w:ascii="Times New Roman" w:hAnsi="Times New Roman"/>
          <w:sz w:val="24"/>
          <w:szCs w:val="24"/>
        </w:rPr>
      </w:pPr>
    </w:p>
    <w:p w:rsidR="00406FE5" w:rsidRDefault="00406FE5" w:rsidP="00AF36AF">
      <w:pPr>
        <w:autoSpaceDE w:val="0"/>
        <w:autoSpaceDN w:val="0"/>
        <w:adjustRightInd w:val="0"/>
        <w:ind w:left="4248" w:firstLine="708"/>
        <w:jc w:val="both"/>
        <w:outlineLvl w:val="0"/>
        <w:rPr>
          <w:rFonts w:ascii="Times New Roman" w:hAnsi="Times New Roman"/>
          <w:sz w:val="24"/>
          <w:szCs w:val="24"/>
        </w:rPr>
      </w:pPr>
    </w:p>
    <w:p w:rsidR="00406FE5" w:rsidRPr="00AF36AF" w:rsidRDefault="00406FE5" w:rsidP="00AF36AF">
      <w:pPr>
        <w:autoSpaceDE w:val="0"/>
        <w:autoSpaceDN w:val="0"/>
        <w:adjustRightInd w:val="0"/>
        <w:ind w:left="4248" w:firstLine="708"/>
        <w:jc w:val="both"/>
        <w:outlineLvl w:val="0"/>
        <w:rPr>
          <w:rFonts w:ascii="Times New Roman" w:hAnsi="Times New Roman"/>
          <w:sz w:val="24"/>
          <w:szCs w:val="24"/>
        </w:rPr>
      </w:pPr>
      <w:r w:rsidRPr="00AF36AF">
        <w:rPr>
          <w:rFonts w:ascii="Times New Roman" w:hAnsi="Times New Roman"/>
          <w:sz w:val="24"/>
          <w:szCs w:val="24"/>
        </w:rPr>
        <w:t>Приложение N7 к Положению</w:t>
      </w:r>
    </w:p>
    <w:p w:rsidR="00406FE5" w:rsidRPr="00AF36AF" w:rsidRDefault="00406FE5" w:rsidP="00AF36AF">
      <w:pPr>
        <w:autoSpaceDE w:val="0"/>
        <w:autoSpaceDN w:val="0"/>
        <w:adjustRightInd w:val="0"/>
        <w:ind w:left="4248" w:firstLine="708"/>
        <w:jc w:val="both"/>
        <w:outlineLvl w:val="0"/>
        <w:rPr>
          <w:rFonts w:ascii="Times New Roman" w:hAnsi="Times New Roman"/>
          <w:sz w:val="24"/>
          <w:szCs w:val="24"/>
        </w:rPr>
      </w:pPr>
      <w:r w:rsidRPr="00AF36AF">
        <w:rPr>
          <w:rFonts w:ascii="Times New Roman" w:hAnsi="Times New Roman"/>
          <w:sz w:val="24"/>
          <w:szCs w:val="24"/>
        </w:rPr>
        <w:t>о закупочной деятельности</w:t>
      </w:r>
    </w:p>
    <w:p w:rsidR="00406FE5" w:rsidRPr="00AF36AF" w:rsidRDefault="00406FE5" w:rsidP="00AF36AF">
      <w:pPr>
        <w:autoSpaceDE w:val="0"/>
        <w:autoSpaceDN w:val="0"/>
        <w:adjustRightInd w:val="0"/>
        <w:ind w:left="4248" w:firstLine="708"/>
        <w:jc w:val="both"/>
        <w:outlineLvl w:val="0"/>
        <w:rPr>
          <w:rFonts w:ascii="Times New Roman" w:hAnsi="Times New Roman"/>
          <w:sz w:val="24"/>
          <w:szCs w:val="24"/>
        </w:rPr>
      </w:pPr>
      <w:r w:rsidRPr="00AF36AF">
        <w:rPr>
          <w:rFonts w:ascii="Times New Roman" w:hAnsi="Times New Roman"/>
          <w:sz w:val="24"/>
          <w:szCs w:val="24"/>
        </w:rPr>
        <w:t>в муниципальном образовании</w:t>
      </w:r>
    </w:p>
    <w:p w:rsidR="00406FE5" w:rsidRPr="00AF36AF" w:rsidRDefault="00406FE5" w:rsidP="00AF36AF">
      <w:pPr>
        <w:ind w:left="4248" w:firstLine="708"/>
        <w:rPr>
          <w:rFonts w:ascii="Times New Roman" w:hAnsi="Times New Roman"/>
          <w:sz w:val="24"/>
          <w:szCs w:val="24"/>
        </w:rPr>
      </w:pPr>
      <w:r w:rsidRPr="00AF36AF">
        <w:rPr>
          <w:rFonts w:ascii="Times New Roman" w:hAnsi="Times New Roman"/>
          <w:sz w:val="24"/>
          <w:szCs w:val="24"/>
        </w:rPr>
        <w:t>Слюдянский район</w:t>
      </w:r>
    </w:p>
    <w:p w:rsidR="00406FE5" w:rsidRPr="00AF36AF" w:rsidRDefault="00406FE5" w:rsidP="00AF36AF">
      <w:pPr>
        <w:widowControl w:val="0"/>
        <w:autoSpaceDE w:val="0"/>
        <w:autoSpaceDN w:val="0"/>
        <w:adjustRightInd w:val="0"/>
        <w:rPr>
          <w:rFonts w:ascii="Times New Roman" w:hAnsi="Times New Roman"/>
          <w:b/>
          <w:bCs/>
          <w:sz w:val="24"/>
          <w:szCs w:val="24"/>
        </w:rPr>
      </w:pPr>
    </w:p>
    <w:p w:rsidR="00406FE5" w:rsidRPr="00AF36AF" w:rsidRDefault="00406FE5" w:rsidP="00AF36AF">
      <w:pPr>
        <w:widowControl w:val="0"/>
        <w:autoSpaceDE w:val="0"/>
        <w:autoSpaceDN w:val="0"/>
        <w:adjustRightInd w:val="0"/>
        <w:jc w:val="center"/>
        <w:rPr>
          <w:rFonts w:ascii="Times New Roman" w:hAnsi="Times New Roman"/>
          <w:b/>
          <w:bCs/>
          <w:sz w:val="24"/>
          <w:szCs w:val="24"/>
        </w:rPr>
      </w:pPr>
      <w:r w:rsidRPr="00AF36AF">
        <w:rPr>
          <w:rFonts w:ascii="Times New Roman" w:hAnsi="Times New Roman"/>
          <w:b/>
          <w:bCs/>
          <w:sz w:val="24"/>
          <w:szCs w:val="24"/>
        </w:rPr>
        <w:t>ТИПОВОЙ КОНТРАКТ</w:t>
      </w:r>
    </w:p>
    <w:p w:rsidR="00406FE5" w:rsidRPr="00AF36AF" w:rsidRDefault="00406FE5" w:rsidP="00AF36AF">
      <w:pPr>
        <w:widowControl w:val="0"/>
        <w:autoSpaceDE w:val="0"/>
        <w:autoSpaceDN w:val="0"/>
        <w:adjustRightInd w:val="0"/>
        <w:jc w:val="center"/>
        <w:rPr>
          <w:rFonts w:ascii="Times New Roman" w:hAnsi="Times New Roman"/>
          <w:b/>
          <w:bCs/>
          <w:sz w:val="24"/>
          <w:szCs w:val="24"/>
        </w:rPr>
      </w:pPr>
      <w:r w:rsidRPr="00AF36AF">
        <w:rPr>
          <w:rFonts w:ascii="Times New Roman" w:hAnsi="Times New Roman"/>
          <w:b/>
          <w:bCs/>
          <w:sz w:val="24"/>
          <w:szCs w:val="24"/>
        </w:rPr>
        <w:t xml:space="preserve">НА ВЫПОЛНЕНИЕ РАБОТ </w:t>
      </w:r>
    </w:p>
    <w:p w:rsidR="00406FE5" w:rsidRPr="00AF36AF" w:rsidRDefault="00406FE5" w:rsidP="00AF36AF">
      <w:pPr>
        <w:widowControl w:val="0"/>
        <w:autoSpaceDE w:val="0"/>
        <w:autoSpaceDN w:val="0"/>
        <w:adjustRightInd w:val="0"/>
        <w:jc w:val="center"/>
        <w:rPr>
          <w:rFonts w:ascii="Times New Roman" w:hAnsi="Times New Roman"/>
          <w:sz w:val="24"/>
          <w:szCs w:val="24"/>
        </w:rPr>
      </w:pPr>
    </w:p>
    <w:p w:rsidR="00406FE5" w:rsidRPr="00AF36AF" w:rsidRDefault="00406FE5" w:rsidP="00AF36AF">
      <w:pPr>
        <w:widowControl w:val="0"/>
        <w:autoSpaceDE w:val="0"/>
        <w:autoSpaceDN w:val="0"/>
        <w:adjustRightInd w:val="0"/>
        <w:jc w:val="center"/>
        <w:rPr>
          <w:rFonts w:ascii="Times New Roman" w:hAnsi="Times New Roman"/>
          <w:sz w:val="24"/>
          <w:szCs w:val="24"/>
        </w:rPr>
      </w:pPr>
      <w:bookmarkStart w:id="33" w:name="Par683"/>
      <w:bookmarkEnd w:id="33"/>
      <w:r w:rsidRPr="00AF36AF">
        <w:rPr>
          <w:rFonts w:ascii="Times New Roman" w:hAnsi="Times New Roman"/>
          <w:sz w:val="24"/>
          <w:szCs w:val="24"/>
        </w:rPr>
        <w:t>КОНТРАКТ № __________</w:t>
      </w:r>
    </w:p>
    <w:p w:rsidR="00406FE5" w:rsidRPr="00AF36AF" w:rsidRDefault="00406FE5" w:rsidP="00AF36AF">
      <w:pPr>
        <w:widowControl w:val="0"/>
        <w:autoSpaceDE w:val="0"/>
        <w:autoSpaceDN w:val="0"/>
        <w:adjustRightInd w:val="0"/>
        <w:jc w:val="center"/>
        <w:rPr>
          <w:rFonts w:ascii="Times New Roman" w:hAnsi="Times New Roman"/>
          <w:sz w:val="24"/>
          <w:szCs w:val="24"/>
        </w:rPr>
      </w:pPr>
      <w:r w:rsidRPr="00AF36AF">
        <w:rPr>
          <w:rFonts w:ascii="Times New Roman" w:hAnsi="Times New Roman"/>
          <w:sz w:val="24"/>
          <w:szCs w:val="24"/>
        </w:rPr>
        <w:t>НА _________________________________</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г. Слюдянка                                                                                                                   «____» ____________ 20___ г.</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______________, именуемый в дальнейшем «Заказчик», в соответствии с Положением о ______ (уставом), утвержденным ______________, в лице ________________, действующего на основании ____________________, с одной стороны, и ___________________ (</w:t>
      </w:r>
      <w:r w:rsidRPr="00AF36AF">
        <w:rPr>
          <w:rFonts w:ascii="Times New Roman" w:hAnsi="Times New Roman"/>
          <w:i/>
          <w:sz w:val="24"/>
          <w:szCs w:val="24"/>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w:t>
      </w:r>
      <w:r w:rsidRPr="00AF36AF">
        <w:rPr>
          <w:rFonts w:ascii="Times New Roman" w:hAnsi="Times New Roman"/>
          <w:sz w:val="24"/>
          <w:szCs w:val="24"/>
        </w:rPr>
        <w:t>), именуемый в дальнейшем «Подрядчик», в лице ___________________, действующего на основании _____________, с другой стороны, вместе именуемые «Стороны» и каждый в отдельности «Сторона», на условиях, предусмотренных извещением об осуществлении закупки (приглашением принять участие в определении Подрядчика), документацией о закупке, заявкой (окончательным предложением участника закупки)</w:t>
      </w:r>
      <w:r w:rsidRPr="00AF36AF">
        <w:rPr>
          <w:rFonts w:ascii="Times New Roman" w:hAnsi="Times New Roman"/>
          <w:b/>
          <w:i/>
          <w:sz w:val="24"/>
          <w:szCs w:val="24"/>
        </w:rPr>
        <w:t xml:space="preserve"> (данное условие не указывается в случаях, когда</w:t>
      </w:r>
      <w:r w:rsidRPr="00AF36AF">
        <w:rPr>
          <w:rFonts w:ascii="Times New Roman" w:hAnsi="Times New Roman"/>
          <w:b/>
          <w:i/>
          <w:color w:val="000000"/>
          <w:sz w:val="24"/>
          <w:szCs w:val="24"/>
        </w:rPr>
        <w:t xml:space="preserve"> </w:t>
      </w:r>
      <w:r w:rsidRPr="00AF36AF">
        <w:rPr>
          <w:rFonts w:ascii="Times New Roman" w:hAnsi="Times New Roman"/>
          <w:b/>
          <w:i/>
          <w:sz w:val="24"/>
          <w:szCs w:val="24"/>
        </w:rPr>
        <w:t>извещение об осуществлении закупки или  приглашение принять участие в определении Подрядчика, документация о закупке, заявка, окончательное предложение участника закупки не предусмотрены</w:t>
      </w:r>
      <w:r w:rsidRPr="00AF36AF">
        <w:rPr>
          <w:rFonts w:ascii="Times New Roman" w:hAnsi="Times New Roman"/>
          <w:sz w:val="24"/>
          <w:szCs w:val="24"/>
        </w:rPr>
        <w:t>),</w:t>
      </w:r>
      <w:r w:rsidRPr="00AF36AF">
        <w:rPr>
          <w:rFonts w:ascii="Times New Roman" w:hAnsi="Times New Roman"/>
          <w:color w:val="000000"/>
          <w:sz w:val="24"/>
          <w:szCs w:val="24"/>
        </w:rPr>
        <w:t xml:space="preserve"> </w:t>
      </w:r>
      <w:r w:rsidRPr="00AF36AF">
        <w:rPr>
          <w:rFonts w:ascii="Times New Roman" w:hAnsi="Times New Roman"/>
          <w:sz w:val="24"/>
          <w:szCs w:val="24"/>
        </w:rPr>
        <w:t xml:space="preserve">с соблюдением требований Гражданского </w:t>
      </w:r>
      <w:hyperlink r:id="rId26" w:history="1">
        <w:r w:rsidRPr="00AF36AF">
          <w:rPr>
            <w:rFonts w:ascii="Times New Roman" w:hAnsi="Times New Roman"/>
            <w:sz w:val="24"/>
            <w:szCs w:val="24"/>
          </w:rPr>
          <w:t>кодекса</w:t>
        </w:r>
      </w:hyperlink>
      <w:r w:rsidRPr="00AF36AF">
        <w:rPr>
          <w:rFonts w:ascii="Times New Roman" w:hAnsi="Times New Roman"/>
          <w:sz w:val="24"/>
          <w:szCs w:val="24"/>
        </w:rPr>
        <w:t xml:space="preserve"> Российской Федерации, </w:t>
      </w:r>
      <w:r w:rsidRPr="00AF36AF">
        <w:rPr>
          <w:rFonts w:ascii="Times New Roman" w:hAnsi="Times New Roman"/>
          <w:color w:val="000000"/>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AF36AF">
        <w:rPr>
          <w:rFonts w:ascii="Times New Roman" w:hAnsi="Times New Roman"/>
          <w:sz w:val="24"/>
          <w:szCs w:val="24"/>
        </w:rPr>
        <w:t xml:space="preserve"> на основании результатов определения подрядчика путем проведения_________ протокол № _______ от _____ г., заключили настоящий Контракт (далее - Контракт) о нижеследующем: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bookmarkStart w:id="34" w:name="Par690"/>
      <w:bookmarkEnd w:id="34"/>
      <w:r w:rsidRPr="00AF36AF">
        <w:rPr>
          <w:rFonts w:ascii="Times New Roman" w:hAnsi="Times New Roman"/>
          <w:b/>
          <w:sz w:val="24"/>
          <w:szCs w:val="24"/>
        </w:rPr>
        <w:t>Статья 1. Предмет Контракта</w:t>
      </w:r>
    </w:p>
    <w:p w:rsidR="00406FE5" w:rsidRPr="00AF36AF" w:rsidRDefault="00406FE5" w:rsidP="00AF36AF">
      <w:pPr>
        <w:widowControl w:val="0"/>
        <w:autoSpaceDE w:val="0"/>
        <w:autoSpaceDN w:val="0"/>
        <w:adjustRightInd w:val="0"/>
        <w:ind w:firstLine="540"/>
        <w:jc w:val="center"/>
        <w:rPr>
          <w:rFonts w:ascii="Times New Roman" w:hAnsi="Times New Roman"/>
          <w:b/>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bookmarkStart w:id="35" w:name="Par692"/>
      <w:bookmarkEnd w:id="35"/>
      <w:r w:rsidRPr="00AF36AF">
        <w:rPr>
          <w:rFonts w:ascii="Times New Roman" w:hAnsi="Times New Roman"/>
          <w:sz w:val="24"/>
          <w:szCs w:val="24"/>
        </w:rPr>
        <w:t>1.1. Подрядчик обязуется по заданию Заказчика, выполнить работы по ________ (далее – Работы), в объеме, установленном в Сметной документации (Приложение 1 к Контракту) (далее - Сметная документация), а Заказчик обязуется принять и оплатить выполненные Работы в порядке и на условиях, предусмотренных Контрактом.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1.2. Место выполнения Работ:____________________________________________.</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1.3. Выполнение Работ осуществляется Подрядчиком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bookmarkStart w:id="36" w:name="Par694"/>
      <w:bookmarkEnd w:id="36"/>
      <w:r w:rsidRPr="00AF36AF">
        <w:rPr>
          <w:rFonts w:ascii="Times New Roman" w:hAnsi="Times New Roman"/>
          <w:b/>
          <w:sz w:val="24"/>
          <w:szCs w:val="24"/>
        </w:rPr>
        <w:t>Статья 2. Цена Контракта, порядок и сроки оплаты Работ</w:t>
      </w:r>
    </w:p>
    <w:p w:rsidR="00406FE5" w:rsidRPr="00AF36AF" w:rsidRDefault="00406FE5" w:rsidP="00AF36AF">
      <w:pPr>
        <w:widowControl w:val="0"/>
        <w:autoSpaceDE w:val="0"/>
        <w:autoSpaceDN w:val="0"/>
        <w:adjustRightInd w:val="0"/>
        <w:ind w:firstLine="540"/>
        <w:jc w:val="center"/>
        <w:rPr>
          <w:rFonts w:ascii="Times New Roman" w:hAnsi="Times New Roman"/>
          <w:b/>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2.1. Цена Контракта является твердой и определяется на весь срок исполнения Контракта. (</w:t>
      </w:r>
      <w:r w:rsidRPr="00AF36AF">
        <w:rPr>
          <w:rFonts w:ascii="Times New Roman" w:hAnsi="Times New Roman"/>
          <w:i/>
          <w:sz w:val="24"/>
          <w:szCs w:val="24"/>
        </w:rPr>
        <w:t>В случаях, установленных Постановлением Правительства Российской Федерации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2.2. Цена Контракта составляет _______ (_____) рублей __ (___) копеек, </w:t>
      </w:r>
    </w:p>
    <w:p w:rsidR="00406FE5" w:rsidRPr="00AF36AF" w:rsidRDefault="00406FE5" w:rsidP="00AF36AF">
      <w:pPr>
        <w:widowControl w:val="0"/>
        <w:autoSpaceDE w:val="0"/>
        <w:autoSpaceDN w:val="0"/>
        <w:adjustRightInd w:val="0"/>
        <w:ind w:firstLine="540"/>
        <w:jc w:val="both"/>
        <w:rPr>
          <w:rFonts w:ascii="Times New Roman" w:hAnsi="Times New Roman"/>
          <w:b/>
          <w:sz w:val="24"/>
          <w:szCs w:val="24"/>
          <w:u w:val="single"/>
        </w:rPr>
      </w:pPr>
      <w:r w:rsidRPr="00AF36AF">
        <w:rPr>
          <w:rFonts w:ascii="Times New Roman" w:hAnsi="Times New Roman"/>
          <w:b/>
          <w:sz w:val="24"/>
          <w:szCs w:val="24"/>
          <w:u w:val="single"/>
        </w:rPr>
        <w:t>без НДС</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НДС не предусмотрен на основании _________________________________.</w:t>
      </w:r>
    </w:p>
    <w:p w:rsidR="00406FE5" w:rsidRPr="00AF36AF" w:rsidRDefault="00406FE5" w:rsidP="00AF36AF">
      <w:pPr>
        <w:widowControl w:val="0"/>
        <w:autoSpaceDE w:val="0"/>
        <w:autoSpaceDN w:val="0"/>
        <w:adjustRightInd w:val="0"/>
        <w:ind w:firstLine="540"/>
        <w:jc w:val="both"/>
        <w:rPr>
          <w:rFonts w:ascii="Times New Roman" w:hAnsi="Times New Roman"/>
          <w:b/>
          <w:sz w:val="24"/>
          <w:szCs w:val="24"/>
          <w:u w:val="single"/>
        </w:rPr>
      </w:pPr>
      <w:r w:rsidRPr="00AF36AF">
        <w:rPr>
          <w:rFonts w:ascii="Times New Roman" w:hAnsi="Times New Roman"/>
          <w:b/>
          <w:sz w:val="24"/>
          <w:szCs w:val="24"/>
          <w:u w:val="single"/>
        </w:rPr>
        <w:t>с НДС</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в том числе НДС - _____  % (___ процентов), _______ (___) рублей  (далее - цена Контракта).</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AF36AF">
        <w:rPr>
          <w:rFonts w:ascii="Times New Roman" w:hAnsi="Times New Roman"/>
          <w:sz w:val="24"/>
          <w:szCs w:val="24"/>
        </w:rPr>
        <w:t xml:space="preserve"> </w:t>
      </w:r>
      <w:r w:rsidRPr="00AF36AF">
        <w:rPr>
          <w:rFonts w:ascii="Times New Roman" w:hAnsi="Times New Roman"/>
          <w:i/>
          <w:sz w:val="24"/>
          <w:szCs w:val="24"/>
        </w:rPr>
        <w:t xml:space="preserve">(с вознаграждения, подлежащего оплате физическому лицу - Подрядчику, Заказчик обязан удержать и перечислить в бюджет налог на доходы физических лиц в размере 13%).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Источник финансирования: ___________________________________________.</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2.3. Оплата по Контракту осуществляется в рублях Российской Федерации.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2.4. Цена Контракта включает в себя все затраты, издержки и иные расходы Подрядчика, в том числе сопутствующие, связанные с исполнением Контракта.</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2.5. Цена Контракта может быть снижена по соглашению Сторон без изменения предусмотренных Контрактом объема Работы, качества оказываемой Работы и иных условий Контракта.</w:t>
      </w:r>
      <w:r w:rsidRPr="00AF36AF">
        <w:rPr>
          <w:rFonts w:ascii="Times New Roman" w:hAnsi="Times New Roman"/>
          <w:sz w:val="24"/>
          <w:szCs w:val="24"/>
        </w:rPr>
        <w:t xml:space="preserve"> (</w:t>
      </w:r>
      <w:r w:rsidRPr="00AF36AF">
        <w:rPr>
          <w:rFonts w:ascii="Times New Roman" w:hAnsi="Times New Roman"/>
          <w:b/>
          <w:i/>
          <w:sz w:val="24"/>
          <w:szCs w:val="24"/>
        </w:rPr>
        <w:t>Указывается в случае, если данное условие предусмотрено Заказчиком в документации о закупке).</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 xml:space="preserve">2.6. Цена Контракта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изменение Цены Контракта  осуществляется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r w:rsidRPr="00AF36AF">
        <w:rPr>
          <w:rFonts w:ascii="Times New Roman" w:hAnsi="Times New Roman"/>
          <w:sz w:val="24"/>
          <w:szCs w:val="24"/>
        </w:rPr>
        <w:t>(</w:t>
      </w:r>
      <w:r w:rsidRPr="00AF36AF">
        <w:rPr>
          <w:rFonts w:ascii="Times New Roman" w:hAnsi="Times New Roman"/>
          <w:b/>
          <w:i/>
          <w:sz w:val="24"/>
          <w:szCs w:val="24"/>
        </w:rPr>
        <w:t>Указывается в случае, если данное условие предусмотрено Заказчиком в документации о закупке).</w:t>
      </w:r>
    </w:p>
    <w:p w:rsidR="00406FE5" w:rsidRPr="00AF36AF" w:rsidRDefault="00406FE5" w:rsidP="00AF36AF">
      <w:pPr>
        <w:widowControl w:val="0"/>
        <w:autoSpaceDE w:val="0"/>
        <w:autoSpaceDN w:val="0"/>
        <w:adjustRightInd w:val="0"/>
        <w:ind w:firstLine="540"/>
        <w:jc w:val="both"/>
        <w:rPr>
          <w:rFonts w:ascii="Times New Roman" w:hAnsi="Times New Roman"/>
          <w:b/>
          <w:sz w:val="24"/>
          <w:szCs w:val="24"/>
        </w:rPr>
      </w:pPr>
      <w:r w:rsidRPr="00AF36AF">
        <w:rPr>
          <w:rFonts w:ascii="Times New Roman" w:hAnsi="Times New Roman"/>
          <w:i/>
          <w:sz w:val="24"/>
          <w:szCs w:val="24"/>
        </w:rPr>
        <w:t xml:space="preserve">2.7. Заказчик производит выплату аванса Подрядчику на банковский счет, указанный в Контракте, в размере ___ от Цены Контракта, указанной в </w:t>
      </w:r>
      <w:hyperlink w:anchor="Par696" w:history="1">
        <w:r w:rsidRPr="00AF36AF">
          <w:rPr>
            <w:rFonts w:ascii="Times New Roman" w:hAnsi="Times New Roman"/>
            <w:i/>
            <w:sz w:val="24"/>
            <w:szCs w:val="24"/>
          </w:rPr>
          <w:t>пункте 2.1</w:t>
        </w:r>
      </w:hyperlink>
      <w:r w:rsidRPr="00AF36AF">
        <w:rPr>
          <w:rFonts w:ascii="Times New Roman" w:hAnsi="Times New Roman"/>
          <w:i/>
          <w:sz w:val="24"/>
          <w:szCs w:val="24"/>
        </w:rPr>
        <w:t xml:space="preserve">. Контракта, в сумме ___ в течение ____ (__) банковских дней со дня выставления Подрядчиком счета на перечисление аванса, но не ранее включения сведений о Контракте в реестр Контрактов и доведения лимитов бюджетных обязательств до Заказчика. Обязательство Заказчика по внесению аванса считается исполненным с момента списания денежных средств в размере, указанном в настоящем пункте, с банковского счета Заказчика, указанного в Контракте. </w:t>
      </w:r>
      <w:r w:rsidRPr="00AF36AF">
        <w:rPr>
          <w:rFonts w:ascii="Times New Roman" w:hAnsi="Times New Roman"/>
          <w:b/>
          <w:i/>
          <w:sz w:val="24"/>
          <w:szCs w:val="24"/>
        </w:rPr>
        <w:t>(Указывается по усмотрению Заказчика).</w:t>
      </w:r>
    </w:p>
    <w:p w:rsidR="00406FE5" w:rsidRPr="00AF36AF" w:rsidRDefault="00406FE5" w:rsidP="00AF36AF">
      <w:pPr>
        <w:widowControl w:val="0"/>
        <w:autoSpaceDE w:val="0"/>
        <w:autoSpaceDN w:val="0"/>
        <w:adjustRightInd w:val="0"/>
        <w:ind w:firstLine="540"/>
        <w:jc w:val="both"/>
        <w:rPr>
          <w:rFonts w:ascii="Times New Roman" w:hAnsi="Times New Roman"/>
          <w:b/>
          <w:i/>
          <w:sz w:val="24"/>
          <w:szCs w:val="24"/>
        </w:rPr>
      </w:pPr>
      <w:r w:rsidRPr="00AF36AF">
        <w:rPr>
          <w:rFonts w:ascii="Times New Roman" w:hAnsi="Times New Roman"/>
          <w:sz w:val="24"/>
          <w:szCs w:val="24"/>
        </w:rPr>
        <w:t>2.8.</w:t>
      </w:r>
      <w:r w:rsidRPr="00AF36AF">
        <w:rPr>
          <w:rFonts w:ascii="Times New Roman" w:hAnsi="Times New Roman"/>
          <w:b/>
          <w:sz w:val="24"/>
          <w:szCs w:val="24"/>
        </w:rPr>
        <w:t xml:space="preserve"> </w:t>
      </w:r>
      <w:r w:rsidRPr="00AF36AF">
        <w:rPr>
          <w:rFonts w:ascii="Times New Roman" w:hAnsi="Times New Roman"/>
          <w:b/>
          <w:i/>
          <w:sz w:val="24"/>
          <w:szCs w:val="24"/>
        </w:rPr>
        <w:t>В контракте указывается один из вариантов оплаты:</w:t>
      </w:r>
    </w:p>
    <w:p w:rsidR="00406FE5" w:rsidRPr="00AF36AF" w:rsidRDefault="00406FE5" w:rsidP="00AF36AF">
      <w:pPr>
        <w:widowControl w:val="0"/>
        <w:autoSpaceDE w:val="0"/>
        <w:autoSpaceDN w:val="0"/>
        <w:adjustRightInd w:val="0"/>
        <w:ind w:firstLine="540"/>
        <w:jc w:val="both"/>
        <w:rPr>
          <w:rFonts w:ascii="Times New Roman" w:hAnsi="Times New Roman"/>
          <w:b/>
          <w:sz w:val="24"/>
          <w:szCs w:val="24"/>
          <w:u w:val="single"/>
        </w:rPr>
      </w:pPr>
      <w:r w:rsidRPr="00AF36AF">
        <w:rPr>
          <w:rFonts w:ascii="Times New Roman" w:hAnsi="Times New Roman"/>
          <w:b/>
          <w:sz w:val="24"/>
          <w:szCs w:val="24"/>
          <w:u w:val="single"/>
        </w:rPr>
        <w:t xml:space="preserve">Вариант </w:t>
      </w:r>
      <w:r w:rsidRPr="00AF36AF">
        <w:rPr>
          <w:rFonts w:ascii="Times New Roman" w:hAnsi="Times New Roman"/>
          <w:b/>
          <w:sz w:val="24"/>
          <w:szCs w:val="24"/>
          <w:u w:val="single"/>
          <w:lang w:val="en-US"/>
        </w:rPr>
        <w:t>I</w:t>
      </w:r>
      <w:r w:rsidRPr="00AF36AF">
        <w:rPr>
          <w:rFonts w:ascii="Times New Roman" w:hAnsi="Times New Roman"/>
          <w:b/>
          <w:sz w:val="24"/>
          <w:szCs w:val="24"/>
          <w:u w:val="single"/>
        </w:rPr>
        <w:t>.  Оплата единовременным платежом: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Заказчик оплачивает Работы, выполненные Подрядчиком в соответствии с Контрактом, единовременным платежом путем перечисления Цены Контракта (</w:t>
      </w:r>
      <w:r w:rsidRPr="00AF36AF">
        <w:rPr>
          <w:rFonts w:ascii="Times New Roman" w:hAnsi="Times New Roman"/>
          <w:i/>
          <w:sz w:val="24"/>
          <w:szCs w:val="24"/>
        </w:rPr>
        <w:t xml:space="preserve">за вычетом аванса, выплаченного Заказчиком в соответствии с </w:t>
      </w:r>
      <w:hyperlink w:anchor="Par702" w:history="1">
        <w:r w:rsidRPr="00AF36AF">
          <w:rPr>
            <w:rFonts w:ascii="Times New Roman" w:hAnsi="Times New Roman"/>
            <w:i/>
            <w:sz w:val="24"/>
            <w:szCs w:val="24"/>
          </w:rPr>
          <w:t>пункте 2.7</w:t>
        </w:r>
      </w:hyperlink>
      <w:r w:rsidRPr="00AF36AF">
        <w:rPr>
          <w:rFonts w:ascii="Times New Roman" w:hAnsi="Times New Roman"/>
          <w:i/>
          <w:sz w:val="24"/>
          <w:szCs w:val="24"/>
        </w:rPr>
        <w:t xml:space="preserve">. Контракта (данное положение включается в </w:t>
      </w:r>
      <w:hyperlink w:anchor="Par704" w:history="1">
        <w:r w:rsidRPr="00AF36AF">
          <w:rPr>
            <w:rFonts w:ascii="Times New Roman" w:hAnsi="Times New Roman"/>
            <w:i/>
            <w:sz w:val="24"/>
            <w:szCs w:val="24"/>
          </w:rPr>
          <w:t>пункте 2.8</w:t>
        </w:r>
      </w:hyperlink>
      <w:r w:rsidRPr="00AF36AF">
        <w:rPr>
          <w:rFonts w:ascii="Times New Roman" w:hAnsi="Times New Roman"/>
          <w:i/>
          <w:sz w:val="24"/>
          <w:szCs w:val="24"/>
        </w:rPr>
        <w:t xml:space="preserve">. в случае, если в </w:t>
      </w:r>
      <w:hyperlink w:anchor="Par702" w:history="1">
        <w:r w:rsidRPr="00AF36AF">
          <w:rPr>
            <w:rFonts w:ascii="Times New Roman" w:hAnsi="Times New Roman"/>
            <w:i/>
            <w:sz w:val="24"/>
            <w:szCs w:val="24"/>
          </w:rPr>
          <w:t>пункте 2.7</w:t>
        </w:r>
      </w:hyperlink>
      <w:r w:rsidRPr="00AF36AF">
        <w:rPr>
          <w:rFonts w:ascii="Times New Roman" w:hAnsi="Times New Roman"/>
          <w:i/>
          <w:sz w:val="24"/>
          <w:szCs w:val="24"/>
        </w:rPr>
        <w:t>. Контракта предусмотрена выплата аванса Заказчиком)</w:t>
      </w:r>
      <w:r w:rsidRPr="00AF36AF">
        <w:rPr>
          <w:rFonts w:ascii="Times New Roman" w:hAnsi="Times New Roman"/>
          <w:sz w:val="24"/>
          <w:szCs w:val="24"/>
        </w:rPr>
        <w:t xml:space="preserve"> на банковский счет Подрядчика, реквизиты которого указаны в </w:t>
      </w:r>
      <w:hyperlink w:anchor="Par896" w:history="1">
        <w:r w:rsidRPr="00AF36AF">
          <w:rPr>
            <w:rFonts w:ascii="Times New Roman" w:hAnsi="Times New Roman"/>
            <w:sz w:val="24"/>
            <w:szCs w:val="24"/>
          </w:rPr>
          <w:t>ст. 1</w:t>
        </w:r>
      </w:hyperlink>
      <w:r w:rsidRPr="00AF36AF">
        <w:rPr>
          <w:rFonts w:ascii="Times New Roman" w:hAnsi="Times New Roman"/>
          <w:sz w:val="24"/>
          <w:szCs w:val="24"/>
        </w:rPr>
        <w:t xml:space="preserve">3 Контракта, за счет средств __________________________ на основании надлежаще оформленного и подписанного обеими Сторонами Контракта, </w:t>
      </w:r>
      <w:hyperlink w:anchor="Par1076" w:history="1">
        <w:r w:rsidRPr="00AF36AF">
          <w:rPr>
            <w:rFonts w:ascii="Times New Roman" w:hAnsi="Times New Roman"/>
            <w:sz w:val="24"/>
            <w:szCs w:val="24"/>
          </w:rPr>
          <w:t>Акта</w:t>
        </w:r>
      </w:hyperlink>
      <w:r w:rsidRPr="00AF36AF">
        <w:rPr>
          <w:rFonts w:ascii="Times New Roman" w:hAnsi="Times New Roman"/>
          <w:sz w:val="24"/>
          <w:szCs w:val="24"/>
        </w:rPr>
        <w:t xml:space="preserve"> сдачи-приемки работ, составленного по прилагаемой форме (Приложение  2 к Контракту), в течение ___ (___) банковских дней с даты выставления Подрядчиком счета на оплату Цены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b/>
          <w:sz w:val="24"/>
          <w:szCs w:val="24"/>
          <w:u w:val="single"/>
        </w:rPr>
        <w:t xml:space="preserve">Вариант </w:t>
      </w:r>
      <w:r w:rsidRPr="00AF36AF">
        <w:rPr>
          <w:rFonts w:ascii="Times New Roman" w:hAnsi="Times New Roman"/>
          <w:b/>
          <w:sz w:val="24"/>
          <w:szCs w:val="24"/>
          <w:u w:val="single"/>
          <w:lang w:val="en-US"/>
        </w:rPr>
        <w:t>II</w:t>
      </w:r>
      <w:r w:rsidRPr="00AF36AF">
        <w:rPr>
          <w:rFonts w:ascii="Times New Roman" w:hAnsi="Times New Roman"/>
          <w:b/>
          <w:sz w:val="24"/>
          <w:szCs w:val="24"/>
          <w:u w:val="single"/>
        </w:rPr>
        <w:t>.  Оплата по этапам: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Заказчик оплачивает отдельный этап Работ, выполненных Подрядчиком в соответствии с Контрактом, путем перечисления Цены Контракта (</w:t>
      </w:r>
      <w:r w:rsidRPr="00AF36AF">
        <w:rPr>
          <w:rFonts w:ascii="Times New Roman" w:hAnsi="Times New Roman"/>
          <w:i/>
          <w:sz w:val="24"/>
          <w:szCs w:val="24"/>
        </w:rPr>
        <w:t xml:space="preserve">за вычетом аванса, выплаченного Заказчиком в соответствии с пункте </w:t>
      </w:r>
      <w:hyperlink w:anchor="Par702" w:history="1">
        <w:r w:rsidRPr="00AF36AF">
          <w:rPr>
            <w:rFonts w:ascii="Times New Roman" w:hAnsi="Times New Roman"/>
            <w:i/>
            <w:sz w:val="24"/>
            <w:szCs w:val="24"/>
          </w:rPr>
          <w:t>2.7.</w:t>
        </w:r>
      </w:hyperlink>
      <w:r w:rsidRPr="00AF36AF">
        <w:rPr>
          <w:rFonts w:ascii="Times New Roman" w:hAnsi="Times New Roman"/>
          <w:i/>
          <w:sz w:val="24"/>
          <w:szCs w:val="24"/>
        </w:rPr>
        <w:t xml:space="preserve"> Контракта (данное положение включается в пункте 2.8. в случае, если в пункте 2.7. Контракта предусмотрена выплата аванса Заказчиком</w:t>
      </w:r>
      <w:r w:rsidRPr="00AF36AF">
        <w:rPr>
          <w:rFonts w:ascii="Times New Roman" w:hAnsi="Times New Roman"/>
          <w:sz w:val="24"/>
          <w:szCs w:val="24"/>
        </w:rPr>
        <w:t xml:space="preserve">) на банковский счет Подрядчика, реквизиты которого указаны в </w:t>
      </w:r>
      <w:r w:rsidRPr="00AF36AF">
        <w:rPr>
          <w:rFonts w:ascii="Times New Roman" w:hAnsi="Times New Roman"/>
          <w:sz w:val="24"/>
          <w:szCs w:val="24"/>
        </w:rPr>
        <w:br/>
        <w:t xml:space="preserve">ст. </w:t>
      </w:r>
      <w:hyperlink w:anchor="Par896" w:history="1">
        <w:r w:rsidRPr="00AF36AF">
          <w:rPr>
            <w:rFonts w:ascii="Times New Roman" w:hAnsi="Times New Roman"/>
            <w:sz w:val="24"/>
            <w:szCs w:val="24"/>
          </w:rPr>
          <w:t>13</w:t>
        </w:r>
      </w:hyperlink>
      <w:r w:rsidRPr="00AF36AF">
        <w:rPr>
          <w:rFonts w:ascii="Times New Roman" w:hAnsi="Times New Roman"/>
          <w:sz w:val="24"/>
          <w:szCs w:val="24"/>
        </w:rPr>
        <w:t xml:space="preserve"> Контракта, за счет средств _________________________ на основании надлежаще оформленного и подписанного обеими Сторонами Контракта, </w:t>
      </w:r>
      <w:hyperlink w:anchor="Par1076" w:history="1">
        <w:r w:rsidRPr="00AF36AF">
          <w:rPr>
            <w:rFonts w:ascii="Times New Roman" w:hAnsi="Times New Roman"/>
            <w:sz w:val="24"/>
            <w:szCs w:val="24"/>
          </w:rPr>
          <w:t>Акта</w:t>
        </w:r>
      </w:hyperlink>
      <w:r w:rsidRPr="00AF36AF">
        <w:rPr>
          <w:rFonts w:ascii="Times New Roman" w:hAnsi="Times New Roman"/>
          <w:sz w:val="24"/>
          <w:szCs w:val="24"/>
        </w:rPr>
        <w:t xml:space="preserve"> сдачи-приемки работ, составленного по прилагаемой форме (Приложение 2 к Контракту), в течение ___ (___) банковских дней с даты выставления Подрядчиком счета на оплату Цены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2.9. 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 указанного в статьи </w:t>
      </w:r>
      <w:hyperlink w:anchor="Par896" w:history="1">
        <w:r w:rsidRPr="00AF36AF">
          <w:rPr>
            <w:rFonts w:ascii="Times New Roman" w:hAnsi="Times New Roman"/>
            <w:sz w:val="24"/>
            <w:szCs w:val="24"/>
          </w:rPr>
          <w:t>13</w:t>
        </w:r>
      </w:hyperlink>
      <w:r w:rsidRPr="00AF36AF">
        <w:rPr>
          <w:rFonts w:ascii="Times New Roman" w:hAnsi="Times New Roman"/>
          <w:sz w:val="24"/>
          <w:szCs w:val="24"/>
        </w:rPr>
        <w:t xml:space="preserve">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r w:rsidRPr="00AF36AF">
        <w:rPr>
          <w:rFonts w:ascii="Times New Roman" w:hAnsi="Times New Roman"/>
          <w:b/>
          <w:sz w:val="24"/>
          <w:szCs w:val="24"/>
        </w:rPr>
        <w:t>Статья 3. Срок выполнения Работ</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3.1. Срок выполнения Работ Подрядчиком по Контракту в полном объеме: ______________________________________________________________________.</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 xml:space="preserve">3.1. Сроки выполнения Работ по этапам (отчетным периодам) отражены в Графике выполнения Работ (Приложение 3 к Контракту). </w:t>
      </w:r>
      <w:r w:rsidRPr="00AF36AF">
        <w:rPr>
          <w:rFonts w:ascii="Times New Roman" w:hAnsi="Times New Roman"/>
          <w:b/>
          <w:i/>
          <w:sz w:val="24"/>
          <w:szCs w:val="24"/>
        </w:rPr>
        <w:t xml:space="preserve">(Указывается в случае выполнения Работ по этапам). </w:t>
      </w:r>
      <w:r w:rsidRPr="00AF36AF">
        <w:rPr>
          <w:rFonts w:ascii="Times New Roman" w:hAnsi="Times New Roman"/>
          <w:i/>
          <w:sz w:val="24"/>
          <w:szCs w:val="24"/>
        </w:rPr>
        <w:t xml:space="preserve">Если Контракт заключается на срок более чем 3 года и Цена Контракта составляет более чем 100 млн. (сто миллионов) рублей, Контракт </w:t>
      </w:r>
      <w:r w:rsidRPr="00AF36AF">
        <w:rPr>
          <w:rFonts w:ascii="Times New Roman" w:hAnsi="Times New Roman"/>
          <w:b/>
          <w:i/>
          <w:sz w:val="24"/>
          <w:szCs w:val="24"/>
        </w:rPr>
        <w:t>должен</w:t>
      </w:r>
      <w:r w:rsidRPr="00AF36AF">
        <w:rPr>
          <w:rFonts w:ascii="Times New Roman" w:hAnsi="Times New Roman"/>
          <w:i/>
          <w:sz w:val="24"/>
          <w:szCs w:val="24"/>
        </w:rPr>
        <w:t xml:space="preserve"> включать в себя график исполнения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bookmarkStart w:id="37" w:name="Par712"/>
      <w:bookmarkEnd w:id="37"/>
      <w:r w:rsidRPr="00AF36AF">
        <w:rPr>
          <w:rFonts w:ascii="Times New Roman" w:hAnsi="Times New Roman"/>
          <w:sz w:val="24"/>
          <w:szCs w:val="24"/>
        </w:rPr>
        <w:t>3.2. Подрядчик вправе досрочно выполнить Работы (отдельные этапы) и сдать Заказчику их результат в установленном Контрактом порядке.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3.3. Срок выполнения Работ может быть продлен в случае предусмотренном пунктом 10.3.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bookmarkStart w:id="38" w:name="Par714"/>
      <w:bookmarkEnd w:id="38"/>
      <w:r w:rsidRPr="00AF36AF">
        <w:rPr>
          <w:rFonts w:ascii="Times New Roman" w:hAnsi="Times New Roman"/>
          <w:b/>
          <w:sz w:val="24"/>
          <w:szCs w:val="24"/>
        </w:rPr>
        <w:t>Статья 4. Порядок и сроки осуществления приемки Работ</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bookmarkStart w:id="39" w:name="Par716"/>
      <w:bookmarkEnd w:id="39"/>
      <w:r w:rsidRPr="00AF36AF">
        <w:rPr>
          <w:rFonts w:ascii="Times New Roman" w:hAnsi="Times New Roman"/>
          <w:sz w:val="24"/>
          <w:szCs w:val="24"/>
        </w:rPr>
        <w:t>4.1. Приемка выполненных Работ (отдельных этапов) в части соответствия их объема и качества требованиям, установленным в Контракте, производится Заказчиком по окончании срока выполнения Работ (либо поэтапно в соответствии с Графиком выполнения Работ (Приложение 3 к Контракту)).</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4.2. После завершения выполнения Работ (отдельных этапов), предусмотренных Контрактом, Подрядчик письменно уведомляет Заказчика о факте выполнения Работ (отдельных этапов).</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4.3. Не позднее 1 (одного) рабочего дня, следующего за днем получения Заказчиком уведомления, указанного в пункте 4.2. Контракта, Подрядчик представляет Заказчику комплект отчетной документации:_________________, предусмотренной Сметной документацией, и Акт сдачи-приемки  Работ (Приложение 2 к Контракту), подписанный Подрядчиком в 2 (двух) экземплярах.</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4.4. Не позднее ___ (___) дней после получения от Подрядчика документов, указанных в пункте 4.3. Контракта, Заказчик рассматривает результаты, осуществляет приемку выполненных Работ (отдельных этапов) на предмет соответствия их объема и качества требованиям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4.5.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законом о Контрактной системе.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4.6. 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Подрядчиком Акт сдачи-приемки  работ (Приложение 2 к Контракту) в 2 (двух) экземплярах для принятия Заказчиком выполненных Работ.</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4.7. 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w:t>
      </w:r>
      <w:r w:rsidRPr="00AF36AF">
        <w:rPr>
          <w:rFonts w:ascii="Times New Roman" w:hAnsi="Times New Roman"/>
          <w:sz w:val="24"/>
          <w:szCs w:val="24"/>
        </w:rPr>
        <w:br/>
        <w:t>сдачи-приемки работ (Приложение 2 к Контракту), один из которых направляет Подрядчику в порядке, предусмотренном в пункте 4.6.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4.8. Подписанный Заказчиком и Подрядчиком Акт сдачи-приемки работ (Приложение 2 к Контракту),  и предъявленный Подрядчиком Заказчику счет на оплату Цены Контракта являются основанием для оплаты Подрядчику выполненных Работ.</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r w:rsidRPr="00AF36AF">
        <w:rPr>
          <w:rFonts w:ascii="Times New Roman" w:hAnsi="Times New Roman"/>
          <w:b/>
          <w:sz w:val="24"/>
          <w:szCs w:val="24"/>
        </w:rPr>
        <w:t>Статья 5. Права и обязанности Сторон</w:t>
      </w:r>
    </w:p>
    <w:p w:rsidR="00406FE5" w:rsidRPr="00AF36AF" w:rsidRDefault="00406FE5" w:rsidP="00AF36AF">
      <w:pPr>
        <w:widowControl w:val="0"/>
        <w:autoSpaceDE w:val="0"/>
        <w:autoSpaceDN w:val="0"/>
        <w:adjustRightInd w:val="0"/>
        <w:ind w:firstLine="540"/>
        <w:jc w:val="center"/>
        <w:rPr>
          <w:rFonts w:ascii="Times New Roman" w:hAnsi="Times New Roman"/>
          <w:b/>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 Заказчик вправе: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5.1.2. Требовать от Подрядчика представления надлежащим образом оформленных документов, подтверждающих исполнение обязательств в соответствии со Сметной документацией и Контрактом.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5.1.3. Запрашивать у Подрядчика информацию о ходе выполняемых Работ.</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5.1.4. Осуществлять контроль за качеством, порядком и сроками выполнения Работ.</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5.1.5.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5.1.6. Отказаться от исполнения Контракта и потребовать возмещения ущерба, если Подрядчик 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406FE5" w:rsidRPr="00AF36AF" w:rsidRDefault="00406FE5" w:rsidP="00AF36AF">
      <w:pPr>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5.1.7. Принять решение об одностороннем отказе от исполнения Контракта в соответствии положениями</w:t>
      </w:r>
      <w:hyperlink r:id="rId27" w:history="1">
        <w:r w:rsidRPr="00AF36AF">
          <w:rPr>
            <w:rFonts w:ascii="Times New Roman" w:hAnsi="Times New Roman"/>
            <w:sz w:val="24"/>
            <w:szCs w:val="24"/>
          </w:rPr>
          <w:t xml:space="preserve"> статьи 95</w:t>
        </w:r>
      </w:hyperlink>
      <w:r w:rsidRPr="00AF36AF">
        <w:rPr>
          <w:rFonts w:ascii="Times New Roman" w:hAnsi="Times New Roman"/>
          <w:sz w:val="24"/>
          <w:szCs w:val="24"/>
        </w:rPr>
        <w:t xml:space="preserve"> Закона о Контрактной системе.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5.1.8. По соглашению с Подрядчиком изменить существенные условия Контракта в случаях, установленных Законом о Контрактной системе.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5.1.9. Пользоваться иными правами, установленными Контрактом и законодательством Российской Федерации.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 5.2. Заказчик обязан:</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5.2.1. Обеспечить приемку результатов выполненных Работ и провести экспертизу для проверки предоставленных Подрядчиком результатов выполненных Работ, предусмотренных Контрактом, в части их соответствия условиям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5.2.2.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5.2.3. Своевременно принять и оплатить надлежащим образом выполненные Работы в соответствии с Контрактом.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5.2.4. При получении от Подрядчика уведомления о приостановлении выполнения Работ в случае, указанном в подпункте 5.4.5. Контракта,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сроков и отдельных этапов выполнения Работ принимается Заказчиком и Подрядчиком совместно и оформляется дополнительным соглашением к Контракту.</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5.2.5. Не позднее </w:t>
      </w:r>
      <w:r w:rsidRPr="00AF36AF">
        <w:rPr>
          <w:rFonts w:ascii="Times New Roman" w:hAnsi="Times New Roman"/>
          <w:i/>
          <w:color w:val="000000"/>
          <w:sz w:val="24"/>
          <w:szCs w:val="24"/>
        </w:rPr>
        <w:t xml:space="preserve">__ </w:t>
      </w:r>
      <w:r w:rsidRPr="00AF36AF">
        <w:rPr>
          <w:rFonts w:ascii="Times New Roman" w:hAnsi="Times New Roman"/>
          <w:color w:val="000000"/>
          <w:sz w:val="24"/>
          <w:szCs w:val="24"/>
        </w:rPr>
        <w:t xml:space="preserve">(___) </w:t>
      </w:r>
      <w:r w:rsidRPr="00AF36AF">
        <w:rPr>
          <w:rFonts w:ascii="Times New Roman" w:hAnsi="Times New Roman"/>
          <w:sz w:val="24"/>
          <w:szCs w:val="24"/>
        </w:rPr>
        <w:t>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5.2.6. При неоплате Подрядчиком неустойки (штрафа, пени) в течение </w:t>
      </w:r>
      <w:r w:rsidRPr="00AF36AF">
        <w:rPr>
          <w:rFonts w:ascii="Times New Roman" w:hAnsi="Times New Roman"/>
          <w:i/>
          <w:color w:val="000000"/>
          <w:sz w:val="24"/>
          <w:szCs w:val="24"/>
        </w:rPr>
        <w:t xml:space="preserve">__ </w:t>
      </w:r>
      <w:r w:rsidRPr="00AF36AF">
        <w:rPr>
          <w:rFonts w:ascii="Times New Roman" w:hAnsi="Times New Roman"/>
          <w:color w:val="000000"/>
          <w:sz w:val="24"/>
          <w:szCs w:val="24"/>
        </w:rPr>
        <w:t xml:space="preserve">(___) </w:t>
      </w:r>
      <w:r w:rsidRPr="00AF36AF">
        <w:rPr>
          <w:rFonts w:ascii="Times New Roman" w:hAnsi="Times New Roman"/>
          <w:sz w:val="24"/>
          <w:szCs w:val="24"/>
        </w:rPr>
        <w:t>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5.2.7. В течение </w:t>
      </w:r>
      <w:r w:rsidRPr="00AF36AF">
        <w:rPr>
          <w:rFonts w:ascii="Times New Roman" w:hAnsi="Times New Roman"/>
          <w:i/>
          <w:color w:val="000000"/>
          <w:sz w:val="24"/>
          <w:szCs w:val="24"/>
        </w:rPr>
        <w:t xml:space="preserve">__ </w:t>
      </w:r>
      <w:r w:rsidRPr="00AF36AF">
        <w:rPr>
          <w:rFonts w:ascii="Times New Roman" w:hAnsi="Times New Roman"/>
          <w:color w:val="000000"/>
          <w:sz w:val="24"/>
          <w:szCs w:val="24"/>
        </w:rPr>
        <w:t xml:space="preserve">(___) </w:t>
      </w:r>
      <w:r w:rsidRPr="00AF36AF">
        <w:rPr>
          <w:rFonts w:ascii="Times New Roman" w:hAnsi="Times New Roman"/>
          <w:sz w:val="24"/>
          <w:szCs w:val="24"/>
        </w:rPr>
        <w:t>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Подрядчиком неустойки (штрафа, пени) в течение указанного срока направить в суд исковое заявление с соответствующими требованиями.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5.2.9. Обеспечить конфиденциальность информации, предоставленной Подрядчиком в ходе исполнения обязательств по Контракту.</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5.2.10. Исполнять иные обязанности, предусмотренные законодательством Российской Федерации и условиями Контракта.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5.3. Подрядчик вправе: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5.3.1. Требовать своевременного подписания Заказчиком Акта сдачи-приемки работ по Контракту на основании представленных Подрядчиком отчетных документов и при условии истечения срока, указанного в </w:t>
      </w:r>
      <w:hyperlink w:anchor="Par718" w:history="1">
        <w:r w:rsidRPr="00AF36AF">
          <w:rPr>
            <w:rFonts w:ascii="Times New Roman" w:hAnsi="Times New Roman"/>
            <w:sz w:val="24"/>
            <w:szCs w:val="24"/>
          </w:rPr>
          <w:t>пункте 4.3</w:t>
        </w:r>
      </w:hyperlink>
      <w:r w:rsidRPr="00AF36AF">
        <w:rPr>
          <w:rFonts w:ascii="Times New Roman" w:hAnsi="Times New Roman"/>
          <w:sz w:val="24"/>
          <w:szCs w:val="24"/>
        </w:rPr>
        <w:t>.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5.3.2. Требовать своевременной оплаты выполненных Работ в соответствии с пунктом </w:t>
      </w:r>
      <w:hyperlink w:anchor="Par704" w:history="1">
        <w:r w:rsidRPr="00AF36AF">
          <w:rPr>
            <w:rFonts w:ascii="Times New Roman" w:hAnsi="Times New Roman"/>
            <w:sz w:val="24"/>
            <w:szCs w:val="24"/>
          </w:rPr>
          <w:t>2.9.</w:t>
        </w:r>
      </w:hyperlink>
      <w:r w:rsidRPr="00AF36AF">
        <w:rPr>
          <w:rFonts w:ascii="Times New Roman" w:hAnsi="Times New Roman"/>
          <w:sz w:val="24"/>
          <w:szCs w:val="24"/>
        </w:rPr>
        <w:t xml:space="preserve">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5.3.4. Привлечь к исполнению своих обязательств по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Сметной документации. При этом Подрядчик несет ответственность перед Заказчиком за неисполнение или ненадлежащее исполнение обязательств субподрядчиками.</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 xml:space="preserve">Привлечение субподрядчиков не влечет изменение Цены Контракта и/или объемов Работ по Контракту. Перечень Работ, выполненных субподрядчиками, и их стоимость Подрядчик указывает в отчетной </w:t>
      </w:r>
      <w:hyperlink w:anchor="Par1019" w:history="1">
        <w:r w:rsidRPr="00AF36AF">
          <w:rPr>
            <w:rFonts w:ascii="Times New Roman" w:hAnsi="Times New Roman"/>
            <w:i/>
            <w:sz w:val="24"/>
            <w:szCs w:val="24"/>
          </w:rPr>
          <w:t>документации</w:t>
        </w:r>
      </w:hyperlink>
      <w:r w:rsidRPr="00AF36AF">
        <w:rPr>
          <w:rFonts w:ascii="Times New Roman" w:hAnsi="Times New Roman"/>
          <w:i/>
          <w:sz w:val="24"/>
          <w:szCs w:val="24"/>
        </w:rPr>
        <w:t>, представляемой Заказчику по результатам выполнения Работ в порядке, установленном Контрактом. (</w:t>
      </w:r>
      <w:r w:rsidRPr="00AF36AF">
        <w:rPr>
          <w:rFonts w:ascii="Times New Roman" w:hAnsi="Times New Roman"/>
          <w:b/>
          <w:i/>
          <w:sz w:val="24"/>
          <w:szCs w:val="24"/>
        </w:rPr>
        <w:t>Указывается по усмотрению Заказчика).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5.3.5. Получать от Заказчика содействие при выполнении Работ в соответствии с условиями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5.3.6. </w:t>
      </w:r>
      <w:r w:rsidRPr="00AF36AF">
        <w:rPr>
          <w:rFonts w:ascii="Times New Roman" w:hAnsi="Times New Roman"/>
          <w:i/>
          <w:sz w:val="24"/>
          <w:szCs w:val="24"/>
        </w:rPr>
        <w:t>Досрочно исполнить обязательства по Контракту с согласия Заказчика. (</w:t>
      </w:r>
      <w:r w:rsidRPr="00AF36AF">
        <w:rPr>
          <w:rFonts w:ascii="Times New Roman" w:hAnsi="Times New Roman"/>
          <w:b/>
          <w:i/>
          <w:sz w:val="24"/>
          <w:szCs w:val="24"/>
        </w:rPr>
        <w:t>Указывается по усмотрению Заказчика).</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sz w:val="24"/>
          <w:szCs w:val="24"/>
        </w:rPr>
        <w:t>5.3.7. Принять решение об одностороннем отказе от исполнения Контракта в соответствии положениями</w:t>
      </w:r>
      <w:hyperlink r:id="rId28" w:history="1">
        <w:r w:rsidRPr="00AF36AF">
          <w:rPr>
            <w:rStyle w:val="Hyperlink"/>
            <w:rFonts w:ascii="Times New Roman" w:hAnsi="Times New Roman"/>
            <w:sz w:val="24"/>
            <w:szCs w:val="24"/>
          </w:rPr>
          <w:t xml:space="preserve"> статьи 95</w:t>
        </w:r>
      </w:hyperlink>
      <w:r w:rsidRPr="00AF36AF">
        <w:rPr>
          <w:rFonts w:ascii="Times New Roman" w:hAnsi="Times New Roman"/>
          <w:sz w:val="24"/>
          <w:szCs w:val="24"/>
        </w:rPr>
        <w:t xml:space="preserve"> Закона о Контрактной системе.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 Подрядчик обязан:</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5.4.1. Своевременно и надлежащим образом выполнить Работы и представить Заказчику отчетную документацию по итогам исполнения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bookmarkStart w:id="40" w:name="Par758"/>
      <w:bookmarkEnd w:id="40"/>
      <w:r w:rsidRPr="00AF36AF">
        <w:rPr>
          <w:rFonts w:ascii="Times New Roman" w:hAnsi="Times New Roman"/>
          <w:sz w:val="24"/>
          <w:szCs w:val="24"/>
        </w:rPr>
        <w:t>5.4.3. Обеспечивать соответствие выполняемых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5.4.4. Обеспечить устранение недостатков и дефектов, выявленных при приемке выполненных Работ и в течение гарантийного срока, за свой счет.</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5.4.5. Приостановить выполнение Работ в случае обнаружения независящих от Подрядчика обстоятельств, которые могут выполнить негативное влияние на годность или прочность результатов выполняемых Работ или создать невозможность их завершения в установленный Контрактом срок, и сообщить об этом Заказчику в течение </w:t>
      </w:r>
      <w:r w:rsidRPr="00AF36AF">
        <w:rPr>
          <w:rFonts w:ascii="Times New Roman" w:hAnsi="Times New Roman"/>
          <w:sz w:val="24"/>
          <w:szCs w:val="24"/>
        </w:rPr>
        <w:br/>
        <w:t>3 (трех) рабочих дней после приостановления выполнения Работ.</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5.4.6. Предоставить обеспечение исполнения Контракта в случаях, установленных Законом о Контрактной системе и Контрактом.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5.4.7. В течение 1 (одного) рабочего дня информировать Заказчика о невозможности выполнить Работы надлежащего качества, в надлежащем объеме, в предусмотренные Контрактом сроки, с указанием причин.</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Контракте.</w:t>
      </w:r>
    </w:p>
    <w:p w:rsidR="00406FE5" w:rsidRPr="00AF36AF" w:rsidRDefault="00406FE5" w:rsidP="00AF36AF">
      <w:pPr>
        <w:widowControl w:val="0"/>
        <w:autoSpaceDE w:val="0"/>
        <w:autoSpaceDN w:val="0"/>
        <w:adjustRightInd w:val="0"/>
        <w:ind w:firstLine="540"/>
        <w:jc w:val="both"/>
        <w:rPr>
          <w:rFonts w:ascii="Times New Roman" w:hAnsi="Times New Roman"/>
          <w:b/>
          <w:i/>
          <w:sz w:val="24"/>
          <w:szCs w:val="24"/>
        </w:rPr>
      </w:pPr>
      <w:r w:rsidRPr="00AF36AF">
        <w:rPr>
          <w:rFonts w:ascii="Times New Roman" w:hAnsi="Times New Roman"/>
          <w:i/>
          <w:sz w:val="24"/>
          <w:szCs w:val="24"/>
        </w:rPr>
        <w:t>5.4.9. Предоставлять информацию о всех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Заказчику Подрядчиком в течении 10 (десяти) дней с момента заключения им договора с субподрядчиком. (</w:t>
      </w:r>
      <w:r w:rsidRPr="00AF36AF">
        <w:rPr>
          <w:rFonts w:ascii="Times New Roman" w:hAnsi="Times New Roman"/>
          <w:b/>
          <w:i/>
          <w:sz w:val="24"/>
          <w:szCs w:val="24"/>
        </w:rPr>
        <w:t>Указывается если начальная (максимальная) цена Контракта при осуществлении закупки превышает 100 млн. (сто миллионов) рублей).</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5.4.10.</w:t>
      </w:r>
      <w:r w:rsidRPr="00AF36AF">
        <w:rPr>
          <w:rFonts w:ascii="Times New Roman" w:hAnsi="Times New Roman"/>
          <w:sz w:val="24"/>
          <w:szCs w:val="24"/>
        </w:rPr>
        <w:t xml:space="preserve"> </w:t>
      </w:r>
      <w:r w:rsidRPr="00AF36AF">
        <w:rPr>
          <w:rFonts w:ascii="Times New Roman" w:hAnsi="Times New Roman"/>
          <w:i/>
          <w:sz w:val="24"/>
          <w:szCs w:val="24"/>
        </w:rPr>
        <w:t>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AF36AF">
        <w:rPr>
          <w:rFonts w:ascii="Times New Roman" w:hAnsi="Times New Roman"/>
          <w:b/>
          <w:i/>
          <w:sz w:val="24"/>
          <w:szCs w:val="24"/>
        </w:rPr>
        <w:t xml:space="preserve">Указывается в случае, предусмотренном </w:t>
      </w:r>
      <w:r w:rsidRPr="00AF36AF">
        <w:rPr>
          <w:rFonts w:ascii="Times New Roman" w:hAnsi="Times New Roman"/>
          <w:b/>
          <w:i/>
          <w:sz w:val="24"/>
          <w:szCs w:val="24"/>
        </w:rPr>
        <w:br/>
      </w:r>
      <w:hyperlink r:id="rId29" w:history="1">
        <w:r w:rsidRPr="00AF36AF">
          <w:rPr>
            <w:rFonts w:ascii="Times New Roman" w:hAnsi="Times New Roman"/>
            <w:b/>
            <w:i/>
            <w:sz w:val="24"/>
            <w:szCs w:val="24"/>
          </w:rPr>
          <w:t>частью 5</w:t>
        </w:r>
      </w:hyperlink>
      <w:r w:rsidRPr="00AF36AF">
        <w:rPr>
          <w:rFonts w:ascii="Times New Roman" w:hAnsi="Times New Roman"/>
          <w:b/>
          <w:i/>
          <w:sz w:val="24"/>
          <w:szCs w:val="24"/>
        </w:rPr>
        <w:t xml:space="preserve"> статьи 30 Закона о Контрактной системе)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5.4.11. Исполнять иные обязательства, предусмотренные действующим законодательством и Контрактом.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bookmarkStart w:id="41" w:name="Par772"/>
      <w:bookmarkEnd w:id="41"/>
      <w:r w:rsidRPr="00AF36AF">
        <w:rPr>
          <w:rFonts w:ascii="Times New Roman" w:hAnsi="Times New Roman"/>
          <w:b/>
          <w:sz w:val="24"/>
          <w:szCs w:val="24"/>
        </w:rPr>
        <w:t>Статья 6. Гарантии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6.1. Подрядчик гарантирует качество выполнения Работ в соответствии с требованиями, указанными в подпункте </w:t>
      </w:r>
      <w:hyperlink w:anchor="Par758" w:history="1">
        <w:r w:rsidRPr="00AF36AF">
          <w:rPr>
            <w:rFonts w:ascii="Times New Roman" w:hAnsi="Times New Roman"/>
            <w:sz w:val="24"/>
            <w:szCs w:val="24"/>
          </w:rPr>
          <w:t>5.4.3.</w:t>
        </w:r>
      </w:hyperlink>
      <w:r w:rsidRPr="00AF36AF">
        <w:rPr>
          <w:rFonts w:ascii="Times New Roman" w:hAnsi="Times New Roman"/>
          <w:sz w:val="24"/>
          <w:szCs w:val="24"/>
        </w:rPr>
        <w:t xml:space="preserve">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bookmarkStart w:id="42" w:name="Par775"/>
      <w:bookmarkEnd w:id="42"/>
      <w:r w:rsidRPr="00AF36AF">
        <w:rPr>
          <w:rFonts w:ascii="Times New Roman" w:hAnsi="Times New Roman"/>
          <w:sz w:val="24"/>
          <w:szCs w:val="24"/>
        </w:rPr>
        <w:t>6.2. Гарантийный срок на выполняемые по Контракту Работы составляет _____ (___) месяца с даты подписания Сторонами Акта сдачи-приемки Работ (Приложение 2 к Контракту).</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6.3.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color w:val="000000"/>
          <w:sz w:val="24"/>
          <w:szCs w:val="24"/>
        </w:rPr>
        <w:t>6.4.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 xml:space="preserve">6.5.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bookmarkStart w:id="43" w:name="Par778"/>
      <w:bookmarkEnd w:id="43"/>
      <w:r w:rsidRPr="00AF36AF">
        <w:rPr>
          <w:rFonts w:ascii="Times New Roman" w:hAnsi="Times New Roman"/>
          <w:b/>
          <w:sz w:val="24"/>
          <w:szCs w:val="24"/>
        </w:rPr>
        <w:t>Статья 7. Ответственность Сторон</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06FE5" w:rsidRPr="00AF36AF" w:rsidRDefault="00406FE5" w:rsidP="00AF36AF">
      <w:pPr>
        <w:widowControl w:val="0"/>
        <w:autoSpaceDE w:val="0"/>
        <w:autoSpaceDN w:val="0"/>
        <w:adjustRightInd w:val="0"/>
        <w:ind w:firstLine="540"/>
        <w:jc w:val="both"/>
        <w:rPr>
          <w:rFonts w:ascii="Times New Roman" w:hAnsi="Times New Roman"/>
          <w:bCs/>
          <w:sz w:val="24"/>
          <w:szCs w:val="24"/>
        </w:rPr>
      </w:pPr>
      <w:r w:rsidRPr="00AF36AF">
        <w:rPr>
          <w:rFonts w:ascii="Times New Roman" w:hAnsi="Times New Roman"/>
          <w:sz w:val="24"/>
          <w:szCs w:val="24"/>
        </w:rPr>
        <w:t>Штрафы в размере ___________ руб.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r w:rsidRPr="00AF36AF">
        <w:rPr>
          <w:rFonts w:ascii="Times New Roman" w:hAnsi="Times New Roman"/>
          <w:i/>
          <w:sz w:val="24"/>
          <w:szCs w:val="24"/>
        </w:rPr>
        <w:t xml:space="preserve">. (Размер штрафа определяется в </w:t>
      </w:r>
      <w:hyperlink r:id="rId30" w:history="1">
        <w:r w:rsidRPr="00AF36AF">
          <w:rPr>
            <w:rStyle w:val="Hyperlink"/>
            <w:rFonts w:ascii="Times New Roman" w:hAnsi="Times New Roman"/>
            <w:i/>
            <w:sz w:val="24"/>
            <w:szCs w:val="24"/>
          </w:rPr>
          <w:t>порядке</w:t>
        </w:r>
      </w:hyperlink>
      <w:r w:rsidRPr="00AF36AF">
        <w:rPr>
          <w:rFonts w:ascii="Times New Roman" w:hAnsi="Times New Roman"/>
          <w:i/>
          <w:sz w:val="24"/>
          <w:szCs w:val="24"/>
        </w:rPr>
        <w:t>, установленном п</w:t>
      </w:r>
      <w:r w:rsidRPr="00AF36AF">
        <w:rPr>
          <w:rFonts w:ascii="Times New Roman" w:hAnsi="Times New Roman"/>
          <w:bCs/>
          <w:i/>
          <w:sz w:val="24"/>
          <w:szCs w:val="24"/>
        </w:rPr>
        <w:t>остановлением Правительства</w:t>
      </w:r>
      <w:r w:rsidRPr="00AF36AF">
        <w:rPr>
          <w:rFonts w:ascii="Times New Roman" w:hAnsi="Times New Roman"/>
          <w:i/>
          <w:sz w:val="24"/>
          <w:szCs w:val="24"/>
        </w:rPr>
        <w:t xml:space="preserve"> </w:t>
      </w:r>
      <w:r w:rsidRPr="00AF36AF">
        <w:rPr>
          <w:rFonts w:ascii="Times New Roman" w:hAnsi="Times New Roman"/>
          <w:bCs/>
          <w:i/>
          <w:sz w:val="24"/>
          <w:szCs w:val="24"/>
        </w:rPr>
        <w:t>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AF36AF">
        <w:rPr>
          <w:rFonts w:ascii="Times New Roman" w:hAnsi="Times New Roman"/>
          <w:i/>
          <w:sz w:val="24"/>
          <w:szCs w:val="24"/>
        </w:rPr>
        <w:t>)</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7.3.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06FE5" w:rsidRPr="00AF36AF" w:rsidRDefault="00406FE5" w:rsidP="00AF36AF">
      <w:pPr>
        <w:widowControl w:val="0"/>
        <w:autoSpaceDE w:val="0"/>
        <w:autoSpaceDN w:val="0"/>
        <w:adjustRightInd w:val="0"/>
        <w:ind w:firstLine="540"/>
        <w:jc w:val="both"/>
        <w:rPr>
          <w:rFonts w:ascii="Times New Roman" w:hAnsi="Times New Roman"/>
          <w:bCs/>
          <w:sz w:val="24"/>
          <w:szCs w:val="24"/>
        </w:rPr>
      </w:pPr>
      <w:r w:rsidRPr="00AF36AF">
        <w:rPr>
          <w:rFonts w:ascii="Times New Roman" w:hAnsi="Times New Roman"/>
          <w:sz w:val="24"/>
          <w:szCs w:val="24"/>
        </w:rPr>
        <w:t xml:space="preserve">Пеня в размере ___________ руб.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w:t>
      </w:r>
      <w:r w:rsidRPr="00AF36AF">
        <w:rPr>
          <w:rFonts w:ascii="Times New Roman" w:hAnsi="Times New Roman"/>
          <w:i/>
          <w:sz w:val="24"/>
          <w:szCs w:val="24"/>
        </w:rPr>
        <w:t xml:space="preserve">(Размер пени определяется в </w:t>
      </w:r>
      <w:hyperlink r:id="rId31" w:history="1">
        <w:r w:rsidRPr="00AF36AF">
          <w:rPr>
            <w:rStyle w:val="Hyperlink"/>
            <w:rFonts w:ascii="Times New Roman" w:hAnsi="Times New Roman"/>
            <w:i/>
            <w:sz w:val="24"/>
            <w:szCs w:val="24"/>
          </w:rPr>
          <w:t>порядке</w:t>
        </w:r>
      </w:hyperlink>
      <w:r w:rsidRPr="00AF36AF">
        <w:rPr>
          <w:rFonts w:ascii="Times New Roman" w:hAnsi="Times New Roman"/>
          <w:i/>
          <w:sz w:val="24"/>
          <w:szCs w:val="24"/>
        </w:rPr>
        <w:t xml:space="preserve">, установленном </w:t>
      </w:r>
      <w:r w:rsidRPr="00AF36AF">
        <w:rPr>
          <w:rFonts w:ascii="Times New Roman" w:hAnsi="Times New Roman"/>
          <w:bCs/>
          <w:i/>
          <w:sz w:val="24"/>
          <w:szCs w:val="24"/>
        </w:rPr>
        <w:t>постановлением Правительства</w:t>
      </w:r>
      <w:r w:rsidRPr="00AF36AF">
        <w:rPr>
          <w:rFonts w:ascii="Times New Roman" w:hAnsi="Times New Roman"/>
          <w:i/>
          <w:sz w:val="24"/>
          <w:szCs w:val="24"/>
        </w:rPr>
        <w:t xml:space="preserve"> </w:t>
      </w:r>
      <w:r w:rsidRPr="00AF36AF">
        <w:rPr>
          <w:rFonts w:ascii="Times New Roman" w:hAnsi="Times New Roman"/>
          <w:bCs/>
          <w:i/>
          <w:sz w:val="24"/>
          <w:szCs w:val="24"/>
        </w:rPr>
        <w:t>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AF36AF">
        <w:rPr>
          <w:rFonts w:ascii="Times New Roman" w:hAnsi="Times New Roman"/>
          <w:i/>
          <w:sz w:val="24"/>
          <w:szCs w:val="24"/>
        </w:rPr>
        <w:t xml:space="preserve">,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AF36AF">
        <w:rPr>
          <w:rFonts w:ascii="Times New Roman" w:hAnsi="Times New Roman"/>
          <w:bCs/>
          <w:i/>
          <w:sz w:val="24"/>
          <w:szCs w:val="24"/>
        </w:rPr>
        <w:t>поставщиком (подрядчиком, исполнителем</w:t>
      </w:r>
      <w:r w:rsidRPr="00AF36AF">
        <w:rPr>
          <w:rFonts w:ascii="Times New Roman" w:hAnsi="Times New Roman"/>
          <w:i/>
          <w:sz w:val="24"/>
          <w:szCs w:val="24"/>
        </w:rPr>
        <w:t>).</w:t>
      </w:r>
    </w:p>
    <w:p w:rsidR="00406FE5" w:rsidRPr="00AF36AF" w:rsidRDefault="00406FE5" w:rsidP="00AF36AF">
      <w:pPr>
        <w:widowControl w:val="0"/>
        <w:autoSpaceDE w:val="0"/>
        <w:autoSpaceDN w:val="0"/>
        <w:adjustRightInd w:val="0"/>
        <w:ind w:firstLine="540"/>
        <w:jc w:val="both"/>
        <w:rPr>
          <w:rFonts w:ascii="Times New Roman" w:hAnsi="Times New Roman"/>
          <w:bCs/>
          <w:i/>
          <w:sz w:val="24"/>
          <w:szCs w:val="24"/>
        </w:rPr>
      </w:pPr>
      <w:r w:rsidRPr="00AF36AF">
        <w:rPr>
          <w:rFonts w:ascii="Times New Roman" w:hAnsi="Times New Roman"/>
          <w:sz w:val="24"/>
          <w:szCs w:val="24"/>
        </w:rPr>
        <w:t>Штрафы в размере ___________ руб.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w:t>
      </w:r>
      <w:r w:rsidRPr="00AF36AF">
        <w:rPr>
          <w:rFonts w:ascii="Times New Roman" w:hAnsi="Times New Roman"/>
          <w:i/>
          <w:sz w:val="24"/>
          <w:szCs w:val="24"/>
        </w:rPr>
        <w:t xml:space="preserve">Размер штрафа определяется в </w:t>
      </w:r>
      <w:hyperlink r:id="rId32" w:history="1">
        <w:r w:rsidRPr="00AF36AF">
          <w:rPr>
            <w:rStyle w:val="Hyperlink"/>
            <w:rFonts w:ascii="Times New Roman" w:hAnsi="Times New Roman"/>
            <w:i/>
            <w:sz w:val="24"/>
            <w:szCs w:val="24"/>
          </w:rPr>
          <w:t>порядке</w:t>
        </w:r>
      </w:hyperlink>
      <w:r w:rsidRPr="00AF36AF">
        <w:rPr>
          <w:rFonts w:ascii="Times New Roman" w:hAnsi="Times New Roman"/>
          <w:i/>
          <w:sz w:val="24"/>
          <w:szCs w:val="24"/>
        </w:rPr>
        <w:t xml:space="preserve">, установленном </w:t>
      </w:r>
      <w:r w:rsidRPr="00AF36AF">
        <w:rPr>
          <w:rFonts w:ascii="Times New Roman" w:hAnsi="Times New Roman"/>
          <w:bCs/>
          <w:i/>
          <w:sz w:val="24"/>
          <w:szCs w:val="24"/>
        </w:rPr>
        <w:t>Постановлением Правительства</w:t>
      </w:r>
      <w:r w:rsidRPr="00AF36AF">
        <w:rPr>
          <w:rFonts w:ascii="Times New Roman" w:hAnsi="Times New Roman"/>
          <w:i/>
          <w:sz w:val="24"/>
          <w:szCs w:val="24"/>
        </w:rPr>
        <w:t xml:space="preserve"> </w:t>
      </w:r>
      <w:r w:rsidRPr="00AF36AF">
        <w:rPr>
          <w:rFonts w:ascii="Times New Roman" w:hAnsi="Times New Roman"/>
          <w:bCs/>
          <w:i/>
          <w:sz w:val="24"/>
          <w:szCs w:val="24"/>
        </w:rPr>
        <w:t>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AF36AF">
        <w:rPr>
          <w:rFonts w:ascii="Times New Roman" w:hAnsi="Times New Roman"/>
          <w:i/>
          <w:sz w:val="24"/>
          <w:szCs w:val="24"/>
        </w:rPr>
        <w:t>).</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7.4. В случае неисполнения или ненадлежащего исполнения Подрядчиком обязательств, предусмотренных Контрактом, Заказчик производит оплату по Контракту за вычетом соответствующего размера неустойки (штрафа, пеней).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7.5. Оплата Стороной неустойки (штрафа, пеней) не освобождает её от исполнения обязательств по Контракту.</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7.6. Стороны освобождаются от уплаты неустойки (штрафа, пеней),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406FE5" w:rsidRPr="00AF36AF" w:rsidRDefault="00406FE5" w:rsidP="00AF36AF">
      <w:pPr>
        <w:widowControl w:val="0"/>
        <w:autoSpaceDE w:val="0"/>
        <w:autoSpaceDN w:val="0"/>
        <w:adjustRightInd w:val="0"/>
        <w:ind w:firstLine="540"/>
        <w:jc w:val="both"/>
        <w:rPr>
          <w:rFonts w:ascii="Times New Roman" w:hAnsi="Times New Roman"/>
          <w:b/>
          <w:i/>
          <w:sz w:val="24"/>
          <w:szCs w:val="24"/>
        </w:rPr>
      </w:pPr>
      <w:r w:rsidRPr="00AF36AF">
        <w:rPr>
          <w:rFonts w:ascii="Times New Roman" w:hAnsi="Times New Roman"/>
          <w:i/>
          <w:sz w:val="24"/>
          <w:szCs w:val="24"/>
        </w:rPr>
        <w:t>7.7. За непредоставление информации, указанной в подпункте 5.4.9. с Подрядчика взыскиваются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Подрядчиком с субподрядчиком в соответствии Законом о Контрактной системе. Пеня подлежит начислению за каждый день просрочки исполнения такого обязательства. (</w:t>
      </w:r>
      <w:r w:rsidRPr="00AF36AF">
        <w:rPr>
          <w:rFonts w:ascii="Times New Roman" w:hAnsi="Times New Roman"/>
          <w:b/>
          <w:i/>
          <w:sz w:val="24"/>
          <w:szCs w:val="24"/>
        </w:rPr>
        <w:t>Указывается если начальная (максимальная) цена Контракта при осуществлении закупки превышает 100 млн.(сто миллионов) рублей.</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i/>
          <w:sz w:val="24"/>
          <w:szCs w:val="24"/>
        </w:rPr>
        <w:t xml:space="preserve">7.8.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Подрядчик несет </w:t>
      </w:r>
      <w:r w:rsidRPr="00AF36AF">
        <w:rPr>
          <w:rFonts w:ascii="Times New Roman" w:hAnsi="Times New Roman"/>
          <w:i/>
          <w:sz w:val="24"/>
          <w:szCs w:val="24"/>
        </w:rPr>
        <w:br/>
        <w:t>гражданско-правовую ответственность в соответствии с законодательством Российской Федерации.</w:t>
      </w:r>
      <w:r w:rsidRPr="00AF36AF">
        <w:rPr>
          <w:rFonts w:ascii="Times New Roman" w:hAnsi="Times New Roman"/>
          <w:b/>
          <w:i/>
          <w:sz w:val="24"/>
          <w:szCs w:val="24"/>
        </w:rPr>
        <w:t xml:space="preserve"> (Указывается в случае, предусмотренном </w:t>
      </w:r>
      <w:hyperlink r:id="rId33" w:history="1">
        <w:r w:rsidRPr="00AF36AF">
          <w:rPr>
            <w:rFonts w:ascii="Times New Roman" w:hAnsi="Times New Roman"/>
            <w:b/>
            <w:i/>
            <w:sz w:val="24"/>
            <w:szCs w:val="24"/>
          </w:rPr>
          <w:t>частью 5</w:t>
        </w:r>
      </w:hyperlink>
      <w:r w:rsidRPr="00AF36AF">
        <w:rPr>
          <w:rFonts w:ascii="Times New Roman" w:hAnsi="Times New Roman"/>
          <w:b/>
          <w:i/>
          <w:sz w:val="24"/>
          <w:szCs w:val="24"/>
        </w:rPr>
        <w:t xml:space="preserve"> статьи 30 Закона о Контрактной системе).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bookmarkStart w:id="44" w:name="Par832"/>
      <w:bookmarkStart w:id="45" w:name="Par852"/>
      <w:bookmarkEnd w:id="44"/>
      <w:bookmarkEnd w:id="45"/>
      <w:r w:rsidRPr="00AF36AF">
        <w:rPr>
          <w:rFonts w:ascii="Times New Roman" w:hAnsi="Times New Roman"/>
          <w:b/>
          <w:sz w:val="24"/>
          <w:szCs w:val="24"/>
        </w:rPr>
        <w:t>Статья 8. Обеспечение исполнения Контракта</w:t>
      </w: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8.1. 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оказание Работ надлежащего качества, соблюдения сроков выполнения Работ (отдельных этапов), оплата неустойки (штрафа, пеней) за неисполнение или ненадлежащее исполнение условий Контракта, возмещение ущерба.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В случае, если участником закупки, с которым заключается Контракт, является государственное или муниципальное казенное учреждение, обеспечение исполнения Контракта к такому участнику не применяется.</w:t>
      </w:r>
    </w:p>
    <w:p w:rsidR="00406FE5" w:rsidRPr="00AF36AF" w:rsidRDefault="00406FE5" w:rsidP="00AF36AF">
      <w:pPr>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34" w:history="1">
        <w:r w:rsidRPr="00AF36AF">
          <w:rPr>
            <w:rFonts w:ascii="Times New Roman" w:hAnsi="Times New Roman"/>
            <w:color w:val="0000FF"/>
            <w:sz w:val="24"/>
            <w:szCs w:val="24"/>
          </w:rPr>
          <w:t>статьи 45</w:t>
        </w:r>
      </w:hyperlink>
      <w:r w:rsidRPr="00AF36AF">
        <w:rPr>
          <w:rFonts w:ascii="Times New Roman" w:hAnsi="Times New Roman"/>
          <w:sz w:val="24"/>
          <w:szCs w:val="24"/>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Способ обеспечения исполнения Контракта определяется Подрядчиком.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8.2. Банковская гарантия должна быть безотзывной и должна содержать сведения, указанные в Законе о Контрактной системе.</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AF36AF">
        <w:rPr>
          <w:rFonts w:ascii="Times New Roman" w:hAnsi="Times New Roman"/>
          <w:sz w:val="24"/>
          <w:szCs w:val="24"/>
        </w:rPr>
        <w:t xml:space="preserve"> (</w:t>
      </w:r>
      <w:r w:rsidRPr="00AF36AF">
        <w:rPr>
          <w:rFonts w:ascii="Times New Roman" w:hAnsi="Times New Roman"/>
          <w:b/>
          <w:i/>
          <w:sz w:val="24"/>
          <w:szCs w:val="24"/>
        </w:rPr>
        <w:t>Указывается в случае, если данное условие предусмотрено Заказчиком в извещении об осуществлении закупке, документацией о закупке).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8.3. Срок действия банковской гарантии должен превышать срок действия Контракта на ______________(</w:t>
      </w:r>
      <w:r w:rsidRPr="00AF36AF">
        <w:rPr>
          <w:rFonts w:ascii="Times New Roman" w:hAnsi="Times New Roman"/>
          <w:i/>
          <w:sz w:val="24"/>
          <w:szCs w:val="24"/>
        </w:rPr>
        <w:t>не менее, чем на один месяц).</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sz w:val="24"/>
          <w:szCs w:val="24"/>
        </w:rPr>
        <w:t>8.4. Размер обеспечения исполнения Контракта составляет _____% (______процентов), что составляет __________(_______) рублей.</w:t>
      </w:r>
      <w:r w:rsidRPr="00AF36AF">
        <w:rPr>
          <w:rFonts w:ascii="Times New Roman" w:hAnsi="Times New Roman"/>
          <w:i/>
          <w:sz w:val="24"/>
          <w:szCs w:val="24"/>
        </w:rPr>
        <w:t xml:space="preserve"> </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8.5.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8.6.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Действие указанного пункта не распространяется на случаи, если Подрядчиком предоставлена недостоверная (поддельная) банковская гарантия.</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8.7.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пункте 8.6.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8.8. Срок возврата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_____________________.</w:t>
      </w:r>
    </w:p>
    <w:p w:rsidR="00406FE5" w:rsidRPr="00AF36AF" w:rsidRDefault="00406FE5" w:rsidP="00AF36AF">
      <w:pPr>
        <w:widowControl w:val="0"/>
        <w:autoSpaceDE w:val="0"/>
        <w:autoSpaceDN w:val="0"/>
        <w:adjustRightInd w:val="0"/>
        <w:ind w:firstLine="540"/>
        <w:jc w:val="both"/>
        <w:rPr>
          <w:rFonts w:ascii="Times New Roman" w:hAnsi="Times New Roman"/>
          <w:color w:val="000000"/>
          <w:sz w:val="24"/>
          <w:szCs w:val="24"/>
        </w:rPr>
      </w:pPr>
      <w:r w:rsidRPr="00AF36AF">
        <w:rPr>
          <w:rFonts w:ascii="Times New Roman" w:hAnsi="Times New Roman"/>
          <w:color w:val="000000"/>
          <w:sz w:val="24"/>
          <w:szCs w:val="24"/>
        </w:rPr>
        <w:t>8.9. В случае неисполнения или ненадлежащего исполнения</w:t>
      </w:r>
      <w:r w:rsidRPr="00AF36AF">
        <w:rPr>
          <w:rFonts w:ascii="Times New Roman" w:hAnsi="Times New Roman"/>
          <w:i/>
          <w:color w:val="000000"/>
          <w:sz w:val="24"/>
          <w:szCs w:val="24"/>
        </w:rPr>
        <w:t xml:space="preserve"> </w:t>
      </w:r>
      <w:r w:rsidRPr="00AF36AF">
        <w:rPr>
          <w:rFonts w:ascii="Times New Roman" w:hAnsi="Times New Roman"/>
          <w:color w:val="000000"/>
          <w:sz w:val="24"/>
          <w:szCs w:val="24"/>
        </w:rPr>
        <w:t>Подрядчиком обязательств по Контракту обеспечение исполнения Контракта переходит Заказчику в размере неисполненных обязательств.</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8.10.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8.11. Все затраты, связанные с заключением и оформлением договоров и иных документов по обеспечению исполнения Контракта, несет Подрядчик.</w:t>
      </w: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r w:rsidRPr="00AF36AF">
        <w:rPr>
          <w:rFonts w:ascii="Times New Roman" w:hAnsi="Times New Roman"/>
          <w:b/>
          <w:sz w:val="24"/>
          <w:szCs w:val="24"/>
        </w:rPr>
        <w:t>Статья 9. Срок действия, порядок изменения и расторжения Контракта</w:t>
      </w:r>
    </w:p>
    <w:p w:rsidR="00406FE5" w:rsidRPr="00AF36AF" w:rsidRDefault="00406FE5" w:rsidP="00AF36AF">
      <w:pPr>
        <w:widowControl w:val="0"/>
        <w:autoSpaceDE w:val="0"/>
        <w:autoSpaceDN w:val="0"/>
        <w:adjustRightInd w:val="0"/>
        <w:outlineLvl w:val="1"/>
        <w:rPr>
          <w:rFonts w:ascii="Times New Roman" w:hAnsi="Times New Roman"/>
          <w:b/>
          <w:sz w:val="24"/>
          <w:szCs w:val="24"/>
        </w:rPr>
      </w:pPr>
    </w:p>
    <w:p w:rsidR="00406FE5" w:rsidRPr="00AF36AF" w:rsidRDefault="00406FE5" w:rsidP="00AF36AF">
      <w:pPr>
        <w:autoSpaceDE w:val="0"/>
        <w:autoSpaceDN w:val="0"/>
        <w:ind w:firstLine="567"/>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9.1. Контракт вступает в силу со дня его подписания Сторонами, а при заключении Контракта по результатам проведения электронного аукциона  в</w:t>
      </w:r>
      <w:r w:rsidRPr="00AF36AF">
        <w:rPr>
          <w:rFonts w:ascii="Times New Roman" w:eastAsia="Times New Roman" w:hAnsi="Times New Roman"/>
          <w:i/>
          <w:iCs/>
          <w:color w:val="000000"/>
          <w:sz w:val="24"/>
          <w:szCs w:val="24"/>
        </w:rPr>
        <w:t xml:space="preserve"> </w:t>
      </w:r>
      <w:r w:rsidRPr="00AF36AF">
        <w:rPr>
          <w:rFonts w:ascii="Times New Roman" w:eastAsia="Times New Roman" w:hAnsi="Times New Roman"/>
          <w:color w:val="000000"/>
          <w:sz w:val="24"/>
          <w:szCs w:val="24"/>
        </w:rPr>
        <w:t>соответствии с положениями частей 7 и 8 статьи 70 Закона  о Контрактной системе</w:t>
      </w:r>
      <w:r w:rsidRPr="00AF36AF">
        <w:rPr>
          <w:rFonts w:ascii="Times New Roman" w:eastAsia="Times New Roman" w:hAnsi="Times New Roman"/>
          <w:i/>
          <w:iCs/>
          <w:color w:val="000000"/>
          <w:sz w:val="24"/>
          <w:szCs w:val="24"/>
        </w:rPr>
        <w:t>.</w:t>
      </w:r>
    </w:p>
    <w:p w:rsidR="00406FE5" w:rsidRPr="00AF36AF" w:rsidRDefault="00406FE5" w:rsidP="00AF36AF">
      <w:pPr>
        <w:autoSpaceDE w:val="0"/>
        <w:autoSpaceDN w:val="0"/>
        <w:ind w:firstLine="567"/>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 xml:space="preserve">9.2. Контракт действует до ____________________, но в любом случае до полного исполнения Сторонами своих обязательств по Контракту в полном объеме. </w:t>
      </w:r>
    </w:p>
    <w:p w:rsidR="00406FE5" w:rsidRPr="00AF36AF" w:rsidRDefault="00406FE5" w:rsidP="00AF36AF">
      <w:pPr>
        <w:autoSpaceDE w:val="0"/>
        <w:autoSpaceDN w:val="0"/>
        <w:adjustRightInd w:val="0"/>
        <w:ind w:firstLine="540"/>
        <w:jc w:val="both"/>
        <w:rPr>
          <w:rFonts w:ascii="Times New Roman" w:eastAsia="Times New Roman" w:hAnsi="Times New Roman"/>
          <w:sz w:val="24"/>
          <w:szCs w:val="24"/>
        </w:rPr>
      </w:pPr>
      <w:r w:rsidRPr="00AF36AF">
        <w:rPr>
          <w:rFonts w:ascii="Times New Roman" w:eastAsia="Times New Roman" w:hAnsi="Times New Roman"/>
          <w:color w:val="000000"/>
          <w:sz w:val="24"/>
          <w:szCs w:val="24"/>
        </w:rPr>
        <w:t xml:space="preserve">9.3. </w:t>
      </w:r>
      <w:r w:rsidRPr="00AF36AF">
        <w:rPr>
          <w:rFonts w:ascii="Times New Roman" w:eastAsia="Times New Roman" w:hAnsi="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rsidR="00406FE5" w:rsidRPr="00AF36AF" w:rsidRDefault="00406FE5" w:rsidP="00AF36AF">
      <w:pPr>
        <w:widowControl w:val="0"/>
        <w:tabs>
          <w:tab w:val="left" w:pos="709"/>
        </w:tabs>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9.4. Контракт может быть расторгнут:</w:t>
      </w:r>
    </w:p>
    <w:p w:rsidR="00406FE5" w:rsidRPr="00AF36AF" w:rsidRDefault="00406FE5" w:rsidP="00AF36AF">
      <w:pPr>
        <w:widowControl w:val="0"/>
        <w:tabs>
          <w:tab w:val="left" w:pos="709"/>
        </w:tabs>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 по соглашению Сторон;</w:t>
      </w:r>
    </w:p>
    <w:p w:rsidR="00406FE5" w:rsidRPr="00AF36AF" w:rsidRDefault="00406FE5" w:rsidP="00AF36AF">
      <w:pPr>
        <w:widowControl w:val="0"/>
        <w:tabs>
          <w:tab w:val="left" w:pos="709"/>
        </w:tabs>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 в случае одностороннего отказа Стороны от исполнения Контракта;</w:t>
      </w:r>
    </w:p>
    <w:p w:rsidR="00406FE5" w:rsidRPr="00AF36AF" w:rsidRDefault="00406FE5" w:rsidP="00AF36AF">
      <w:pPr>
        <w:widowControl w:val="0"/>
        <w:tabs>
          <w:tab w:val="left" w:pos="709"/>
        </w:tabs>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 по решению суда.</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9.5. Расторжение Контракта по соглашению Сторон производится путем подписания соответствующего соглашения о расторжении.</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Pr="00AF36AF">
        <w:rPr>
          <w:rFonts w:ascii="Times New Roman" w:eastAsia="Times New Roman" w:hAnsi="Times New Roman"/>
          <w:sz w:val="24"/>
          <w:szCs w:val="24"/>
        </w:rPr>
        <w:br/>
        <w:t>5 (пяти) календарных дней с даты его получения.</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 xml:space="preserve">9.6. В случае расторжения Контракта по инициативе любой из Сторон производится сверка расчетов, которой подтверждается объем выполненных Подрядчиком Работ. </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9.7.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9.8.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9.9. Односторонний отказ стороны от исполнения Контракта осуществляется в порядке, предусмотренном статьей 95 Закона о Контрактной системе</w:t>
      </w:r>
    </w:p>
    <w:p w:rsidR="00406FE5" w:rsidRPr="00AF36AF" w:rsidRDefault="00406FE5" w:rsidP="00AF36AF">
      <w:pPr>
        <w:autoSpaceDE w:val="0"/>
        <w:autoSpaceDN w:val="0"/>
        <w:adjustRightInd w:val="0"/>
        <w:ind w:firstLine="540"/>
        <w:jc w:val="both"/>
        <w:rPr>
          <w:rFonts w:ascii="Times New Roman" w:eastAsia="Times New Roman" w:hAnsi="Times New Roman"/>
          <w:sz w:val="24"/>
          <w:szCs w:val="24"/>
        </w:rPr>
      </w:pPr>
      <w:r w:rsidRPr="00AF36AF">
        <w:rPr>
          <w:rFonts w:ascii="Times New Roman" w:eastAsia="Times New Roman" w:hAnsi="Times New Roman"/>
          <w:sz w:val="24"/>
          <w:szCs w:val="24"/>
        </w:rPr>
        <w:t>9.10.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 xml:space="preserve">9.11. Подрядчик обязан вернуть Заказчику на указанный им банковский счет аванс, выданный в соответствии с Контрактом, в течение 5 (пяти) банковских дней с момента расторжения Контракта. Момент расторжения Контракта определяется в порядке, установленном действующим гражданским законодательством Российской Федерации. </w:t>
      </w:r>
      <w:r w:rsidRPr="00AF36AF">
        <w:rPr>
          <w:rFonts w:ascii="Times New Roman" w:hAnsi="Times New Roman"/>
          <w:b/>
          <w:i/>
          <w:sz w:val="24"/>
          <w:szCs w:val="24"/>
        </w:rPr>
        <w:t>(Указывается, если было установлено условие о выплате аванса.)</w:t>
      </w:r>
    </w:p>
    <w:p w:rsidR="00406FE5" w:rsidRPr="00AF36AF" w:rsidRDefault="00406FE5" w:rsidP="00AF36AF">
      <w:pPr>
        <w:widowControl w:val="0"/>
        <w:autoSpaceDE w:val="0"/>
        <w:autoSpaceDN w:val="0"/>
        <w:adjustRightInd w:val="0"/>
        <w:ind w:firstLine="540"/>
        <w:jc w:val="both"/>
        <w:rPr>
          <w:rFonts w:ascii="Times New Roman" w:hAnsi="Times New Roman"/>
          <w:b/>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r w:rsidRPr="00AF36AF">
        <w:rPr>
          <w:rFonts w:ascii="Times New Roman" w:hAnsi="Times New Roman"/>
          <w:b/>
          <w:sz w:val="24"/>
          <w:szCs w:val="24"/>
        </w:rPr>
        <w:t>Статья 10. Обстоятельства непреодолимой силы</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10.1. 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10.2. Если в результате обстоятельств непреодолимой силы выполняемым Работам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выполнения Работ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Контракта, либо расторгнуть Контракт. Если обстоятельства, указанные в </w:t>
      </w:r>
      <w:hyperlink w:anchor="Par864" w:history="1">
        <w:r w:rsidRPr="00AF36AF">
          <w:rPr>
            <w:rFonts w:ascii="Times New Roman" w:hAnsi="Times New Roman"/>
            <w:sz w:val="24"/>
            <w:szCs w:val="24"/>
          </w:rPr>
          <w:t>пункте 10.1</w:t>
        </w:r>
      </w:hyperlink>
      <w:r w:rsidRPr="00AF36AF">
        <w:rPr>
          <w:rFonts w:ascii="Times New Roman" w:hAnsi="Times New Roman"/>
          <w:sz w:val="24"/>
          <w:szCs w:val="24"/>
        </w:rPr>
        <w:t>.,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10.3. Если, по мнению Сторон, выполнение Работ может быть продолжено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406FE5" w:rsidRPr="00AF36AF" w:rsidRDefault="00406FE5" w:rsidP="00AF36AF">
      <w:pPr>
        <w:widowControl w:val="0"/>
        <w:autoSpaceDE w:val="0"/>
        <w:autoSpaceDN w:val="0"/>
        <w:adjustRightInd w:val="0"/>
        <w:jc w:val="both"/>
        <w:rPr>
          <w:rFonts w:ascii="Times New Roman" w:hAnsi="Times New Roman"/>
          <w:b/>
          <w:sz w:val="24"/>
          <w:szCs w:val="24"/>
        </w:rPr>
      </w:pPr>
    </w:p>
    <w:p w:rsidR="00406FE5" w:rsidRPr="00AF36AF" w:rsidRDefault="00406FE5" w:rsidP="00AF36AF">
      <w:pPr>
        <w:widowControl w:val="0"/>
        <w:autoSpaceDE w:val="0"/>
        <w:autoSpaceDN w:val="0"/>
        <w:adjustRightInd w:val="0"/>
        <w:ind w:firstLine="540"/>
        <w:jc w:val="center"/>
        <w:rPr>
          <w:rFonts w:ascii="Times New Roman" w:hAnsi="Times New Roman"/>
          <w:b/>
          <w:sz w:val="24"/>
          <w:szCs w:val="24"/>
        </w:rPr>
      </w:pPr>
      <w:r w:rsidRPr="00AF36AF">
        <w:rPr>
          <w:rFonts w:ascii="Times New Roman" w:hAnsi="Times New Roman"/>
          <w:b/>
          <w:sz w:val="24"/>
          <w:szCs w:val="24"/>
        </w:rPr>
        <w:t>Статья 11. Порядок урегулирования споров</w:t>
      </w:r>
    </w:p>
    <w:p w:rsidR="00406FE5" w:rsidRPr="00AF36AF" w:rsidRDefault="00406FE5" w:rsidP="00AF36AF">
      <w:pPr>
        <w:widowControl w:val="0"/>
        <w:autoSpaceDE w:val="0"/>
        <w:autoSpaceDN w:val="0"/>
        <w:adjustRightInd w:val="0"/>
        <w:ind w:firstLine="540"/>
        <w:jc w:val="both"/>
        <w:rPr>
          <w:rFonts w:ascii="Times New Roman" w:hAnsi="Times New Roman"/>
          <w:b/>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11.2. Все достигнутые договоренности Стороны оформляют в виде дополнительных соглашений, подписанных Сторонами и скрепленных печатями.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11.3. До передачи спора на разрешение Арбитражного суда Иркутской области Стороны примут меры к его урегулированию в претензионном порядке.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11.3.3. Если претензионные требования подлежат денежной оценке, в претензии указывается требуемая сумма и ее полный и обоснованный расчет.</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11.4. В случае невыполнения Сторонами своих обязательств и недостижения взаимного согласия споры по Контракту разрешаются в Арбитражном суде Иркутской области.</w:t>
      </w: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r w:rsidRPr="00AF36AF">
        <w:rPr>
          <w:rFonts w:ascii="Times New Roman" w:hAnsi="Times New Roman"/>
          <w:b/>
          <w:sz w:val="24"/>
          <w:szCs w:val="24"/>
        </w:rPr>
        <w:t>Статья 12. Прочие условия</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ind w:firstLine="567"/>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 xml:space="preserve">12.1.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Pr="00AF36AF">
        <w:rPr>
          <w:rFonts w:ascii="Times New Roman" w:eastAsia="Times New Roman" w:hAnsi="Times New Roman"/>
          <w:sz w:val="24"/>
          <w:szCs w:val="24"/>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Pr="00AF36AF">
        <w:rPr>
          <w:rFonts w:ascii="Times New Roman" w:eastAsia="Times New Roman" w:hAnsi="Times New Roman"/>
          <w:color w:val="000000"/>
          <w:sz w:val="24"/>
          <w:szCs w:val="24"/>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color w:val="000000"/>
          <w:sz w:val="24"/>
          <w:szCs w:val="24"/>
          <w:lang/>
        </w:rPr>
      </w:pPr>
      <w:r w:rsidRPr="00AF36AF">
        <w:rPr>
          <w:rFonts w:ascii="Times New Roman" w:eastAsia="Times New Roman" w:hAnsi="Times New Roman"/>
          <w:color w:val="000000"/>
          <w:sz w:val="24"/>
          <w:szCs w:val="24"/>
        </w:rPr>
        <w:t>12.2.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70 Закона о Контрактной системе.</w:t>
      </w:r>
    </w:p>
    <w:p w:rsidR="00406FE5" w:rsidRPr="00AF36AF" w:rsidRDefault="00406FE5" w:rsidP="00AF36AF">
      <w:pPr>
        <w:widowControl w:val="0"/>
        <w:tabs>
          <w:tab w:val="left" w:pos="709"/>
        </w:tabs>
        <w:autoSpaceDE w:val="0"/>
        <w:autoSpaceDN w:val="0"/>
        <w:adjustRightInd w:val="0"/>
        <w:ind w:firstLine="567"/>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12.3.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12.4.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eastAsia="Times New Roman" w:hAnsi="Times New Roman"/>
          <w:color w:val="000000"/>
          <w:sz w:val="24"/>
          <w:szCs w:val="24"/>
        </w:rPr>
        <w:t>12.5. Во всем, что не предусмотрено Контрактом, Стороны руководствуются законодательством Российской Федерации</w:t>
      </w:r>
      <w:r w:rsidRPr="00AF36AF">
        <w:rPr>
          <w:rFonts w:ascii="Times New Roman" w:hAnsi="Times New Roman"/>
          <w:sz w:val="24"/>
          <w:szCs w:val="24"/>
        </w:rPr>
        <w:t xml:space="preserve">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12.6. Неотъемлемыми частями Контракта являются: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 приложение 1 </w:t>
      </w:r>
      <w:hyperlink w:anchor="Par1019" w:history="1">
        <w:r w:rsidRPr="00AF36AF">
          <w:rPr>
            <w:rFonts w:ascii="Times New Roman" w:hAnsi="Times New Roman"/>
            <w:sz w:val="24"/>
            <w:szCs w:val="24"/>
          </w:rPr>
          <w:t>«Сметная документация</w:t>
        </w:r>
      </w:hyperlink>
      <w:r w:rsidRPr="00AF36AF">
        <w:rPr>
          <w:rFonts w:ascii="Times New Roman" w:hAnsi="Times New Roman"/>
          <w:sz w:val="24"/>
          <w:szCs w:val="24"/>
        </w:rPr>
        <w:t>»;</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приложение  2 «Форма Акта сдачи-приемки работ»;</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 </w:t>
      </w:r>
      <w:hyperlink w:anchor="Par1076" w:history="1">
        <w:r w:rsidRPr="00AF36AF">
          <w:rPr>
            <w:rFonts w:ascii="Times New Roman" w:hAnsi="Times New Roman"/>
            <w:sz w:val="24"/>
            <w:szCs w:val="24"/>
          </w:rPr>
          <w:t>приложение 3</w:t>
        </w:r>
      </w:hyperlink>
      <w:r w:rsidRPr="00AF36AF">
        <w:rPr>
          <w:rFonts w:ascii="Times New Roman" w:hAnsi="Times New Roman"/>
          <w:sz w:val="24"/>
          <w:szCs w:val="24"/>
        </w:rPr>
        <w:t xml:space="preserve"> « График выполнения работ».</w:t>
      </w:r>
    </w:p>
    <w:p w:rsidR="00406FE5" w:rsidRPr="00AF36AF" w:rsidRDefault="00406FE5" w:rsidP="00AF36AF">
      <w:pPr>
        <w:widowControl w:val="0"/>
        <w:autoSpaceDE w:val="0"/>
        <w:autoSpaceDN w:val="0"/>
        <w:adjustRightInd w:val="0"/>
        <w:ind w:firstLine="540"/>
        <w:jc w:val="both"/>
        <w:outlineLvl w:val="1"/>
        <w:rPr>
          <w:rFonts w:ascii="Times New Roman" w:hAnsi="Times New Roman"/>
          <w:sz w:val="24"/>
          <w:szCs w:val="24"/>
        </w:rPr>
      </w:pPr>
    </w:p>
    <w:p w:rsidR="00406FE5" w:rsidRPr="00AF36AF" w:rsidRDefault="00406FE5" w:rsidP="00AF36AF">
      <w:pPr>
        <w:widowControl w:val="0"/>
        <w:autoSpaceDE w:val="0"/>
        <w:autoSpaceDN w:val="0"/>
        <w:adjustRightInd w:val="0"/>
        <w:jc w:val="center"/>
        <w:outlineLvl w:val="1"/>
        <w:rPr>
          <w:rFonts w:ascii="Times New Roman" w:hAnsi="Times New Roman"/>
          <w:b/>
          <w:sz w:val="24"/>
          <w:szCs w:val="24"/>
        </w:rPr>
      </w:pPr>
      <w:r w:rsidRPr="00AF36AF">
        <w:rPr>
          <w:rFonts w:ascii="Times New Roman" w:hAnsi="Times New Roman"/>
          <w:b/>
          <w:sz w:val="24"/>
          <w:szCs w:val="24"/>
        </w:rPr>
        <w:t>Статья 13. Адреса, реквизиты и подписи Сторон</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Заказчик:                                                                                                                  Подрядчик:</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Адреса:                                                                                                                     Адреса:</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юридический:                                                                                                        - юридический:</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почтовый:                                                                                                              - почтовый:</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Телефон ________, факс ______                                                                          Телефон ________, факс 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Электронный адрес:                                                                                             Электронный адрес:</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Получатель: л/с _________                                                                                  Получатель: л/с 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ОГРН _____________________                                                                           ОГРН 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ИНН ______________________                                                                           ИНН 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КПП ______________________                                                                           КПП 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БИК ______________________                                                                            БИК 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р/с ______________________                                                                               р/с 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М.П.                                                                                                                        М.П.</w:t>
      </w: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r w:rsidRPr="00AF36AF">
        <w:rPr>
          <w:rFonts w:ascii="Times New Roman" w:hAnsi="Times New Roman"/>
          <w:sz w:val="24"/>
          <w:szCs w:val="24"/>
        </w:rPr>
        <w:t xml:space="preserve">                                                                                                                                   Приложение 1</w:t>
      </w:r>
    </w:p>
    <w:p w:rsidR="00406FE5" w:rsidRPr="00AF36AF" w:rsidRDefault="00406FE5" w:rsidP="00AF36AF">
      <w:pPr>
        <w:widowControl w:val="0"/>
        <w:autoSpaceDE w:val="0"/>
        <w:autoSpaceDN w:val="0"/>
        <w:adjustRightInd w:val="0"/>
        <w:jc w:val="right"/>
        <w:rPr>
          <w:rFonts w:ascii="Times New Roman" w:hAnsi="Times New Roman"/>
          <w:sz w:val="24"/>
          <w:szCs w:val="24"/>
        </w:rPr>
      </w:pPr>
      <w:r w:rsidRPr="00AF36AF">
        <w:rPr>
          <w:rFonts w:ascii="Times New Roman" w:hAnsi="Times New Roman"/>
          <w:sz w:val="24"/>
          <w:szCs w:val="24"/>
        </w:rPr>
        <w:t>к Контракту</w:t>
      </w:r>
    </w:p>
    <w:p w:rsidR="00406FE5" w:rsidRPr="00AF36AF" w:rsidRDefault="00406FE5" w:rsidP="00AF36AF">
      <w:pPr>
        <w:widowControl w:val="0"/>
        <w:autoSpaceDE w:val="0"/>
        <w:autoSpaceDN w:val="0"/>
        <w:adjustRightInd w:val="0"/>
        <w:jc w:val="right"/>
        <w:rPr>
          <w:rFonts w:ascii="Times New Roman" w:hAnsi="Times New Roman"/>
          <w:sz w:val="24"/>
          <w:szCs w:val="24"/>
        </w:rPr>
      </w:pPr>
      <w:r w:rsidRPr="00AF36AF">
        <w:rPr>
          <w:rFonts w:ascii="Times New Roman" w:hAnsi="Times New Roman"/>
          <w:sz w:val="24"/>
          <w:szCs w:val="24"/>
        </w:rPr>
        <w:t>№____ от «____» ______ 20__ г.</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jc w:val="center"/>
        <w:rPr>
          <w:rFonts w:ascii="Times New Roman" w:hAnsi="Times New Roman"/>
          <w:sz w:val="24"/>
          <w:szCs w:val="24"/>
        </w:rPr>
      </w:pPr>
      <w:bookmarkStart w:id="46" w:name="Par1019"/>
      <w:bookmarkEnd w:id="46"/>
      <w:r w:rsidRPr="00AF36AF">
        <w:rPr>
          <w:rFonts w:ascii="Times New Roman" w:hAnsi="Times New Roman"/>
          <w:sz w:val="24"/>
          <w:szCs w:val="24"/>
        </w:rPr>
        <w:t>СМЕТНАЯ ДОКУМЕНТАЦИЯ</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1800"/>
        <w:gridCol w:w="2160"/>
        <w:gridCol w:w="1320"/>
        <w:gridCol w:w="1440"/>
        <w:gridCol w:w="1440"/>
        <w:gridCol w:w="960"/>
      </w:tblGrid>
      <w:tr w:rsidR="00406FE5" w:rsidRPr="00AF36AF" w:rsidTr="00C9154F">
        <w:tblPrEx>
          <w:tblCellMar>
            <w:top w:w="0" w:type="dxa"/>
            <w:bottom w:w="0" w:type="dxa"/>
          </w:tblCellMar>
        </w:tblPrEx>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N  </w:t>
            </w:r>
            <w:r w:rsidRPr="00AF36AF">
              <w:br/>
              <w:t>п/п</w:t>
            </w:r>
          </w:p>
        </w:tc>
        <w:tc>
          <w:tcPr>
            <w:tcW w:w="1800" w:type="dxa"/>
            <w:vMerge w:val="restart"/>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Наименование </w:t>
            </w:r>
            <w:r w:rsidRPr="00AF36AF">
              <w:br/>
              <w:t>работ</w:t>
            </w:r>
          </w:p>
        </w:tc>
        <w:tc>
          <w:tcPr>
            <w:tcW w:w="2160" w:type="dxa"/>
            <w:vMerge w:val="restart"/>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Описание        </w:t>
            </w:r>
            <w:r w:rsidRPr="00AF36AF">
              <w:br/>
              <w:t>(характеристика)</w:t>
            </w:r>
            <w:r w:rsidRPr="00AF36AF">
              <w:br/>
              <w:t xml:space="preserve">(работ)   </w:t>
            </w:r>
          </w:p>
        </w:tc>
        <w:tc>
          <w:tcPr>
            <w:tcW w:w="1320" w:type="dxa"/>
            <w:vMerge w:val="restart"/>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Единица  </w:t>
            </w:r>
            <w:r w:rsidRPr="00AF36AF">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Количество</w:t>
            </w:r>
          </w:p>
        </w:tc>
        <w:tc>
          <w:tcPr>
            <w:tcW w:w="2400" w:type="dxa"/>
            <w:gridSpan w:val="2"/>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Стоимость, руб.  </w:t>
            </w:r>
          </w:p>
        </w:tc>
      </w:tr>
      <w:tr w:rsidR="00406FE5" w:rsidRPr="00AF36AF" w:rsidTr="00C9154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800" w:type="dxa"/>
            <w:vMerge/>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160" w:type="dxa"/>
            <w:vMerge/>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320" w:type="dxa"/>
            <w:vMerge/>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440" w:type="dxa"/>
            <w:vMerge/>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440"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единицы   </w:t>
            </w:r>
            <w:r w:rsidRPr="00AF36AF">
              <w:br/>
              <w:t xml:space="preserve">измерения </w:t>
            </w:r>
          </w:p>
        </w:tc>
        <w:tc>
          <w:tcPr>
            <w:tcW w:w="960"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всего </w:t>
            </w:r>
          </w:p>
        </w:tc>
      </w:tr>
      <w:tr w:rsidR="00406FE5" w:rsidRPr="00AF36AF" w:rsidTr="00C9154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8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1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3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44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44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9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r w:rsidR="00406FE5" w:rsidRPr="00AF36AF" w:rsidTr="00C9154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8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1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3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44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44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9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r w:rsidR="00406FE5" w:rsidRPr="00AF36AF" w:rsidTr="00C9154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8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1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3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44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44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9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bl>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Заказчик:                                                                                                                        Подрядчик:</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____________________                                                                                        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 ______ 20__ г.                                                                                     «_____»___ ______ 20__ г.</w:t>
      </w:r>
    </w:p>
    <w:p w:rsidR="00406FE5" w:rsidRPr="00AF36AF" w:rsidRDefault="00406FE5" w:rsidP="00AF36AF">
      <w:pPr>
        <w:pStyle w:val="ConsPlusNonformat"/>
        <w:rPr>
          <w:rFonts w:ascii="Times New Roman" w:hAnsi="Times New Roman" w:cs="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М.П.                                                                                                                       М.П.</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r w:rsidRPr="00AF36AF">
        <w:rPr>
          <w:rFonts w:ascii="Times New Roman" w:hAnsi="Times New Roman"/>
          <w:sz w:val="24"/>
          <w:szCs w:val="24"/>
        </w:rPr>
        <w:t>Приложение 2</w:t>
      </w:r>
    </w:p>
    <w:p w:rsidR="00406FE5" w:rsidRPr="00AF36AF" w:rsidRDefault="00406FE5" w:rsidP="00AF36AF">
      <w:pPr>
        <w:widowControl w:val="0"/>
        <w:autoSpaceDE w:val="0"/>
        <w:autoSpaceDN w:val="0"/>
        <w:adjustRightInd w:val="0"/>
        <w:jc w:val="right"/>
        <w:rPr>
          <w:rFonts w:ascii="Times New Roman" w:hAnsi="Times New Roman"/>
          <w:sz w:val="24"/>
          <w:szCs w:val="24"/>
        </w:rPr>
      </w:pPr>
      <w:r w:rsidRPr="00AF36AF">
        <w:rPr>
          <w:rFonts w:ascii="Times New Roman" w:hAnsi="Times New Roman"/>
          <w:sz w:val="24"/>
          <w:szCs w:val="24"/>
        </w:rPr>
        <w:t>к Контракту</w:t>
      </w:r>
    </w:p>
    <w:p w:rsidR="00406FE5" w:rsidRPr="00AF36AF" w:rsidRDefault="00406FE5" w:rsidP="00AF36AF">
      <w:pPr>
        <w:widowControl w:val="0"/>
        <w:autoSpaceDE w:val="0"/>
        <w:autoSpaceDN w:val="0"/>
        <w:adjustRightInd w:val="0"/>
        <w:jc w:val="right"/>
        <w:rPr>
          <w:rFonts w:ascii="Times New Roman" w:hAnsi="Times New Roman"/>
          <w:sz w:val="24"/>
          <w:szCs w:val="24"/>
        </w:rPr>
      </w:pPr>
      <w:r w:rsidRPr="00AF36AF">
        <w:rPr>
          <w:rFonts w:ascii="Times New Roman" w:hAnsi="Times New Roman"/>
          <w:sz w:val="24"/>
          <w:szCs w:val="24"/>
        </w:rPr>
        <w:t>№ ___ от «____» _________ 20__ г.</w:t>
      </w:r>
    </w:p>
    <w:p w:rsidR="00406FE5" w:rsidRPr="00AF36AF" w:rsidRDefault="00406FE5" w:rsidP="00AF36AF">
      <w:pPr>
        <w:widowControl w:val="0"/>
        <w:autoSpaceDE w:val="0"/>
        <w:autoSpaceDN w:val="0"/>
        <w:adjustRightInd w:val="0"/>
        <w:jc w:val="right"/>
        <w:rPr>
          <w:rFonts w:ascii="Times New Roman" w:hAnsi="Times New Roman"/>
          <w:sz w:val="24"/>
          <w:szCs w:val="24"/>
        </w:rPr>
      </w:pPr>
    </w:p>
    <w:p w:rsidR="00406FE5" w:rsidRPr="00AF36AF" w:rsidRDefault="00406FE5" w:rsidP="00AF36AF">
      <w:pPr>
        <w:widowControl w:val="0"/>
        <w:autoSpaceDE w:val="0"/>
        <w:autoSpaceDN w:val="0"/>
        <w:adjustRightInd w:val="0"/>
        <w:jc w:val="right"/>
        <w:rPr>
          <w:rFonts w:ascii="Times New Roman" w:hAnsi="Times New Roman"/>
          <w:sz w:val="24"/>
          <w:szCs w:val="24"/>
        </w:rPr>
      </w:pPr>
    </w:p>
    <w:p w:rsidR="00406FE5" w:rsidRPr="00AF36AF" w:rsidRDefault="00406FE5" w:rsidP="00AF36AF">
      <w:pPr>
        <w:widowControl w:val="0"/>
        <w:autoSpaceDE w:val="0"/>
        <w:autoSpaceDN w:val="0"/>
        <w:adjustRightInd w:val="0"/>
        <w:jc w:val="center"/>
        <w:rPr>
          <w:rFonts w:ascii="Times New Roman" w:hAnsi="Times New Roman"/>
          <w:sz w:val="24"/>
          <w:szCs w:val="24"/>
        </w:rPr>
      </w:pPr>
    </w:p>
    <w:p w:rsidR="00406FE5" w:rsidRPr="00AF36AF" w:rsidRDefault="00406FE5" w:rsidP="00AF36AF">
      <w:pPr>
        <w:pStyle w:val="ConsPlusNonformat"/>
        <w:jc w:val="center"/>
        <w:rPr>
          <w:rFonts w:ascii="Times New Roman" w:hAnsi="Times New Roman" w:cs="Times New Roman"/>
          <w:sz w:val="24"/>
          <w:szCs w:val="24"/>
        </w:rPr>
      </w:pPr>
      <w:bookmarkStart w:id="47" w:name="Par1076"/>
      <w:bookmarkEnd w:id="47"/>
      <w:r w:rsidRPr="00AF36AF">
        <w:rPr>
          <w:rFonts w:ascii="Times New Roman" w:hAnsi="Times New Roman" w:cs="Times New Roman"/>
          <w:sz w:val="24"/>
          <w:szCs w:val="24"/>
        </w:rPr>
        <w:t>АКТ</w:t>
      </w:r>
    </w:p>
    <w:p w:rsidR="00406FE5" w:rsidRPr="00AF36AF" w:rsidRDefault="00406FE5" w:rsidP="00AF36AF">
      <w:pPr>
        <w:pStyle w:val="ConsPlusNonformat"/>
        <w:jc w:val="center"/>
        <w:rPr>
          <w:rFonts w:ascii="Times New Roman" w:hAnsi="Times New Roman" w:cs="Times New Roman"/>
          <w:sz w:val="24"/>
          <w:szCs w:val="24"/>
        </w:rPr>
      </w:pPr>
      <w:r w:rsidRPr="00AF36AF">
        <w:rPr>
          <w:rFonts w:ascii="Times New Roman" w:hAnsi="Times New Roman" w:cs="Times New Roman"/>
          <w:sz w:val="24"/>
          <w:szCs w:val="24"/>
        </w:rPr>
        <w:t>СДАЧИ-ПРИЕМКИ РАБОТ</w:t>
      </w:r>
    </w:p>
    <w:p w:rsidR="00406FE5" w:rsidRPr="00AF36AF" w:rsidRDefault="00406FE5" w:rsidP="00AF36AF">
      <w:pPr>
        <w:pStyle w:val="ConsPlusNonformat"/>
        <w:jc w:val="center"/>
        <w:rPr>
          <w:rFonts w:ascii="Times New Roman" w:hAnsi="Times New Roman" w:cs="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г. Иркутск                                                                                                                    «____» ____________ 20___ г.</w:t>
      </w:r>
    </w:p>
    <w:p w:rsidR="00406FE5" w:rsidRPr="00AF36AF" w:rsidRDefault="00406FE5" w:rsidP="00AF36AF">
      <w:pPr>
        <w:pStyle w:val="ConsPlusNonformat"/>
        <w:rPr>
          <w:rFonts w:ascii="Times New Roman" w:hAnsi="Times New Roman" w:cs="Times New Roman"/>
          <w:sz w:val="24"/>
          <w:szCs w:val="24"/>
        </w:rPr>
      </w:pPr>
    </w:p>
    <w:p w:rsidR="00406FE5" w:rsidRPr="00AF36AF" w:rsidRDefault="00406FE5" w:rsidP="00AF36AF">
      <w:pPr>
        <w:pStyle w:val="ConsPlusNonformat"/>
        <w:rPr>
          <w:rFonts w:ascii="Times New Roman" w:hAnsi="Times New Roman" w:cs="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____________________________________________________________, именуемое в дальнейшем «Заказчик»,</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(наименование организации)</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в лице _______________________________________________________________________________________,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(должность, Ф.И.О.)</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действующего на основании ____________________________________________________________________,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(Устава, Положения, Доверенности)</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с одной стороны, и ____________________________________________________________________________,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(наименование организации)</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именуемое в дальнейшем «Подрядчик», в лице 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(должность,  Ф.И.О.)</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действующего на основании ___________________________________________________________________,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(Устава, Положения, Доверенности)</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с другой  стороны,  вместе  именуемые  «Стороны», составили настоящий акт о нижеследующем:</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1. В соответствии с Контрактом № _____________ от «___» _______ 20__ г.</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(далее - Контракт)  Подрядчик   выполнил  обязательства  оказанию работ, а именно:</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____________________________________________________________________________________________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2.   Фактическое   качество   выполненных   работ соответствует (не соответствует) требованиям Контракта:</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_____________________________________________________________________________________________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_____________________________________________________________________________________________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3.   Вышеуказанные  работы  согласно  Контракту  должны  быть оказаны «___» ________ 20___ г., фактически оказаны «___» ________ 20___ г.</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4. Недостатки  выполненных работ выявлены/не выявлены</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_____________________________________________________________________________________________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_____________________________________________________________________________________________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_____________________________________________________________________________________________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5.  Сумма,  подлежащая оплате  Подрядчику  в соответствии с условиями Контракта ____________(________________)руб.</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6.  В соответствии с п. ______________ Контракта сумма штрафных санкций составляет ______________. (</w:t>
      </w:r>
      <w:r w:rsidRPr="00AF36AF">
        <w:rPr>
          <w:rFonts w:ascii="Times New Roman" w:hAnsi="Times New Roman" w:cs="Times New Roman"/>
          <w:b/>
          <w:i/>
          <w:sz w:val="24"/>
          <w:szCs w:val="24"/>
        </w:rPr>
        <w:t>Указывается порядок расчета штрафных санкций</w:t>
      </w:r>
      <w:r w:rsidRPr="00AF36AF">
        <w:rPr>
          <w:rFonts w:ascii="Times New Roman" w:hAnsi="Times New Roman" w:cs="Times New Roman"/>
          <w:sz w:val="24"/>
          <w:szCs w:val="24"/>
        </w:rPr>
        <w:t>).</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Общая стоимость штрафных санкций составит: ________________(________________)руб.</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7.  Итоговая сумма, подлежащая оплате подрядчику с учетом удержания штрафных санкций, составляет:______________(________________)руб.</w:t>
      </w:r>
    </w:p>
    <w:p w:rsidR="00406FE5" w:rsidRPr="00AF36AF" w:rsidRDefault="00406FE5" w:rsidP="00AF36AF">
      <w:pPr>
        <w:pStyle w:val="ConsPlusNonformat"/>
        <w:rPr>
          <w:rFonts w:ascii="Times New Roman" w:hAnsi="Times New Roman" w:cs="Times New Roman"/>
          <w:sz w:val="24"/>
          <w:szCs w:val="24"/>
        </w:rPr>
      </w:pPr>
    </w:p>
    <w:p w:rsidR="00406FE5" w:rsidRPr="00AF36AF" w:rsidRDefault="00406FE5" w:rsidP="00AF36AF">
      <w:pPr>
        <w:pStyle w:val="ConsPlusNonformat"/>
        <w:rPr>
          <w:rFonts w:ascii="Times New Roman" w:hAnsi="Times New Roman" w:cs="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Сдал:                                                                                                            Принял:</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Подрядчик                                                                                                   Заказчик</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_______________________                                                                       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М.П.                                                                                                       М.П.</w:t>
      </w: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r w:rsidRPr="00AF36AF">
        <w:rPr>
          <w:rFonts w:ascii="Times New Roman" w:hAnsi="Times New Roman"/>
          <w:sz w:val="24"/>
          <w:szCs w:val="24"/>
        </w:rPr>
        <w:t>Приложение 3</w:t>
      </w:r>
    </w:p>
    <w:p w:rsidR="00406FE5" w:rsidRPr="00AF36AF" w:rsidRDefault="00406FE5" w:rsidP="00AF36AF">
      <w:pPr>
        <w:widowControl w:val="0"/>
        <w:autoSpaceDE w:val="0"/>
        <w:autoSpaceDN w:val="0"/>
        <w:adjustRightInd w:val="0"/>
        <w:jc w:val="right"/>
        <w:rPr>
          <w:rFonts w:ascii="Times New Roman" w:hAnsi="Times New Roman"/>
          <w:sz w:val="24"/>
          <w:szCs w:val="24"/>
        </w:rPr>
      </w:pPr>
      <w:r w:rsidRPr="00AF36AF">
        <w:rPr>
          <w:rFonts w:ascii="Times New Roman" w:hAnsi="Times New Roman"/>
          <w:sz w:val="24"/>
          <w:szCs w:val="24"/>
        </w:rPr>
        <w:t>к Контракту</w:t>
      </w:r>
    </w:p>
    <w:p w:rsidR="00406FE5" w:rsidRPr="00AF36AF" w:rsidRDefault="00406FE5" w:rsidP="00AF36AF">
      <w:pPr>
        <w:widowControl w:val="0"/>
        <w:autoSpaceDE w:val="0"/>
        <w:autoSpaceDN w:val="0"/>
        <w:adjustRightInd w:val="0"/>
        <w:jc w:val="right"/>
        <w:rPr>
          <w:rFonts w:ascii="Times New Roman" w:hAnsi="Times New Roman"/>
          <w:sz w:val="24"/>
          <w:szCs w:val="24"/>
        </w:rPr>
      </w:pPr>
      <w:r w:rsidRPr="00AF36AF">
        <w:rPr>
          <w:rFonts w:ascii="Times New Roman" w:hAnsi="Times New Roman"/>
          <w:sz w:val="24"/>
          <w:szCs w:val="24"/>
        </w:rPr>
        <w:t>№ ___ от «__»________ 20__ г.</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jc w:val="center"/>
        <w:rPr>
          <w:rFonts w:ascii="Times New Roman" w:hAnsi="Times New Roman"/>
          <w:sz w:val="24"/>
          <w:szCs w:val="24"/>
        </w:rPr>
      </w:pPr>
      <w:bookmarkStart w:id="48" w:name="Par1048"/>
      <w:bookmarkEnd w:id="48"/>
      <w:r w:rsidRPr="00AF36AF">
        <w:rPr>
          <w:rFonts w:ascii="Times New Roman" w:hAnsi="Times New Roman"/>
          <w:sz w:val="24"/>
          <w:szCs w:val="24"/>
        </w:rPr>
        <w:t>ГРАФИК ВЫПОЛНЕНИЯ РАБОТ</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960"/>
        <w:gridCol w:w="2400"/>
        <w:gridCol w:w="1920"/>
        <w:gridCol w:w="2400"/>
        <w:gridCol w:w="1800"/>
      </w:tblGrid>
      <w:tr w:rsidR="00406FE5" w:rsidRPr="00AF36AF" w:rsidTr="00C9154F">
        <w:tblPrEx>
          <w:tblCellMar>
            <w:top w:w="0" w:type="dxa"/>
            <w:bottom w:w="0" w:type="dxa"/>
          </w:tblCellMar>
        </w:tblPrEx>
        <w:trPr>
          <w:trHeight w:val="400"/>
          <w:tblCellSpacing w:w="5" w:type="nil"/>
        </w:trPr>
        <w:tc>
          <w:tcPr>
            <w:tcW w:w="96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N п/п </w:t>
            </w:r>
          </w:p>
        </w:tc>
        <w:tc>
          <w:tcPr>
            <w:tcW w:w="240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Наименование работ          </w:t>
            </w:r>
          </w:p>
        </w:tc>
        <w:tc>
          <w:tcPr>
            <w:tcW w:w="192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Кол-во (объем)</w:t>
            </w:r>
          </w:p>
        </w:tc>
        <w:tc>
          <w:tcPr>
            <w:tcW w:w="240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Срок выполнения   </w:t>
            </w:r>
            <w:r w:rsidRPr="00AF36AF">
              <w:br/>
              <w:t xml:space="preserve">работ     </w:t>
            </w:r>
          </w:p>
        </w:tc>
        <w:tc>
          <w:tcPr>
            <w:tcW w:w="180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Примечание   </w:t>
            </w:r>
          </w:p>
        </w:tc>
      </w:tr>
      <w:tr w:rsidR="00406FE5" w:rsidRPr="00AF36AF" w:rsidTr="00C9154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4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9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4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8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r w:rsidR="00406FE5" w:rsidRPr="00AF36AF" w:rsidTr="00C9154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4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9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4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8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r w:rsidR="00406FE5" w:rsidRPr="00AF36AF" w:rsidTr="00C9154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4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9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4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8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bl>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Заказчик:                                                                                                                        Подрядчик:</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____________________                                                                                        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 ______ 20__ г.                                                                                     «_____»___ ______ 20__ г.</w:t>
      </w:r>
    </w:p>
    <w:p w:rsidR="00406FE5" w:rsidRPr="00AF36AF" w:rsidRDefault="00406FE5" w:rsidP="00AF36AF">
      <w:pPr>
        <w:pStyle w:val="ConsPlusNonformat"/>
        <w:rPr>
          <w:rFonts w:ascii="Times New Roman" w:hAnsi="Times New Roman" w:cs="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М.П.                                                                                                                       М.П.</w:t>
      </w:r>
    </w:p>
    <w:p w:rsidR="00406FE5" w:rsidRPr="00AF36AF" w:rsidRDefault="00406FE5" w:rsidP="00AF36AF">
      <w:pPr>
        <w:rPr>
          <w:rFonts w:ascii="Times New Roman" w:hAnsi="Times New Roman"/>
          <w:b/>
          <w:bCs/>
          <w:sz w:val="24"/>
          <w:szCs w:val="24"/>
        </w:rPr>
      </w:pPr>
    </w:p>
    <w:p w:rsidR="00406FE5" w:rsidRPr="00AF36AF" w:rsidRDefault="00406FE5" w:rsidP="00AF36AF">
      <w:pPr>
        <w:widowControl w:val="0"/>
        <w:tabs>
          <w:tab w:val="left" w:pos="5550"/>
        </w:tabs>
        <w:autoSpaceDE w:val="0"/>
        <w:autoSpaceDN w:val="0"/>
        <w:adjustRightInd w:val="0"/>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Default="00406FE5" w:rsidP="00AF36AF">
      <w:pPr>
        <w:autoSpaceDE w:val="0"/>
        <w:autoSpaceDN w:val="0"/>
        <w:adjustRightInd w:val="0"/>
        <w:ind w:left="4248" w:firstLine="708"/>
        <w:jc w:val="both"/>
        <w:outlineLvl w:val="0"/>
        <w:rPr>
          <w:rFonts w:ascii="Times New Roman" w:hAnsi="Times New Roman"/>
          <w:b/>
          <w:sz w:val="24"/>
          <w:szCs w:val="24"/>
        </w:rPr>
      </w:pPr>
    </w:p>
    <w:p w:rsidR="00406FE5" w:rsidRDefault="00406FE5" w:rsidP="00AF36AF">
      <w:pPr>
        <w:autoSpaceDE w:val="0"/>
        <w:autoSpaceDN w:val="0"/>
        <w:adjustRightInd w:val="0"/>
        <w:ind w:left="4248" w:firstLine="708"/>
        <w:jc w:val="both"/>
        <w:outlineLvl w:val="0"/>
        <w:rPr>
          <w:rFonts w:ascii="Times New Roman" w:hAnsi="Times New Roman"/>
          <w:b/>
          <w:sz w:val="24"/>
          <w:szCs w:val="24"/>
        </w:rPr>
      </w:pPr>
    </w:p>
    <w:p w:rsidR="00406FE5" w:rsidRDefault="00406FE5" w:rsidP="00AF36AF">
      <w:pPr>
        <w:autoSpaceDE w:val="0"/>
        <w:autoSpaceDN w:val="0"/>
        <w:adjustRightInd w:val="0"/>
        <w:ind w:left="4248" w:firstLine="708"/>
        <w:jc w:val="both"/>
        <w:outlineLvl w:val="0"/>
        <w:rPr>
          <w:rFonts w:ascii="Times New Roman" w:hAnsi="Times New Roman"/>
          <w:b/>
          <w:sz w:val="24"/>
          <w:szCs w:val="24"/>
        </w:rPr>
      </w:pPr>
    </w:p>
    <w:p w:rsidR="00406FE5" w:rsidRDefault="00406FE5" w:rsidP="00AF36AF">
      <w:pPr>
        <w:autoSpaceDE w:val="0"/>
        <w:autoSpaceDN w:val="0"/>
        <w:adjustRightInd w:val="0"/>
        <w:ind w:left="4248" w:firstLine="708"/>
        <w:jc w:val="both"/>
        <w:outlineLvl w:val="0"/>
        <w:rPr>
          <w:rFonts w:ascii="Times New Roman" w:hAnsi="Times New Roman"/>
          <w:b/>
          <w:sz w:val="24"/>
          <w:szCs w:val="24"/>
        </w:rPr>
      </w:pPr>
    </w:p>
    <w:p w:rsidR="00406FE5" w:rsidRDefault="00406FE5" w:rsidP="00AF36AF">
      <w:pPr>
        <w:autoSpaceDE w:val="0"/>
        <w:autoSpaceDN w:val="0"/>
        <w:adjustRightInd w:val="0"/>
        <w:ind w:left="4248" w:firstLine="708"/>
        <w:jc w:val="both"/>
        <w:outlineLvl w:val="0"/>
        <w:rPr>
          <w:rFonts w:ascii="Times New Roman" w:hAnsi="Times New Roman"/>
          <w:b/>
          <w:sz w:val="24"/>
          <w:szCs w:val="24"/>
        </w:rPr>
      </w:pPr>
    </w:p>
    <w:p w:rsidR="00406FE5" w:rsidRDefault="00406FE5" w:rsidP="00AF36AF">
      <w:pPr>
        <w:autoSpaceDE w:val="0"/>
        <w:autoSpaceDN w:val="0"/>
        <w:adjustRightInd w:val="0"/>
        <w:ind w:left="4248" w:firstLine="708"/>
        <w:jc w:val="both"/>
        <w:outlineLvl w:val="0"/>
        <w:rPr>
          <w:rFonts w:ascii="Times New Roman" w:hAnsi="Times New Roman"/>
          <w:b/>
          <w:sz w:val="24"/>
          <w:szCs w:val="24"/>
        </w:rPr>
      </w:pPr>
    </w:p>
    <w:p w:rsidR="00406FE5" w:rsidRDefault="00406FE5" w:rsidP="00AF36AF">
      <w:pPr>
        <w:autoSpaceDE w:val="0"/>
        <w:autoSpaceDN w:val="0"/>
        <w:adjustRightInd w:val="0"/>
        <w:ind w:left="4248" w:firstLine="708"/>
        <w:jc w:val="both"/>
        <w:outlineLvl w:val="0"/>
        <w:rPr>
          <w:rFonts w:ascii="Times New Roman" w:hAnsi="Times New Roman"/>
          <w:b/>
          <w:sz w:val="24"/>
          <w:szCs w:val="24"/>
        </w:rPr>
      </w:pPr>
    </w:p>
    <w:p w:rsidR="00406FE5" w:rsidRDefault="00406FE5" w:rsidP="00AF36AF">
      <w:pPr>
        <w:autoSpaceDE w:val="0"/>
        <w:autoSpaceDN w:val="0"/>
        <w:adjustRightInd w:val="0"/>
        <w:ind w:left="4248" w:firstLine="708"/>
        <w:jc w:val="both"/>
        <w:outlineLvl w:val="0"/>
        <w:rPr>
          <w:rFonts w:ascii="Times New Roman" w:hAnsi="Times New Roman"/>
          <w:b/>
          <w:sz w:val="24"/>
          <w:szCs w:val="24"/>
        </w:rPr>
      </w:pPr>
    </w:p>
    <w:p w:rsidR="00406FE5" w:rsidRDefault="00406FE5" w:rsidP="00AF36AF">
      <w:pPr>
        <w:autoSpaceDE w:val="0"/>
        <w:autoSpaceDN w:val="0"/>
        <w:adjustRightInd w:val="0"/>
        <w:ind w:left="4248" w:firstLine="708"/>
        <w:jc w:val="both"/>
        <w:outlineLvl w:val="0"/>
        <w:rPr>
          <w:rFonts w:ascii="Times New Roman" w:hAnsi="Times New Roman"/>
          <w:b/>
          <w:sz w:val="24"/>
          <w:szCs w:val="24"/>
        </w:rPr>
      </w:pPr>
    </w:p>
    <w:p w:rsidR="00406FE5" w:rsidRDefault="00406FE5" w:rsidP="00AF36AF">
      <w:pPr>
        <w:autoSpaceDE w:val="0"/>
        <w:autoSpaceDN w:val="0"/>
        <w:adjustRightInd w:val="0"/>
        <w:ind w:left="4248" w:firstLine="708"/>
        <w:jc w:val="both"/>
        <w:outlineLvl w:val="0"/>
        <w:rPr>
          <w:rFonts w:ascii="Times New Roman" w:hAnsi="Times New Roman"/>
          <w:b/>
          <w:sz w:val="24"/>
          <w:szCs w:val="24"/>
        </w:rPr>
      </w:pPr>
    </w:p>
    <w:p w:rsidR="00406FE5" w:rsidRDefault="00406FE5" w:rsidP="00AF36AF">
      <w:pPr>
        <w:autoSpaceDE w:val="0"/>
        <w:autoSpaceDN w:val="0"/>
        <w:adjustRightInd w:val="0"/>
        <w:ind w:left="4248" w:firstLine="708"/>
        <w:jc w:val="both"/>
        <w:outlineLvl w:val="0"/>
        <w:rPr>
          <w:rFonts w:ascii="Times New Roman" w:hAnsi="Times New Roman"/>
          <w:b/>
          <w:sz w:val="24"/>
          <w:szCs w:val="24"/>
        </w:rPr>
      </w:pPr>
    </w:p>
    <w:p w:rsidR="00406FE5" w:rsidRDefault="00406FE5" w:rsidP="00AF36AF">
      <w:pPr>
        <w:autoSpaceDE w:val="0"/>
        <w:autoSpaceDN w:val="0"/>
        <w:adjustRightInd w:val="0"/>
        <w:ind w:left="4248" w:firstLine="708"/>
        <w:jc w:val="both"/>
        <w:outlineLvl w:val="0"/>
        <w:rPr>
          <w:rFonts w:ascii="Times New Roman" w:hAnsi="Times New Roman"/>
          <w:b/>
          <w:sz w:val="24"/>
          <w:szCs w:val="24"/>
        </w:rPr>
      </w:pPr>
    </w:p>
    <w:p w:rsidR="00406FE5" w:rsidRPr="00AF36AF" w:rsidRDefault="00406FE5" w:rsidP="00AF36AF">
      <w:pPr>
        <w:autoSpaceDE w:val="0"/>
        <w:autoSpaceDN w:val="0"/>
        <w:adjustRightInd w:val="0"/>
        <w:ind w:left="4248" w:firstLine="708"/>
        <w:jc w:val="right"/>
        <w:outlineLvl w:val="0"/>
        <w:rPr>
          <w:rFonts w:ascii="Times New Roman" w:hAnsi="Times New Roman"/>
          <w:b/>
          <w:sz w:val="24"/>
          <w:szCs w:val="24"/>
        </w:rPr>
      </w:pPr>
      <w:r w:rsidRPr="00AF36AF">
        <w:rPr>
          <w:rFonts w:ascii="Times New Roman" w:hAnsi="Times New Roman"/>
          <w:b/>
          <w:sz w:val="24"/>
          <w:szCs w:val="24"/>
        </w:rPr>
        <w:t>Приложение N8 к Положению</w:t>
      </w:r>
    </w:p>
    <w:p w:rsidR="00406FE5" w:rsidRPr="00AF36AF" w:rsidRDefault="00406FE5" w:rsidP="00AF36AF">
      <w:pPr>
        <w:autoSpaceDE w:val="0"/>
        <w:autoSpaceDN w:val="0"/>
        <w:adjustRightInd w:val="0"/>
        <w:ind w:left="4248" w:firstLine="708"/>
        <w:jc w:val="right"/>
        <w:outlineLvl w:val="0"/>
        <w:rPr>
          <w:rFonts w:ascii="Times New Roman" w:hAnsi="Times New Roman"/>
          <w:b/>
          <w:sz w:val="24"/>
          <w:szCs w:val="24"/>
        </w:rPr>
      </w:pPr>
      <w:r w:rsidRPr="00AF36AF">
        <w:rPr>
          <w:rFonts w:ascii="Times New Roman" w:hAnsi="Times New Roman"/>
          <w:b/>
          <w:sz w:val="24"/>
          <w:szCs w:val="24"/>
        </w:rPr>
        <w:t>о закупочной деятельности</w:t>
      </w:r>
    </w:p>
    <w:p w:rsidR="00406FE5" w:rsidRPr="00AF36AF" w:rsidRDefault="00406FE5" w:rsidP="00AF36AF">
      <w:pPr>
        <w:autoSpaceDE w:val="0"/>
        <w:autoSpaceDN w:val="0"/>
        <w:adjustRightInd w:val="0"/>
        <w:ind w:left="4248" w:firstLine="708"/>
        <w:jc w:val="right"/>
        <w:outlineLvl w:val="0"/>
        <w:rPr>
          <w:rFonts w:ascii="Times New Roman" w:hAnsi="Times New Roman"/>
          <w:b/>
          <w:sz w:val="24"/>
          <w:szCs w:val="24"/>
        </w:rPr>
      </w:pPr>
      <w:r w:rsidRPr="00AF36AF">
        <w:rPr>
          <w:rFonts w:ascii="Times New Roman" w:hAnsi="Times New Roman"/>
          <w:b/>
          <w:sz w:val="24"/>
          <w:szCs w:val="24"/>
        </w:rPr>
        <w:t>в муниципальном образовании</w:t>
      </w:r>
    </w:p>
    <w:p w:rsidR="00406FE5" w:rsidRPr="00AF36AF" w:rsidRDefault="00406FE5" w:rsidP="00AF36AF">
      <w:pPr>
        <w:ind w:left="4248" w:firstLine="708"/>
        <w:jc w:val="right"/>
        <w:rPr>
          <w:rFonts w:ascii="Times New Roman" w:hAnsi="Times New Roman"/>
          <w:sz w:val="24"/>
          <w:szCs w:val="24"/>
        </w:rPr>
      </w:pPr>
      <w:r w:rsidRPr="00AF36AF">
        <w:rPr>
          <w:rFonts w:ascii="Times New Roman" w:hAnsi="Times New Roman"/>
          <w:b/>
          <w:sz w:val="24"/>
          <w:szCs w:val="24"/>
        </w:rPr>
        <w:t>Слюдянский район</w:t>
      </w:r>
    </w:p>
    <w:p w:rsidR="00406FE5" w:rsidRPr="00AF36AF" w:rsidRDefault="00406FE5" w:rsidP="00AF36AF">
      <w:pPr>
        <w:widowControl w:val="0"/>
        <w:autoSpaceDE w:val="0"/>
        <w:autoSpaceDN w:val="0"/>
        <w:adjustRightInd w:val="0"/>
        <w:rPr>
          <w:rFonts w:ascii="Times New Roman" w:hAnsi="Times New Roman"/>
          <w:b/>
          <w:bCs/>
          <w:sz w:val="24"/>
          <w:szCs w:val="24"/>
        </w:rPr>
      </w:pPr>
    </w:p>
    <w:p w:rsidR="00406FE5" w:rsidRPr="00AF36AF" w:rsidRDefault="00406FE5" w:rsidP="00AF36AF">
      <w:pPr>
        <w:widowControl w:val="0"/>
        <w:autoSpaceDE w:val="0"/>
        <w:autoSpaceDN w:val="0"/>
        <w:adjustRightInd w:val="0"/>
        <w:jc w:val="center"/>
        <w:rPr>
          <w:rFonts w:ascii="Times New Roman" w:hAnsi="Times New Roman"/>
          <w:b/>
          <w:bCs/>
          <w:sz w:val="24"/>
          <w:szCs w:val="24"/>
        </w:rPr>
      </w:pPr>
      <w:r w:rsidRPr="00AF36AF">
        <w:rPr>
          <w:rFonts w:ascii="Times New Roman" w:hAnsi="Times New Roman"/>
          <w:b/>
          <w:bCs/>
          <w:sz w:val="24"/>
          <w:szCs w:val="24"/>
        </w:rPr>
        <w:t xml:space="preserve">ТИПОВОЙ КОНТРАКТ </w:t>
      </w:r>
    </w:p>
    <w:p w:rsidR="00406FE5" w:rsidRPr="00AF36AF" w:rsidRDefault="00406FE5" w:rsidP="00AF36AF">
      <w:pPr>
        <w:widowControl w:val="0"/>
        <w:autoSpaceDE w:val="0"/>
        <w:autoSpaceDN w:val="0"/>
        <w:adjustRightInd w:val="0"/>
        <w:jc w:val="center"/>
        <w:rPr>
          <w:rFonts w:ascii="Times New Roman" w:hAnsi="Times New Roman"/>
          <w:b/>
          <w:bCs/>
          <w:sz w:val="24"/>
          <w:szCs w:val="24"/>
        </w:rPr>
      </w:pPr>
      <w:r w:rsidRPr="00AF36AF">
        <w:rPr>
          <w:rFonts w:ascii="Times New Roman" w:hAnsi="Times New Roman"/>
          <w:b/>
          <w:bCs/>
          <w:sz w:val="24"/>
          <w:szCs w:val="24"/>
        </w:rPr>
        <w:t xml:space="preserve">НА ОКАЗАНИЕ УСЛУГ </w:t>
      </w:r>
    </w:p>
    <w:p w:rsidR="00406FE5" w:rsidRPr="00AF36AF" w:rsidRDefault="00406FE5" w:rsidP="00AF36AF">
      <w:pPr>
        <w:widowControl w:val="0"/>
        <w:autoSpaceDE w:val="0"/>
        <w:autoSpaceDN w:val="0"/>
        <w:adjustRightInd w:val="0"/>
        <w:jc w:val="center"/>
        <w:rPr>
          <w:rFonts w:ascii="Times New Roman" w:hAnsi="Times New Roman"/>
          <w:sz w:val="24"/>
          <w:szCs w:val="24"/>
        </w:rPr>
      </w:pPr>
    </w:p>
    <w:p w:rsidR="00406FE5" w:rsidRPr="00AF36AF" w:rsidRDefault="00406FE5" w:rsidP="00AF36AF">
      <w:pPr>
        <w:widowControl w:val="0"/>
        <w:autoSpaceDE w:val="0"/>
        <w:autoSpaceDN w:val="0"/>
        <w:adjustRightInd w:val="0"/>
        <w:jc w:val="center"/>
        <w:rPr>
          <w:rFonts w:ascii="Times New Roman" w:hAnsi="Times New Roman"/>
          <w:sz w:val="24"/>
          <w:szCs w:val="24"/>
        </w:rPr>
      </w:pPr>
      <w:r w:rsidRPr="00AF36AF">
        <w:rPr>
          <w:rFonts w:ascii="Times New Roman" w:hAnsi="Times New Roman"/>
          <w:sz w:val="24"/>
          <w:szCs w:val="24"/>
        </w:rPr>
        <w:t>КОНТРАКТ № __________</w:t>
      </w:r>
    </w:p>
    <w:p w:rsidR="00406FE5" w:rsidRPr="00AF36AF" w:rsidRDefault="00406FE5" w:rsidP="00AF36AF">
      <w:pPr>
        <w:widowControl w:val="0"/>
        <w:autoSpaceDE w:val="0"/>
        <w:autoSpaceDN w:val="0"/>
        <w:adjustRightInd w:val="0"/>
        <w:jc w:val="center"/>
        <w:rPr>
          <w:rFonts w:ascii="Times New Roman" w:hAnsi="Times New Roman"/>
          <w:sz w:val="24"/>
          <w:szCs w:val="24"/>
        </w:rPr>
      </w:pPr>
      <w:r w:rsidRPr="00AF36AF">
        <w:rPr>
          <w:rFonts w:ascii="Times New Roman" w:hAnsi="Times New Roman"/>
          <w:sz w:val="24"/>
          <w:szCs w:val="24"/>
        </w:rPr>
        <w:t>НА _________________________________</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г. Слюдянка                                                                                    ________________ 20___ г.</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_______________________________________________________________________, именуемый в дальнейшем «Заказчик», в соответствии с Положением о ______ (уставом), утвержденным ______________, в лице ________________, действующего на основании ____________________, с одной стороны, и ___________________ (</w:t>
      </w:r>
      <w:r w:rsidRPr="00AF36AF">
        <w:rPr>
          <w:rFonts w:ascii="Times New Roman" w:hAnsi="Times New Roman"/>
          <w:i/>
          <w:sz w:val="24"/>
          <w:szCs w:val="24"/>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w:t>
      </w:r>
      <w:r w:rsidRPr="00AF36AF">
        <w:rPr>
          <w:rFonts w:ascii="Times New Roman" w:hAnsi="Times New Roman"/>
          <w:sz w:val="24"/>
          <w:szCs w:val="24"/>
        </w:rPr>
        <w:t xml:space="preserve">), именуемый в дальнейшем «Исполнитель», в лице ___________________, действующего на основании _____________, с другой стороны, вместе именуемые «Стороны» и каждый в отдельности «Сторона», на условиях, предусмотренных извещением об осуществлении закупки (приглашением принять участие в определении Исполнителя), документацией о закупке, заявкой (окончательным предложением участника закупки </w:t>
      </w:r>
      <w:r w:rsidRPr="00AF36AF">
        <w:rPr>
          <w:rFonts w:ascii="Times New Roman" w:hAnsi="Times New Roman"/>
          <w:b/>
          <w:i/>
          <w:sz w:val="24"/>
          <w:szCs w:val="24"/>
        </w:rPr>
        <w:t>(данное условие не указывается в случаях, когда</w:t>
      </w:r>
      <w:r w:rsidRPr="00AF36AF">
        <w:rPr>
          <w:rFonts w:ascii="Times New Roman" w:hAnsi="Times New Roman"/>
          <w:b/>
          <w:i/>
          <w:color w:val="000000"/>
          <w:sz w:val="24"/>
          <w:szCs w:val="24"/>
        </w:rPr>
        <w:t xml:space="preserve"> </w:t>
      </w:r>
      <w:r w:rsidRPr="00AF36AF">
        <w:rPr>
          <w:rFonts w:ascii="Times New Roman" w:hAnsi="Times New Roman"/>
          <w:b/>
          <w:i/>
          <w:sz w:val="24"/>
          <w:szCs w:val="24"/>
        </w:rPr>
        <w:t>извещение об осуществлении закупки или  приглашение принять участие в определении Подрядчика, документация о закупке, заявка, окончательное предложение участника закупки не предусмотрены</w:t>
      </w:r>
      <w:r w:rsidRPr="00AF36AF">
        <w:rPr>
          <w:rFonts w:ascii="Times New Roman" w:hAnsi="Times New Roman"/>
          <w:sz w:val="24"/>
          <w:szCs w:val="24"/>
        </w:rPr>
        <w:t xml:space="preserve">), с соблюдением требований Гражданского </w:t>
      </w:r>
      <w:hyperlink r:id="rId35" w:history="1">
        <w:r w:rsidRPr="00AF36AF">
          <w:rPr>
            <w:rFonts w:ascii="Times New Roman" w:hAnsi="Times New Roman"/>
            <w:sz w:val="24"/>
            <w:szCs w:val="24"/>
          </w:rPr>
          <w:t>кодекса</w:t>
        </w:r>
      </w:hyperlink>
      <w:r w:rsidRPr="00AF36AF">
        <w:rPr>
          <w:rFonts w:ascii="Times New Roman" w:hAnsi="Times New Roman"/>
          <w:sz w:val="24"/>
          <w:szCs w:val="24"/>
        </w:rPr>
        <w:t xml:space="preserve"> Российской Федерации, </w:t>
      </w:r>
      <w:r w:rsidRPr="00AF36AF">
        <w:rPr>
          <w:rFonts w:ascii="Times New Roman" w:hAnsi="Times New Roman"/>
          <w:color w:val="000000"/>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AF36AF">
        <w:rPr>
          <w:rFonts w:ascii="Times New Roman" w:hAnsi="Times New Roman"/>
          <w:sz w:val="24"/>
          <w:szCs w:val="24"/>
        </w:rPr>
        <w:t xml:space="preserve"> на основании результатов определения исполнителя путем проведения_________ протокол № _______ от _____ г., заключили настоящий Контракт (далее - Контракт) о нижеследующем: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r w:rsidRPr="00AF36AF">
        <w:rPr>
          <w:rFonts w:ascii="Times New Roman" w:hAnsi="Times New Roman"/>
          <w:b/>
          <w:sz w:val="24"/>
          <w:szCs w:val="24"/>
        </w:rPr>
        <w:t>Статья 1. Предмет Контракта</w:t>
      </w:r>
    </w:p>
    <w:p w:rsidR="00406FE5" w:rsidRPr="00AF36AF" w:rsidRDefault="00406FE5" w:rsidP="00AF36AF">
      <w:pPr>
        <w:widowControl w:val="0"/>
        <w:autoSpaceDE w:val="0"/>
        <w:autoSpaceDN w:val="0"/>
        <w:adjustRightInd w:val="0"/>
        <w:ind w:firstLine="540"/>
        <w:jc w:val="center"/>
        <w:rPr>
          <w:rFonts w:ascii="Times New Roman" w:hAnsi="Times New Roman"/>
          <w:b/>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 Исполнитель обязуется по заданию Заказчика, оказать услуги по ________ (далее – Услуги), в объеме, установленном в Спецификации (Приложение 1 к Контракту) (далее - Спецификация), а Заказчик обязуется принять и оплатить оказанные Услуги в порядке и на условиях, предусмотренных Контрактом.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1.2. Место </w:t>
      </w:r>
      <w:r w:rsidRPr="00AF36AF">
        <w:rPr>
          <w:rFonts w:ascii="Times New Roman" w:hAnsi="Times New Roman"/>
          <w:color w:val="000000"/>
          <w:sz w:val="24"/>
          <w:szCs w:val="24"/>
        </w:rPr>
        <w:t>оказание Услуг</w:t>
      </w:r>
      <w:r w:rsidRPr="00AF36AF">
        <w:rPr>
          <w:rFonts w:ascii="Times New Roman" w:hAnsi="Times New Roman"/>
          <w:sz w:val="24"/>
          <w:szCs w:val="24"/>
        </w:rPr>
        <w:t>:____________________________________________.</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color w:val="000000"/>
          <w:sz w:val="24"/>
          <w:szCs w:val="24"/>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r w:rsidRPr="00AF36AF">
        <w:rPr>
          <w:rFonts w:ascii="Times New Roman" w:hAnsi="Times New Roman"/>
          <w:b/>
          <w:sz w:val="24"/>
          <w:szCs w:val="24"/>
        </w:rPr>
        <w:t>Статья 2. Цена Контракта, порядок и сроки оплаты Услуг</w:t>
      </w:r>
    </w:p>
    <w:p w:rsidR="00406FE5" w:rsidRPr="00AF36AF" w:rsidRDefault="00406FE5" w:rsidP="00AF36AF">
      <w:pPr>
        <w:widowControl w:val="0"/>
        <w:autoSpaceDE w:val="0"/>
        <w:autoSpaceDN w:val="0"/>
        <w:adjustRightInd w:val="0"/>
        <w:ind w:firstLine="540"/>
        <w:jc w:val="center"/>
        <w:rPr>
          <w:rFonts w:ascii="Times New Roman" w:hAnsi="Times New Roman"/>
          <w:b/>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2.1. Цена Контракта является твердой и определяется на весь срок исполнения Контракта. (</w:t>
      </w:r>
      <w:r w:rsidRPr="00AF36AF">
        <w:rPr>
          <w:rFonts w:ascii="Times New Roman" w:hAnsi="Times New Roman"/>
          <w:i/>
          <w:sz w:val="24"/>
          <w:szCs w:val="24"/>
        </w:rPr>
        <w:t>в случаях, установленных Постановлением Правительства Российской Федерации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2.2. Цена Контракта составляет _______ (_____) рублей __ (___) копеек, </w:t>
      </w:r>
    </w:p>
    <w:p w:rsidR="00406FE5" w:rsidRPr="00AF36AF" w:rsidRDefault="00406FE5" w:rsidP="00AF36AF">
      <w:pPr>
        <w:widowControl w:val="0"/>
        <w:autoSpaceDE w:val="0"/>
        <w:autoSpaceDN w:val="0"/>
        <w:adjustRightInd w:val="0"/>
        <w:ind w:firstLine="540"/>
        <w:jc w:val="both"/>
        <w:rPr>
          <w:rFonts w:ascii="Times New Roman" w:hAnsi="Times New Roman"/>
          <w:b/>
          <w:sz w:val="24"/>
          <w:szCs w:val="24"/>
          <w:u w:val="single"/>
        </w:rPr>
      </w:pPr>
      <w:r w:rsidRPr="00AF36AF">
        <w:rPr>
          <w:rFonts w:ascii="Times New Roman" w:hAnsi="Times New Roman"/>
          <w:b/>
          <w:sz w:val="24"/>
          <w:szCs w:val="24"/>
          <w:u w:val="single"/>
        </w:rPr>
        <w:t>без НДС</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НДС не предусмотрен на основании _________________________________.</w:t>
      </w:r>
    </w:p>
    <w:p w:rsidR="00406FE5" w:rsidRPr="00AF36AF" w:rsidRDefault="00406FE5" w:rsidP="00AF36AF">
      <w:pPr>
        <w:widowControl w:val="0"/>
        <w:autoSpaceDE w:val="0"/>
        <w:autoSpaceDN w:val="0"/>
        <w:adjustRightInd w:val="0"/>
        <w:ind w:firstLine="540"/>
        <w:jc w:val="both"/>
        <w:rPr>
          <w:rFonts w:ascii="Times New Roman" w:hAnsi="Times New Roman"/>
          <w:b/>
          <w:sz w:val="24"/>
          <w:szCs w:val="24"/>
          <w:u w:val="single"/>
        </w:rPr>
      </w:pPr>
      <w:r w:rsidRPr="00AF36AF">
        <w:rPr>
          <w:rFonts w:ascii="Times New Roman" w:hAnsi="Times New Roman"/>
          <w:b/>
          <w:sz w:val="24"/>
          <w:szCs w:val="24"/>
          <w:u w:val="single"/>
        </w:rPr>
        <w:t>с НДС</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в том числе НДС - _____  % (___ процентов), _______ (___) рублей  (далее - цена Контракта).</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AF36AF">
        <w:rPr>
          <w:rFonts w:ascii="Times New Roman" w:hAnsi="Times New Roman"/>
          <w:sz w:val="24"/>
          <w:szCs w:val="24"/>
        </w:rPr>
        <w:t xml:space="preserve"> </w:t>
      </w:r>
      <w:r w:rsidRPr="00AF36AF">
        <w:rPr>
          <w:rFonts w:ascii="Times New Roman" w:hAnsi="Times New Roman"/>
          <w:i/>
          <w:sz w:val="24"/>
          <w:szCs w:val="24"/>
        </w:rPr>
        <w:t xml:space="preserve">(с вознаграждения, подлежащего оплате физическому лицу - Исполнителю, Заказчик обязан удержать и перечислить в бюджет налог на доходы физических лиц в размере 13%).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Источник финансирования: ___________________________________________.</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2.3. Оплата по Контракту осуществляется в рублях Российской Федерации.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2.4. Цена Контракта включает в себя все затраты, издержки и иные расходы Исполнителя, в том числе сопутствующие, связанные с исполнением Контракта.</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 xml:space="preserve">2.5. Цена Контракта может быть снижена по соглашению Сторон без изменения предусмотренных Контрактом объема Услуги, качества оказываемой Услуги и иных условий Контракта. </w:t>
      </w:r>
      <w:r w:rsidRPr="00AF36AF">
        <w:rPr>
          <w:rFonts w:ascii="Times New Roman" w:hAnsi="Times New Roman"/>
          <w:b/>
          <w:i/>
          <w:sz w:val="24"/>
          <w:szCs w:val="24"/>
        </w:rPr>
        <w:t>(Указывается в случае, если данное условие предусмотрено Заказчиком в документации о закупке).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i/>
          <w:sz w:val="24"/>
          <w:szCs w:val="24"/>
        </w:rPr>
        <w:t>2.6. Цена Контракта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изменение Цены Контракта  осуществляется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r w:rsidRPr="00AF36AF">
        <w:rPr>
          <w:rFonts w:ascii="Times New Roman" w:hAnsi="Times New Roman"/>
          <w:sz w:val="24"/>
          <w:szCs w:val="24"/>
        </w:rPr>
        <w:t>. (</w:t>
      </w:r>
      <w:r w:rsidRPr="00AF36AF">
        <w:rPr>
          <w:rFonts w:ascii="Times New Roman" w:hAnsi="Times New Roman"/>
          <w:b/>
          <w:i/>
          <w:sz w:val="24"/>
          <w:szCs w:val="24"/>
        </w:rPr>
        <w:t>Указывается в случае, если данное условие предусмотрено Заказчиком в документации о закупке).</w:t>
      </w:r>
    </w:p>
    <w:p w:rsidR="00406FE5" w:rsidRPr="00AF36AF" w:rsidRDefault="00406FE5" w:rsidP="00AF36AF">
      <w:pPr>
        <w:widowControl w:val="0"/>
        <w:autoSpaceDE w:val="0"/>
        <w:autoSpaceDN w:val="0"/>
        <w:adjustRightInd w:val="0"/>
        <w:ind w:firstLine="540"/>
        <w:jc w:val="both"/>
        <w:rPr>
          <w:rFonts w:ascii="Times New Roman" w:hAnsi="Times New Roman"/>
          <w:b/>
          <w:sz w:val="24"/>
          <w:szCs w:val="24"/>
        </w:rPr>
      </w:pPr>
      <w:r w:rsidRPr="00AF36AF">
        <w:rPr>
          <w:rFonts w:ascii="Times New Roman" w:hAnsi="Times New Roman"/>
          <w:i/>
          <w:sz w:val="24"/>
          <w:szCs w:val="24"/>
        </w:rPr>
        <w:t>2.7. Заказчик производит выплату аванса Исполнителю на банковский счет, указанный в Контракте, в размере ___ от Цены Контракта, указанной в п</w:t>
      </w:r>
      <w:hyperlink w:anchor="Par696" w:history="1">
        <w:r w:rsidRPr="00AF36AF">
          <w:rPr>
            <w:rFonts w:ascii="Times New Roman" w:hAnsi="Times New Roman"/>
            <w:i/>
            <w:sz w:val="24"/>
            <w:szCs w:val="24"/>
          </w:rPr>
          <w:t>ункте 2.1</w:t>
        </w:r>
      </w:hyperlink>
      <w:r w:rsidRPr="00AF36AF">
        <w:rPr>
          <w:rFonts w:ascii="Times New Roman" w:hAnsi="Times New Roman"/>
          <w:i/>
          <w:sz w:val="24"/>
          <w:szCs w:val="24"/>
        </w:rPr>
        <w:t xml:space="preserve">. Контракта, в сумме ___ в течение ____ (__) банковских дней со дня выставления Исполнителем счета на перечисление аванса, но не ранее включения сведений о Контракте в реестр Контрактов и доведения лимитов бюджетных обязательств до Заказчика. Обязательство Заказчика по внесению аванса считается исполненным с момента списания денежных средств в размере, указанном в настоящем пункте, с банковского счета Заказчика, указанного в Контракте. </w:t>
      </w:r>
      <w:r w:rsidRPr="00AF36AF">
        <w:rPr>
          <w:rFonts w:ascii="Times New Roman" w:hAnsi="Times New Roman"/>
          <w:b/>
          <w:i/>
          <w:sz w:val="24"/>
          <w:szCs w:val="24"/>
        </w:rPr>
        <w:t>(Указывается по усмотрению Заказчика).</w:t>
      </w:r>
    </w:p>
    <w:p w:rsidR="00406FE5" w:rsidRPr="00AF36AF" w:rsidRDefault="00406FE5" w:rsidP="00AF36AF">
      <w:pPr>
        <w:widowControl w:val="0"/>
        <w:autoSpaceDE w:val="0"/>
        <w:autoSpaceDN w:val="0"/>
        <w:adjustRightInd w:val="0"/>
        <w:ind w:firstLine="540"/>
        <w:jc w:val="both"/>
        <w:rPr>
          <w:rFonts w:ascii="Times New Roman" w:hAnsi="Times New Roman"/>
          <w:b/>
          <w:sz w:val="24"/>
          <w:szCs w:val="24"/>
        </w:rPr>
      </w:pPr>
      <w:r w:rsidRPr="00AF36AF">
        <w:rPr>
          <w:rFonts w:ascii="Times New Roman" w:hAnsi="Times New Roman"/>
          <w:sz w:val="24"/>
          <w:szCs w:val="24"/>
        </w:rPr>
        <w:t>2.8.</w:t>
      </w:r>
      <w:r w:rsidRPr="00AF36AF">
        <w:rPr>
          <w:rFonts w:ascii="Times New Roman" w:hAnsi="Times New Roman"/>
          <w:b/>
          <w:sz w:val="24"/>
          <w:szCs w:val="24"/>
        </w:rPr>
        <w:t xml:space="preserve"> В Контракте указывается один из вариантов оплаты</w:t>
      </w:r>
    </w:p>
    <w:p w:rsidR="00406FE5" w:rsidRPr="00AF36AF" w:rsidRDefault="00406FE5" w:rsidP="00AF36AF">
      <w:pPr>
        <w:widowControl w:val="0"/>
        <w:autoSpaceDE w:val="0"/>
        <w:autoSpaceDN w:val="0"/>
        <w:adjustRightInd w:val="0"/>
        <w:ind w:firstLine="540"/>
        <w:jc w:val="both"/>
        <w:rPr>
          <w:rFonts w:ascii="Times New Roman" w:hAnsi="Times New Roman"/>
          <w:b/>
          <w:sz w:val="24"/>
          <w:szCs w:val="24"/>
          <w:u w:val="single"/>
        </w:rPr>
      </w:pPr>
      <w:r w:rsidRPr="00AF36AF">
        <w:rPr>
          <w:rFonts w:ascii="Times New Roman" w:hAnsi="Times New Roman"/>
          <w:b/>
          <w:sz w:val="24"/>
          <w:szCs w:val="24"/>
          <w:u w:val="single"/>
        </w:rPr>
        <w:t xml:space="preserve">Вариант </w:t>
      </w:r>
      <w:r w:rsidRPr="00AF36AF">
        <w:rPr>
          <w:rFonts w:ascii="Times New Roman" w:hAnsi="Times New Roman"/>
          <w:b/>
          <w:sz w:val="24"/>
          <w:szCs w:val="24"/>
          <w:u w:val="single"/>
          <w:lang w:val="en-US"/>
        </w:rPr>
        <w:t>I</w:t>
      </w:r>
      <w:r w:rsidRPr="00AF36AF">
        <w:rPr>
          <w:rFonts w:ascii="Times New Roman" w:hAnsi="Times New Roman"/>
          <w:b/>
          <w:sz w:val="24"/>
          <w:szCs w:val="24"/>
          <w:u w:val="single"/>
        </w:rPr>
        <w:t>.  Оплата единовременным платежом: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Заказчик оплачивает Услуги, оказанные Исполнителем в соответствии с Контрактом, единовременным платежом путем перечисления Цены Контракта (</w:t>
      </w:r>
      <w:r w:rsidRPr="00AF36AF">
        <w:rPr>
          <w:rFonts w:ascii="Times New Roman" w:hAnsi="Times New Roman"/>
          <w:i/>
          <w:sz w:val="24"/>
          <w:szCs w:val="24"/>
        </w:rPr>
        <w:t xml:space="preserve">за вычетом аванса, выплаченного Заказчиком в соответствии с </w:t>
      </w:r>
      <w:hyperlink w:anchor="Par702" w:history="1">
        <w:r w:rsidRPr="00AF36AF">
          <w:rPr>
            <w:rFonts w:ascii="Times New Roman" w:hAnsi="Times New Roman"/>
            <w:i/>
            <w:sz w:val="24"/>
            <w:szCs w:val="24"/>
          </w:rPr>
          <w:t>пункте 2.7</w:t>
        </w:r>
      </w:hyperlink>
      <w:r w:rsidRPr="00AF36AF">
        <w:rPr>
          <w:rFonts w:ascii="Times New Roman" w:hAnsi="Times New Roman"/>
          <w:i/>
          <w:sz w:val="24"/>
          <w:szCs w:val="24"/>
        </w:rPr>
        <w:t xml:space="preserve"> Контракта (данное положение включается в </w:t>
      </w:r>
      <w:hyperlink w:anchor="Par704" w:history="1">
        <w:r w:rsidRPr="00AF36AF">
          <w:rPr>
            <w:rFonts w:ascii="Times New Roman" w:hAnsi="Times New Roman"/>
            <w:i/>
            <w:sz w:val="24"/>
            <w:szCs w:val="24"/>
          </w:rPr>
          <w:t>пункте 2.8</w:t>
        </w:r>
      </w:hyperlink>
      <w:r w:rsidRPr="00AF36AF">
        <w:rPr>
          <w:rFonts w:ascii="Times New Roman" w:hAnsi="Times New Roman"/>
          <w:i/>
          <w:sz w:val="24"/>
          <w:szCs w:val="24"/>
        </w:rPr>
        <w:t xml:space="preserve"> в случае, если в </w:t>
      </w:r>
      <w:hyperlink w:anchor="Par702" w:history="1">
        <w:r w:rsidRPr="00AF36AF">
          <w:rPr>
            <w:rFonts w:ascii="Times New Roman" w:hAnsi="Times New Roman"/>
            <w:i/>
            <w:sz w:val="24"/>
            <w:szCs w:val="24"/>
          </w:rPr>
          <w:t>пункте 2.7</w:t>
        </w:r>
      </w:hyperlink>
      <w:r w:rsidRPr="00AF36AF">
        <w:rPr>
          <w:rFonts w:ascii="Times New Roman" w:hAnsi="Times New Roman"/>
          <w:i/>
          <w:sz w:val="24"/>
          <w:szCs w:val="24"/>
        </w:rPr>
        <w:t xml:space="preserve"> Контракта предусмотрена выплата аванса Заказчиком)</w:t>
      </w:r>
      <w:r w:rsidRPr="00AF36AF">
        <w:rPr>
          <w:rFonts w:ascii="Times New Roman" w:hAnsi="Times New Roman"/>
          <w:sz w:val="24"/>
          <w:szCs w:val="24"/>
        </w:rPr>
        <w:t xml:space="preserve"> на банковский счет Исполнителя, реквизиты которого указаны в </w:t>
      </w:r>
      <w:hyperlink w:anchor="Par896" w:history="1">
        <w:r w:rsidRPr="00AF36AF">
          <w:rPr>
            <w:rFonts w:ascii="Times New Roman" w:hAnsi="Times New Roman"/>
            <w:sz w:val="24"/>
            <w:szCs w:val="24"/>
          </w:rPr>
          <w:t>статье 1</w:t>
        </w:r>
      </w:hyperlink>
      <w:r w:rsidRPr="00AF36AF">
        <w:rPr>
          <w:rFonts w:ascii="Times New Roman" w:hAnsi="Times New Roman"/>
          <w:sz w:val="24"/>
          <w:szCs w:val="24"/>
        </w:rPr>
        <w:t xml:space="preserve">3 Контракта, за счет средств __________________________ на основании надлежаще оформленного и подписанного обеими Сторонами Контракта, </w:t>
      </w:r>
      <w:hyperlink w:anchor="Par1076" w:history="1">
        <w:r w:rsidRPr="00AF36AF">
          <w:rPr>
            <w:rFonts w:ascii="Times New Roman" w:hAnsi="Times New Roman"/>
            <w:sz w:val="24"/>
            <w:szCs w:val="24"/>
          </w:rPr>
          <w:t>Акта</w:t>
        </w:r>
      </w:hyperlink>
      <w:r w:rsidRPr="00AF36AF">
        <w:rPr>
          <w:rFonts w:ascii="Times New Roman" w:hAnsi="Times New Roman"/>
          <w:sz w:val="24"/>
          <w:szCs w:val="24"/>
        </w:rPr>
        <w:t xml:space="preserve"> сдачи-приемки услуг, составленного по прилагаемой форме (Приложение 2 к Контракту), в течение ___ (___) банковских дней с даты выставления Исполнителем счета на оплату Цены Контракта.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b/>
          <w:sz w:val="24"/>
          <w:szCs w:val="24"/>
          <w:u w:val="single"/>
        </w:rPr>
        <w:t xml:space="preserve">Вариант </w:t>
      </w:r>
      <w:r w:rsidRPr="00AF36AF">
        <w:rPr>
          <w:rFonts w:ascii="Times New Roman" w:hAnsi="Times New Roman"/>
          <w:b/>
          <w:sz w:val="24"/>
          <w:szCs w:val="24"/>
          <w:u w:val="single"/>
          <w:lang w:val="en-US"/>
        </w:rPr>
        <w:t>II</w:t>
      </w:r>
      <w:r w:rsidRPr="00AF36AF">
        <w:rPr>
          <w:rFonts w:ascii="Times New Roman" w:hAnsi="Times New Roman"/>
          <w:b/>
          <w:sz w:val="24"/>
          <w:szCs w:val="24"/>
          <w:u w:val="single"/>
        </w:rPr>
        <w:t>.  Оплата по этапам: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Заказчик оплачивает отдельный этап Услуг, оказанных Исполнителем в соответствии с Контрактом, путем перечисления Цены Контракта (</w:t>
      </w:r>
      <w:r w:rsidRPr="00AF36AF">
        <w:rPr>
          <w:rFonts w:ascii="Times New Roman" w:hAnsi="Times New Roman"/>
          <w:i/>
          <w:sz w:val="24"/>
          <w:szCs w:val="24"/>
        </w:rPr>
        <w:t xml:space="preserve">за вычетом аванса, выплаченного Заказчиком в соответствии с пунктом </w:t>
      </w:r>
      <w:hyperlink w:anchor="Par702" w:history="1">
        <w:r w:rsidRPr="00AF36AF">
          <w:rPr>
            <w:rFonts w:ascii="Times New Roman" w:hAnsi="Times New Roman"/>
            <w:i/>
            <w:sz w:val="24"/>
            <w:szCs w:val="24"/>
          </w:rPr>
          <w:t>2.7.</w:t>
        </w:r>
      </w:hyperlink>
      <w:r w:rsidRPr="00AF36AF">
        <w:rPr>
          <w:rFonts w:ascii="Times New Roman" w:hAnsi="Times New Roman"/>
          <w:i/>
          <w:sz w:val="24"/>
          <w:szCs w:val="24"/>
        </w:rPr>
        <w:t xml:space="preserve"> Контракта (данное положение включается в п</w:t>
      </w:r>
      <w:hyperlink w:anchor="Par704" w:history="1">
        <w:r w:rsidRPr="00AF36AF">
          <w:rPr>
            <w:rFonts w:ascii="Times New Roman" w:hAnsi="Times New Roman"/>
            <w:i/>
            <w:sz w:val="24"/>
            <w:szCs w:val="24"/>
          </w:rPr>
          <w:t>ункт</w:t>
        </w:r>
      </w:hyperlink>
      <w:r w:rsidRPr="00AF36AF">
        <w:rPr>
          <w:rFonts w:ascii="Times New Roman" w:hAnsi="Times New Roman"/>
          <w:i/>
          <w:sz w:val="24"/>
          <w:szCs w:val="24"/>
        </w:rPr>
        <w:t xml:space="preserve"> 2.8. в случае, если в пункте 2.7.  Контракта предусмотрена выплата аванса Заказчиком</w:t>
      </w:r>
      <w:r w:rsidRPr="00AF36AF">
        <w:rPr>
          <w:rFonts w:ascii="Times New Roman" w:hAnsi="Times New Roman"/>
          <w:sz w:val="24"/>
          <w:szCs w:val="24"/>
        </w:rPr>
        <w:t xml:space="preserve">) на банковский счет Исполнителя, реквизиты которого указаны в </w:t>
      </w:r>
      <w:r w:rsidRPr="00AF36AF">
        <w:rPr>
          <w:rFonts w:ascii="Times New Roman" w:hAnsi="Times New Roman"/>
          <w:sz w:val="24"/>
          <w:szCs w:val="24"/>
        </w:rPr>
        <w:br/>
        <w:t xml:space="preserve">статье </w:t>
      </w:r>
      <w:hyperlink w:anchor="Par896" w:history="1">
        <w:r w:rsidRPr="00AF36AF">
          <w:rPr>
            <w:rFonts w:ascii="Times New Roman" w:hAnsi="Times New Roman"/>
            <w:sz w:val="24"/>
            <w:szCs w:val="24"/>
          </w:rPr>
          <w:t>13</w:t>
        </w:r>
      </w:hyperlink>
      <w:r w:rsidRPr="00AF36AF">
        <w:rPr>
          <w:rFonts w:ascii="Times New Roman" w:hAnsi="Times New Roman"/>
          <w:sz w:val="24"/>
          <w:szCs w:val="24"/>
        </w:rPr>
        <w:t xml:space="preserve"> Контракта, за счет средств _________________________ на основании надлежаще оформленного и подписанного обеими Сторонами Контракта, </w:t>
      </w:r>
      <w:hyperlink w:anchor="Par1076" w:history="1">
        <w:r w:rsidRPr="00AF36AF">
          <w:rPr>
            <w:rFonts w:ascii="Times New Roman" w:hAnsi="Times New Roman"/>
            <w:sz w:val="24"/>
            <w:szCs w:val="24"/>
          </w:rPr>
          <w:t>Акта</w:t>
        </w:r>
      </w:hyperlink>
      <w:r w:rsidRPr="00AF36AF">
        <w:rPr>
          <w:rFonts w:ascii="Times New Roman" w:hAnsi="Times New Roman"/>
          <w:sz w:val="24"/>
          <w:szCs w:val="24"/>
        </w:rPr>
        <w:t xml:space="preserve">  сдачи-приемки услуг, составленного по прилагаемой форме (Приложение 2 к Контракту), в течение ___ (___) банковских дней с даты выставления Исполнителем счета на оплату Цены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2.9. 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 указанного в статье </w:t>
      </w:r>
      <w:hyperlink w:anchor="Par896" w:history="1">
        <w:r w:rsidRPr="00AF36AF">
          <w:rPr>
            <w:rFonts w:ascii="Times New Roman" w:hAnsi="Times New Roman"/>
            <w:sz w:val="24"/>
            <w:szCs w:val="24"/>
          </w:rPr>
          <w:t>13</w:t>
        </w:r>
      </w:hyperlink>
      <w:r w:rsidRPr="00AF36AF">
        <w:rPr>
          <w:rFonts w:ascii="Times New Roman" w:hAnsi="Times New Roman"/>
          <w:sz w:val="24"/>
          <w:szCs w:val="24"/>
        </w:rPr>
        <w:t xml:space="preserve">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r w:rsidRPr="00AF36AF">
        <w:rPr>
          <w:rFonts w:ascii="Times New Roman" w:hAnsi="Times New Roman"/>
          <w:b/>
          <w:sz w:val="24"/>
          <w:szCs w:val="24"/>
        </w:rPr>
        <w:t>Статья 3. Срок оказания Услуг</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3.1. Срок оказания Услуг Исполнителем по Контракту в полном объеме: ______________________________________________________________________.</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 xml:space="preserve">3.1. Сроки оказания Услуг по этапам (отчетным периодам) отражены в Графике оказания услуг (Приложение 3 к Контракту). </w:t>
      </w:r>
      <w:r w:rsidRPr="00AF36AF">
        <w:rPr>
          <w:rFonts w:ascii="Times New Roman" w:hAnsi="Times New Roman"/>
          <w:b/>
          <w:i/>
          <w:sz w:val="24"/>
          <w:szCs w:val="24"/>
        </w:rPr>
        <w:t xml:space="preserve">(Указывается в случае оказания услуг по этапам). </w:t>
      </w:r>
      <w:r w:rsidRPr="00AF36AF">
        <w:rPr>
          <w:rFonts w:ascii="Times New Roman" w:hAnsi="Times New Roman"/>
          <w:i/>
          <w:sz w:val="24"/>
          <w:szCs w:val="24"/>
        </w:rPr>
        <w:t xml:space="preserve">Если Контракт заключается на срок более чем 3 года и Цена Контракта составляет более чем 100 млн. (сто миллионов) рублей, Контракт </w:t>
      </w:r>
      <w:r w:rsidRPr="00AF36AF">
        <w:rPr>
          <w:rFonts w:ascii="Times New Roman" w:hAnsi="Times New Roman"/>
          <w:b/>
          <w:i/>
          <w:sz w:val="24"/>
          <w:szCs w:val="24"/>
        </w:rPr>
        <w:t>должен</w:t>
      </w:r>
      <w:r w:rsidRPr="00AF36AF">
        <w:rPr>
          <w:rFonts w:ascii="Times New Roman" w:hAnsi="Times New Roman"/>
          <w:i/>
          <w:sz w:val="24"/>
          <w:szCs w:val="24"/>
        </w:rPr>
        <w:t xml:space="preserve"> включать в себя график исполнения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3.2. Исполнитель вправе досрочно оказать Услуги (отдельные этапы) и сдать Заказчику их результат в установленном Контрактом порядке.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3.3. Срок оказания услуг может быть продлен в случае предусмотренном пунктом 10.3. Контракта.</w:t>
      </w: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r w:rsidRPr="00AF36AF">
        <w:rPr>
          <w:rFonts w:ascii="Times New Roman" w:hAnsi="Times New Roman"/>
          <w:b/>
          <w:sz w:val="24"/>
          <w:szCs w:val="24"/>
        </w:rPr>
        <w:t>Статья 4. Порядок и сроки осуществления приемки  Услуг</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4.1. Приемка оказанных Услуг (отдельных этапов) в части соответствия их объема и качества требованиям, установленным в Контракте, производится Заказчиком по окончании срока оказания Услуг (либо поэтапно в соответствии с Графиком оказания услуг (Приложение 3 к Контракту)).</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4.2. После завершения оказания Услуг (отдельных этапов), предусмотренных Контрактом, Исполнитель письменно уведомляет Заказчика о факте оказания Услуг (отдельных этапов).</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4.3. Не позднее 1 (одного) рабочего дня, следующего за днем получения Заказчиком уведомления, указанного в пункте 4.2 Контракта, Исполнитель представляет Заказчику комплект отчетной документации:_________________, предусмотренный Спецификацией, и Акт сдачи-приемки  услуг (Приложение 2 к Контракту), подписанный Исполнителем в  2 (двух) экземплярах.</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4.4. Не позднее ___ (___) дней после получения от Исполнителя документов, указанных в пункте 4.3 Контракта, Заказчик рассматривает результаты, осуществляет приемку Услуг (отдельных этапов) на предмет соответствия их объема и качества требованиям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4.5.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законом о Контрактной системе.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4.6. 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или акта с перечнем выявленных недостатков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Исполнителем Акт сдачи-приемки  услуг (Приложение 2 к Контракту),  в 2 (двух) экземплярах для принятия Заказчиком оказанных Услуг.</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4.7. 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оказанных Услуг, Заказчик принимает оказанные Услуги и подписывает 2 (два) экземпляра Акта сдачи-приемки услуг (Приложение 2 к Контракту), один из которых направляет Исполнителю в порядке, предусмотренном в пункте 4.6.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4.8. Подписанный Заказчиком и Исполнителем Акт сдачи-приемки услуг (Приложение 2 к Контракту),  и предъявленный Исполнителем Заказчику счет на оплату Цены Контракта являются основанием для оплаты Исполнителю оказанных Услуг.</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r w:rsidRPr="00AF36AF">
        <w:rPr>
          <w:rFonts w:ascii="Times New Roman" w:hAnsi="Times New Roman"/>
          <w:b/>
          <w:sz w:val="24"/>
          <w:szCs w:val="24"/>
        </w:rPr>
        <w:t>Статья 5. Права и обязанности Сторон</w:t>
      </w:r>
    </w:p>
    <w:p w:rsidR="00406FE5" w:rsidRPr="00AF36AF" w:rsidRDefault="00406FE5" w:rsidP="00AF36AF">
      <w:pPr>
        <w:widowControl w:val="0"/>
        <w:autoSpaceDE w:val="0"/>
        <w:autoSpaceDN w:val="0"/>
        <w:adjustRightInd w:val="0"/>
        <w:ind w:firstLine="540"/>
        <w:jc w:val="center"/>
        <w:rPr>
          <w:rFonts w:ascii="Times New Roman" w:hAnsi="Times New Roman"/>
          <w:b/>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 Заказчик вправе: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5.1.2. Требовать от Исполнителя представления надлежащим образом оформленных документов, подтверждающих исполнение обязательств в соответствии со Спецификацией и Контрактом.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5.1.3. Запрашивать у Исполнителя информацию о ходе оказываемых Услуг.</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5.1.4. Осуществлять контроль за качеством, порядком и сроками оказания Услуг.</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5.1.5. Отказаться от приемки результата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5.1.6. Отказаться от исполнения Контракта и потребовать возмещения ущерба, если Исполнитель не приступает своевременно к исполнению Контракта или оказывает Услуги настолько медленно, что окончание их к сроку, указанному в Контракте, становится явно невозможным.</w:t>
      </w:r>
    </w:p>
    <w:p w:rsidR="00406FE5" w:rsidRPr="00AF36AF" w:rsidRDefault="00406FE5" w:rsidP="00AF36AF">
      <w:pPr>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5.1.7. Принять решение об одностороннем отказе от исполнения Контракта в соответствии положениями</w:t>
      </w:r>
      <w:hyperlink r:id="rId36" w:history="1">
        <w:r w:rsidRPr="00AF36AF">
          <w:rPr>
            <w:rFonts w:ascii="Times New Roman" w:hAnsi="Times New Roman"/>
            <w:sz w:val="24"/>
            <w:szCs w:val="24"/>
          </w:rPr>
          <w:t xml:space="preserve"> статьи 95</w:t>
        </w:r>
      </w:hyperlink>
      <w:r w:rsidRPr="00AF36AF">
        <w:rPr>
          <w:rFonts w:ascii="Times New Roman" w:hAnsi="Times New Roman"/>
          <w:sz w:val="24"/>
          <w:szCs w:val="24"/>
        </w:rPr>
        <w:t xml:space="preserve"> Закона о Контрактной системе.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5.1.8. По соглашению с Исполнителем изменить существенные условия Контракта в случаях, установленных Законом о Контрактной системе.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5.1.9. Пользоваться иными правами, установленными Контрактом и законодательством Российской Федерации.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 5.2. Заказчик обязан:</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5.2.1. Обеспечить приемку оказанных Услуг и провести экспертизу для проверки предоставленных Исполнителем результатов оказанных Услуг, предусмотренных Контрактом, в части их соответствия условиям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5.2.2.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5.2.3. Своевременно принять и оплатить надлежащим образом оказанные Услуги в соответствии с Контрактом.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5.2.4. При получении от Исполнителя уведомления о приостановлении оказания Услуг в случае, указанном в подпункте 5.4.5. Контракта,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и отдельных этапов оказания Услуг принимается Заказчиком и Исполнителем совместно и оформляется дополнительным соглашением к Контракту.</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5.2.5. Не позднее ___ (___)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5.2.6. При неоплате Исполнителем неустойки (штрафа, пени) в течение ___ (___)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5.2.7. В течение ___ (___)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5.2.9. Обеспечить конфиденциальность информации, предоставленной Исполнителем в ходе исполнения обязательств по Контракту.</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5.2.10. Исполнять иные обязанности, предусмотренные законодательством Российской Федерации и условиями Контракта.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5.3. Исполнитель вправе: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5.3.1. Требовать своевременного подписания Заказчиком Акта сдачи-приемки Услуг по Контракту на основании представленных Исполнителем отчетных документов и при условии истечения срока, указанного в </w:t>
      </w:r>
      <w:hyperlink w:anchor="Par718" w:history="1">
        <w:r w:rsidRPr="00AF36AF">
          <w:rPr>
            <w:rFonts w:ascii="Times New Roman" w:hAnsi="Times New Roman"/>
            <w:sz w:val="24"/>
            <w:szCs w:val="24"/>
          </w:rPr>
          <w:t>пункте 4.3</w:t>
        </w:r>
      </w:hyperlink>
      <w:r w:rsidRPr="00AF36AF">
        <w:rPr>
          <w:rFonts w:ascii="Times New Roman" w:hAnsi="Times New Roman"/>
          <w:sz w:val="24"/>
          <w:szCs w:val="24"/>
        </w:rPr>
        <w:t>.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5.3.2. Требовать своевременной оплаты оказанных Услуг в соответствии с      пунктом </w:t>
      </w:r>
      <w:hyperlink w:anchor="Par704" w:history="1">
        <w:r w:rsidRPr="00AF36AF">
          <w:rPr>
            <w:rFonts w:ascii="Times New Roman" w:hAnsi="Times New Roman"/>
            <w:sz w:val="24"/>
            <w:szCs w:val="24"/>
          </w:rPr>
          <w:t>2.9.</w:t>
        </w:r>
      </w:hyperlink>
      <w:r w:rsidRPr="00AF36AF">
        <w:rPr>
          <w:rFonts w:ascii="Times New Roman" w:hAnsi="Times New Roman"/>
          <w:sz w:val="24"/>
          <w:szCs w:val="24"/>
        </w:rPr>
        <w:t xml:space="preserve">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потребовать уплаты неустоек (штрафов, пеней).</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5.3.4. 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Спецификации. При этом Исполнитель несет ответственность перед Заказчиком за неисполнение или ненадлежащее исполнение обязательств соисполнителями.</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 xml:space="preserve">Привлечение субподрядчиков (соисполнителей) не влечет изменение Цены Контракта и/или объемов Услуг по настоящему Контракту. Перечень Услуг, оказанных соисполнителями, и их стоимость Исполнитель указывает в отчетной </w:t>
      </w:r>
      <w:hyperlink w:anchor="Par1019" w:history="1">
        <w:r w:rsidRPr="00AF36AF">
          <w:rPr>
            <w:rFonts w:ascii="Times New Roman" w:hAnsi="Times New Roman"/>
            <w:i/>
            <w:sz w:val="24"/>
            <w:szCs w:val="24"/>
          </w:rPr>
          <w:t>документации</w:t>
        </w:r>
      </w:hyperlink>
      <w:r w:rsidRPr="00AF36AF">
        <w:rPr>
          <w:rFonts w:ascii="Times New Roman" w:hAnsi="Times New Roman"/>
          <w:i/>
          <w:sz w:val="24"/>
          <w:szCs w:val="24"/>
        </w:rPr>
        <w:t>, представляемой Заказчику по результатам оказания Услуг в порядке, установленном настоящим Контрактом. (</w:t>
      </w:r>
      <w:r w:rsidRPr="00AF36AF">
        <w:rPr>
          <w:rFonts w:ascii="Times New Roman" w:hAnsi="Times New Roman"/>
          <w:b/>
          <w:i/>
          <w:sz w:val="24"/>
          <w:szCs w:val="24"/>
        </w:rPr>
        <w:t>Указывается по усмотрению Заказчика).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5.3.5. Получать от Заказчика содействие при оказании Услуг в соответствии с условиями Контракта</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5.3.6. Досрочно исполнить обязательства по Контракту с согласия Заказчика. (</w:t>
      </w:r>
      <w:r w:rsidRPr="00AF36AF">
        <w:rPr>
          <w:rFonts w:ascii="Times New Roman" w:hAnsi="Times New Roman"/>
          <w:b/>
          <w:i/>
          <w:sz w:val="24"/>
          <w:szCs w:val="24"/>
        </w:rPr>
        <w:t>Указывается по усмотрению Заказчика).</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sz w:val="24"/>
          <w:szCs w:val="24"/>
        </w:rPr>
        <w:t>5.3.7. Принять решение об одностороннем отказе от исполнения Контракта в соответствии положениями</w:t>
      </w:r>
      <w:hyperlink r:id="rId37" w:history="1">
        <w:r w:rsidRPr="00AF36AF">
          <w:rPr>
            <w:rStyle w:val="Hyperlink"/>
            <w:rFonts w:ascii="Times New Roman" w:hAnsi="Times New Roman"/>
            <w:sz w:val="24"/>
            <w:szCs w:val="24"/>
          </w:rPr>
          <w:t xml:space="preserve"> статьи 95</w:t>
        </w:r>
      </w:hyperlink>
      <w:r w:rsidRPr="00AF36AF">
        <w:rPr>
          <w:rFonts w:ascii="Times New Roman" w:hAnsi="Times New Roman"/>
          <w:sz w:val="24"/>
          <w:szCs w:val="24"/>
        </w:rPr>
        <w:t xml:space="preserve"> Закона о Контрактной системе.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 Исполнитель обязан:</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5.4.1. Своевременно и надлежащим образом оказать Услуги и представить Заказчику отчетную документацию по итогам исполнения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5.4.3. 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5.4.4. Обеспечить устранение недостатков и дефектов, выявленных при приемке результатов оказанных Услуг и в течение гарантийного срока, за свой счет.</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5.4.5.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Контрактом срок, и сообщить об этом Заказчику в течение </w:t>
      </w:r>
      <w:r w:rsidRPr="00AF36AF">
        <w:rPr>
          <w:rFonts w:ascii="Times New Roman" w:hAnsi="Times New Roman"/>
          <w:sz w:val="24"/>
          <w:szCs w:val="24"/>
        </w:rPr>
        <w:br/>
        <w:t>3 (трех) рабочих дней после приостановления оказания Услуг.</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5.4.6. Предоставить обеспечение исполнения Контракта в случаях, установленных Законом о Контрактной системе и Контрактом.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5.4.7. В течение 1 (одного) рабочего дня информировать Заказчика о невозможности оказать Услуги в надлежащем объеме, в предусмотренные Контрактом сроки, надлежащего качества с указанием причин.</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rsidR="00406FE5" w:rsidRPr="00AF36AF" w:rsidRDefault="00406FE5" w:rsidP="00AF36AF">
      <w:pPr>
        <w:widowControl w:val="0"/>
        <w:autoSpaceDE w:val="0"/>
        <w:autoSpaceDN w:val="0"/>
        <w:adjustRightInd w:val="0"/>
        <w:ind w:firstLine="540"/>
        <w:jc w:val="both"/>
        <w:rPr>
          <w:rFonts w:ascii="Times New Roman" w:hAnsi="Times New Roman"/>
          <w:b/>
          <w:i/>
          <w:sz w:val="24"/>
          <w:szCs w:val="24"/>
        </w:rPr>
      </w:pPr>
      <w:r w:rsidRPr="00AF36AF">
        <w:rPr>
          <w:rFonts w:ascii="Times New Roman" w:hAnsi="Times New Roman"/>
          <w:i/>
          <w:sz w:val="24"/>
          <w:szCs w:val="24"/>
        </w:rPr>
        <w:t>5.4.9. Предоставлять информацию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Указанная информация предоставляется Заказчику исполнителем в течении 10 (десяти) дней с момента заключения им договора с соисполнителем, субподрядчиком. (</w:t>
      </w:r>
      <w:r w:rsidRPr="00AF36AF">
        <w:rPr>
          <w:rFonts w:ascii="Times New Roman" w:hAnsi="Times New Roman"/>
          <w:b/>
          <w:i/>
          <w:sz w:val="24"/>
          <w:szCs w:val="24"/>
        </w:rPr>
        <w:t>Указывается если начальная (максимальная) цена Контракта при осуществлении закупки превышает 100 млн. (сто миллионов) рублей).</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5.4.10.</w:t>
      </w:r>
      <w:r w:rsidRPr="00AF36AF">
        <w:rPr>
          <w:rFonts w:ascii="Times New Roman" w:hAnsi="Times New Roman"/>
          <w:sz w:val="24"/>
          <w:szCs w:val="24"/>
        </w:rPr>
        <w:t xml:space="preserve"> </w:t>
      </w:r>
      <w:r w:rsidRPr="00AF36AF">
        <w:rPr>
          <w:rFonts w:ascii="Times New Roman" w:hAnsi="Times New Roman"/>
          <w:i/>
          <w:sz w:val="24"/>
          <w:szCs w:val="24"/>
        </w:rPr>
        <w:t>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AF36AF">
        <w:rPr>
          <w:rFonts w:ascii="Times New Roman" w:hAnsi="Times New Roman"/>
          <w:b/>
          <w:i/>
          <w:sz w:val="24"/>
          <w:szCs w:val="24"/>
        </w:rPr>
        <w:t xml:space="preserve">Указывается в случае, предусмотренном </w:t>
      </w:r>
      <w:r w:rsidRPr="00AF36AF">
        <w:rPr>
          <w:rFonts w:ascii="Times New Roman" w:hAnsi="Times New Roman"/>
          <w:b/>
          <w:i/>
          <w:sz w:val="24"/>
          <w:szCs w:val="24"/>
        </w:rPr>
        <w:br/>
      </w:r>
      <w:hyperlink r:id="rId38" w:history="1">
        <w:r w:rsidRPr="00AF36AF">
          <w:rPr>
            <w:rFonts w:ascii="Times New Roman" w:hAnsi="Times New Roman"/>
            <w:b/>
            <w:i/>
            <w:sz w:val="24"/>
            <w:szCs w:val="24"/>
          </w:rPr>
          <w:t>частью 5</w:t>
        </w:r>
      </w:hyperlink>
      <w:r w:rsidRPr="00AF36AF">
        <w:rPr>
          <w:rFonts w:ascii="Times New Roman" w:hAnsi="Times New Roman"/>
          <w:b/>
          <w:i/>
          <w:sz w:val="24"/>
          <w:szCs w:val="24"/>
        </w:rPr>
        <w:t xml:space="preserve"> статьи 30 Закона о Контрактной системе).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5.4.11. Исполнять иные обязательства, предусмотренные действующим законодательством и Контрактом.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r w:rsidRPr="00AF36AF">
        <w:rPr>
          <w:rFonts w:ascii="Times New Roman" w:hAnsi="Times New Roman"/>
          <w:b/>
          <w:sz w:val="24"/>
          <w:szCs w:val="24"/>
        </w:rPr>
        <w:t>Статья 6. Гарантии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6.1. Исполнитель гарантирует качество оказания Услуг в соответствии с требованиями, указанными в подпункте </w:t>
      </w:r>
      <w:hyperlink w:anchor="Par758" w:history="1">
        <w:r w:rsidRPr="00AF36AF">
          <w:rPr>
            <w:rFonts w:ascii="Times New Roman" w:hAnsi="Times New Roman"/>
            <w:sz w:val="24"/>
            <w:szCs w:val="24"/>
          </w:rPr>
          <w:t>5.4.3.</w:t>
        </w:r>
      </w:hyperlink>
      <w:r w:rsidRPr="00AF36AF">
        <w:rPr>
          <w:rFonts w:ascii="Times New Roman" w:hAnsi="Times New Roman"/>
          <w:sz w:val="24"/>
          <w:szCs w:val="24"/>
        </w:rPr>
        <w:t xml:space="preserve">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6.2. Гарантийный срок на выполняемые по настоящему Контракту оказываемые Услуги составляет _____ (___) месяца с даты подписания Сторонами Акта сдачи-приемки услуг.</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6.3. Если в период гарантийного срока обнаружатся недостатки или дефекты, то Исполнитель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color w:val="000000"/>
          <w:sz w:val="24"/>
          <w:szCs w:val="24"/>
        </w:rPr>
        <w:t>6.4. </w:t>
      </w:r>
      <w:r w:rsidRPr="00AF36AF">
        <w:rPr>
          <w:rFonts w:ascii="Times New Roman" w:hAnsi="Times New Roman"/>
          <w:sz w:val="24"/>
          <w:szCs w:val="24"/>
        </w:rPr>
        <w:t>Исполнитель</w:t>
      </w:r>
      <w:r w:rsidRPr="00AF36AF">
        <w:rPr>
          <w:rFonts w:ascii="Times New Roman" w:hAnsi="Times New Roman"/>
          <w:color w:val="000000"/>
          <w:sz w:val="24"/>
          <w:szCs w:val="24"/>
        </w:rPr>
        <w:t xml:space="preserve"> гарантирует возможность безопасного использования результата оказанных </w:t>
      </w:r>
      <w:r w:rsidRPr="00AF36AF">
        <w:rPr>
          <w:rFonts w:ascii="Times New Roman" w:hAnsi="Times New Roman"/>
          <w:sz w:val="24"/>
          <w:szCs w:val="24"/>
        </w:rPr>
        <w:t>Услуг</w:t>
      </w:r>
      <w:r w:rsidRPr="00AF36AF">
        <w:rPr>
          <w:rFonts w:ascii="Times New Roman" w:hAnsi="Times New Roman"/>
          <w:color w:val="000000"/>
          <w:sz w:val="24"/>
          <w:szCs w:val="24"/>
        </w:rPr>
        <w:t xml:space="preserve"> по назначению в течение всего гарантийного срока</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 xml:space="preserve">6.5.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оказание </w:t>
      </w:r>
      <w:r w:rsidRPr="00AF36AF">
        <w:rPr>
          <w:rFonts w:ascii="Times New Roman" w:hAnsi="Times New Roman"/>
          <w:sz w:val="24"/>
          <w:szCs w:val="24"/>
        </w:rPr>
        <w:t>Услуг</w:t>
      </w:r>
      <w:r w:rsidRPr="00AF36AF">
        <w:rPr>
          <w:rFonts w:ascii="Times New Roman" w:eastAsia="Times New Roman" w:hAnsi="Times New Roman"/>
          <w:color w:val="000000"/>
          <w:sz w:val="24"/>
          <w:szCs w:val="24"/>
        </w:rPr>
        <w:t xml:space="preserve">,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w:t>
      </w: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r w:rsidRPr="00AF36AF">
        <w:rPr>
          <w:rFonts w:ascii="Times New Roman" w:hAnsi="Times New Roman"/>
          <w:b/>
          <w:sz w:val="24"/>
          <w:szCs w:val="24"/>
        </w:rPr>
        <w:t>Статья 7. Ответственность Сторон</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06FE5" w:rsidRPr="00AF36AF" w:rsidRDefault="00406FE5" w:rsidP="00AF36AF">
      <w:pPr>
        <w:widowControl w:val="0"/>
        <w:autoSpaceDE w:val="0"/>
        <w:autoSpaceDN w:val="0"/>
        <w:adjustRightInd w:val="0"/>
        <w:ind w:firstLine="540"/>
        <w:jc w:val="both"/>
        <w:rPr>
          <w:rFonts w:ascii="Times New Roman" w:hAnsi="Times New Roman"/>
          <w:bCs/>
          <w:sz w:val="24"/>
          <w:szCs w:val="24"/>
        </w:rPr>
      </w:pPr>
      <w:r w:rsidRPr="00AF36AF">
        <w:rPr>
          <w:rFonts w:ascii="Times New Roman" w:hAnsi="Times New Roman"/>
          <w:sz w:val="24"/>
          <w:szCs w:val="24"/>
        </w:rPr>
        <w:t>Штрафы в размере ___________ руб.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r w:rsidRPr="00AF36AF">
        <w:rPr>
          <w:rFonts w:ascii="Times New Roman" w:hAnsi="Times New Roman"/>
          <w:i/>
          <w:sz w:val="24"/>
          <w:szCs w:val="24"/>
        </w:rPr>
        <w:t xml:space="preserve">. (Размер штрафа определяется в </w:t>
      </w:r>
      <w:hyperlink r:id="rId39" w:history="1">
        <w:r w:rsidRPr="00AF36AF">
          <w:rPr>
            <w:rStyle w:val="Hyperlink"/>
            <w:rFonts w:ascii="Times New Roman" w:hAnsi="Times New Roman"/>
            <w:i/>
            <w:sz w:val="24"/>
            <w:szCs w:val="24"/>
          </w:rPr>
          <w:t>порядке</w:t>
        </w:r>
      </w:hyperlink>
      <w:r w:rsidRPr="00AF36AF">
        <w:rPr>
          <w:rFonts w:ascii="Times New Roman" w:hAnsi="Times New Roman"/>
          <w:i/>
          <w:sz w:val="24"/>
          <w:szCs w:val="24"/>
        </w:rPr>
        <w:t>, установленном п</w:t>
      </w:r>
      <w:r w:rsidRPr="00AF36AF">
        <w:rPr>
          <w:rFonts w:ascii="Times New Roman" w:hAnsi="Times New Roman"/>
          <w:bCs/>
          <w:i/>
          <w:sz w:val="24"/>
          <w:szCs w:val="24"/>
        </w:rPr>
        <w:t>остановлением Правительства</w:t>
      </w:r>
      <w:r w:rsidRPr="00AF36AF">
        <w:rPr>
          <w:rFonts w:ascii="Times New Roman" w:hAnsi="Times New Roman"/>
          <w:i/>
          <w:sz w:val="24"/>
          <w:szCs w:val="24"/>
        </w:rPr>
        <w:t xml:space="preserve"> </w:t>
      </w:r>
      <w:r w:rsidRPr="00AF36AF">
        <w:rPr>
          <w:rFonts w:ascii="Times New Roman" w:hAnsi="Times New Roman"/>
          <w:bCs/>
          <w:i/>
          <w:sz w:val="24"/>
          <w:szCs w:val="24"/>
        </w:rPr>
        <w:t>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AF36AF">
        <w:rPr>
          <w:rFonts w:ascii="Times New Roman" w:hAnsi="Times New Roman"/>
          <w:i/>
          <w:sz w:val="24"/>
          <w:szCs w:val="24"/>
        </w:rPr>
        <w:t>)</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406FE5" w:rsidRPr="00AF36AF" w:rsidRDefault="00406FE5" w:rsidP="00AF36AF">
      <w:pPr>
        <w:widowControl w:val="0"/>
        <w:autoSpaceDE w:val="0"/>
        <w:autoSpaceDN w:val="0"/>
        <w:adjustRightInd w:val="0"/>
        <w:ind w:firstLine="540"/>
        <w:jc w:val="both"/>
        <w:rPr>
          <w:rFonts w:ascii="Times New Roman" w:hAnsi="Times New Roman"/>
          <w:bCs/>
          <w:sz w:val="24"/>
          <w:szCs w:val="24"/>
        </w:rPr>
      </w:pPr>
      <w:r w:rsidRPr="00AF36AF">
        <w:rPr>
          <w:rFonts w:ascii="Times New Roman" w:hAnsi="Times New Roman"/>
          <w:sz w:val="24"/>
          <w:szCs w:val="24"/>
        </w:rPr>
        <w:t xml:space="preserve">Пеня в размере ___________ руб.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w:t>
      </w:r>
      <w:r w:rsidRPr="00AF36AF">
        <w:rPr>
          <w:rFonts w:ascii="Times New Roman" w:hAnsi="Times New Roman"/>
          <w:i/>
          <w:sz w:val="24"/>
          <w:szCs w:val="24"/>
        </w:rPr>
        <w:t xml:space="preserve">(Размер пени определяется в </w:t>
      </w:r>
      <w:hyperlink r:id="rId40" w:history="1">
        <w:r w:rsidRPr="00AF36AF">
          <w:rPr>
            <w:rStyle w:val="Hyperlink"/>
            <w:rFonts w:ascii="Times New Roman" w:hAnsi="Times New Roman"/>
            <w:i/>
            <w:sz w:val="24"/>
            <w:szCs w:val="24"/>
          </w:rPr>
          <w:t>порядке</w:t>
        </w:r>
      </w:hyperlink>
      <w:r w:rsidRPr="00AF36AF">
        <w:rPr>
          <w:rFonts w:ascii="Times New Roman" w:hAnsi="Times New Roman"/>
          <w:i/>
          <w:sz w:val="24"/>
          <w:szCs w:val="24"/>
        </w:rPr>
        <w:t xml:space="preserve">, установленном </w:t>
      </w:r>
      <w:r w:rsidRPr="00AF36AF">
        <w:rPr>
          <w:rFonts w:ascii="Times New Roman" w:hAnsi="Times New Roman"/>
          <w:bCs/>
          <w:i/>
          <w:sz w:val="24"/>
          <w:szCs w:val="24"/>
        </w:rPr>
        <w:t>постановлением Правительства</w:t>
      </w:r>
      <w:r w:rsidRPr="00AF36AF">
        <w:rPr>
          <w:rFonts w:ascii="Times New Roman" w:hAnsi="Times New Roman"/>
          <w:i/>
          <w:sz w:val="24"/>
          <w:szCs w:val="24"/>
        </w:rPr>
        <w:t xml:space="preserve"> </w:t>
      </w:r>
      <w:r w:rsidRPr="00AF36AF">
        <w:rPr>
          <w:rFonts w:ascii="Times New Roman" w:hAnsi="Times New Roman"/>
          <w:bCs/>
          <w:i/>
          <w:sz w:val="24"/>
          <w:szCs w:val="24"/>
        </w:rPr>
        <w:t>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AF36AF">
        <w:rPr>
          <w:rFonts w:ascii="Times New Roman" w:hAnsi="Times New Roman"/>
          <w:i/>
          <w:sz w:val="24"/>
          <w:szCs w:val="24"/>
        </w:rPr>
        <w:t>,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406FE5" w:rsidRPr="00AF36AF" w:rsidRDefault="00406FE5" w:rsidP="00AF36AF">
      <w:pPr>
        <w:widowControl w:val="0"/>
        <w:autoSpaceDE w:val="0"/>
        <w:autoSpaceDN w:val="0"/>
        <w:adjustRightInd w:val="0"/>
        <w:ind w:firstLine="540"/>
        <w:jc w:val="both"/>
        <w:rPr>
          <w:rFonts w:ascii="Times New Roman" w:hAnsi="Times New Roman"/>
          <w:bCs/>
          <w:i/>
          <w:sz w:val="24"/>
          <w:szCs w:val="24"/>
        </w:rPr>
      </w:pPr>
      <w:r w:rsidRPr="00AF36AF">
        <w:rPr>
          <w:rFonts w:ascii="Times New Roman" w:hAnsi="Times New Roman"/>
          <w:sz w:val="24"/>
          <w:szCs w:val="24"/>
        </w:rPr>
        <w:t>Штрафы в размере ___________ руб.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w:t>
      </w:r>
      <w:r w:rsidRPr="00AF36AF">
        <w:rPr>
          <w:rFonts w:ascii="Times New Roman" w:hAnsi="Times New Roman"/>
          <w:i/>
          <w:sz w:val="24"/>
          <w:szCs w:val="24"/>
        </w:rPr>
        <w:t xml:space="preserve">Размер штрафа определяется в </w:t>
      </w:r>
      <w:hyperlink r:id="rId41" w:history="1">
        <w:r w:rsidRPr="00AF36AF">
          <w:rPr>
            <w:rStyle w:val="Hyperlink"/>
            <w:rFonts w:ascii="Times New Roman" w:hAnsi="Times New Roman"/>
            <w:i/>
            <w:sz w:val="24"/>
            <w:szCs w:val="24"/>
          </w:rPr>
          <w:t>порядке</w:t>
        </w:r>
      </w:hyperlink>
      <w:r w:rsidRPr="00AF36AF">
        <w:rPr>
          <w:rFonts w:ascii="Times New Roman" w:hAnsi="Times New Roman"/>
          <w:i/>
          <w:sz w:val="24"/>
          <w:szCs w:val="24"/>
        </w:rPr>
        <w:t xml:space="preserve">, установленном </w:t>
      </w:r>
      <w:r w:rsidRPr="00AF36AF">
        <w:rPr>
          <w:rFonts w:ascii="Times New Roman" w:hAnsi="Times New Roman"/>
          <w:bCs/>
          <w:i/>
          <w:sz w:val="24"/>
          <w:szCs w:val="24"/>
        </w:rPr>
        <w:t>Постановлением Правительства</w:t>
      </w:r>
      <w:r w:rsidRPr="00AF36AF">
        <w:rPr>
          <w:rFonts w:ascii="Times New Roman" w:hAnsi="Times New Roman"/>
          <w:i/>
          <w:sz w:val="24"/>
          <w:szCs w:val="24"/>
        </w:rPr>
        <w:t xml:space="preserve"> </w:t>
      </w:r>
      <w:r w:rsidRPr="00AF36AF">
        <w:rPr>
          <w:rFonts w:ascii="Times New Roman" w:hAnsi="Times New Roman"/>
          <w:bCs/>
          <w:i/>
          <w:sz w:val="24"/>
          <w:szCs w:val="24"/>
        </w:rPr>
        <w:t>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AF36AF">
        <w:rPr>
          <w:rFonts w:ascii="Times New Roman" w:hAnsi="Times New Roman"/>
          <w:i/>
          <w:sz w:val="24"/>
          <w:szCs w:val="24"/>
        </w:rPr>
        <w:t>).</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7.4. В случае неисполнения или ненадлежащего исполнения Исполнителем обязательств, предусмотренных Контрактом, Заказчик производит оплату по Контракту за вычетом соответствующего размера неустойки (штрафа, пеней).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7.5. Оплата Стороной неустойки (штрафа, пеней) не освобождает её от исполнения обязательств по Контракту.</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7.6. Стороны освобождаются от уплаты неустойки (штрафа, пеней),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406FE5" w:rsidRPr="00AF36AF" w:rsidRDefault="00406FE5" w:rsidP="00AF36AF">
      <w:pPr>
        <w:widowControl w:val="0"/>
        <w:autoSpaceDE w:val="0"/>
        <w:autoSpaceDN w:val="0"/>
        <w:adjustRightInd w:val="0"/>
        <w:ind w:firstLine="540"/>
        <w:jc w:val="both"/>
        <w:rPr>
          <w:rFonts w:ascii="Times New Roman" w:hAnsi="Times New Roman"/>
          <w:b/>
          <w:i/>
          <w:sz w:val="24"/>
          <w:szCs w:val="24"/>
        </w:rPr>
      </w:pPr>
      <w:r w:rsidRPr="00AF36AF">
        <w:rPr>
          <w:rFonts w:ascii="Times New Roman" w:hAnsi="Times New Roman"/>
          <w:i/>
          <w:sz w:val="24"/>
          <w:szCs w:val="24"/>
        </w:rPr>
        <w:t>7.7. За непредоставление информации, указанной в пункте 5.4.9. с Исполнителя взыскиваются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Исполнителем с соисполнителем в соответствии Законом о Контрактной системе. Пеня подлежит начислению за каждый день просрочки исполнения такого обязательства. (</w:t>
      </w:r>
      <w:r w:rsidRPr="00AF36AF">
        <w:rPr>
          <w:rFonts w:ascii="Times New Roman" w:hAnsi="Times New Roman"/>
          <w:b/>
          <w:i/>
          <w:sz w:val="24"/>
          <w:szCs w:val="24"/>
        </w:rPr>
        <w:t>Указывается если начальная (максимальная) цена Контракта при осуществлении закупки превышает 100 млн. (сто миллионов) рублей)</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i/>
          <w:sz w:val="24"/>
          <w:szCs w:val="24"/>
        </w:rPr>
        <w:t xml:space="preserve">7.8.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Исполнитель несет гражданско-правовую ответственность в соответствии с законодательством Российской Федерации. </w:t>
      </w:r>
      <w:r w:rsidRPr="00AF36AF">
        <w:rPr>
          <w:rFonts w:ascii="Times New Roman" w:hAnsi="Times New Roman"/>
          <w:b/>
          <w:i/>
          <w:sz w:val="24"/>
          <w:szCs w:val="24"/>
        </w:rPr>
        <w:t xml:space="preserve">(Указывается в случае, предусмотренном </w:t>
      </w:r>
      <w:hyperlink r:id="rId42" w:history="1">
        <w:r w:rsidRPr="00AF36AF">
          <w:rPr>
            <w:rFonts w:ascii="Times New Roman" w:hAnsi="Times New Roman"/>
            <w:b/>
            <w:i/>
            <w:sz w:val="24"/>
            <w:szCs w:val="24"/>
          </w:rPr>
          <w:t>частью 5</w:t>
        </w:r>
      </w:hyperlink>
      <w:r w:rsidRPr="00AF36AF">
        <w:rPr>
          <w:rFonts w:ascii="Times New Roman" w:hAnsi="Times New Roman"/>
          <w:b/>
          <w:i/>
          <w:sz w:val="24"/>
          <w:szCs w:val="24"/>
        </w:rPr>
        <w:t xml:space="preserve"> статьи 30 Закона о Контрактной системе)</w:t>
      </w:r>
      <w:r w:rsidRPr="00AF36AF">
        <w:rPr>
          <w:rFonts w:ascii="Times New Roman" w:hAnsi="Times New Roman"/>
          <w:sz w:val="24"/>
          <w:szCs w:val="24"/>
        </w:rPr>
        <w:t>.</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r w:rsidRPr="00AF36AF">
        <w:rPr>
          <w:rFonts w:ascii="Times New Roman" w:hAnsi="Times New Roman"/>
          <w:b/>
          <w:sz w:val="24"/>
          <w:szCs w:val="24"/>
        </w:rPr>
        <w:t>Статья 8. Обеспечение исполнения Контракта</w:t>
      </w: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8.1. Обеспечение исполнения Контракта предусмотрено для обеспечения исполнения Исполнителем его обязательств по Контракту, в том числе за исполнение таких обязательств, как оказание Услуг надлежащего качества, соблюдения сроков оказания Услуг (отдельных этапов), оплата неустойки (штрафа, пеней) за неисполнение или ненадлежащее исполнение условий Контракта, возмещение ущерба.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В случае, если участником закупки, с которым заключается Контракт, является государственное или муниципальное казенное учреждение, обеспечение исполнения Контракта к такому участнику не применяется.</w:t>
      </w:r>
    </w:p>
    <w:p w:rsidR="00406FE5" w:rsidRPr="00AF36AF" w:rsidRDefault="00406FE5" w:rsidP="00AF36AF">
      <w:pPr>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43" w:history="1">
        <w:r w:rsidRPr="00AF36AF">
          <w:rPr>
            <w:rFonts w:ascii="Times New Roman" w:hAnsi="Times New Roman"/>
            <w:color w:val="0000FF"/>
            <w:sz w:val="24"/>
            <w:szCs w:val="24"/>
          </w:rPr>
          <w:t>статьи 45</w:t>
        </w:r>
      </w:hyperlink>
      <w:r w:rsidRPr="00AF36AF">
        <w:rPr>
          <w:rFonts w:ascii="Times New Roman" w:hAnsi="Times New Roman"/>
          <w:sz w:val="24"/>
          <w:szCs w:val="24"/>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Способ обеспечения исполнения Контракта определяется Исполнителем.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8.2. Банковская гарантия должна быть безотзывной и должна содержать сведения, указанные в Законе о Контрактной системе.</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w:t>
      </w:r>
      <w:r w:rsidRPr="00AF36AF">
        <w:rPr>
          <w:rFonts w:ascii="Times New Roman" w:hAnsi="Times New Roman"/>
          <w:i/>
          <w:sz w:val="24"/>
          <w:szCs w:val="24"/>
        </w:rPr>
        <w:br/>
        <w:t>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AF36AF">
        <w:rPr>
          <w:rFonts w:ascii="Times New Roman" w:hAnsi="Times New Roman"/>
          <w:sz w:val="24"/>
          <w:szCs w:val="24"/>
        </w:rPr>
        <w:t xml:space="preserve"> (</w:t>
      </w:r>
      <w:r w:rsidRPr="00AF36AF">
        <w:rPr>
          <w:rFonts w:ascii="Times New Roman" w:hAnsi="Times New Roman"/>
          <w:b/>
          <w:i/>
          <w:sz w:val="24"/>
          <w:szCs w:val="24"/>
        </w:rPr>
        <w:t>Указывается в случае, если данное условие предусмотрено Заказчиком в извещении об осуществлении закупке, документацией о закупке).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8.3. Срок действия банковской гарантии должен превышать срок действия Контракта на ______________(</w:t>
      </w:r>
      <w:r w:rsidRPr="00AF36AF">
        <w:rPr>
          <w:rFonts w:ascii="Times New Roman" w:hAnsi="Times New Roman"/>
          <w:i/>
          <w:sz w:val="24"/>
          <w:szCs w:val="24"/>
        </w:rPr>
        <w:t>не менее, чем на один месяц</w:t>
      </w:r>
      <w:r w:rsidRPr="00AF36AF">
        <w:rPr>
          <w:rFonts w:ascii="Times New Roman" w:hAnsi="Times New Roman"/>
          <w:sz w:val="24"/>
          <w:szCs w:val="24"/>
        </w:rPr>
        <w:t>).</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sz w:val="24"/>
          <w:szCs w:val="24"/>
        </w:rPr>
        <w:t>8.4. Размер обеспечения исполнения Контракта составляет _____% (______процентов), что составляет __________(_______) рублей.</w:t>
      </w:r>
      <w:r w:rsidRPr="00AF36AF">
        <w:rPr>
          <w:rFonts w:ascii="Times New Roman" w:hAnsi="Times New Roman"/>
          <w:i/>
          <w:sz w:val="24"/>
          <w:szCs w:val="24"/>
        </w:rPr>
        <w:t xml:space="preserve"> </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8.5.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8.6.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Действие указанного пункта не распространяется на случаи, если Исполнителем предоставлена недостоверная (поддельная) банковская гарантия.</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8.7.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пункте 8.6.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ущерба в полном объеме.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8.8. Срок возврата заказчиком Исполнителю денежных средств, внесенных в качестве обеспечения исполнения Контракта (если такая форма обеспечения исполнения Контракта применяется Исполнителем) _____________________.</w:t>
      </w:r>
    </w:p>
    <w:p w:rsidR="00406FE5" w:rsidRPr="00AF36AF" w:rsidRDefault="00406FE5" w:rsidP="00AF36AF">
      <w:pPr>
        <w:widowControl w:val="0"/>
        <w:autoSpaceDE w:val="0"/>
        <w:autoSpaceDN w:val="0"/>
        <w:adjustRightInd w:val="0"/>
        <w:ind w:firstLine="540"/>
        <w:jc w:val="both"/>
        <w:rPr>
          <w:rFonts w:ascii="Times New Roman" w:hAnsi="Times New Roman"/>
          <w:color w:val="000000"/>
          <w:sz w:val="24"/>
          <w:szCs w:val="24"/>
        </w:rPr>
      </w:pPr>
      <w:r w:rsidRPr="00AF36AF">
        <w:rPr>
          <w:rFonts w:ascii="Times New Roman" w:hAnsi="Times New Roman"/>
          <w:color w:val="000000"/>
          <w:sz w:val="24"/>
          <w:szCs w:val="24"/>
        </w:rPr>
        <w:t>8.9. В случае неисполнения или ненадлежащего исполнения</w:t>
      </w:r>
      <w:r w:rsidRPr="00AF36AF">
        <w:rPr>
          <w:rFonts w:ascii="Times New Roman" w:hAnsi="Times New Roman"/>
          <w:i/>
          <w:color w:val="000000"/>
          <w:sz w:val="24"/>
          <w:szCs w:val="24"/>
        </w:rPr>
        <w:t xml:space="preserve"> </w:t>
      </w:r>
      <w:r w:rsidRPr="00AF36AF">
        <w:rPr>
          <w:rFonts w:ascii="Times New Roman" w:hAnsi="Times New Roman"/>
          <w:color w:val="000000"/>
          <w:sz w:val="24"/>
          <w:szCs w:val="24"/>
        </w:rPr>
        <w:t>Исполнителем обязательств по Контракту обеспечение исполнения Контракта переходит Заказчику в размере неисполненных обязательств.</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8.10. Обеспечение исполнения Контракта сохраняет свою силу при  изменении законодательства Российской Федерации,  а также при реорганизации Исполнителя или Заказчика.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8.11. Все затраты, связанные с заключением и оформлением договоров и иных документов по обеспечению исполнения Контракта, несет Исполнитель.</w:t>
      </w: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r w:rsidRPr="00AF36AF">
        <w:rPr>
          <w:rFonts w:ascii="Times New Roman" w:hAnsi="Times New Roman"/>
          <w:b/>
          <w:sz w:val="24"/>
          <w:szCs w:val="24"/>
        </w:rPr>
        <w:t>Статья 9. Срок действия, порядок изменения и расторжения Контракта</w:t>
      </w:r>
    </w:p>
    <w:p w:rsidR="00406FE5" w:rsidRPr="00AF36AF" w:rsidRDefault="00406FE5" w:rsidP="00AF36AF">
      <w:pPr>
        <w:widowControl w:val="0"/>
        <w:autoSpaceDE w:val="0"/>
        <w:autoSpaceDN w:val="0"/>
        <w:adjustRightInd w:val="0"/>
        <w:outlineLvl w:val="1"/>
        <w:rPr>
          <w:rFonts w:ascii="Times New Roman" w:hAnsi="Times New Roman"/>
          <w:b/>
          <w:sz w:val="24"/>
          <w:szCs w:val="24"/>
        </w:rPr>
      </w:pPr>
    </w:p>
    <w:p w:rsidR="00406FE5" w:rsidRPr="00AF36AF" w:rsidRDefault="00406FE5" w:rsidP="00AF36AF">
      <w:pPr>
        <w:autoSpaceDE w:val="0"/>
        <w:autoSpaceDN w:val="0"/>
        <w:ind w:firstLine="567"/>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9.1. Контракт вступает в силу со дня его подписания Сторонами, а при заключении Контракта по результатам проведения электронного аукциона  в</w:t>
      </w:r>
      <w:r w:rsidRPr="00AF36AF">
        <w:rPr>
          <w:rFonts w:ascii="Times New Roman" w:eastAsia="Times New Roman" w:hAnsi="Times New Roman"/>
          <w:i/>
          <w:iCs/>
          <w:color w:val="000000"/>
          <w:sz w:val="24"/>
          <w:szCs w:val="24"/>
        </w:rPr>
        <w:t xml:space="preserve"> </w:t>
      </w:r>
      <w:r w:rsidRPr="00AF36AF">
        <w:rPr>
          <w:rFonts w:ascii="Times New Roman" w:eastAsia="Times New Roman" w:hAnsi="Times New Roman"/>
          <w:color w:val="000000"/>
          <w:sz w:val="24"/>
          <w:szCs w:val="24"/>
        </w:rPr>
        <w:t>соответствии с положениями частей 7, 8 статьи 70 Закона  о Контрактной системе</w:t>
      </w:r>
      <w:r w:rsidRPr="00AF36AF">
        <w:rPr>
          <w:rFonts w:ascii="Times New Roman" w:eastAsia="Times New Roman" w:hAnsi="Times New Roman"/>
          <w:i/>
          <w:iCs/>
          <w:color w:val="000000"/>
          <w:sz w:val="24"/>
          <w:szCs w:val="24"/>
        </w:rPr>
        <w:t>.</w:t>
      </w:r>
    </w:p>
    <w:p w:rsidR="00406FE5" w:rsidRPr="00AF36AF" w:rsidRDefault="00406FE5" w:rsidP="00AF36AF">
      <w:pPr>
        <w:autoSpaceDE w:val="0"/>
        <w:autoSpaceDN w:val="0"/>
        <w:ind w:firstLine="567"/>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 xml:space="preserve">9.2. Контракт действует до ____________________, но в любом случае до полного исполнения Сторонами своих обязательств по Контракту в полном объеме. </w:t>
      </w:r>
    </w:p>
    <w:p w:rsidR="00406FE5" w:rsidRPr="00AF36AF" w:rsidRDefault="00406FE5" w:rsidP="00AF36AF">
      <w:pPr>
        <w:autoSpaceDE w:val="0"/>
        <w:autoSpaceDN w:val="0"/>
        <w:adjustRightInd w:val="0"/>
        <w:ind w:firstLine="540"/>
        <w:jc w:val="both"/>
        <w:rPr>
          <w:rFonts w:ascii="Times New Roman" w:eastAsia="Times New Roman" w:hAnsi="Times New Roman"/>
          <w:sz w:val="24"/>
          <w:szCs w:val="24"/>
        </w:rPr>
      </w:pPr>
      <w:r w:rsidRPr="00AF36AF">
        <w:rPr>
          <w:rFonts w:ascii="Times New Roman" w:eastAsia="Times New Roman" w:hAnsi="Times New Roman"/>
          <w:color w:val="000000"/>
          <w:sz w:val="24"/>
          <w:szCs w:val="24"/>
        </w:rPr>
        <w:t xml:space="preserve">9.3. </w:t>
      </w:r>
      <w:r w:rsidRPr="00AF36AF">
        <w:rPr>
          <w:rFonts w:ascii="Times New Roman" w:eastAsia="Times New Roman" w:hAnsi="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rsidR="00406FE5" w:rsidRPr="00AF36AF" w:rsidRDefault="00406FE5" w:rsidP="00AF36AF">
      <w:pPr>
        <w:widowControl w:val="0"/>
        <w:tabs>
          <w:tab w:val="left" w:pos="709"/>
        </w:tabs>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9.4. Контракт может быть расторгнут:</w:t>
      </w:r>
    </w:p>
    <w:p w:rsidR="00406FE5" w:rsidRPr="00AF36AF" w:rsidRDefault="00406FE5" w:rsidP="00AF36AF">
      <w:pPr>
        <w:widowControl w:val="0"/>
        <w:tabs>
          <w:tab w:val="left" w:pos="709"/>
        </w:tabs>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 по соглашению Сторон;</w:t>
      </w:r>
    </w:p>
    <w:p w:rsidR="00406FE5" w:rsidRPr="00AF36AF" w:rsidRDefault="00406FE5" w:rsidP="00AF36AF">
      <w:pPr>
        <w:widowControl w:val="0"/>
        <w:tabs>
          <w:tab w:val="left" w:pos="709"/>
        </w:tabs>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 в случае одностороннего отказа Стороны от исполнения Контракта;</w:t>
      </w:r>
    </w:p>
    <w:p w:rsidR="00406FE5" w:rsidRPr="00AF36AF" w:rsidRDefault="00406FE5" w:rsidP="00AF36AF">
      <w:pPr>
        <w:widowControl w:val="0"/>
        <w:tabs>
          <w:tab w:val="left" w:pos="709"/>
        </w:tabs>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 по решению суда.</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9.5. Расторжение Контракта по соглашению Сторон производится путем подписания соответствующего соглашения о расторжении.</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Pr="00AF36AF">
        <w:rPr>
          <w:rFonts w:ascii="Times New Roman" w:eastAsia="Times New Roman" w:hAnsi="Times New Roman"/>
          <w:sz w:val="24"/>
          <w:szCs w:val="24"/>
        </w:rPr>
        <w:br/>
        <w:t>5 (пяти) календарных дней с даты его получения.</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 xml:space="preserve">9.6. В случае расторжения Контракта по инициативе любой из Сторон производится сверка расчетов, которой подтверждается объем оказанных Исполнителем Услуг. </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9.7.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9.8.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sz w:val="24"/>
          <w:szCs w:val="24"/>
        </w:rPr>
      </w:pPr>
      <w:r w:rsidRPr="00AF36AF">
        <w:rPr>
          <w:rFonts w:ascii="Times New Roman" w:eastAsia="Times New Roman" w:hAnsi="Times New Roman"/>
          <w:sz w:val="24"/>
          <w:szCs w:val="24"/>
        </w:rPr>
        <w:t>9.9. Односторонний отказ стороны от исполнения Контракта осуществляется в порядке, предусмотренном статьей 95 Закона о Контрактной системе</w:t>
      </w:r>
    </w:p>
    <w:p w:rsidR="00406FE5" w:rsidRPr="00AF36AF" w:rsidRDefault="00406FE5" w:rsidP="00AF36AF">
      <w:pPr>
        <w:autoSpaceDE w:val="0"/>
        <w:autoSpaceDN w:val="0"/>
        <w:adjustRightInd w:val="0"/>
        <w:ind w:firstLine="540"/>
        <w:jc w:val="both"/>
        <w:rPr>
          <w:rFonts w:ascii="Times New Roman" w:eastAsia="Times New Roman" w:hAnsi="Times New Roman"/>
          <w:sz w:val="24"/>
          <w:szCs w:val="24"/>
        </w:rPr>
      </w:pPr>
      <w:r w:rsidRPr="00AF36AF">
        <w:rPr>
          <w:rFonts w:ascii="Times New Roman" w:eastAsia="Times New Roman" w:hAnsi="Times New Roman"/>
          <w:sz w:val="24"/>
          <w:szCs w:val="24"/>
        </w:rPr>
        <w:t>9.10.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6FE5" w:rsidRPr="00AF36AF" w:rsidRDefault="00406FE5" w:rsidP="00AF36AF">
      <w:pPr>
        <w:widowControl w:val="0"/>
        <w:autoSpaceDE w:val="0"/>
        <w:autoSpaceDN w:val="0"/>
        <w:adjustRightInd w:val="0"/>
        <w:ind w:firstLine="540"/>
        <w:jc w:val="both"/>
        <w:rPr>
          <w:rFonts w:ascii="Times New Roman" w:hAnsi="Times New Roman"/>
          <w:i/>
          <w:sz w:val="24"/>
          <w:szCs w:val="24"/>
        </w:rPr>
      </w:pPr>
      <w:r w:rsidRPr="00AF36AF">
        <w:rPr>
          <w:rFonts w:ascii="Times New Roman" w:hAnsi="Times New Roman"/>
          <w:i/>
          <w:sz w:val="24"/>
          <w:szCs w:val="24"/>
        </w:rPr>
        <w:t xml:space="preserve">9.11. Исполнитель обязан вернуть заказчику на указанный им банковский счет аванс, выданный в соответствии с контрактом, в течение 5 (пяти) банковских дней с момента расторжения контракта. Момент расторжения контракта определяется в порядке, установленном действующим гражданским законодательством Российской Федерации. </w:t>
      </w:r>
      <w:r w:rsidRPr="00AF36AF">
        <w:rPr>
          <w:rFonts w:ascii="Times New Roman" w:hAnsi="Times New Roman"/>
          <w:b/>
          <w:i/>
          <w:sz w:val="24"/>
          <w:szCs w:val="24"/>
        </w:rPr>
        <w:t>(Указывается, если было установлено условие о выплате аванса)</w:t>
      </w:r>
    </w:p>
    <w:p w:rsidR="00406FE5" w:rsidRPr="00AF36AF" w:rsidRDefault="00406FE5" w:rsidP="00AF36AF">
      <w:pPr>
        <w:widowControl w:val="0"/>
        <w:autoSpaceDE w:val="0"/>
        <w:autoSpaceDN w:val="0"/>
        <w:adjustRightInd w:val="0"/>
        <w:ind w:firstLine="540"/>
        <w:jc w:val="both"/>
        <w:rPr>
          <w:rFonts w:ascii="Times New Roman" w:hAnsi="Times New Roman"/>
          <w:b/>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r w:rsidRPr="00AF36AF">
        <w:rPr>
          <w:rFonts w:ascii="Times New Roman" w:hAnsi="Times New Roman"/>
          <w:b/>
          <w:sz w:val="24"/>
          <w:szCs w:val="24"/>
        </w:rPr>
        <w:t>Статья 10. Обстоятельства непреодолимой силы</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10.1. 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10.2. Если в результате обстоятельств непреодолимой силы оказанным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 Контракта, либо расторгнуть Контракт. Если обстоятельства, указанные в </w:t>
      </w:r>
      <w:hyperlink w:anchor="Par864" w:history="1">
        <w:r w:rsidRPr="00AF36AF">
          <w:rPr>
            <w:rFonts w:ascii="Times New Roman" w:hAnsi="Times New Roman"/>
            <w:sz w:val="24"/>
            <w:szCs w:val="24"/>
          </w:rPr>
          <w:t>пункте 10.1</w:t>
        </w:r>
      </w:hyperlink>
      <w:r w:rsidRPr="00AF36AF">
        <w:rPr>
          <w:rFonts w:ascii="Times New Roman" w:hAnsi="Times New Roman"/>
          <w:sz w:val="24"/>
          <w:szCs w:val="24"/>
        </w:rPr>
        <w:t>.,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10.3. Если, по мнению Сторон, оказание Услуг может быть продолжено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406FE5" w:rsidRPr="00AF36AF" w:rsidRDefault="00406FE5" w:rsidP="00AF36AF">
      <w:pPr>
        <w:widowControl w:val="0"/>
        <w:autoSpaceDE w:val="0"/>
        <w:autoSpaceDN w:val="0"/>
        <w:adjustRightInd w:val="0"/>
        <w:jc w:val="both"/>
        <w:rPr>
          <w:rFonts w:ascii="Times New Roman" w:hAnsi="Times New Roman"/>
          <w:b/>
          <w:sz w:val="24"/>
          <w:szCs w:val="24"/>
        </w:rPr>
      </w:pPr>
    </w:p>
    <w:p w:rsidR="00406FE5" w:rsidRPr="00AF36AF" w:rsidRDefault="00406FE5" w:rsidP="00AF36AF">
      <w:pPr>
        <w:widowControl w:val="0"/>
        <w:autoSpaceDE w:val="0"/>
        <w:autoSpaceDN w:val="0"/>
        <w:adjustRightInd w:val="0"/>
        <w:ind w:firstLine="540"/>
        <w:jc w:val="center"/>
        <w:rPr>
          <w:rFonts w:ascii="Times New Roman" w:hAnsi="Times New Roman"/>
          <w:b/>
          <w:sz w:val="24"/>
          <w:szCs w:val="24"/>
        </w:rPr>
      </w:pPr>
      <w:r w:rsidRPr="00AF36AF">
        <w:rPr>
          <w:rFonts w:ascii="Times New Roman" w:hAnsi="Times New Roman"/>
          <w:b/>
          <w:sz w:val="24"/>
          <w:szCs w:val="24"/>
        </w:rPr>
        <w:t>Статья 11. Порядок урегулирования споров</w:t>
      </w:r>
    </w:p>
    <w:p w:rsidR="00406FE5" w:rsidRPr="00AF36AF" w:rsidRDefault="00406FE5" w:rsidP="00AF36AF">
      <w:pPr>
        <w:widowControl w:val="0"/>
        <w:autoSpaceDE w:val="0"/>
        <w:autoSpaceDN w:val="0"/>
        <w:adjustRightInd w:val="0"/>
        <w:ind w:firstLine="540"/>
        <w:jc w:val="both"/>
        <w:rPr>
          <w:rFonts w:ascii="Times New Roman" w:hAnsi="Times New Roman"/>
          <w:b/>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11.2. Все достигнутые договоренности Стороны оформляют в виде дополнительных соглашений, подписанных Сторонами и скрепленных печатями.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11.3. До передачи спора на разрешение Арбитражного суда Иркутской области Стороны примут меры к его урегулированию в претензионном порядке.</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11.3.1. Претензия должна быть направлена в письменном виде. По полученной претензии Сторона должна дать письменный ответ по существу в срок не позднее </w:t>
      </w:r>
      <w:r w:rsidRPr="00AF36AF">
        <w:rPr>
          <w:rFonts w:ascii="Times New Roman" w:hAnsi="Times New Roman"/>
          <w:sz w:val="24"/>
          <w:szCs w:val="24"/>
        </w:rPr>
        <w:br/>
        <w:t>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11.3.3. Если претензионные требования подлежат денежной оценке, в претензии указывается требуемая сумма и ее полный и обоснованный расчет.</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11.4. В случае невыполнения Сторонами своих обязательств и недостижения взаимного согласия споры по Контракту разрешаются в Арбитражном суде Иркутской области.</w:t>
      </w: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r w:rsidRPr="00AF36AF">
        <w:rPr>
          <w:rFonts w:ascii="Times New Roman" w:hAnsi="Times New Roman"/>
          <w:b/>
          <w:sz w:val="24"/>
          <w:szCs w:val="24"/>
        </w:rPr>
        <w:t>Статья 12. Прочие условия</w:t>
      </w:r>
    </w:p>
    <w:p w:rsidR="00406FE5" w:rsidRPr="00AF36AF" w:rsidRDefault="00406FE5" w:rsidP="00AF36AF">
      <w:pPr>
        <w:autoSpaceDE w:val="0"/>
        <w:autoSpaceDN w:val="0"/>
        <w:jc w:val="center"/>
        <w:rPr>
          <w:rFonts w:ascii="Times New Roman" w:eastAsia="Times New Roman" w:hAnsi="Times New Roman"/>
          <w:b/>
          <w:sz w:val="24"/>
          <w:szCs w:val="24"/>
        </w:rPr>
      </w:pPr>
    </w:p>
    <w:p w:rsidR="00406FE5" w:rsidRPr="00AF36AF" w:rsidRDefault="00406FE5" w:rsidP="00AF36AF">
      <w:pPr>
        <w:ind w:firstLine="567"/>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 xml:space="preserve">12.1.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Pr="00AF36AF">
        <w:rPr>
          <w:rFonts w:ascii="Times New Roman" w:eastAsia="Times New Roman" w:hAnsi="Times New Roman"/>
          <w:sz w:val="24"/>
          <w:szCs w:val="24"/>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Pr="00AF36AF">
        <w:rPr>
          <w:rFonts w:ascii="Times New Roman" w:eastAsia="Times New Roman" w:hAnsi="Times New Roman"/>
          <w:color w:val="000000"/>
          <w:sz w:val="24"/>
          <w:szCs w:val="24"/>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color w:val="000000"/>
          <w:sz w:val="24"/>
          <w:szCs w:val="24"/>
          <w:lang/>
        </w:rPr>
      </w:pPr>
      <w:r w:rsidRPr="00AF36AF">
        <w:rPr>
          <w:rFonts w:ascii="Times New Roman" w:eastAsia="Times New Roman" w:hAnsi="Times New Roman"/>
          <w:color w:val="000000"/>
          <w:sz w:val="24"/>
          <w:szCs w:val="24"/>
        </w:rPr>
        <w:t>12.2.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70 Закона о Контрактной системе.</w:t>
      </w:r>
    </w:p>
    <w:p w:rsidR="00406FE5" w:rsidRPr="00AF36AF" w:rsidRDefault="00406FE5" w:rsidP="00AF36AF">
      <w:pPr>
        <w:widowControl w:val="0"/>
        <w:tabs>
          <w:tab w:val="left" w:pos="709"/>
        </w:tabs>
        <w:autoSpaceDE w:val="0"/>
        <w:autoSpaceDN w:val="0"/>
        <w:adjustRightInd w:val="0"/>
        <w:ind w:firstLine="567"/>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12.3.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406FE5" w:rsidRPr="00AF36AF" w:rsidRDefault="00406FE5" w:rsidP="00AF36AF">
      <w:pPr>
        <w:widowControl w:val="0"/>
        <w:autoSpaceDE w:val="0"/>
        <w:autoSpaceDN w:val="0"/>
        <w:adjustRightInd w:val="0"/>
        <w:ind w:firstLine="567"/>
        <w:jc w:val="both"/>
        <w:rPr>
          <w:rFonts w:ascii="Times New Roman" w:eastAsia="Times New Roman" w:hAnsi="Times New Roman"/>
          <w:color w:val="000000"/>
          <w:sz w:val="24"/>
          <w:szCs w:val="24"/>
        </w:rPr>
      </w:pPr>
      <w:r w:rsidRPr="00AF36AF">
        <w:rPr>
          <w:rFonts w:ascii="Times New Roman" w:eastAsia="Times New Roman" w:hAnsi="Times New Roman"/>
          <w:color w:val="000000"/>
          <w:sz w:val="24"/>
          <w:szCs w:val="24"/>
        </w:rPr>
        <w:t>12.4.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eastAsia="Times New Roman" w:hAnsi="Times New Roman"/>
          <w:color w:val="000000"/>
          <w:sz w:val="24"/>
          <w:szCs w:val="24"/>
        </w:rPr>
        <w:t>12.5. Во всем, что не предусмотрено Контрактом, Стороны руководствуются законодательством Российской Федерации</w:t>
      </w:r>
      <w:r w:rsidRPr="00AF36AF">
        <w:rPr>
          <w:rFonts w:ascii="Times New Roman" w:hAnsi="Times New Roman"/>
          <w:sz w:val="24"/>
          <w:szCs w:val="24"/>
        </w:rPr>
        <w:t>.</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12.6. Неотъемлемыми частями Контракта являются: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 приложение 1 </w:t>
      </w:r>
      <w:hyperlink w:anchor="Par1019" w:history="1">
        <w:r w:rsidRPr="00AF36AF">
          <w:rPr>
            <w:rFonts w:ascii="Times New Roman" w:hAnsi="Times New Roman"/>
            <w:sz w:val="24"/>
            <w:szCs w:val="24"/>
          </w:rPr>
          <w:t>«Спецификация</w:t>
        </w:r>
      </w:hyperlink>
      <w:r w:rsidRPr="00AF36AF">
        <w:rPr>
          <w:rFonts w:ascii="Times New Roman" w:hAnsi="Times New Roman"/>
          <w:sz w:val="24"/>
          <w:szCs w:val="24"/>
        </w:rPr>
        <w:t xml:space="preserve">»; </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приложение  2 «Форма Акта сдачи-приемки услуг»;</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r w:rsidRPr="00AF36AF">
        <w:rPr>
          <w:rFonts w:ascii="Times New Roman" w:hAnsi="Times New Roman"/>
          <w:sz w:val="24"/>
          <w:szCs w:val="24"/>
        </w:rPr>
        <w:t xml:space="preserve">- </w:t>
      </w:r>
      <w:hyperlink w:anchor="Par1076" w:history="1">
        <w:r w:rsidRPr="00AF36AF">
          <w:rPr>
            <w:rFonts w:ascii="Times New Roman" w:hAnsi="Times New Roman"/>
            <w:sz w:val="24"/>
            <w:szCs w:val="24"/>
          </w:rPr>
          <w:t>приложение 3</w:t>
        </w:r>
      </w:hyperlink>
      <w:r w:rsidRPr="00AF36AF">
        <w:rPr>
          <w:rFonts w:ascii="Times New Roman" w:hAnsi="Times New Roman"/>
          <w:sz w:val="24"/>
          <w:szCs w:val="24"/>
        </w:rPr>
        <w:t xml:space="preserve"> « График оказания услуг».</w:t>
      </w:r>
    </w:p>
    <w:p w:rsidR="00406FE5" w:rsidRPr="00AF36AF" w:rsidRDefault="00406FE5" w:rsidP="00AF36AF">
      <w:pPr>
        <w:widowControl w:val="0"/>
        <w:autoSpaceDE w:val="0"/>
        <w:autoSpaceDN w:val="0"/>
        <w:adjustRightInd w:val="0"/>
        <w:ind w:firstLine="540"/>
        <w:jc w:val="center"/>
        <w:outlineLvl w:val="1"/>
        <w:rPr>
          <w:rFonts w:ascii="Times New Roman" w:hAnsi="Times New Roman"/>
          <w:b/>
          <w:sz w:val="24"/>
          <w:szCs w:val="24"/>
        </w:rPr>
      </w:pPr>
    </w:p>
    <w:p w:rsidR="00406FE5" w:rsidRPr="00AF36AF" w:rsidRDefault="00406FE5" w:rsidP="00AF36AF">
      <w:pPr>
        <w:widowControl w:val="0"/>
        <w:autoSpaceDE w:val="0"/>
        <w:autoSpaceDN w:val="0"/>
        <w:adjustRightInd w:val="0"/>
        <w:outlineLvl w:val="1"/>
        <w:rPr>
          <w:rFonts w:ascii="Times New Roman" w:hAnsi="Times New Roman"/>
          <w:b/>
          <w:sz w:val="24"/>
          <w:szCs w:val="24"/>
        </w:rPr>
      </w:pPr>
      <w:r w:rsidRPr="00AF36AF">
        <w:rPr>
          <w:rFonts w:ascii="Times New Roman" w:hAnsi="Times New Roman"/>
          <w:b/>
          <w:sz w:val="24"/>
          <w:szCs w:val="24"/>
        </w:rPr>
        <w:t xml:space="preserve">                              Статья 13. Адреса, реквизиты и подписи Сторон</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Заказчик:                                                                                                                  Исполнитель:</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Адреса:                                                                                                                     Адреса:</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юридический:                                                                                                      - юридический:</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почтовый:                                                                                                             - почтовый:</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Телефон ________, факс ______                                                                          Телефон ________, факс 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Электронный адрес:                                                                                               Электронный адрес:</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Получатель: л/с _________                                                                                   Получатель: л/с 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ОГРН _____________________                                                                           ОГРН 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ИНН ______________________                                                                           ИНН 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КПП ______________________                                                                           КПП 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БИК ______________________                                                                            БИК 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р/с ______________________                                                                               р/с 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М.П.                                                                                                                         М.П.</w:t>
      </w: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outlineLvl w:val="1"/>
        <w:rPr>
          <w:rFonts w:ascii="Times New Roman" w:hAnsi="Times New Roman"/>
          <w:sz w:val="24"/>
          <w:szCs w:val="24"/>
        </w:rPr>
      </w:pPr>
      <w:r w:rsidRPr="00AF36AF">
        <w:rPr>
          <w:rFonts w:ascii="Times New Roman" w:hAnsi="Times New Roman"/>
          <w:sz w:val="24"/>
          <w:szCs w:val="24"/>
        </w:rPr>
        <w:t xml:space="preserve">                                                                                                                                   Приложение 1</w:t>
      </w:r>
    </w:p>
    <w:p w:rsidR="00406FE5" w:rsidRPr="00AF36AF" w:rsidRDefault="00406FE5" w:rsidP="00AF36AF">
      <w:pPr>
        <w:widowControl w:val="0"/>
        <w:autoSpaceDE w:val="0"/>
        <w:autoSpaceDN w:val="0"/>
        <w:adjustRightInd w:val="0"/>
        <w:jc w:val="right"/>
        <w:rPr>
          <w:rFonts w:ascii="Times New Roman" w:hAnsi="Times New Roman"/>
          <w:sz w:val="24"/>
          <w:szCs w:val="24"/>
        </w:rPr>
      </w:pPr>
      <w:r w:rsidRPr="00AF36AF">
        <w:rPr>
          <w:rFonts w:ascii="Times New Roman" w:hAnsi="Times New Roman"/>
          <w:sz w:val="24"/>
          <w:szCs w:val="24"/>
        </w:rPr>
        <w:t>к Контракту</w:t>
      </w:r>
    </w:p>
    <w:p w:rsidR="00406FE5" w:rsidRPr="00AF36AF" w:rsidRDefault="00406FE5" w:rsidP="00AF36AF">
      <w:pPr>
        <w:widowControl w:val="0"/>
        <w:autoSpaceDE w:val="0"/>
        <w:autoSpaceDN w:val="0"/>
        <w:adjustRightInd w:val="0"/>
        <w:jc w:val="right"/>
        <w:rPr>
          <w:rFonts w:ascii="Times New Roman" w:hAnsi="Times New Roman"/>
          <w:sz w:val="24"/>
          <w:szCs w:val="24"/>
        </w:rPr>
      </w:pPr>
      <w:r w:rsidRPr="00AF36AF">
        <w:rPr>
          <w:rFonts w:ascii="Times New Roman" w:hAnsi="Times New Roman"/>
          <w:sz w:val="24"/>
          <w:szCs w:val="24"/>
        </w:rPr>
        <w:t>№____ от «____» ______ 20__ г.</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jc w:val="center"/>
        <w:rPr>
          <w:rFonts w:ascii="Times New Roman" w:hAnsi="Times New Roman"/>
          <w:sz w:val="24"/>
          <w:szCs w:val="24"/>
        </w:rPr>
      </w:pPr>
      <w:r w:rsidRPr="00AF36AF">
        <w:rPr>
          <w:rFonts w:ascii="Times New Roman" w:hAnsi="Times New Roman"/>
          <w:sz w:val="24"/>
          <w:szCs w:val="24"/>
        </w:rPr>
        <w:t>СПЕЦИФИКАЦИЯ</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1800"/>
        <w:gridCol w:w="2160"/>
        <w:gridCol w:w="1320"/>
        <w:gridCol w:w="1440"/>
        <w:gridCol w:w="1440"/>
        <w:gridCol w:w="960"/>
      </w:tblGrid>
      <w:tr w:rsidR="00406FE5" w:rsidRPr="00AF36AF" w:rsidTr="00C9154F">
        <w:tblPrEx>
          <w:tblCellMar>
            <w:top w:w="0" w:type="dxa"/>
            <w:bottom w:w="0" w:type="dxa"/>
          </w:tblCellMar>
        </w:tblPrEx>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N  </w:t>
            </w:r>
            <w:r w:rsidRPr="00AF36AF">
              <w:br/>
              <w:t>п/п</w:t>
            </w:r>
          </w:p>
        </w:tc>
        <w:tc>
          <w:tcPr>
            <w:tcW w:w="1800" w:type="dxa"/>
            <w:vMerge w:val="restart"/>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Наименование </w:t>
            </w:r>
            <w:r w:rsidRPr="00AF36AF">
              <w:br/>
              <w:t>Услуг</w:t>
            </w:r>
          </w:p>
        </w:tc>
        <w:tc>
          <w:tcPr>
            <w:tcW w:w="2160" w:type="dxa"/>
            <w:vMerge w:val="restart"/>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Описание        </w:t>
            </w:r>
            <w:r w:rsidRPr="00AF36AF">
              <w:br/>
              <w:t>(характеристика)</w:t>
            </w:r>
            <w:r w:rsidRPr="00AF36AF">
              <w:br/>
              <w:t xml:space="preserve">(Услуг)   </w:t>
            </w:r>
          </w:p>
        </w:tc>
        <w:tc>
          <w:tcPr>
            <w:tcW w:w="1320" w:type="dxa"/>
            <w:vMerge w:val="restart"/>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Единица  </w:t>
            </w:r>
            <w:r w:rsidRPr="00AF36AF">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Количество</w:t>
            </w:r>
          </w:p>
        </w:tc>
        <w:tc>
          <w:tcPr>
            <w:tcW w:w="2400" w:type="dxa"/>
            <w:gridSpan w:val="2"/>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Стоимость, руб.  </w:t>
            </w:r>
          </w:p>
        </w:tc>
      </w:tr>
      <w:tr w:rsidR="00406FE5" w:rsidRPr="00AF36AF" w:rsidTr="00C9154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800" w:type="dxa"/>
            <w:vMerge/>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160" w:type="dxa"/>
            <w:vMerge/>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320" w:type="dxa"/>
            <w:vMerge/>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440" w:type="dxa"/>
            <w:vMerge/>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440"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единицы   </w:t>
            </w:r>
            <w:r w:rsidRPr="00AF36AF">
              <w:br/>
              <w:t xml:space="preserve">измерения </w:t>
            </w:r>
          </w:p>
        </w:tc>
        <w:tc>
          <w:tcPr>
            <w:tcW w:w="960" w:type="dxa"/>
            <w:tcBorders>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всего </w:t>
            </w:r>
          </w:p>
        </w:tc>
      </w:tr>
      <w:tr w:rsidR="00406FE5" w:rsidRPr="00AF36AF" w:rsidTr="00C9154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8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1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3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44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44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9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r w:rsidR="00406FE5" w:rsidRPr="00AF36AF" w:rsidTr="00C9154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8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1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3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44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44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9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r w:rsidR="00406FE5" w:rsidRPr="00AF36AF" w:rsidTr="00C9154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8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1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3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44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44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9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bl>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Заказчик:                                                                                                                        Исполнитель:</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____________________                                                                                        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 ______ 20__ г.                                                                                     «_____»___ ______ 20__ г.</w:t>
      </w:r>
    </w:p>
    <w:p w:rsidR="00406FE5" w:rsidRPr="00AF36AF" w:rsidRDefault="00406FE5" w:rsidP="00AF36AF">
      <w:pPr>
        <w:pStyle w:val="ConsPlusNonformat"/>
        <w:rPr>
          <w:rFonts w:ascii="Times New Roman" w:hAnsi="Times New Roman" w:cs="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М.П.                                                                                                                       М.П.</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r w:rsidRPr="00AF36AF">
        <w:rPr>
          <w:rFonts w:ascii="Times New Roman" w:hAnsi="Times New Roman"/>
          <w:sz w:val="24"/>
          <w:szCs w:val="24"/>
        </w:rPr>
        <w:t>Приложение 2</w:t>
      </w:r>
    </w:p>
    <w:p w:rsidR="00406FE5" w:rsidRPr="00AF36AF" w:rsidRDefault="00406FE5" w:rsidP="00AF36AF">
      <w:pPr>
        <w:widowControl w:val="0"/>
        <w:autoSpaceDE w:val="0"/>
        <w:autoSpaceDN w:val="0"/>
        <w:adjustRightInd w:val="0"/>
        <w:jc w:val="right"/>
        <w:rPr>
          <w:rFonts w:ascii="Times New Roman" w:hAnsi="Times New Roman"/>
          <w:sz w:val="24"/>
          <w:szCs w:val="24"/>
        </w:rPr>
      </w:pPr>
      <w:r w:rsidRPr="00AF36AF">
        <w:rPr>
          <w:rFonts w:ascii="Times New Roman" w:hAnsi="Times New Roman"/>
          <w:sz w:val="24"/>
          <w:szCs w:val="24"/>
        </w:rPr>
        <w:t>к Контракту</w:t>
      </w:r>
    </w:p>
    <w:p w:rsidR="00406FE5" w:rsidRPr="00AF36AF" w:rsidRDefault="00406FE5" w:rsidP="00AF36AF">
      <w:pPr>
        <w:widowControl w:val="0"/>
        <w:autoSpaceDE w:val="0"/>
        <w:autoSpaceDN w:val="0"/>
        <w:adjustRightInd w:val="0"/>
        <w:jc w:val="right"/>
        <w:rPr>
          <w:rFonts w:ascii="Times New Roman" w:hAnsi="Times New Roman"/>
          <w:sz w:val="24"/>
          <w:szCs w:val="24"/>
        </w:rPr>
      </w:pPr>
      <w:r w:rsidRPr="00AF36AF">
        <w:rPr>
          <w:rFonts w:ascii="Times New Roman" w:hAnsi="Times New Roman"/>
          <w:sz w:val="24"/>
          <w:szCs w:val="24"/>
        </w:rPr>
        <w:t>№ ___ от «____» _________ 20__ г.</w:t>
      </w:r>
    </w:p>
    <w:p w:rsidR="00406FE5" w:rsidRPr="00AF36AF" w:rsidRDefault="00406FE5" w:rsidP="00AF36AF">
      <w:pPr>
        <w:widowControl w:val="0"/>
        <w:autoSpaceDE w:val="0"/>
        <w:autoSpaceDN w:val="0"/>
        <w:adjustRightInd w:val="0"/>
        <w:jc w:val="right"/>
        <w:rPr>
          <w:rFonts w:ascii="Times New Roman" w:hAnsi="Times New Roman"/>
          <w:sz w:val="24"/>
          <w:szCs w:val="24"/>
        </w:rPr>
      </w:pPr>
    </w:p>
    <w:p w:rsidR="00406FE5" w:rsidRPr="00AF36AF" w:rsidRDefault="00406FE5" w:rsidP="00AF36AF">
      <w:pPr>
        <w:widowControl w:val="0"/>
        <w:autoSpaceDE w:val="0"/>
        <w:autoSpaceDN w:val="0"/>
        <w:adjustRightInd w:val="0"/>
        <w:jc w:val="right"/>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pStyle w:val="ConsPlusNonformat"/>
        <w:jc w:val="center"/>
        <w:rPr>
          <w:rFonts w:ascii="Times New Roman" w:hAnsi="Times New Roman" w:cs="Times New Roman"/>
          <w:sz w:val="24"/>
          <w:szCs w:val="24"/>
        </w:rPr>
      </w:pPr>
      <w:r w:rsidRPr="00AF36AF">
        <w:rPr>
          <w:rFonts w:ascii="Times New Roman" w:hAnsi="Times New Roman" w:cs="Times New Roman"/>
          <w:sz w:val="24"/>
          <w:szCs w:val="24"/>
        </w:rPr>
        <w:t>АКТ</w:t>
      </w:r>
    </w:p>
    <w:p w:rsidR="00406FE5" w:rsidRPr="00AF36AF" w:rsidRDefault="00406FE5" w:rsidP="00AF36AF">
      <w:pPr>
        <w:pStyle w:val="ConsPlusNonformat"/>
        <w:jc w:val="center"/>
        <w:rPr>
          <w:rFonts w:ascii="Times New Roman" w:hAnsi="Times New Roman" w:cs="Times New Roman"/>
          <w:sz w:val="24"/>
          <w:szCs w:val="24"/>
        </w:rPr>
      </w:pPr>
      <w:r w:rsidRPr="00AF36AF">
        <w:rPr>
          <w:rFonts w:ascii="Times New Roman" w:hAnsi="Times New Roman" w:cs="Times New Roman"/>
          <w:sz w:val="24"/>
          <w:szCs w:val="24"/>
        </w:rPr>
        <w:t>СДАЧИ-ПРИЕМКИ УСЛУГ</w:t>
      </w:r>
    </w:p>
    <w:p w:rsidR="00406FE5" w:rsidRPr="00AF36AF" w:rsidRDefault="00406FE5" w:rsidP="00AF36AF">
      <w:pPr>
        <w:pStyle w:val="ConsPlusNonformat"/>
        <w:jc w:val="center"/>
        <w:rPr>
          <w:rFonts w:ascii="Times New Roman" w:hAnsi="Times New Roman" w:cs="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г. Иркутск                                                                                                                    «____» ____________ 20___ г.</w:t>
      </w:r>
    </w:p>
    <w:p w:rsidR="00406FE5" w:rsidRPr="00AF36AF" w:rsidRDefault="00406FE5" w:rsidP="00AF36AF">
      <w:pPr>
        <w:pStyle w:val="ConsPlusNonformat"/>
        <w:rPr>
          <w:rFonts w:ascii="Times New Roman" w:hAnsi="Times New Roman" w:cs="Times New Roman"/>
          <w:sz w:val="24"/>
          <w:szCs w:val="24"/>
        </w:rPr>
      </w:pPr>
    </w:p>
    <w:p w:rsidR="00406FE5" w:rsidRPr="00AF36AF" w:rsidRDefault="00406FE5" w:rsidP="00AF36AF">
      <w:pPr>
        <w:pStyle w:val="ConsPlusNonformat"/>
        <w:rPr>
          <w:rFonts w:ascii="Times New Roman" w:hAnsi="Times New Roman" w:cs="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____________________________________________________________, именуемое в дальнейшем «Заказчик»,</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(наименование организации)</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в лице _______________________________________________________________________________________,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(должность, Ф.И.О.)</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действующего на основании ____________________________________________________________________,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(Устава, Положения, Доверенности)</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с одной стороны, и ____________________________________________________________________________,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(наименование организации)</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именуемое в дальнейшем «Исполнитель», в лице 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(должность,  Ф.И.О.)</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действующего на основании ___________________________________________________________________,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(Устава, Положения, Доверенности)</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с другой  стороны,  вместе  именуемые  «Стороны», составили настоящий акт о нижеследующем:</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1. В соответствии с контрактом  № _____________ от «___» _______ 20__ г (далее - Контракт)  Исполнитель   выполнил  обязательства  оказанию Услуг, а именно:</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____________________________________________________________________________________________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2.   Фактическое   качество   оказанных   Услуг соответствует (не соответствует) требованиям Контракта:</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_____________________________________________________________________________________________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_____________________________________________________________________________________________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3.   Вышеуказанные  Услуги  согласно  Контракту  должны  быть оказаны «___» ________ 20___ г., фактически оказаны «___» ________ 20___ г.</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4. Недостатки  оказанных Услуг выявлены/не выявлены</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_____________________________________________________________________________________________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_____________________________________________________________________________________________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_____________________________________________________________________________________________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5.  Сумма,  подлежащая оплате  Исполнителю  в соответствии с условиями Контракта 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6.  В соответствии с п. ______________ Контракта сумма штрафных санкций</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составляет ________________ (УКАЗЫВАЕТСЯ ПОРЯДОК РАСЧЕТА ШТРАФНЫХ САНКЦИЙ).</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Общая стоимость штрафных санкций составит: 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7.  ИТОГОВАЯ СУММА, ПОДЛЕЖАЩАЯ ОПЛАТЕ ИСПОЛНИТЕЛЮ С УЧЕТОМ</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УДЕРЖАНИЯ ШТРАФНЫХ САНКЦИЙ, СОСТАВЛЯЕТ ___________________________.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8. Результаты выполненных оказанных Услуг по Контракту:</w:t>
      </w:r>
    </w:p>
    <w:p w:rsidR="00406FE5" w:rsidRPr="00AF36AF" w:rsidRDefault="00406FE5" w:rsidP="00AF36AF">
      <w:pPr>
        <w:pStyle w:val="ConsPlusNonformat"/>
        <w:rPr>
          <w:rFonts w:ascii="Times New Roman" w:hAnsi="Times New Roman" w:cs="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Сдал:                                                                                                            Принял:</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Исполнитель                                                                                                   Заказчик</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_______________________                                                                       ________________________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М.П.                                                                                                       М.П.</w:t>
      </w: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r w:rsidRPr="00AF36AF">
        <w:rPr>
          <w:rFonts w:ascii="Times New Roman" w:hAnsi="Times New Roman"/>
          <w:sz w:val="24"/>
          <w:szCs w:val="24"/>
        </w:rPr>
        <w:t>Приложение 3</w:t>
      </w:r>
    </w:p>
    <w:p w:rsidR="00406FE5" w:rsidRPr="00AF36AF" w:rsidRDefault="00406FE5" w:rsidP="00AF36AF">
      <w:pPr>
        <w:widowControl w:val="0"/>
        <w:autoSpaceDE w:val="0"/>
        <w:autoSpaceDN w:val="0"/>
        <w:adjustRightInd w:val="0"/>
        <w:jc w:val="right"/>
        <w:rPr>
          <w:rFonts w:ascii="Times New Roman" w:hAnsi="Times New Roman"/>
          <w:sz w:val="24"/>
          <w:szCs w:val="24"/>
        </w:rPr>
      </w:pPr>
      <w:r w:rsidRPr="00AF36AF">
        <w:rPr>
          <w:rFonts w:ascii="Times New Roman" w:hAnsi="Times New Roman"/>
          <w:sz w:val="24"/>
          <w:szCs w:val="24"/>
        </w:rPr>
        <w:t>к Контракту</w:t>
      </w:r>
    </w:p>
    <w:p w:rsidR="00406FE5" w:rsidRPr="00AF36AF" w:rsidRDefault="00406FE5" w:rsidP="00AF36AF">
      <w:pPr>
        <w:widowControl w:val="0"/>
        <w:autoSpaceDE w:val="0"/>
        <w:autoSpaceDN w:val="0"/>
        <w:adjustRightInd w:val="0"/>
        <w:jc w:val="right"/>
        <w:rPr>
          <w:rFonts w:ascii="Times New Roman" w:hAnsi="Times New Roman"/>
          <w:sz w:val="24"/>
          <w:szCs w:val="24"/>
        </w:rPr>
      </w:pPr>
      <w:r w:rsidRPr="00AF36AF">
        <w:rPr>
          <w:rFonts w:ascii="Times New Roman" w:hAnsi="Times New Roman"/>
          <w:sz w:val="24"/>
          <w:szCs w:val="24"/>
        </w:rPr>
        <w:t>№ ___ от «__»________ 20__ г.</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widowControl w:val="0"/>
        <w:autoSpaceDE w:val="0"/>
        <w:autoSpaceDN w:val="0"/>
        <w:adjustRightInd w:val="0"/>
        <w:jc w:val="center"/>
        <w:rPr>
          <w:rFonts w:ascii="Times New Roman" w:hAnsi="Times New Roman"/>
          <w:sz w:val="24"/>
          <w:szCs w:val="24"/>
        </w:rPr>
      </w:pPr>
      <w:r w:rsidRPr="00AF36AF">
        <w:rPr>
          <w:rFonts w:ascii="Times New Roman" w:hAnsi="Times New Roman"/>
          <w:sz w:val="24"/>
          <w:szCs w:val="24"/>
        </w:rPr>
        <w:t>ГРАФИК ОКАЗАНИЯ УСЛУГ</w:t>
      </w:r>
    </w:p>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960"/>
        <w:gridCol w:w="2400"/>
        <w:gridCol w:w="1920"/>
        <w:gridCol w:w="2400"/>
        <w:gridCol w:w="1800"/>
      </w:tblGrid>
      <w:tr w:rsidR="00406FE5" w:rsidRPr="00AF36AF" w:rsidTr="00C9154F">
        <w:tblPrEx>
          <w:tblCellMar>
            <w:top w:w="0" w:type="dxa"/>
            <w:bottom w:w="0" w:type="dxa"/>
          </w:tblCellMar>
        </w:tblPrEx>
        <w:trPr>
          <w:trHeight w:val="400"/>
          <w:tblCellSpacing w:w="5" w:type="nil"/>
        </w:trPr>
        <w:tc>
          <w:tcPr>
            <w:tcW w:w="96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N п/п </w:t>
            </w:r>
          </w:p>
        </w:tc>
        <w:tc>
          <w:tcPr>
            <w:tcW w:w="240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Наименование Услуг          </w:t>
            </w:r>
          </w:p>
        </w:tc>
        <w:tc>
          <w:tcPr>
            <w:tcW w:w="192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Кол-во (объем)</w:t>
            </w:r>
          </w:p>
        </w:tc>
        <w:tc>
          <w:tcPr>
            <w:tcW w:w="240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Срок оказания   </w:t>
            </w:r>
            <w:r w:rsidRPr="00AF36AF">
              <w:br/>
              <w:t xml:space="preserve">Услуг     </w:t>
            </w:r>
          </w:p>
        </w:tc>
        <w:tc>
          <w:tcPr>
            <w:tcW w:w="1800" w:type="dxa"/>
            <w:tcBorders>
              <w:top w:val="single" w:sz="4" w:space="0" w:color="auto"/>
              <w:left w:val="single" w:sz="4" w:space="0" w:color="auto"/>
              <w:bottom w:val="single" w:sz="4" w:space="0" w:color="auto"/>
              <w:right w:val="single" w:sz="4" w:space="0" w:color="auto"/>
            </w:tcBorders>
          </w:tcPr>
          <w:p w:rsidR="00406FE5" w:rsidRPr="00AF36AF" w:rsidRDefault="00406FE5" w:rsidP="00C9154F">
            <w:pPr>
              <w:pStyle w:val="ConsPlusCell"/>
            </w:pPr>
            <w:r w:rsidRPr="00AF36AF">
              <w:t xml:space="preserve">Примечание   </w:t>
            </w:r>
          </w:p>
        </w:tc>
      </w:tr>
      <w:tr w:rsidR="00406FE5" w:rsidRPr="00AF36AF" w:rsidTr="00C9154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4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9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4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8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r w:rsidR="00406FE5" w:rsidRPr="00AF36AF" w:rsidTr="00C9154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4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9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4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8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r w:rsidR="00406FE5" w:rsidRPr="00AF36AF" w:rsidTr="00C9154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4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92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24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c>
          <w:tcPr>
            <w:tcW w:w="1800" w:type="dxa"/>
            <w:tcBorders>
              <w:left w:val="single" w:sz="4" w:space="0" w:color="auto"/>
              <w:bottom w:val="single" w:sz="4" w:space="0" w:color="auto"/>
              <w:right w:val="single" w:sz="4" w:space="0" w:color="auto"/>
            </w:tcBorders>
          </w:tcPr>
          <w:p w:rsidR="00406FE5" w:rsidRPr="00AF36AF" w:rsidRDefault="00406FE5" w:rsidP="00C9154F">
            <w:pPr>
              <w:pStyle w:val="ConsPlusCell"/>
            </w:pPr>
          </w:p>
        </w:tc>
      </w:tr>
    </w:tbl>
    <w:p w:rsidR="00406FE5" w:rsidRPr="00AF36AF" w:rsidRDefault="00406FE5" w:rsidP="00AF36AF">
      <w:pPr>
        <w:widowControl w:val="0"/>
        <w:autoSpaceDE w:val="0"/>
        <w:autoSpaceDN w:val="0"/>
        <w:adjustRightInd w:val="0"/>
        <w:ind w:firstLine="540"/>
        <w:jc w:val="both"/>
        <w:rPr>
          <w:rFonts w:ascii="Times New Roman" w:hAnsi="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Заказчик:                                                                                                                        Исполнитель:</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____________________                                                                                        ____________________</w:t>
      </w: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«___»___ ______ 20__ г.                                                                                     «_____»___ ______ 20__ г.</w:t>
      </w:r>
    </w:p>
    <w:p w:rsidR="00406FE5" w:rsidRPr="00AF36AF" w:rsidRDefault="00406FE5" w:rsidP="00AF36AF">
      <w:pPr>
        <w:pStyle w:val="ConsPlusNonformat"/>
        <w:rPr>
          <w:rFonts w:ascii="Times New Roman" w:hAnsi="Times New Roman" w:cs="Times New Roman"/>
          <w:sz w:val="24"/>
          <w:szCs w:val="24"/>
        </w:rPr>
      </w:pPr>
    </w:p>
    <w:p w:rsidR="00406FE5" w:rsidRPr="00AF36AF" w:rsidRDefault="00406FE5" w:rsidP="00AF36AF">
      <w:pPr>
        <w:pStyle w:val="ConsPlusNonformat"/>
        <w:rPr>
          <w:rFonts w:ascii="Times New Roman" w:hAnsi="Times New Roman" w:cs="Times New Roman"/>
          <w:sz w:val="24"/>
          <w:szCs w:val="24"/>
        </w:rPr>
      </w:pPr>
      <w:r w:rsidRPr="00AF36AF">
        <w:rPr>
          <w:rFonts w:ascii="Times New Roman" w:hAnsi="Times New Roman" w:cs="Times New Roman"/>
          <w:sz w:val="24"/>
          <w:szCs w:val="24"/>
        </w:rPr>
        <w:t xml:space="preserve">      М.П.                                                                                                                       М.П.</w:t>
      </w:r>
    </w:p>
    <w:p w:rsidR="00406FE5" w:rsidRPr="00AF36AF" w:rsidRDefault="00406FE5" w:rsidP="00AF36AF">
      <w:pPr>
        <w:rPr>
          <w:rFonts w:ascii="Times New Roman" w:hAnsi="Times New Roman"/>
          <w:b/>
          <w:bCs/>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right"/>
        <w:outlineLvl w:val="1"/>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p w:rsidR="00406FE5" w:rsidRPr="00AF36AF" w:rsidRDefault="00406FE5" w:rsidP="00AF36AF">
      <w:pPr>
        <w:widowControl w:val="0"/>
        <w:autoSpaceDE w:val="0"/>
        <w:autoSpaceDN w:val="0"/>
        <w:adjustRightInd w:val="0"/>
        <w:jc w:val="both"/>
        <w:rPr>
          <w:rFonts w:ascii="Times New Roman" w:hAnsi="Times New Roman"/>
          <w:sz w:val="24"/>
          <w:szCs w:val="24"/>
        </w:rPr>
      </w:pPr>
    </w:p>
    <w:sectPr w:rsidR="00406FE5" w:rsidRPr="00AF36AF" w:rsidSect="009B1336">
      <w:pgSz w:w="11906" w:h="16838"/>
      <w:pgMar w:top="540" w:right="850"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9055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7467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4AAC0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6AE05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9345C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E24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9836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48D5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50B5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F82BB8"/>
    <w:lvl w:ilvl="0">
      <w:start w:val="1"/>
      <w:numFmt w:val="bullet"/>
      <w:lvlText w:val=""/>
      <w:lvlJc w:val="left"/>
      <w:pPr>
        <w:tabs>
          <w:tab w:val="num" w:pos="360"/>
        </w:tabs>
        <w:ind w:left="360" w:hanging="360"/>
      </w:pPr>
      <w:rPr>
        <w:rFonts w:ascii="Symbol" w:hAnsi="Symbol" w:hint="default"/>
      </w:rPr>
    </w:lvl>
  </w:abstractNum>
  <w:abstractNum w:abstractNumId="10">
    <w:nsid w:val="0A231CCD"/>
    <w:multiLevelType w:val="hybridMultilevel"/>
    <w:tmpl w:val="3A52A7E8"/>
    <w:lvl w:ilvl="0" w:tplc="633EE0AC">
      <w:start w:val="1"/>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AB854B9"/>
    <w:multiLevelType w:val="multilevel"/>
    <w:tmpl w:val="F04C311C"/>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780" w:hanging="1080"/>
      </w:pPr>
      <w:rPr>
        <w:rFonts w:cs="Times New Roman"/>
      </w:rPr>
    </w:lvl>
    <w:lvl w:ilvl="4">
      <w:start w:val="1"/>
      <w:numFmt w:val="decimal"/>
      <w:lvlText w:val="%1.%2.%3.%4.%5."/>
      <w:lvlJc w:val="left"/>
      <w:pPr>
        <w:ind w:left="4680" w:hanging="1080"/>
      </w:pPr>
      <w:rPr>
        <w:rFonts w:cs="Times New Roman"/>
      </w:rPr>
    </w:lvl>
    <w:lvl w:ilvl="5">
      <w:start w:val="1"/>
      <w:numFmt w:val="decimal"/>
      <w:lvlText w:val="%1.%2.%3.%4.%5.%6."/>
      <w:lvlJc w:val="left"/>
      <w:pPr>
        <w:ind w:left="5940" w:hanging="1440"/>
      </w:pPr>
      <w:rPr>
        <w:rFonts w:cs="Times New Roman"/>
      </w:rPr>
    </w:lvl>
    <w:lvl w:ilvl="6">
      <w:start w:val="1"/>
      <w:numFmt w:val="decimal"/>
      <w:lvlText w:val="%1.%2.%3.%4.%5.%6.%7."/>
      <w:lvlJc w:val="left"/>
      <w:pPr>
        <w:ind w:left="7200" w:hanging="1800"/>
      </w:pPr>
      <w:rPr>
        <w:rFonts w:cs="Times New Roman"/>
      </w:rPr>
    </w:lvl>
    <w:lvl w:ilvl="7">
      <w:start w:val="1"/>
      <w:numFmt w:val="decimal"/>
      <w:lvlText w:val="%1.%2.%3.%4.%5.%6.%7.%8."/>
      <w:lvlJc w:val="left"/>
      <w:pPr>
        <w:ind w:left="8100" w:hanging="1800"/>
      </w:pPr>
      <w:rPr>
        <w:rFonts w:cs="Times New Roman"/>
      </w:rPr>
    </w:lvl>
    <w:lvl w:ilvl="8">
      <w:start w:val="1"/>
      <w:numFmt w:val="decimal"/>
      <w:lvlText w:val="%1.%2.%3.%4.%5.%6.%7.%8.%9."/>
      <w:lvlJc w:val="left"/>
      <w:pPr>
        <w:ind w:left="9360" w:hanging="2160"/>
      </w:pPr>
      <w:rPr>
        <w:rFonts w:cs="Times New Roman"/>
      </w:rPr>
    </w:lvl>
  </w:abstractNum>
  <w:abstractNum w:abstractNumId="12">
    <w:nsid w:val="0B2E1306"/>
    <w:multiLevelType w:val="hybridMultilevel"/>
    <w:tmpl w:val="1ADEFA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38A386E"/>
    <w:multiLevelType w:val="hybridMultilevel"/>
    <w:tmpl w:val="F99A22EA"/>
    <w:lvl w:ilvl="0" w:tplc="29EA4234">
      <w:start w:val="1"/>
      <w:numFmt w:val="decimal"/>
      <w:lvlText w:val="%1)"/>
      <w:lvlJc w:val="left"/>
      <w:pPr>
        <w:ind w:left="36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221F2585"/>
    <w:multiLevelType w:val="hybridMultilevel"/>
    <w:tmpl w:val="50A2A83E"/>
    <w:lvl w:ilvl="0" w:tplc="95AEB8D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26D57EA1"/>
    <w:multiLevelType w:val="hybridMultilevel"/>
    <w:tmpl w:val="5B6EE8B2"/>
    <w:lvl w:ilvl="0" w:tplc="4DB8E5EE">
      <w:start w:val="1"/>
      <w:numFmt w:val="decimal"/>
      <w:lvlText w:val="%1."/>
      <w:lvlJc w:val="left"/>
      <w:pPr>
        <w:ind w:left="420" w:hanging="4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296F34D8"/>
    <w:multiLevelType w:val="hybridMultilevel"/>
    <w:tmpl w:val="F486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27A321A"/>
    <w:multiLevelType w:val="multilevel"/>
    <w:tmpl w:val="F9C6C32E"/>
    <w:lvl w:ilvl="0">
      <w:start w:val="1"/>
      <w:numFmt w:val="decimal"/>
      <w:lvlText w:val="%1."/>
      <w:lvlJc w:val="left"/>
      <w:pPr>
        <w:ind w:left="502" w:hanging="360"/>
      </w:pPr>
      <w:rPr>
        <w:rFonts w:cs="Times New Roman"/>
      </w:rPr>
    </w:lvl>
    <w:lvl w:ilvl="1">
      <w:start w:val="1"/>
      <w:numFmt w:val="decimal"/>
      <w:isLgl/>
      <w:lvlText w:val="%2."/>
      <w:lvlJc w:val="left"/>
      <w:pPr>
        <w:tabs>
          <w:tab w:val="num" w:pos="502"/>
        </w:tabs>
        <w:ind w:left="502" w:hanging="360"/>
      </w:pPr>
      <w:rPr>
        <w:rFonts w:ascii="Times New Roman" w:eastAsia="Times New Roman" w:hAnsi="Times New Roman" w:cs="Times New Roman"/>
      </w:rPr>
    </w:lvl>
    <w:lvl w:ilvl="2">
      <w:start w:val="1"/>
      <w:numFmt w:val="decimal"/>
      <w:isLgl/>
      <w:lvlText w:val="%1.%2.%3."/>
      <w:lvlJc w:val="left"/>
      <w:pPr>
        <w:tabs>
          <w:tab w:val="num" w:pos="862"/>
        </w:tabs>
        <w:ind w:left="862" w:hanging="720"/>
      </w:pPr>
      <w:rPr>
        <w:rFonts w:cs="Times New Roman"/>
      </w:rPr>
    </w:lvl>
    <w:lvl w:ilvl="3">
      <w:start w:val="1"/>
      <w:numFmt w:val="decimal"/>
      <w:isLgl/>
      <w:lvlText w:val="%1.%2.%3.%4."/>
      <w:lvlJc w:val="left"/>
      <w:pPr>
        <w:tabs>
          <w:tab w:val="num" w:pos="862"/>
        </w:tabs>
        <w:ind w:left="862" w:hanging="720"/>
      </w:pPr>
      <w:rPr>
        <w:rFonts w:cs="Times New Roman"/>
      </w:rPr>
    </w:lvl>
    <w:lvl w:ilvl="4">
      <w:start w:val="1"/>
      <w:numFmt w:val="decimal"/>
      <w:isLgl/>
      <w:lvlText w:val="%1.%2.%3.%4.%5."/>
      <w:lvlJc w:val="left"/>
      <w:pPr>
        <w:tabs>
          <w:tab w:val="num" w:pos="1222"/>
        </w:tabs>
        <w:ind w:left="1222" w:hanging="1080"/>
      </w:pPr>
      <w:rPr>
        <w:rFonts w:cs="Times New Roman"/>
      </w:rPr>
    </w:lvl>
    <w:lvl w:ilvl="5">
      <w:start w:val="1"/>
      <w:numFmt w:val="decimal"/>
      <w:isLgl/>
      <w:lvlText w:val="%1.%2.%3.%4.%5.%6."/>
      <w:lvlJc w:val="left"/>
      <w:pPr>
        <w:tabs>
          <w:tab w:val="num" w:pos="1222"/>
        </w:tabs>
        <w:ind w:left="1222" w:hanging="1080"/>
      </w:pPr>
      <w:rPr>
        <w:rFonts w:cs="Times New Roman"/>
      </w:rPr>
    </w:lvl>
    <w:lvl w:ilvl="6">
      <w:start w:val="1"/>
      <w:numFmt w:val="decimal"/>
      <w:isLgl/>
      <w:lvlText w:val="%1.%2.%3.%4.%5.%6.%7."/>
      <w:lvlJc w:val="left"/>
      <w:pPr>
        <w:tabs>
          <w:tab w:val="num" w:pos="1582"/>
        </w:tabs>
        <w:ind w:left="1582" w:hanging="1440"/>
      </w:pPr>
      <w:rPr>
        <w:rFonts w:cs="Times New Roman"/>
      </w:rPr>
    </w:lvl>
    <w:lvl w:ilvl="7">
      <w:start w:val="1"/>
      <w:numFmt w:val="decimal"/>
      <w:isLgl/>
      <w:lvlText w:val="%1.%2.%3.%4.%5.%6.%7.%8."/>
      <w:lvlJc w:val="left"/>
      <w:pPr>
        <w:tabs>
          <w:tab w:val="num" w:pos="1582"/>
        </w:tabs>
        <w:ind w:left="1582" w:hanging="1440"/>
      </w:pPr>
      <w:rPr>
        <w:rFonts w:cs="Times New Roman"/>
      </w:rPr>
    </w:lvl>
    <w:lvl w:ilvl="8">
      <w:start w:val="1"/>
      <w:numFmt w:val="decimal"/>
      <w:isLgl/>
      <w:lvlText w:val="%1.%2.%3.%4.%5.%6.%7.%8.%9."/>
      <w:lvlJc w:val="left"/>
      <w:pPr>
        <w:tabs>
          <w:tab w:val="num" w:pos="1942"/>
        </w:tabs>
        <w:ind w:left="1942" w:hanging="1800"/>
      </w:pPr>
      <w:rPr>
        <w:rFonts w:cs="Times New Roman"/>
      </w:rPr>
    </w:lvl>
  </w:abstractNum>
  <w:abstractNum w:abstractNumId="18">
    <w:nsid w:val="34C76E5B"/>
    <w:multiLevelType w:val="hybridMultilevel"/>
    <w:tmpl w:val="29DC48EC"/>
    <w:lvl w:ilvl="0" w:tplc="F5F69416">
      <w:start w:val="1"/>
      <w:numFmt w:val="decimal"/>
      <w:lvlText w:val="%1)"/>
      <w:lvlJc w:val="left"/>
      <w:pPr>
        <w:ind w:left="390" w:hanging="390"/>
      </w:pPr>
      <w:rPr>
        <w:rFonts w:ascii="Times New Roman" w:eastAsia="Times New Roman" w:hAnsi="Times New Roman" w:cs="Times New Roman"/>
      </w:rPr>
    </w:lvl>
    <w:lvl w:ilvl="1" w:tplc="D9C89168">
      <w:start w:val="1"/>
      <w:numFmt w:val="decimal"/>
      <w:lvlText w:val="%2."/>
      <w:lvlJc w:val="left"/>
      <w:pPr>
        <w:ind w:left="540" w:hanging="90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50297913"/>
    <w:multiLevelType w:val="hybridMultilevel"/>
    <w:tmpl w:val="5D9EF68C"/>
    <w:lvl w:ilvl="0" w:tplc="F5F69416">
      <w:start w:val="1"/>
      <w:numFmt w:val="decimal"/>
      <w:lvlText w:val="%1)"/>
      <w:lvlJc w:val="left"/>
      <w:pPr>
        <w:ind w:left="30" w:hanging="39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5B603EE7"/>
    <w:multiLevelType w:val="hybridMultilevel"/>
    <w:tmpl w:val="E3E8C84A"/>
    <w:lvl w:ilvl="0" w:tplc="B23E92E6">
      <w:start w:val="1"/>
      <w:numFmt w:val="decimal"/>
      <w:lvlText w:val="%1)"/>
      <w:lvlJc w:val="left"/>
      <w:pPr>
        <w:ind w:left="36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21">
    <w:nsid w:val="5C9E764B"/>
    <w:multiLevelType w:val="multilevel"/>
    <w:tmpl w:val="463E0D82"/>
    <w:lvl w:ilvl="0">
      <w:start w:val="1"/>
      <w:numFmt w:val="decimal"/>
      <w:lvlText w:val="%1."/>
      <w:lvlJc w:val="left"/>
      <w:pPr>
        <w:ind w:left="502" w:hanging="360"/>
      </w:pPr>
      <w:rPr>
        <w:rFonts w:cs="Times New Roman"/>
      </w:rPr>
    </w:lvl>
    <w:lvl w:ilvl="1">
      <w:start w:val="1"/>
      <w:numFmt w:val="decimal"/>
      <w:isLgl/>
      <w:lvlText w:val="%1.%2."/>
      <w:lvlJc w:val="left"/>
      <w:pPr>
        <w:tabs>
          <w:tab w:val="num" w:pos="502"/>
        </w:tabs>
        <w:ind w:left="502" w:hanging="360"/>
      </w:pPr>
      <w:rPr>
        <w:rFonts w:cs="Times New Roman"/>
      </w:rPr>
    </w:lvl>
    <w:lvl w:ilvl="2">
      <w:start w:val="1"/>
      <w:numFmt w:val="decimal"/>
      <w:isLgl/>
      <w:lvlText w:val="%1.%2.%3."/>
      <w:lvlJc w:val="left"/>
      <w:pPr>
        <w:tabs>
          <w:tab w:val="num" w:pos="862"/>
        </w:tabs>
        <w:ind w:left="862" w:hanging="720"/>
      </w:pPr>
      <w:rPr>
        <w:rFonts w:cs="Times New Roman"/>
      </w:rPr>
    </w:lvl>
    <w:lvl w:ilvl="3">
      <w:start w:val="1"/>
      <w:numFmt w:val="decimal"/>
      <w:isLgl/>
      <w:lvlText w:val="%1.%2.%3.%4."/>
      <w:lvlJc w:val="left"/>
      <w:pPr>
        <w:tabs>
          <w:tab w:val="num" w:pos="862"/>
        </w:tabs>
        <w:ind w:left="862" w:hanging="720"/>
      </w:pPr>
      <w:rPr>
        <w:rFonts w:cs="Times New Roman"/>
      </w:rPr>
    </w:lvl>
    <w:lvl w:ilvl="4">
      <w:start w:val="1"/>
      <w:numFmt w:val="decimal"/>
      <w:isLgl/>
      <w:lvlText w:val="%1.%2.%3.%4.%5."/>
      <w:lvlJc w:val="left"/>
      <w:pPr>
        <w:tabs>
          <w:tab w:val="num" w:pos="1222"/>
        </w:tabs>
        <w:ind w:left="1222" w:hanging="1080"/>
      </w:pPr>
      <w:rPr>
        <w:rFonts w:cs="Times New Roman"/>
      </w:rPr>
    </w:lvl>
    <w:lvl w:ilvl="5">
      <w:start w:val="1"/>
      <w:numFmt w:val="decimal"/>
      <w:isLgl/>
      <w:lvlText w:val="%1.%2.%3.%4.%5.%6."/>
      <w:lvlJc w:val="left"/>
      <w:pPr>
        <w:tabs>
          <w:tab w:val="num" w:pos="1222"/>
        </w:tabs>
        <w:ind w:left="1222" w:hanging="1080"/>
      </w:pPr>
      <w:rPr>
        <w:rFonts w:cs="Times New Roman"/>
      </w:rPr>
    </w:lvl>
    <w:lvl w:ilvl="6">
      <w:start w:val="1"/>
      <w:numFmt w:val="decimal"/>
      <w:isLgl/>
      <w:lvlText w:val="%1.%2.%3.%4.%5.%6.%7."/>
      <w:lvlJc w:val="left"/>
      <w:pPr>
        <w:tabs>
          <w:tab w:val="num" w:pos="1582"/>
        </w:tabs>
        <w:ind w:left="1582" w:hanging="1440"/>
      </w:pPr>
      <w:rPr>
        <w:rFonts w:cs="Times New Roman"/>
      </w:rPr>
    </w:lvl>
    <w:lvl w:ilvl="7">
      <w:start w:val="1"/>
      <w:numFmt w:val="decimal"/>
      <w:isLgl/>
      <w:lvlText w:val="%1.%2.%3.%4.%5.%6.%7.%8."/>
      <w:lvlJc w:val="left"/>
      <w:pPr>
        <w:tabs>
          <w:tab w:val="num" w:pos="1582"/>
        </w:tabs>
        <w:ind w:left="1582" w:hanging="1440"/>
      </w:pPr>
      <w:rPr>
        <w:rFonts w:cs="Times New Roman"/>
      </w:rPr>
    </w:lvl>
    <w:lvl w:ilvl="8">
      <w:start w:val="1"/>
      <w:numFmt w:val="decimal"/>
      <w:isLgl/>
      <w:lvlText w:val="%1.%2.%3.%4.%5.%6.%7.%8.%9."/>
      <w:lvlJc w:val="left"/>
      <w:pPr>
        <w:tabs>
          <w:tab w:val="num" w:pos="1942"/>
        </w:tabs>
        <w:ind w:left="1942" w:hanging="1800"/>
      </w:pPr>
      <w:rPr>
        <w:rFonts w:cs="Times New Roman"/>
      </w:rPr>
    </w:lvl>
  </w:abstractNum>
  <w:abstractNum w:abstractNumId="22">
    <w:nsid w:val="62214BF3"/>
    <w:multiLevelType w:val="hybridMultilevel"/>
    <w:tmpl w:val="488465F0"/>
    <w:lvl w:ilvl="0" w:tplc="F1E0E1C0">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5F65FD2"/>
    <w:multiLevelType w:val="hybridMultilevel"/>
    <w:tmpl w:val="A4CE1C68"/>
    <w:lvl w:ilvl="0" w:tplc="633EE0A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6FA603A9"/>
    <w:multiLevelType w:val="multilevel"/>
    <w:tmpl w:val="F04C311C"/>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780" w:hanging="1080"/>
      </w:pPr>
      <w:rPr>
        <w:rFonts w:cs="Times New Roman"/>
      </w:rPr>
    </w:lvl>
    <w:lvl w:ilvl="4">
      <w:start w:val="1"/>
      <w:numFmt w:val="decimal"/>
      <w:lvlText w:val="%1.%2.%3.%4.%5."/>
      <w:lvlJc w:val="left"/>
      <w:pPr>
        <w:ind w:left="4680" w:hanging="1080"/>
      </w:pPr>
      <w:rPr>
        <w:rFonts w:cs="Times New Roman"/>
      </w:rPr>
    </w:lvl>
    <w:lvl w:ilvl="5">
      <w:start w:val="1"/>
      <w:numFmt w:val="decimal"/>
      <w:lvlText w:val="%1.%2.%3.%4.%5.%6."/>
      <w:lvlJc w:val="left"/>
      <w:pPr>
        <w:ind w:left="5940" w:hanging="1440"/>
      </w:pPr>
      <w:rPr>
        <w:rFonts w:cs="Times New Roman"/>
      </w:rPr>
    </w:lvl>
    <w:lvl w:ilvl="6">
      <w:start w:val="1"/>
      <w:numFmt w:val="decimal"/>
      <w:lvlText w:val="%1.%2.%3.%4.%5.%6.%7."/>
      <w:lvlJc w:val="left"/>
      <w:pPr>
        <w:ind w:left="7200" w:hanging="1800"/>
      </w:pPr>
      <w:rPr>
        <w:rFonts w:cs="Times New Roman"/>
      </w:rPr>
    </w:lvl>
    <w:lvl w:ilvl="7">
      <w:start w:val="1"/>
      <w:numFmt w:val="decimal"/>
      <w:lvlText w:val="%1.%2.%3.%4.%5.%6.%7.%8."/>
      <w:lvlJc w:val="left"/>
      <w:pPr>
        <w:ind w:left="8100" w:hanging="1800"/>
      </w:pPr>
      <w:rPr>
        <w:rFonts w:cs="Times New Roman"/>
      </w:rPr>
    </w:lvl>
    <w:lvl w:ilvl="8">
      <w:start w:val="1"/>
      <w:numFmt w:val="decimal"/>
      <w:lvlText w:val="%1.%2.%3.%4.%5.%6.%7.%8.%9."/>
      <w:lvlJc w:val="left"/>
      <w:pPr>
        <w:ind w:left="9360" w:hanging="2160"/>
      </w:pPr>
      <w:rPr>
        <w:rFonts w:cs="Times New Roman"/>
      </w:rPr>
    </w:lvl>
  </w:abstractNum>
  <w:abstractNum w:abstractNumId="25">
    <w:nsid w:val="713719E2"/>
    <w:multiLevelType w:val="multilevel"/>
    <w:tmpl w:val="E4CCE558"/>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6">
    <w:nsid w:val="77E840FC"/>
    <w:multiLevelType w:val="multilevel"/>
    <w:tmpl w:val="F04C311C"/>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780" w:hanging="1080"/>
      </w:pPr>
      <w:rPr>
        <w:rFonts w:cs="Times New Roman"/>
      </w:rPr>
    </w:lvl>
    <w:lvl w:ilvl="4">
      <w:start w:val="1"/>
      <w:numFmt w:val="decimal"/>
      <w:lvlText w:val="%1.%2.%3.%4.%5."/>
      <w:lvlJc w:val="left"/>
      <w:pPr>
        <w:ind w:left="4680" w:hanging="1080"/>
      </w:pPr>
      <w:rPr>
        <w:rFonts w:cs="Times New Roman"/>
      </w:rPr>
    </w:lvl>
    <w:lvl w:ilvl="5">
      <w:start w:val="1"/>
      <w:numFmt w:val="decimal"/>
      <w:lvlText w:val="%1.%2.%3.%4.%5.%6."/>
      <w:lvlJc w:val="left"/>
      <w:pPr>
        <w:ind w:left="5940" w:hanging="1440"/>
      </w:pPr>
      <w:rPr>
        <w:rFonts w:cs="Times New Roman"/>
      </w:rPr>
    </w:lvl>
    <w:lvl w:ilvl="6">
      <w:start w:val="1"/>
      <w:numFmt w:val="decimal"/>
      <w:lvlText w:val="%1.%2.%3.%4.%5.%6.%7."/>
      <w:lvlJc w:val="left"/>
      <w:pPr>
        <w:ind w:left="7200" w:hanging="1800"/>
      </w:pPr>
      <w:rPr>
        <w:rFonts w:cs="Times New Roman"/>
      </w:rPr>
    </w:lvl>
    <w:lvl w:ilvl="7">
      <w:start w:val="1"/>
      <w:numFmt w:val="decimal"/>
      <w:lvlText w:val="%1.%2.%3.%4.%5.%6.%7.%8."/>
      <w:lvlJc w:val="left"/>
      <w:pPr>
        <w:ind w:left="8100" w:hanging="1800"/>
      </w:pPr>
      <w:rPr>
        <w:rFonts w:cs="Times New Roman"/>
      </w:rPr>
    </w:lvl>
    <w:lvl w:ilvl="8">
      <w:start w:val="1"/>
      <w:numFmt w:val="decimal"/>
      <w:lvlText w:val="%1.%2.%3.%4.%5.%6.%7.%8.%9."/>
      <w:lvlJc w:val="left"/>
      <w:pPr>
        <w:ind w:left="9360" w:hanging="2160"/>
      </w:pPr>
      <w:rPr>
        <w:rFonts w:cs="Times New Roman"/>
      </w:rPr>
    </w:lvl>
  </w:abstractNum>
  <w:num w:numId="1">
    <w:abstractNumId w:val="17"/>
  </w:num>
  <w:num w:numId="2">
    <w:abstractNumId w:val="17"/>
  </w:num>
  <w:num w:numId="3">
    <w:abstractNumId w:val="11"/>
  </w:num>
  <w:num w:numId="4">
    <w:abstractNumId w:val="11"/>
  </w:num>
  <w:num w:numId="5">
    <w:abstractNumId w:val="15"/>
  </w:num>
  <w:num w:numId="6">
    <w:abstractNumId w:val="14"/>
  </w:num>
  <w:num w:numId="7">
    <w:abstractNumId w:val="25"/>
  </w:num>
  <w:num w:numId="8">
    <w:abstractNumId w:val="24"/>
  </w:num>
  <w:num w:numId="9">
    <w:abstractNumId w:val="23"/>
  </w:num>
  <w:num w:numId="10">
    <w:abstractNumId w:val="10"/>
  </w:num>
  <w:num w:numId="11">
    <w:abstractNumId w:val="12"/>
  </w:num>
  <w:num w:numId="12">
    <w:abstractNumId w:val="18"/>
  </w:num>
  <w:num w:numId="13">
    <w:abstractNumId w:val="22"/>
  </w:num>
  <w:num w:numId="14">
    <w:abstractNumId w:val="16"/>
  </w:num>
  <w:num w:numId="15">
    <w:abstractNumId w:val="26"/>
  </w:num>
  <w:num w:numId="16">
    <w:abstractNumId w:val="21"/>
  </w:num>
  <w:num w:numId="17">
    <w:abstractNumId w:val="20"/>
  </w:num>
  <w:num w:numId="18">
    <w:abstractNumId w:val="13"/>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formLetters"/>
    <w:dataType w:val="textFile"/>
    <w:activeRecord w:val="-1"/>
  </w:mailMerg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886"/>
    <w:rsid w:val="00023177"/>
    <w:rsid w:val="00044DC5"/>
    <w:rsid w:val="000734C8"/>
    <w:rsid w:val="00084F1F"/>
    <w:rsid w:val="00085123"/>
    <w:rsid w:val="000D6E46"/>
    <w:rsid w:val="000F136D"/>
    <w:rsid w:val="000F18A4"/>
    <w:rsid w:val="00111A00"/>
    <w:rsid w:val="00120326"/>
    <w:rsid w:val="0015477A"/>
    <w:rsid w:val="001A56BD"/>
    <w:rsid w:val="001F5DF0"/>
    <w:rsid w:val="00230428"/>
    <w:rsid w:val="002D2BAD"/>
    <w:rsid w:val="002E6724"/>
    <w:rsid w:val="002F5AE6"/>
    <w:rsid w:val="00317A27"/>
    <w:rsid w:val="003A441E"/>
    <w:rsid w:val="003E3B60"/>
    <w:rsid w:val="003E544B"/>
    <w:rsid w:val="00406FE5"/>
    <w:rsid w:val="00536E05"/>
    <w:rsid w:val="00567478"/>
    <w:rsid w:val="005C2896"/>
    <w:rsid w:val="005C7D56"/>
    <w:rsid w:val="005D15E4"/>
    <w:rsid w:val="00611674"/>
    <w:rsid w:val="006225D4"/>
    <w:rsid w:val="00645075"/>
    <w:rsid w:val="006A0115"/>
    <w:rsid w:val="006C0D04"/>
    <w:rsid w:val="006D3C30"/>
    <w:rsid w:val="006D6886"/>
    <w:rsid w:val="0074074B"/>
    <w:rsid w:val="0076456A"/>
    <w:rsid w:val="007861D3"/>
    <w:rsid w:val="00792199"/>
    <w:rsid w:val="007A695B"/>
    <w:rsid w:val="00821630"/>
    <w:rsid w:val="00846AC0"/>
    <w:rsid w:val="00887822"/>
    <w:rsid w:val="008E22B0"/>
    <w:rsid w:val="008E3265"/>
    <w:rsid w:val="00937969"/>
    <w:rsid w:val="00953F10"/>
    <w:rsid w:val="00956C49"/>
    <w:rsid w:val="00965507"/>
    <w:rsid w:val="009711E0"/>
    <w:rsid w:val="009757CF"/>
    <w:rsid w:val="009B1336"/>
    <w:rsid w:val="009B66E8"/>
    <w:rsid w:val="009C0C7F"/>
    <w:rsid w:val="009F3DC2"/>
    <w:rsid w:val="00A70DCE"/>
    <w:rsid w:val="00A72DCD"/>
    <w:rsid w:val="00A817A2"/>
    <w:rsid w:val="00A944CE"/>
    <w:rsid w:val="00AA01FD"/>
    <w:rsid w:val="00AA2D24"/>
    <w:rsid w:val="00AB511B"/>
    <w:rsid w:val="00AF36AF"/>
    <w:rsid w:val="00B2461B"/>
    <w:rsid w:val="00B411F1"/>
    <w:rsid w:val="00B415C1"/>
    <w:rsid w:val="00B6744B"/>
    <w:rsid w:val="00BA450A"/>
    <w:rsid w:val="00BF1267"/>
    <w:rsid w:val="00C63D18"/>
    <w:rsid w:val="00C72546"/>
    <w:rsid w:val="00C9154F"/>
    <w:rsid w:val="00D064A5"/>
    <w:rsid w:val="00D26E15"/>
    <w:rsid w:val="00D46320"/>
    <w:rsid w:val="00DD15D9"/>
    <w:rsid w:val="00DD5052"/>
    <w:rsid w:val="00DE7C71"/>
    <w:rsid w:val="00E0337B"/>
    <w:rsid w:val="00E215C7"/>
    <w:rsid w:val="00E32147"/>
    <w:rsid w:val="00E7210D"/>
    <w:rsid w:val="00E96E1B"/>
    <w:rsid w:val="00F71E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2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64A5"/>
    <w:rPr>
      <w:rFonts w:cs="Times New Roman"/>
      <w:color w:val="0E5AAA"/>
      <w:u w:val="single"/>
    </w:rPr>
  </w:style>
  <w:style w:type="character" w:styleId="FollowedHyperlink">
    <w:name w:val="FollowedHyperlink"/>
    <w:basedOn w:val="DefaultParagraphFont"/>
    <w:uiPriority w:val="99"/>
    <w:semiHidden/>
    <w:rsid w:val="00D064A5"/>
    <w:rPr>
      <w:rFonts w:cs="Times New Roman"/>
      <w:color w:val="800080"/>
      <w:u w:val="single"/>
    </w:rPr>
  </w:style>
  <w:style w:type="paragraph" w:styleId="BalloonText">
    <w:name w:val="Balloon Text"/>
    <w:basedOn w:val="Normal"/>
    <w:link w:val="BalloonTextChar"/>
    <w:uiPriority w:val="99"/>
    <w:semiHidden/>
    <w:rsid w:val="00D064A5"/>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D064A5"/>
    <w:rPr>
      <w:rFonts w:ascii="Tahoma" w:hAnsi="Tahoma" w:cs="Tahoma"/>
      <w:sz w:val="16"/>
      <w:szCs w:val="16"/>
      <w:lang w:eastAsia="ru-RU"/>
    </w:rPr>
  </w:style>
  <w:style w:type="paragraph" w:styleId="NoSpacing">
    <w:name w:val="No Spacing"/>
    <w:uiPriority w:val="99"/>
    <w:qFormat/>
    <w:rsid w:val="00D064A5"/>
    <w:rPr>
      <w:rFonts w:eastAsia="Times New Roman"/>
    </w:rPr>
  </w:style>
  <w:style w:type="paragraph" w:customStyle="1" w:styleId="ConsPlusNormal">
    <w:name w:val="ConsPlusNormal"/>
    <w:uiPriority w:val="99"/>
    <w:rsid w:val="00D064A5"/>
    <w:pPr>
      <w:widowControl w:val="0"/>
      <w:autoSpaceDE w:val="0"/>
      <w:autoSpaceDN w:val="0"/>
      <w:adjustRightInd w:val="0"/>
      <w:ind w:firstLine="720"/>
    </w:pPr>
    <w:rPr>
      <w:rFonts w:ascii="Arial" w:eastAsia="Times New Roman" w:hAnsi="Arial" w:cs="Arial"/>
      <w:sz w:val="20"/>
      <w:szCs w:val="20"/>
    </w:rPr>
  </w:style>
  <w:style w:type="character" w:customStyle="1" w:styleId="blk">
    <w:name w:val="blk"/>
    <w:basedOn w:val="DefaultParagraphFont"/>
    <w:uiPriority w:val="99"/>
    <w:rsid w:val="00D064A5"/>
    <w:rPr>
      <w:rFonts w:cs="Times New Roman"/>
    </w:rPr>
  </w:style>
  <w:style w:type="character" w:customStyle="1" w:styleId="u">
    <w:name w:val="u"/>
    <w:basedOn w:val="DefaultParagraphFont"/>
    <w:uiPriority w:val="99"/>
    <w:rsid w:val="00D064A5"/>
    <w:rPr>
      <w:rFonts w:cs="Times New Roman"/>
    </w:rPr>
  </w:style>
  <w:style w:type="paragraph" w:styleId="ListParagraph">
    <w:name w:val="List Paragraph"/>
    <w:basedOn w:val="Normal"/>
    <w:uiPriority w:val="99"/>
    <w:qFormat/>
    <w:rsid w:val="005D15E4"/>
    <w:pPr>
      <w:ind w:left="720"/>
      <w:contextualSpacing/>
    </w:pPr>
  </w:style>
  <w:style w:type="paragraph" w:customStyle="1" w:styleId="ConsPlusNonformat">
    <w:name w:val="ConsPlusNonformat"/>
    <w:uiPriority w:val="99"/>
    <w:rsid w:val="00A72DCD"/>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AF36AF"/>
    <w:pPr>
      <w:widowControl w:val="0"/>
      <w:autoSpaceDE w:val="0"/>
      <w:autoSpaceDN w:val="0"/>
      <w:adjustRightInd w:val="0"/>
    </w:pPr>
    <w:rPr>
      <w:rFonts w:ascii="Times New Roman" w:hAnsi="Times New Roman"/>
      <w:sz w:val="24"/>
      <w:szCs w:val="24"/>
    </w:rPr>
  </w:style>
  <w:style w:type="character" w:customStyle="1" w:styleId="2">
    <w:name w:val="Знак Знак2"/>
    <w:uiPriority w:val="99"/>
    <w:rsid w:val="00AF36AF"/>
    <w:rPr>
      <w:rFonts w:ascii="Tahoma" w:hAnsi="Tahoma"/>
      <w:sz w:val="16"/>
    </w:rPr>
  </w:style>
  <w:style w:type="paragraph" w:styleId="Header">
    <w:name w:val="header"/>
    <w:basedOn w:val="Normal"/>
    <w:link w:val="HeaderChar1"/>
    <w:uiPriority w:val="99"/>
    <w:rsid w:val="00AF36AF"/>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basedOn w:val="DefaultParagraphFont"/>
    <w:link w:val="Header"/>
    <w:uiPriority w:val="99"/>
    <w:semiHidden/>
    <w:rsid w:val="009D09C2"/>
    <w:rPr>
      <w:lang w:eastAsia="en-US"/>
    </w:rPr>
  </w:style>
  <w:style w:type="character" w:customStyle="1" w:styleId="HeaderChar1">
    <w:name w:val="Header Char1"/>
    <w:link w:val="Header"/>
    <w:uiPriority w:val="99"/>
    <w:locked/>
    <w:rsid w:val="00AF36AF"/>
    <w:rPr>
      <w:sz w:val="24"/>
      <w:lang w:val="ru-RU" w:eastAsia="ru-RU"/>
    </w:rPr>
  </w:style>
  <w:style w:type="paragraph" w:styleId="Footer">
    <w:name w:val="footer"/>
    <w:basedOn w:val="Normal"/>
    <w:link w:val="FooterChar1"/>
    <w:uiPriority w:val="99"/>
    <w:rsid w:val="00AF36AF"/>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DefaultParagraphFont"/>
    <w:link w:val="Footer"/>
    <w:uiPriority w:val="99"/>
    <w:semiHidden/>
    <w:rsid w:val="009D09C2"/>
    <w:rPr>
      <w:lang w:eastAsia="en-US"/>
    </w:rPr>
  </w:style>
  <w:style w:type="character" w:customStyle="1" w:styleId="FooterChar1">
    <w:name w:val="Footer Char1"/>
    <w:link w:val="Footer"/>
    <w:uiPriority w:val="99"/>
    <w:locked/>
    <w:rsid w:val="00AF36AF"/>
    <w:rPr>
      <w:sz w:val="24"/>
      <w:lang w:val="ru-RU" w:eastAsia="ru-RU"/>
    </w:rPr>
  </w:style>
  <w:style w:type="character" w:styleId="PageNumber">
    <w:name w:val="page number"/>
    <w:basedOn w:val="DefaultParagraphFont"/>
    <w:uiPriority w:val="99"/>
    <w:rsid w:val="00AF36AF"/>
    <w:rPr>
      <w:rFonts w:cs="Times New Roman"/>
    </w:rPr>
  </w:style>
</w:styles>
</file>

<file path=word/webSettings.xml><?xml version="1.0" encoding="utf-8"?>
<w:webSettings xmlns:r="http://schemas.openxmlformats.org/officeDocument/2006/relationships" xmlns:w="http://schemas.openxmlformats.org/wordprocessingml/2006/main">
  <w:divs>
    <w:div w:id="2136630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51115;fld=134;dst=102015" TargetMode="External"/><Relationship Id="rId13" Type="http://schemas.openxmlformats.org/officeDocument/2006/relationships/hyperlink" Target="http://www.irkobl.ru/sites/gz/contract_sys/form92371.doc" TargetMode="External"/><Relationship Id="rId18" Type="http://schemas.openxmlformats.org/officeDocument/2006/relationships/hyperlink" Target="consultantplus://offline/ref=C787B376FC7F3A69A3708046F500BDAC4D29F2B5172D9826057E32013CI1ZCX" TargetMode="External"/><Relationship Id="rId26" Type="http://schemas.openxmlformats.org/officeDocument/2006/relationships/hyperlink" Target="consultantplus://offline/ref=C787B376FC7F3A69A3708046F500BDAC4D29F5B211219826057E32013CI1ZCX" TargetMode="External"/><Relationship Id="rId39" Type="http://schemas.openxmlformats.org/officeDocument/2006/relationships/hyperlink" Target="consultantplus://offline/ref=09C480A398B717400DA98B8101A11C20382D55BD112E15C266C8E195F490AC6BB6FE1E1FD8CFA4F2r6rDF" TargetMode="External"/><Relationship Id="rId3" Type="http://schemas.openxmlformats.org/officeDocument/2006/relationships/settings" Target="settings.xml"/><Relationship Id="rId21" Type="http://schemas.openxmlformats.org/officeDocument/2006/relationships/hyperlink" Target="consultantplus://offline/ref=09C480A398B717400DA98B8101A11C20382D55BD112E15C266C8E195F490AC6BB6FE1E1FD8CFA4F2r6rDF" TargetMode="External"/><Relationship Id="rId34" Type="http://schemas.openxmlformats.org/officeDocument/2006/relationships/hyperlink" Target="consultantplus://offline/ref=5B9D8F73F908EA9E33407DFE4ED82C72462F3612E959B1FD8F8143D4C1CE0CB4F51916DB1F0A3183z5x3C" TargetMode="External"/><Relationship Id="rId42" Type="http://schemas.openxmlformats.org/officeDocument/2006/relationships/hyperlink" Target="consultantplus://offline/ref=12E0642A9DDEEA3E5383292E831DD7CB2D860F38D0633BC8D36DA180500186635C4D7EE20192F14BF6IAE" TargetMode="External"/><Relationship Id="rId7" Type="http://schemas.openxmlformats.org/officeDocument/2006/relationships/hyperlink" Target="consultantplus://offline/main?base=LAW;n=117671;fld=134;dst=100658" TargetMode="External"/><Relationship Id="rId12" Type="http://schemas.openxmlformats.org/officeDocument/2006/relationships/hyperlink" Target="http://www.irkobl.ru/sites/gz/contract_sys/form92371.doc" TargetMode="External"/><Relationship Id="rId17" Type="http://schemas.openxmlformats.org/officeDocument/2006/relationships/hyperlink" Target="consultantplus://offline/ref=C787B376FC7F3A69A3708046F500BDAC4D29F5B211219826057E32013CI1ZCX" TargetMode="External"/><Relationship Id="rId25" Type="http://schemas.openxmlformats.org/officeDocument/2006/relationships/hyperlink" Target="consultantplus://offline/ref=5B9D8F73F908EA9E33407DFE4ED82C72462F3612E959B1FD8F8143D4C1CE0CB4F51916DB1F0A3183z5x3C" TargetMode="External"/><Relationship Id="rId33" Type="http://schemas.openxmlformats.org/officeDocument/2006/relationships/hyperlink" Target="consultantplus://offline/ref=12E0642A9DDEEA3E5383292E831DD7CB2D860F38D0633BC8D36DA180500186635C4D7EE20192F14BF6IAE" TargetMode="External"/><Relationship Id="rId38" Type="http://schemas.openxmlformats.org/officeDocument/2006/relationships/hyperlink" Target="consultantplus://offline/ref=12E0642A9DDEEA3E5383292E831DD7CB2D860F38D0633BC8D36DA180500186635C4D7EE20192F14BF6IAE" TargetMode="External"/><Relationship Id="rId2" Type="http://schemas.openxmlformats.org/officeDocument/2006/relationships/styles" Target="styles.xml"/><Relationship Id="rId16" Type="http://schemas.openxmlformats.org/officeDocument/2006/relationships/hyperlink" Target="http://www.irkobl.ru/sites/gz/contract_sys/form92371.doc" TargetMode="External"/><Relationship Id="rId20" Type="http://schemas.openxmlformats.org/officeDocument/2006/relationships/hyperlink" Target="consultantplus://offline/ref=12E0642A9DDEEA3E5383292E831DD7CB2D860F38D0633BC8D36DA180500186635C4D7EE20192F14BF6IAE" TargetMode="External"/><Relationship Id="rId29" Type="http://schemas.openxmlformats.org/officeDocument/2006/relationships/hyperlink" Target="consultantplus://offline/ref=12E0642A9DDEEA3E5383292E831DD7CB2D860F38D0633BC8D36DA180500186635C4D7EE20192F14BF6IAE" TargetMode="External"/><Relationship Id="rId41" Type="http://schemas.openxmlformats.org/officeDocument/2006/relationships/hyperlink" Target="consultantplus://offline/ref=09C480A398B717400DA98B8101A11C20382D55BD112E15C266C8E195F490AC6BB6FE1E1FD8CFA4F1r6rCF" TargetMode="External"/><Relationship Id="rId1" Type="http://schemas.openxmlformats.org/officeDocument/2006/relationships/numbering" Target="numbering.xml"/><Relationship Id="rId6" Type="http://schemas.openxmlformats.org/officeDocument/2006/relationships/hyperlink" Target="consultantplus://offline/main?base=LAW;n=117671;fld=134;dst=100139" TargetMode="External"/><Relationship Id="rId11" Type="http://schemas.openxmlformats.org/officeDocument/2006/relationships/hyperlink" Target="http://www.irkobl.ru/sites/gz/contract_sys/form92371.doc" TargetMode="External"/><Relationship Id="rId24" Type="http://schemas.openxmlformats.org/officeDocument/2006/relationships/hyperlink" Target="consultantplus://offline/ref=12E0642A9DDEEA3E5383292E831DD7CB2D860F38D0633BC8D36DA180500186635C4D7EE20192F14BF6IAE" TargetMode="External"/><Relationship Id="rId32" Type="http://schemas.openxmlformats.org/officeDocument/2006/relationships/hyperlink" Target="consultantplus://offline/ref=09C480A398B717400DA98B8101A11C20382D55BD112E15C266C8E195F490AC6BB6FE1E1FD8CFA4F1r6rCF" TargetMode="External"/><Relationship Id="rId37" Type="http://schemas.openxmlformats.org/officeDocument/2006/relationships/hyperlink" Target="consultantplus://offline/ref=70FD377396438285D08A8E13FC29189478268DDBD302C4EAE7E4FEA2ED821073E30895806F3987E6rFR1D" TargetMode="External"/><Relationship Id="rId40" Type="http://schemas.openxmlformats.org/officeDocument/2006/relationships/hyperlink" Target="consultantplus://offline/ref=09C480A398B717400DA98B8101A11C20382D55BD112E15C266C8E195F490AC6BB6FE1E1FD8CFA4F2r6rDF"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irkobl.ru/sites/gz/contract_sys/form92371.doc" TargetMode="External"/><Relationship Id="rId23" Type="http://schemas.openxmlformats.org/officeDocument/2006/relationships/hyperlink" Target="consultantplus://offline/ref=09C480A398B717400DA98B8101A11C20382D55BD112E15C266C8E195F490AC6BB6FE1E1FD8CFA4F1r6rCF" TargetMode="External"/><Relationship Id="rId28" Type="http://schemas.openxmlformats.org/officeDocument/2006/relationships/hyperlink" Target="consultantplus://offline/ref=70FD377396438285D08A8E13FC29189478268DDBD302C4EAE7E4FEA2ED821073E30895806F3987E6rFR1D" TargetMode="External"/><Relationship Id="rId36" Type="http://schemas.openxmlformats.org/officeDocument/2006/relationships/hyperlink" Target="consultantplus://offline/ref=70FD377396438285D08A8E13FC29189478268DDBD302C4EAE7E4FEA2ED821073E30895806F3987E6rFR1D" TargetMode="External"/><Relationship Id="rId10" Type="http://schemas.openxmlformats.org/officeDocument/2006/relationships/hyperlink" Target="http://www.irkobl.ru/sites/gz/contract_sys/form92371.doc" TargetMode="External"/><Relationship Id="rId19" Type="http://schemas.openxmlformats.org/officeDocument/2006/relationships/hyperlink" Target="consultantplus://offline/ref=70FD377396438285D08A8E13FC29189478268DDBD302C4EAE7E4FEA2ED821073E30895806F3987E6rFR1D" TargetMode="External"/><Relationship Id="rId31" Type="http://schemas.openxmlformats.org/officeDocument/2006/relationships/hyperlink" Target="consultantplus://offline/ref=09C480A398B717400DA98B8101A11C20382D55BD112E15C266C8E195F490AC6BB6FE1E1FD8CFA4F2r6r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kobl.ru/sites/gz/contract_sys/form92371.doc" TargetMode="External"/><Relationship Id="rId14" Type="http://schemas.openxmlformats.org/officeDocument/2006/relationships/hyperlink" Target="http://www.irkobl.ru/sites/gz/contract_sys/form92371.doc" TargetMode="External"/><Relationship Id="rId22" Type="http://schemas.openxmlformats.org/officeDocument/2006/relationships/hyperlink" Target="consultantplus://offline/ref=09C480A398B717400DA98B8101A11C20382D55BD112E15C266C8E195F490AC6BB6FE1E1FD8CFA4F2r6rDF" TargetMode="External"/><Relationship Id="rId27" Type="http://schemas.openxmlformats.org/officeDocument/2006/relationships/hyperlink" Target="consultantplus://offline/ref=70FD377396438285D08A8E13FC29189478268DDBD302C4EAE7E4FEA2ED821073E30895806F3987E6rFR1D" TargetMode="External"/><Relationship Id="rId30" Type="http://schemas.openxmlformats.org/officeDocument/2006/relationships/hyperlink" Target="consultantplus://offline/ref=09C480A398B717400DA98B8101A11C20382D55BD112E15C266C8E195F490AC6BB6FE1E1FD8CFA4F2r6rDF" TargetMode="External"/><Relationship Id="rId35" Type="http://schemas.openxmlformats.org/officeDocument/2006/relationships/hyperlink" Target="consultantplus://offline/ref=C787B376FC7F3A69A3708046F500BDAC4D29F5B211219826057E32013CI1ZCX" TargetMode="External"/><Relationship Id="rId43" Type="http://schemas.openxmlformats.org/officeDocument/2006/relationships/hyperlink" Target="consultantplus://offline/ref=5B9D8F73F908EA9E33407DFE4ED82C72462F3612E959B1FD8F8143D4C1CE0CB4F51916DB1F0A3183z5x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89</Pages>
  <Words>31090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Проворова Оксана Викторовна</dc:creator>
  <cp:keywords/>
  <dc:description/>
  <cp:lastModifiedBy>piskunova_ei</cp:lastModifiedBy>
  <cp:revision>2</cp:revision>
  <cp:lastPrinted>2014-06-03T23:41:00Z</cp:lastPrinted>
  <dcterms:created xsi:type="dcterms:W3CDTF">2014-06-09T07:41:00Z</dcterms:created>
  <dcterms:modified xsi:type="dcterms:W3CDTF">2014-06-09T07:41:00Z</dcterms:modified>
</cp:coreProperties>
</file>