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8B" w:rsidRPr="00B07BD5" w:rsidRDefault="004C6B8B" w:rsidP="004C6B8B">
      <w:pPr>
        <w:pStyle w:val="7"/>
        <w:jc w:val="center"/>
      </w:pPr>
      <w:r>
        <w:rPr>
          <w:noProof/>
        </w:rPr>
        <w:drawing>
          <wp:anchor distT="0" distB="0" distL="114300" distR="114300" simplePos="0" relativeHeight="251668480" behindDoc="0" locked="0" layoutInCell="1" allowOverlap="1">
            <wp:simplePos x="0" y="0"/>
            <wp:positionH relativeFrom="column">
              <wp:posOffset>2677795</wp:posOffset>
            </wp:positionH>
            <wp:positionV relativeFrom="paragraph">
              <wp:posOffset>376555</wp:posOffset>
            </wp:positionV>
            <wp:extent cx="590550" cy="742315"/>
            <wp:effectExtent l="0" t="0" r="0" b="635"/>
            <wp:wrapTopAndBottom/>
            <wp:docPr id="10" name="Рисунок 10"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4C6B8B" w:rsidRDefault="004C6B8B" w:rsidP="004C6B8B">
      <w:pPr>
        <w:jc w:val="center"/>
        <w:rPr>
          <w:b/>
          <w:szCs w:val="28"/>
        </w:rPr>
      </w:pPr>
      <w:r w:rsidRPr="00A743AD">
        <w:rPr>
          <w:b/>
          <w:szCs w:val="28"/>
        </w:rPr>
        <w:t>АДМИНИСТРАЦИЯ МУНИЦИПАЛЬНОГО ОБРАЗОВАНИЯ СЛЮДЯНСКИЙ РАЙОН</w:t>
      </w:r>
    </w:p>
    <w:p w:rsidR="004C6B8B" w:rsidRDefault="004C6B8B" w:rsidP="004C6B8B">
      <w:pPr>
        <w:jc w:val="center"/>
        <w:rPr>
          <w:b/>
          <w:szCs w:val="28"/>
        </w:rPr>
      </w:pPr>
    </w:p>
    <w:p w:rsidR="004C6B8B" w:rsidRPr="004B66EE" w:rsidRDefault="004C6B8B" w:rsidP="004C6B8B">
      <w:pPr>
        <w:pStyle w:val="1"/>
        <w:jc w:val="center"/>
        <w:rPr>
          <w:b/>
          <w:bCs/>
          <w:szCs w:val="32"/>
        </w:rPr>
      </w:pPr>
      <w:proofErr w:type="gramStart"/>
      <w:r w:rsidRPr="004B66EE">
        <w:rPr>
          <w:b/>
          <w:bCs/>
          <w:szCs w:val="32"/>
        </w:rPr>
        <w:t>П</w:t>
      </w:r>
      <w:proofErr w:type="gramEnd"/>
      <w:r w:rsidRPr="004B66EE">
        <w:rPr>
          <w:b/>
          <w:bCs/>
          <w:szCs w:val="32"/>
        </w:rPr>
        <w:t xml:space="preserve"> О С Т А Н О В Л Е Н И Е</w:t>
      </w:r>
    </w:p>
    <w:p w:rsidR="004C6B8B" w:rsidRPr="004B66EE" w:rsidRDefault="004C6B8B" w:rsidP="004C6B8B">
      <w:pPr>
        <w:jc w:val="center"/>
        <w:rPr>
          <w:sz w:val="24"/>
        </w:rPr>
      </w:pPr>
      <w:r w:rsidRPr="004B66EE">
        <w:rPr>
          <w:sz w:val="24"/>
        </w:rPr>
        <w:t xml:space="preserve">г. </w:t>
      </w:r>
      <w:proofErr w:type="spellStart"/>
      <w:r w:rsidRPr="004B66EE">
        <w:rPr>
          <w:sz w:val="24"/>
        </w:rPr>
        <w:t>Слюдянка</w:t>
      </w:r>
      <w:proofErr w:type="spellEnd"/>
    </w:p>
    <w:p w:rsidR="004C6B8B" w:rsidRPr="00A743AD" w:rsidRDefault="004C6B8B" w:rsidP="004C6B8B">
      <w:pPr>
        <w:jc w:val="center"/>
        <w:rPr>
          <w:b/>
          <w:szCs w:val="28"/>
        </w:rPr>
      </w:pPr>
    </w:p>
    <w:p w:rsidR="004C6B8B" w:rsidRPr="004B66EE" w:rsidRDefault="004C6B8B" w:rsidP="004C6B8B">
      <w:pPr>
        <w:jc w:val="both"/>
        <w:rPr>
          <w:sz w:val="24"/>
        </w:rPr>
      </w:pPr>
      <w:r w:rsidRPr="004B66EE">
        <w:rPr>
          <w:sz w:val="24"/>
        </w:rPr>
        <w:t xml:space="preserve">от </w:t>
      </w:r>
      <w:r w:rsidR="00003BFB">
        <w:rPr>
          <w:sz w:val="24"/>
        </w:rPr>
        <w:t>07.03.2014г.</w:t>
      </w:r>
      <w:r>
        <w:rPr>
          <w:sz w:val="24"/>
        </w:rPr>
        <w:t xml:space="preserve"> № </w:t>
      </w:r>
      <w:r w:rsidR="00003BFB">
        <w:rPr>
          <w:sz w:val="24"/>
        </w:rPr>
        <w:t>358</w:t>
      </w:r>
    </w:p>
    <w:p w:rsidR="004C6B8B" w:rsidRPr="004B66EE" w:rsidRDefault="004C6B8B" w:rsidP="004C6B8B">
      <w:pPr>
        <w:jc w:val="both"/>
        <w:rPr>
          <w:b/>
          <w:sz w:val="24"/>
        </w:rPr>
      </w:pPr>
    </w:p>
    <w:p w:rsidR="004C6B8B" w:rsidRDefault="004C6B8B" w:rsidP="004C6B8B">
      <w:pPr>
        <w:jc w:val="both"/>
        <w:rPr>
          <w:sz w:val="24"/>
        </w:rPr>
      </w:pPr>
      <w:r>
        <w:rPr>
          <w:sz w:val="24"/>
        </w:rPr>
        <w:t xml:space="preserve">Об утверждении </w:t>
      </w:r>
      <w:proofErr w:type="gramStart"/>
      <w:r>
        <w:rPr>
          <w:sz w:val="24"/>
        </w:rPr>
        <w:t>административного</w:t>
      </w:r>
      <w:proofErr w:type="gramEnd"/>
      <w:r>
        <w:rPr>
          <w:sz w:val="24"/>
        </w:rPr>
        <w:t xml:space="preserve"> </w:t>
      </w:r>
    </w:p>
    <w:p w:rsidR="004C6B8B" w:rsidRDefault="004C6B8B" w:rsidP="004C6B8B">
      <w:pPr>
        <w:jc w:val="both"/>
        <w:rPr>
          <w:sz w:val="24"/>
        </w:rPr>
      </w:pPr>
      <w:r>
        <w:rPr>
          <w:sz w:val="24"/>
        </w:rPr>
        <w:t>регламента предоставления муниципальной услуги</w:t>
      </w:r>
    </w:p>
    <w:p w:rsidR="004C6B8B" w:rsidRDefault="004C6B8B" w:rsidP="004C6B8B">
      <w:pPr>
        <w:jc w:val="both"/>
        <w:rPr>
          <w:sz w:val="24"/>
        </w:rPr>
      </w:pPr>
      <w:r>
        <w:rPr>
          <w:sz w:val="24"/>
        </w:rPr>
        <w:t>«Переоформление права постоянного (бессрочного)</w:t>
      </w:r>
    </w:p>
    <w:p w:rsidR="004C6B8B" w:rsidRDefault="004C6B8B" w:rsidP="004C6B8B">
      <w:pPr>
        <w:jc w:val="both"/>
        <w:rPr>
          <w:sz w:val="24"/>
        </w:rPr>
      </w:pPr>
      <w:r>
        <w:rPr>
          <w:sz w:val="24"/>
        </w:rPr>
        <w:t>пользования на право аренды или право собственности</w:t>
      </w:r>
    </w:p>
    <w:p w:rsidR="004C6B8B" w:rsidRPr="00962A29" w:rsidRDefault="004C6B8B" w:rsidP="004C6B8B">
      <w:pPr>
        <w:jc w:val="both"/>
        <w:rPr>
          <w:sz w:val="24"/>
        </w:rPr>
      </w:pPr>
      <w:r>
        <w:rPr>
          <w:sz w:val="24"/>
        </w:rPr>
        <w:t xml:space="preserve">на земельный участок» </w:t>
      </w:r>
    </w:p>
    <w:p w:rsidR="004C6B8B" w:rsidRPr="004B66EE" w:rsidRDefault="004C6B8B" w:rsidP="004C6B8B">
      <w:pPr>
        <w:jc w:val="both"/>
        <w:rPr>
          <w:rFonts w:ascii="Arial" w:hAnsi="Arial" w:cs="Arial"/>
          <w:sz w:val="24"/>
        </w:rPr>
      </w:pPr>
    </w:p>
    <w:p w:rsidR="004C6B8B" w:rsidRPr="00962A29" w:rsidRDefault="004C6B8B" w:rsidP="004C6B8B">
      <w:pPr>
        <w:pStyle w:val="21"/>
        <w:spacing w:line="240" w:lineRule="auto"/>
        <w:ind w:firstLine="708"/>
        <w:jc w:val="both"/>
        <w:rPr>
          <w:sz w:val="24"/>
        </w:rPr>
      </w:pPr>
      <w:proofErr w:type="gramStart"/>
      <w:r>
        <w:rPr>
          <w:sz w:val="24"/>
        </w:rPr>
        <w:t>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w:t>
      </w:r>
      <w:proofErr w:type="gramEnd"/>
      <w:r>
        <w:rPr>
          <w:sz w:val="24"/>
        </w:rPr>
        <w:t xml:space="preserve">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w:t>
      </w:r>
      <w:r>
        <w:rPr>
          <w:sz w:val="24"/>
        </w:rPr>
        <w:t xml:space="preserve">38, </w:t>
      </w:r>
      <w:r w:rsidRPr="00962A29">
        <w:rPr>
          <w:sz w:val="24"/>
        </w:rPr>
        <w:t xml:space="preserve">47 Устава муниципального образования Слюдянский район (новая редакция), зарегистрированного постановлением </w:t>
      </w:r>
      <w:r>
        <w:rPr>
          <w:sz w:val="24"/>
        </w:rPr>
        <w:t>Г</w:t>
      </w:r>
      <w:r w:rsidRPr="00962A29">
        <w:rPr>
          <w:sz w:val="24"/>
        </w:rPr>
        <w:t>убернатора Иркутской области от 30.06.2005г. № 303-П</w:t>
      </w:r>
      <w:r>
        <w:rPr>
          <w:sz w:val="24"/>
        </w:rPr>
        <w:t>,</w:t>
      </w:r>
    </w:p>
    <w:p w:rsidR="004C6B8B" w:rsidRPr="00962A29" w:rsidRDefault="004C6B8B" w:rsidP="004C6B8B">
      <w:pPr>
        <w:pStyle w:val="a3"/>
        <w:rPr>
          <w:sz w:val="24"/>
          <w:u w:val="none"/>
        </w:rPr>
      </w:pPr>
      <w:r w:rsidRPr="00962A29">
        <w:rPr>
          <w:sz w:val="24"/>
          <w:u w:val="none"/>
        </w:rPr>
        <w:t>ПОСТАНОВЛЯЮ:</w:t>
      </w:r>
    </w:p>
    <w:p w:rsidR="004C6B8B" w:rsidRPr="00962A29" w:rsidRDefault="004C6B8B" w:rsidP="004C6B8B">
      <w:pPr>
        <w:pStyle w:val="a3"/>
        <w:jc w:val="both"/>
        <w:rPr>
          <w:sz w:val="24"/>
          <w:u w:val="none"/>
        </w:rPr>
      </w:pPr>
    </w:p>
    <w:p w:rsidR="00322A2C" w:rsidRPr="00B63465" w:rsidRDefault="00B63465" w:rsidP="00B63465">
      <w:pPr>
        <w:ind w:firstLine="708"/>
        <w:jc w:val="both"/>
        <w:rPr>
          <w:sz w:val="24"/>
        </w:rPr>
      </w:pPr>
      <w:r>
        <w:rPr>
          <w:sz w:val="24"/>
        </w:rPr>
        <w:t xml:space="preserve">1. </w:t>
      </w:r>
      <w:r w:rsidR="00322A2C" w:rsidRPr="00B63465">
        <w:rPr>
          <w:sz w:val="24"/>
        </w:rPr>
        <w:t xml:space="preserve">Утвердить административный регламент предоставления муниципальной услуги «Переоформление права постоянного (бессрочного) </w:t>
      </w:r>
      <w:r w:rsidR="002111D5" w:rsidRPr="00B63465">
        <w:rPr>
          <w:sz w:val="24"/>
        </w:rPr>
        <w:t xml:space="preserve">пользования на право аренды или право собственности на земельный участок» </w:t>
      </w:r>
      <w:r w:rsidR="00322A2C" w:rsidRPr="00B63465">
        <w:rPr>
          <w:sz w:val="24"/>
        </w:rPr>
        <w:t>(Приложение № 1).</w:t>
      </w:r>
    </w:p>
    <w:p w:rsidR="002111D5" w:rsidRPr="00963072" w:rsidRDefault="00322A2C" w:rsidP="00963072">
      <w:pPr>
        <w:pStyle w:val="a7"/>
        <w:numPr>
          <w:ilvl w:val="0"/>
          <w:numId w:val="13"/>
        </w:numPr>
        <w:jc w:val="both"/>
        <w:rPr>
          <w:sz w:val="24"/>
        </w:rPr>
      </w:pPr>
      <w:r w:rsidRPr="00963072">
        <w:rPr>
          <w:sz w:val="24"/>
        </w:rPr>
        <w:t>Признать утратившими силу:</w:t>
      </w:r>
    </w:p>
    <w:p w:rsidR="004C6B8B" w:rsidRDefault="002111D5" w:rsidP="002111D5">
      <w:pPr>
        <w:pStyle w:val="a7"/>
        <w:ind w:left="0" w:firstLine="708"/>
        <w:jc w:val="both"/>
        <w:rPr>
          <w:sz w:val="24"/>
        </w:rPr>
      </w:pPr>
      <w:r>
        <w:rPr>
          <w:sz w:val="24"/>
        </w:rPr>
        <w:t xml:space="preserve">- </w:t>
      </w:r>
      <w:r w:rsidR="004C6B8B">
        <w:rPr>
          <w:sz w:val="24"/>
        </w:rPr>
        <w:t>постановление администрации муниципального образования Слюдянский район от 28.12.2012г. № 1666 «Об утверждении административного регламента предоставления муниципальной услуги «Переоформление права постоянного (бессрочного)</w:t>
      </w:r>
      <w:r>
        <w:rPr>
          <w:sz w:val="24"/>
        </w:rPr>
        <w:t xml:space="preserve"> </w:t>
      </w:r>
      <w:r w:rsidR="004C6B8B">
        <w:rPr>
          <w:sz w:val="24"/>
        </w:rPr>
        <w:t>пользования на право аренды или право собственн</w:t>
      </w:r>
      <w:r>
        <w:rPr>
          <w:sz w:val="24"/>
        </w:rPr>
        <w:t>ости на земельный участок»;</w:t>
      </w:r>
    </w:p>
    <w:p w:rsidR="002111D5" w:rsidRDefault="002111D5" w:rsidP="002111D5">
      <w:pPr>
        <w:pStyle w:val="a7"/>
        <w:ind w:left="0" w:firstLine="708"/>
        <w:jc w:val="both"/>
        <w:rPr>
          <w:sz w:val="24"/>
        </w:rPr>
      </w:pPr>
      <w:r>
        <w:rPr>
          <w:sz w:val="24"/>
        </w:rPr>
        <w:t>- постановление администрации муниципального образования Слюдянский район от 22.08.2013г. № 1263 «О внесении изменений в постановление администрации муниципального образования Слюдянский район от 28.12.2012г. № 1666 «Об утверждении административного регламента предоставления муниципальной услуги «Переоформление права постоянного (бессрочного) пользования на право аренды или право собственности на земельный участок»;</w:t>
      </w:r>
    </w:p>
    <w:p w:rsidR="002111D5" w:rsidRDefault="002111D5" w:rsidP="002111D5">
      <w:pPr>
        <w:pStyle w:val="a7"/>
        <w:ind w:left="0" w:firstLine="708"/>
        <w:jc w:val="both"/>
        <w:rPr>
          <w:sz w:val="24"/>
        </w:rPr>
      </w:pPr>
      <w:r>
        <w:rPr>
          <w:sz w:val="24"/>
        </w:rPr>
        <w:t>- постановление администрации муниципального образования Слюдянский район от 27.11.2013г. № 1869 «О внесении изменений в постановление администрации муниципального образования Слюдянский район от 28.12.2012г. № 1666 «Об утверждении административного регламента предоставления муниципальной услуги «Переоформление права постоянного (бессрочного) пользования на право аренды или право собственности на земельный участок».</w:t>
      </w:r>
    </w:p>
    <w:p w:rsidR="004C6B8B" w:rsidRDefault="002111D5" w:rsidP="004C6B8B">
      <w:pPr>
        <w:ind w:firstLine="709"/>
        <w:jc w:val="both"/>
        <w:rPr>
          <w:sz w:val="24"/>
        </w:rPr>
      </w:pPr>
      <w:r>
        <w:rPr>
          <w:sz w:val="24"/>
        </w:rPr>
        <w:lastRenderedPageBreak/>
        <w:t>3</w:t>
      </w:r>
      <w:r w:rsidR="004C6B8B" w:rsidRPr="00CC2213">
        <w:rPr>
          <w:sz w:val="24"/>
        </w:rPr>
        <w:t xml:space="preserve">. </w:t>
      </w:r>
      <w:r w:rsidR="004C6B8B">
        <w:rPr>
          <w:sz w:val="24"/>
        </w:rPr>
        <w:t xml:space="preserve">Опубликовать настоящее постановление в приложении к газете «Славное море», а также разместить на официальном сайте </w:t>
      </w:r>
      <w:r w:rsidR="004C6B8B" w:rsidRPr="00CC2213">
        <w:rPr>
          <w:sz w:val="24"/>
        </w:rPr>
        <w:t xml:space="preserve">администрации </w:t>
      </w:r>
      <w:r w:rsidR="004C6B8B">
        <w:rPr>
          <w:sz w:val="24"/>
        </w:rPr>
        <w:t>муниципального образования Слюдянский район в сети «Интернет».</w:t>
      </w:r>
    </w:p>
    <w:p w:rsidR="004C6B8B" w:rsidRDefault="002111D5" w:rsidP="004C6B8B">
      <w:pPr>
        <w:ind w:firstLine="708"/>
        <w:jc w:val="both"/>
        <w:rPr>
          <w:sz w:val="24"/>
        </w:rPr>
      </w:pPr>
      <w:r>
        <w:rPr>
          <w:sz w:val="24"/>
        </w:rPr>
        <w:t>4</w:t>
      </w:r>
      <w:r w:rsidR="004C6B8B">
        <w:rPr>
          <w:sz w:val="24"/>
        </w:rPr>
        <w:t xml:space="preserve">. </w:t>
      </w:r>
      <w:proofErr w:type="gramStart"/>
      <w:r w:rsidR="004C6B8B">
        <w:rPr>
          <w:sz w:val="24"/>
        </w:rPr>
        <w:t>Контроль за</w:t>
      </w:r>
      <w:proofErr w:type="gramEnd"/>
      <w:r w:rsidR="004C6B8B">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sidR="004C6B8B">
        <w:rPr>
          <w:sz w:val="24"/>
        </w:rPr>
        <w:t>Стаценскую</w:t>
      </w:r>
      <w:proofErr w:type="spellEnd"/>
      <w:r w:rsidR="004C6B8B">
        <w:rPr>
          <w:sz w:val="24"/>
        </w:rPr>
        <w:t xml:space="preserve"> Л.В.</w:t>
      </w:r>
    </w:p>
    <w:p w:rsidR="004C6B8B" w:rsidRDefault="004C6B8B" w:rsidP="004C6B8B">
      <w:pPr>
        <w:ind w:firstLine="708"/>
        <w:jc w:val="both"/>
        <w:rPr>
          <w:sz w:val="24"/>
        </w:rPr>
      </w:pPr>
    </w:p>
    <w:p w:rsidR="004C6B8B" w:rsidRDefault="004C6B8B" w:rsidP="004C6B8B">
      <w:pPr>
        <w:ind w:firstLine="708"/>
        <w:jc w:val="both"/>
        <w:rPr>
          <w:sz w:val="24"/>
        </w:rPr>
      </w:pPr>
    </w:p>
    <w:p w:rsidR="004C6B8B" w:rsidRDefault="004C6B8B" w:rsidP="004C6B8B">
      <w:pPr>
        <w:ind w:firstLine="708"/>
        <w:jc w:val="both"/>
        <w:rPr>
          <w:sz w:val="24"/>
        </w:rPr>
      </w:pPr>
    </w:p>
    <w:p w:rsidR="002111D5" w:rsidRDefault="002111D5" w:rsidP="004C6B8B">
      <w:pPr>
        <w:ind w:firstLine="708"/>
        <w:jc w:val="both"/>
        <w:rPr>
          <w:sz w:val="24"/>
        </w:rPr>
      </w:pPr>
    </w:p>
    <w:p w:rsidR="002111D5" w:rsidRDefault="002111D5" w:rsidP="004C6B8B">
      <w:pPr>
        <w:ind w:firstLine="708"/>
        <w:jc w:val="both"/>
        <w:rPr>
          <w:sz w:val="24"/>
        </w:rPr>
      </w:pPr>
    </w:p>
    <w:p w:rsidR="002111D5" w:rsidRDefault="002111D5" w:rsidP="004C6B8B">
      <w:pPr>
        <w:ind w:firstLine="708"/>
        <w:jc w:val="both"/>
        <w:rPr>
          <w:sz w:val="24"/>
        </w:rPr>
      </w:pPr>
    </w:p>
    <w:p w:rsidR="004C6B8B" w:rsidRPr="00962A29" w:rsidRDefault="004C6B8B" w:rsidP="004C6B8B">
      <w:pPr>
        <w:ind w:firstLine="708"/>
        <w:jc w:val="both"/>
        <w:rPr>
          <w:sz w:val="24"/>
        </w:rPr>
      </w:pPr>
      <w:r w:rsidRPr="00962A29">
        <w:rPr>
          <w:sz w:val="24"/>
        </w:rPr>
        <w:t>Мэр муниципального образования</w:t>
      </w:r>
    </w:p>
    <w:p w:rsidR="004C6B8B" w:rsidRDefault="004C6B8B" w:rsidP="004C6B8B">
      <w:pPr>
        <w:ind w:firstLine="708"/>
        <w:jc w:val="both"/>
        <w:rPr>
          <w:sz w:val="24"/>
        </w:rPr>
      </w:pPr>
      <w:r w:rsidRPr="00962A29">
        <w:rPr>
          <w:sz w:val="24"/>
        </w:rPr>
        <w:t xml:space="preserve">Слюдянский район                                                           </w:t>
      </w:r>
      <w:r w:rsidRPr="00962A29">
        <w:rPr>
          <w:sz w:val="24"/>
        </w:rPr>
        <w:tab/>
      </w:r>
      <w:r w:rsidRPr="00962A29">
        <w:rPr>
          <w:sz w:val="24"/>
        </w:rPr>
        <w:tab/>
      </w:r>
      <w:r w:rsidRPr="00962A29">
        <w:rPr>
          <w:sz w:val="24"/>
        </w:rPr>
        <w:tab/>
        <w:t xml:space="preserve">  А.В. </w:t>
      </w:r>
      <w:proofErr w:type="spellStart"/>
      <w:r w:rsidRPr="00962A29">
        <w:rPr>
          <w:sz w:val="24"/>
        </w:rPr>
        <w:t>Должиков</w:t>
      </w:r>
      <w:proofErr w:type="spellEnd"/>
    </w:p>
    <w:p w:rsidR="004C6B8B" w:rsidRDefault="004C6B8B"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4C6B8B" w:rsidRDefault="004C6B8B" w:rsidP="004C6B8B">
      <w:pPr>
        <w:jc w:val="right"/>
        <w:rPr>
          <w:sz w:val="24"/>
        </w:rPr>
      </w:pPr>
    </w:p>
    <w:p w:rsidR="004C6B8B" w:rsidRDefault="004C6B8B" w:rsidP="004C6B8B">
      <w:pPr>
        <w:jc w:val="right"/>
        <w:rPr>
          <w:sz w:val="24"/>
        </w:rPr>
      </w:pPr>
      <w:r>
        <w:rPr>
          <w:sz w:val="24"/>
        </w:rPr>
        <w:lastRenderedPageBreak/>
        <w:t>Приложение № 1</w:t>
      </w:r>
    </w:p>
    <w:p w:rsidR="004C6B8B" w:rsidRDefault="004C6B8B" w:rsidP="004C6B8B">
      <w:pPr>
        <w:jc w:val="right"/>
        <w:rPr>
          <w:sz w:val="24"/>
        </w:rPr>
      </w:pPr>
      <w:r>
        <w:rPr>
          <w:sz w:val="24"/>
        </w:rPr>
        <w:t>к постановлению администрации</w:t>
      </w:r>
    </w:p>
    <w:p w:rsidR="004C6B8B" w:rsidRDefault="004C6B8B" w:rsidP="004C6B8B">
      <w:pPr>
        <w:jc w:val="right"/>
        <w:rPr>
          <w:sz w:val="24"/>
        </w:rPr>
      </w:pPr>
      <w:r>
        <w:rPr>
          <w:sz w:val="24"/>
        </w:rPr>
        <w:t>МО Слюдянский район</w:t>
      </w:r>
    </w:p>
    <w:p w:rsidR="004C6B8B" w:rsidRPr="00962A29" w:rsidRDefault="004C6B8B" w:rsidP="004C6B8B">
      <w:pPr>
        <w:jc w:val="right"/>
        <w:rPr>
          <w:sz w:val="24"/>
        </w:rPr>
      </w:pPr>
      <w:r>
        <w:rPr>
          <w:sz w:val="24"/>
        </w:rPr>
        <w:t xml:space="preserve">от </w:t>
      </w:r>
      <w:r w:rsidR="00003BFB">
        <w:rPr>
          <w:sz w:val="24"/>
        </w:rPr>
        <w:t>07.03.2014г.</w:t>
      </w:r>
      <w:r>
        <w:rPr>
          <w:sz w:val="24"/>
        </w:rPr>
        <w:t xml:space="preserve"> № </w:t>
      </w:r>
      <w:r w:rsidR="00003BFB">
        <w:rPr>
          <w:sz w:val="24"/>
        </w:rPr>
        <w:t>358</w:t>
      </w:r>
    </w:p>
    <w:p w:rsidR="004C6B8B" w:rsidRDefault="004C6B8B" w:rsidP="004C6B8B">
      <w:pPr>
        <w:ind w:left="4680"/>
        <w:jc w:val="center"/>
        <w:rPr>
          <w:sz w:val="24"/>
        </w:rPr>
      </w:pPr>
    </w:p>
    <w:p w:rsidR="004C6B8B" w:rsidRPr="009858CB" w:rsidRDefault="004C6B8B" w:rsidP="004C6B8B">
      <w:pPr>
        <w:ind w:left="4680"/>
        <w:jc w:val="center"/>
        <w:rPr>
          <w:sz w:val="24"/>
        </w:rPr>
      </w:pPr>
    </w:p>
    <w:p w:rsidR="004C6B8B" w:rsidRDefault="004C6B8B" w:rsidP="004C6B8B">
      <w:pPr>
        <w:jc w:val="center"/>
        <w:rPr>
          <w:b/>
          <w:sz w:val="24"/>
        </w:rPr>
      </w:pPr>
      <w:r w:rsidRPr="005C06D5">
        <w:rPr>
          <w:b/>
          <w:sz w:val="24"/>
        </w:rPr>
        <w:t xml:space="preserve">АДМИНИСТРАТИВНЫЙ РЕГЛАМЕНТ </w:t>
      </w:r>
    </w:p>
    <w:p w:rsidR="004C6B8B" w:rsidRDefault="004C6B8B" w:rsidP="004C6B8B">
      <w:pPr>
        <w:jc w:val="center"/>
        <w:rPr>
          <w:b/>
          <w:sz w:val="24"/>
        </w:rPr>
      </w:pPr>
      <w:r>
        <w:rPr>
          <w:b/>
          <w:sz w:val="24"/>
        </w:rPr>
        <w:t>ПРЕДОСТАВЛЕНИЯ</w:t>
      </w:r>
      <w:r w:rsidRPr="005C06D5">
        <w:rPr>
          <w:b/>
          <w:sz w:val="24"/>
        </w:rPr>
        <w:t xml:space="preserve"> МУНИЦИПАЛЬНОЙ УСЛУГИ </w:t>
      </w:r>
    </w:p>
    <w:p w:rsidR="004C6B8B" w:rsidRPr="005C06D5" w:rsidRDefault="004C6B8B" w:rsidP="004C6B8B">
      <w:pPr>
        <w:jc w:val="center"/>
        <w:rPr>
          <w:b/>
          <w:sz w:val="24"/>
        </w:rPr>
      </w:pPr>
      <w:r w:rsidRPr="005C06D5">
        <w:rPr>
          <w:b/>
          <w:sz w:val="24"/>
        </w:rPr>
        <w:t>«П</w:t>
      </w:r>
      <w:r>
        <w:rPr>
          <w:b/>
          <w:sz w:val="24"/>
        </w:rPr>
        <w:t>ЕРЕОФОРМЛЕНИЕ ПРАВА ПОСТОЯННОГО (БЕССРОЧНОГО) ПОЛЬЗОВАНИЯ НА ПРАВО АРЕНДЫ ИЛИ ПРАВО СОБСТВЕННОСТИ НА ЗЕМЕЛЬНЫЙ УЧАСТОК</w:t>
      </w:r>
      <w:r w:rsidRPr="005C06D5">
        <w:rPr>
          <w:b/>
          <w:sz w:val="24"/>
        </w:rPr>
        <w:t>»</w:t>
      </w:r>
    </w:p>
    <w:p w:rsidR="004C6B8B" w:rsidRDefault="004C6B8B" w:rsidP="004C6B8B">
      <w:pPr>
        <w:jc w:val="center"/>
        <w:rPr>
          <w:b/>
          <w:bCs/>
          <w:sz w:val="24"/>
        </w:rPr>
      </w:pPr>
    </w:p>
    <w:p w:rsidR="004C6B8B" w:rsidRPr="005A4D29" w:rsidRDefault="004C6B8B" w:rsidP="004C6B8B">
      <w:pPr>
        <w:jc w:val="center"/>
        <w:rPr>
          <w:b/>
          <w:bCs/>
          <w:sz w:val="24"/>
        </w:rPr>
      </w:pPr>
      <w:r w:rsidRPr="005A4D29">
        <w:rPr>
          <w:b/>
          <w:bCs/>
          <w:sz w:val="24"/>
          <w:lang w:val="en-US"/>
        </w:rPr>
        <w:t>I</w:t>
      </w:r>
      <w:r w:rsidRPr="005A4D29">
        <w:rPr>
          <w:b/>
          <w:bCs/>
          <w:sz w:val="24"/>
        </w:rPr>
        <w:t>. ОБЩИЕ ПОЛОЖЕНИЯ</w:t>
      </w:r>
    </w:p>
    <w:p w:rsidR="004C6B8B" w:rsidRPr="005C06D5" w:rsidRDefault="004C6B8B" w:rsidP="004C6B8B">
      <w:pPr>
        <w:ind w:left="360"/>
        <w:rPr>
          <w:bCs/>
          <w:sz w:val="24"/>
        </w:rPr>
      </w:pPr>
    </w:p>
    <w:p w:rsidR="004C6B8B" w:rsidRPr="005A4D29" w:rsidRDefault="004C6B8B" w:rsidP="004C6B8B">
      <w:pPr>
        <w:pStyle w:val="a5"/>
        <w:spacing w:line="240" w:lineRule="auto"/>
        <w:ind w:firstLine="709"/>
        <w:jc w:val="both"/>
        <w:rPr>
          <w:b/>
          <w:sz w:val="24"/>
        </w:rPr>
      </w:pPr>
      <w:r w:rsidRPr="005A4D29">
        <w:rPr>
          <w:b/>
          <w:sz w:val="24"/>
        </w:rPr>
        <w:t>1.1. Предмет регулирования административного регламента.</w:t>
      </w:r>
    </w:p>
    <w:p w:rsidR="004C6B8B" w:rsidRPr="009858CB" w:rsidRDefault="004C6B8B" w:rsidP="004C6B8B">
      <w:pPr>
        <w:pStyle w:val="a5"/>
        <w:spacing w:line="240" w:lineRule="auto"/>
        <w:ind w:firstLine="709"/>
        <w:jc w:val="both"/>
        <w:rPr>
          <w:sz w:val="24"/>
        </w:rPr>
      </w:pPr>
      <w:proofErr w:type="gramStart"/>
      <w:r w:rsidRPr="009858CB">
        <w:rPr>
          <w:sz w:val="24"/>
        </w:rPr>
        <w:t xml:space="preserve">Административный регламент </w:t>
      </w:r>
      <w:r>
        <w:rPr>
          <w:sz w:val="24"/>
        </w:rPr>
        <w:t xml:space="preserve">(далее – административный регламент)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Переоформление права постоянного (бессрочного) пользования на право аренды или право собственности на земельный участок</w:t>
      </w:r>
      <w:r w:rsidRPr="009858CB">
        <w:rPr>
          <w:sz w:val="24"/>
        </w:rPr>
        <w:t>» (далее - муниципальн</w:t>
      </w:r>
      <w:r>
        <w:rPr>
          <w:sz w:val="24"/>
        </w:rPr>
        <w:t>ая услуга</w:t>
      </w:r>
      <w:r w:rsidRPr="009858CB">
        <w:rPr>
          <w:sz w:val="24"/>
        </w:rPr>
        <w:t>)</w:t>
      </w:r>
      <w:r>
        <w:rPr>
          <w:sz w:val="24"/>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w:t>
      </w:r>
      <w:r w:rsidRPr="009858CB">
        <w:rPr>
          <w:sz w:val="24"/>
        </w:rPr>
        <w:t xml:space="preserve"> </w:t>
      </w:r>
      <w:proofErr w:type="gramEnd"/>
    </w:p>
    <w:p w:rsidR="004C6B8B" w:rsidRPr="005A4D29" w:rsidRDefault="004C6B8B" w:rsidP="004C6B8B">
      <w:pPr>
        <w:ind w:left="29" w:firstLine="709"/>
        <w:jc w:val="both"/>
        <w:rPr>
          <w:b/>
          <w:sz w:val="24"/>
        </w:rPr>
      </w:pPr>
      <w:r w:rsidRPr="005A4D29">
        <w:rPr>
          <w:b/>
          <w:sz w:val="24"/>
        </w:rPr>
        <w:t>1.2. Круг заявителей:</w:t>
      </w:r>
    </w:p>
    <w:p w:rsidR="004C6B8B" w:rsidRDefault="004C6B8B" w:rsidP="004C6B8B">
      <w:pPr>
        <w:ind w:left="29" w:firstLine="709"/>
        <w:jc w:val="both"/>
        <w:rPr>
          <w:sz w:val="24"/>
        </w:rPr>
      </w:pPr>
      <w:r>
        <w:rPr>
          <w:sz w:val="24"/>
        </w:rPr>
        <w:t>Физические</w:t>
      </w:r>
      <w:r w:rsidR="00D7331F">
        <w:rPr>
          <w:sz w:val="24"/>
        </w:rPr>
        <w:t xml:space="preserve"> лица</w:t>
      </w:r>
      <w:r>
        <w:rPr>
          <w:sz w:val="24"/>
        </w:rPr>
        <w:t xml:space="preserve"> и юридические лица, зарегистрированные в установленном законодательством порядке</w:t>
      </w:r>
      <w:r w:rsidR="00D7331F">
        <w:rPr>
          <w:sz w:val="24"/>
        </w:rPr>
        <w:t xml:space="preserve"> (далее – заявитель)</w:t>
      </w:r>
      <w:r>
        <w:rPr>
          <w:sz w:val="24"/>
        </w:rPr>
        <w:t>.</w:t>
      </w:r>
    </w:p>
    <w:p w:rsidR="004C6B8B" w:rsidRDefault="004C6B8B" w:rsidP="004C6B8B">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4C6B8B" w:rsidRPr="00D147D9" w:rsidRDefault="004C6B8B" w:rsidP="004C6B8B">
      <w:pPr>
        <w:pStyle w:val="a5"/>
        <w:spacing w:line="240" w:lineRule="auto"/>
        <w:jc w:val="both"/>
        <w:rPr>
          <w:b/>
          <w:sz w:val="24"/>
        </w:rPr>
      </w:pPr>
      <w:r w:rsidRPr="00D147D9">
        <w:rPr>
          <w:b/>
          <w:sz w:val="24"/>
        </w:rPr>
        <w:t>1.3. Требования к порядку информирования о предоставлении муниципальной услуги.</w:t>
      </w:r>
    </w:p>
    <w:p w:rsidR="00AD5958" w:rsidRDefault="004C6B8B" w:rsidP="00AD5958">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r w:rsidR="00AD5958">
        <w:rPr>
          <w:rFonts w:eastAsia="Calibri"/>
          <w:sz w:val="24"/>
        </w:rPr>
        <w:t>:</w:t>
      </w:r>
    </w:p>
    <w:p w:rsidR="00AD5958" w:rsidRDefault="00AD5958" w:rsidP="00AD5958">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AD5958" w:rsidRDefault="00AD5958" w:rsidP="00AD5958">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AD5958" w:rsidRDefault="00AD5958" w:rsidP="00AD5958">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AD5958" w:rsidRDefault="00AD5958" w:rsidP="00AD5958">
      <w:pPr>
        <w:ind w:firstLine="708"/>
        <w:jc w:val="both"/>
        <w:rPr>
          <w:sz w:val="24"/>
        </w:rPr>
      </w:pPr>
      <w:r>
        <w:rPr>
          <w:sz w:val="24"/>
        </w:rPr>
        <w:t>г) телефон: 8 (39544) 51-2-52 (факс), телефон (39544) 51-3-90;</w:t>
      </w:r>
    </w:p>
    <w:p w:rsidR="00AD5958" w:rsidRPr="00003BFB" w:rsidRDefault="00AD5958" w:rsidP="00AD5958">
      <w:pPr>
        <w:ind w:firstLine="708"/>
        <w:rPr>
          <w:rStyle w:val="a8"/>
          <w:color w:val="auto"/>
          <w:sz w:val="24"/>
          <w:u w:val="none"/>
        </w:rPr>
      </w:pPr>
      <w:r>
        <w:rPr>
          <w:sz w:val="24"/>
        </w:rPr>
        <w:t>д</w:t>
      </w:r>
      <w:r w:rsidRPr="003F7EC6">
        <w:rPr>
          <w:sz w:val="24"/>
        </w:rPr>
        <w:t>) адрес электронной почты</w:t>
      </w:r>
      <w:r w:rsidRPr="00AD5958">
        <w:rPr>
          <w:sz w:val="24"/>
        </w:rPr>
        <w:t xml:space="preserve">:  </w:t>
      </w:r>
      <w:hyperlink r:id="rId7" w:history="1">
        <w:r w:rsidRPr="00AD5958">
          <w:rPr>
            <w:rStyle w:val="a8"/>
            <w:color w:val="auto"/>
            <w:sz w:val="24"/>
            <w:u w:val="none"/>
            <w:lang w:val="en-US"/>
          </w:rPr>
          <w:t>kumi</w:t>
        </w:r>
        <w:r w:rsidRPr="00AD5958">
          <w:rPr>
            <w:rStyle w:val="a8"/>
            <w:color w:val="auto"/>
            <w:sz w:val="24"/>
            <w:u w:val="none"/>
          </w:rPr>
          <w:t>@</w:t>
        </w:r>
        <w:r w:rsidRPr="00AD5958">
          <w:rPr>
            <w:rStyle w:val="a8"/>
            <w:color w:val="auto"/>
            <w:sz w:val="24"/>
            <w:u w:val="none"/>
            <w:lang w:val="en-US"/>
          </w:rPr>
          <w:t>slud</w:t>
        </w:r>
        <w:r w:rsidRPr="00AD5958">
          <w:rPr>
            <w:rStyle w:val="a8"/>
            <w:color w:val="auto"/>
            <w:sz w:val="24"/>
            <w:u w:val="none"/>
          </w:rPr>
          <w:t>.</w:t>
        </w:r>
        <w:proofErr w:type="spellStart"/>
        <w:r w:rsidRPr="00AD5958">
          <w:rPr>
            <w:rStyle w:val="a8"/>
            <w:color w:val="auto"/>
            <w:sz w:val="24"/>
            <w:u w:val="none"/>
            <w:lang w:val="en-US"/>
          </w:rPr>
          <w:t>ru</w:t>
        </w:r>
        <w:proofErr w:type="spellEnd"/>
      </w:hyperlink>
    </w:p>
    <w:p w:rsidR="004C6B8B" w:rsidRDefault="00AD5958" w:rsidP="004C6B8B">
      <w:pPr>
        <w:shd w:val="clear" w:color="auto" w:fill="FFFFFF"/>
        <w:ind w:firstLine="738"/>
        <w:jc w:val="both"/>
        <w:rPr>
          <w:spacing w:val="-1"/>
          <w:sz w:val="24"/>
        </w:rPr>
      </w:pPr>
      <w:r>
        <w:rPr>
          <w:spacing w:val="-1"/>
          <w:sz w:val="24"/>
        </w:rPr>
        <w:t>1</w:t>
      </w:r>
      <w:r w:rsidR="004C6B8B" w:rsidRPr="00D147D9">
        <w:rPr>
          <w:spacing w:val="-1"/>
          <w:sz w:val="24"/>
        </w:rPr>
        <w:t>.3.</w:t>
      </w:r>
      <w:r w:rsidR="004C6B8B">
        <w:rPr>
          <w:spacing w:val="-1"/>
          <w:sz w:val="24"/>
        </w:rPr>
        <w:t>2</w:t>
      </w:r>
      <w:r w:rsidR="004C6B8B" w:rsidRPr="00D147D9">
        <w:rPr>
          <w:spacing w:val="-1"/>
          <w:sz w:val="24"/>
        </w:rPr>
        <w:t>. Основны</w:t>
      </w:r>
      <w:r w:rsidR="004C6B8B">
        <w:rPr>
          <w:spacing w:val="-1"/>
          <w:sz w:val="24"/>
        </w:rPr>
        <w:t>ми</w:t>
      </w:r>
      <w:r w:rsidR="004C6B8B" w:rsidRPr="00D147D9">
        <w:rPr>
          <w:spacing w:val="-1"/>
          <w:sz w:val="24"/>
        </w:rPr>
        <w:t xml:space="preserve"> требования</w:t>
      </w:r>
      <w:r w:rsidR="004C6B8B">
        <w:rPr>
          <w:spacing w:val="-1"/>
          <w:sz w:val="24"/>
        </w:rPr>
        <w:t>ми</w:t>
      </w:r>
      <w:r w:rsidR="004C6B8B" w:rsidRPr="00D147D9">
        <w:rPr>
          <w:spacing w:val="-1"/>
          <w:sz w:val="24"/>
        </w:rPr>
        <w:t xml:space="preserve"> к информированию заявителя о порядке оказания муниципальной услуги</w:t>
      </w:r>
      <w:r w:rsidR="004C6B8B">
        <w:rPr>
          <w:spacing w:val="-1"/>
          <w:sz w:val="24"/>
        </w:rPr>
        <w:t xml:space="preserve"> являются</w:t>
      </w:r>
      <w:r w:rsidR="004C6B8B" w:rsidRPr="00D147D9">
        <w:rPr>
          <w:spacing w:val="-1"/>
          <w:sz w:val="24"/>
        </w:rPr>
        <w:t>:</w:t>
      </w:r>
    </w:p>
    <w:p w:rsidR="004C6B8B" w:rsidRPr="00D147D9" w:rsidRDefault="004C6B8B" w:rsidP="004C6B8B">
      <w:pPr>
        <w:shd w:val="clear" w:color="auto" w:fill="FFFFFF"/>
        <w:jc w:val="both"/>
        <w:rPr>
          <w:spacing w:val="-1"/>
          <w:sz w:val="24"/>
        </w:rPr>
      </w:pPr>
      <w:r>
        <w:rPr>
          <w:spacing w:val="-1"/>
          <w:sz w:val="24"/>
        </w:rPr>
        <w:tab/>
        <w:t>а) актуальность и своевременность;</w:t>
      </w:r>
    </w:p>
    <w:p w:rsidR="004C6B8B" w:rsidRPr="009858CB" w:rsidRDefault="004C6B8B" w:rsidP="004C6B8B">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4C6B8B" w:rsidRPr="009858CB" w:rsidRDefault="004C6B8B" w:rsidP="004C6B8B">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4C6B8B" w:rsidRPr="009858CB" w:rsidRDefault="004C6B8B" w:rsidP="004C6B8B">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4C6B8B" w:rsidRPr="009858CB" w:rsidRDefault="004C6B8B" w:rsidP="004C6B8B">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4C6B8B" w:rsidRPr="009858CB" w:rsidRDefault="004C6B8B" w:rsidP="004C6B8B">
      <w:pPr>
        <w:ind w:firstLine="567"/>
        <w:rPr>
          <w:sz w:val="24"/>
        </w:rPr>
      </w:pPr>
      <w:r>
        <w:rPr>
          <w:sz w:val="24"/>
        </w:rPr>
        <w:t xml:space="preserve">  а) в виде </w:t>
      </w:r>
      <w:r w:rsidRPr="009858CB">
        <w:rPr>
          <w:sz w:val="24"/>
        </w:rPr>
        <w:t>индивидуального информирования;</w:t>
      </w:r>
    </w:p>
    <w:p w:rsidR="004C6B8B" w:rsidRPr="004C6B8B" w:rsidRDefault="004C6B8B" w:rsidP="004C6B8B">
      <w:pPr>
        <w:ind w:firstLine="708"/>
        <w:jc w:val="both"/>
        <w:rPr>
          <w:rStyle w:val="a8"/>
          <w:color w:val="auto"/>
          <w:sz w:val="24"/>
          <w:u w:val="none"/>
        </w:rPr>
      </w:pPr>
      <w:proofErr w:type="gramStart"/>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B07BD5">
        <w:rPr>
          <w:sz w:val="24"/>
        </w:rPr>
        <w:t xml:space="preserve">» </w:t>
      </w:r>
      <w:r w:rsidRPr="00B07BD5">
        <w:rPr>
          <w:b/>
          <w:sz w:val="24"/>
        </w:rPr>
        <w:t xml:space="preserve"> </w:t>
      </w:r>
      <w:hyperlink r:id="rId8" w:history="1">
        <w:r w:rsidRPr="004C6B8B">
          <w:rPr>
            <w:rStyle w:val="a8"/>
            <w:color w:val="auto"/>
            <w:sz w:val="24"/>
            <w:u w:val="none"/>
            <w:lang w:val="en-US"/>
          </w:rPr>
          <w:t>http</w:t>
        </w:r>
        <w:r w:rsidRPr="004C6B8B">
          <w:rPr>
            <w:rStyle w:val="a8"/>
            <w:color w:val="auto"/>
            <w:sz w:val="24"/>
            <w:u w:val="none"/>
          </w:rPr>
          <w:t>://</w:t>
        </w:r>
        <w:r w:rsidRPr="004C6B8B">
          <w:rPr>
            <w:rStyle w:val="a8"/>
            <w:color w:val="auto"/>
            <w:sz w:val="24"/>
            <w:u w:val="none"/>
            <w:lang w:val="en-US"/>
          </w:rPr>
          <w:t>www</w:t>
        </w:r>
        <w:r w:rsidRPr="004C6B8B">
          <w:rPr>
            <w:rStyle w:val="a8"/>
            <w:color w:val="auto"/>
            <w:sz w:val="24"/>
            <w:u w:val="none"/>
          </w:rPr>
          <w:t>.</w:t>
        </w:r>
        <w:r w:rsidRPr="004C6B8B">
          <w:rPr>
            <w:rStyle w:val="a8"/>
            <w:color w:val="auto"/>
            <w:sz w:val="24"/>
            <w:u w:val="none"/>
            <w:lang w:val="en-US"/>
          </w:rPr>
          <w:t>sludyanka</w:t>
        </w:r>
        <w:r w:rsidRPr="004C6B8B">
          <w:rPr>
            <w:rStyle w:val="a8"/>
            <w:color w:val="auto"/>
            <w:sz w:val="24"/>
            <w:u w:val="none"/>
          </w:rPr>
          <w:t>.</w:t>
        </w:r>
        <w:r w:rsidRPr="004C6B8B">
          <w:rPr>
            <w:rStyle w:val="a8"/>
            <w:color w:val="auto"/>
            <w:sz w:val="24"/>
            <w:u w:val="none"/>
            <w:lang w:val="en-US"/>
          </w:rPr>
          <w:t>ru</w:t>
        </w:r>
      </w:hyperlink>
      <w:r w:rsidRPr="004C6B8B">
        <w:rPr>
          <w:rStyle w:val="a8"/>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4C6B8B">
        <w:rPr>
          <w:sz w:val="24"/>
        </w:rPr>
        <w:t xml:space="preserve">в информационно-коммуникационной сети «Интернет» </w:t>
      </w:r>
      <w:r w:rsidRPr="004C6B8B">
        <w:rPr>
          <w:b/>
          <w:sz w:val="24"/>
        </w:rPr>
        <w:t xml:space="preserve"> </w:t>
      </w:r>
      <w:hyperlink r:id="rId9" w:history="1">
        <w:r w:rsidRPr="004C6B8B">
          <w:rPr>
            <w:rStyle w:val="a8"/>
            <w:color w:val="auto"/>
            <w:sz w:val="24"/>
            <w:u w:val="none"/>
            <w:lang w:val="en-US"/>
          </w:rPr>
          <w:t>http</w:t>
        </w:r>
        <w:r w:rsidRPr="004C6B8B">
          <w:rPr>
            <w:rStyle w:val="a8"/>
            <w:color w:val="auto"/>
            <w:sz w:val="24"/>
            <w:u w:val="none"/>
          </w:rPr>
          <w:t>://38.</w:t>
        </w:r>
        <w:r w:rsidRPr="004C6B8B">
          <w:rPr>
            <w:rStyle w:val="a8"/>
            <w:color w:val="auto"/>
            <w:sz w:val="24"/>
            <w:u w:val="none"/>
            <w:lang w:val="en-US"/>
          </w:rPr>
          <w:t>gosuslugi</w:t>
        </w:r>
        <w:r w:rsidRPr="004C6B8B">
          <w:rPr>
            <w:rStyle w:val="a8"/>
            <w:color w:val="auto"/>
            <w:sz w:val="24"/>
            <w:u w:val="none"/>
          </w:rPr>
          <w:t>.</w:t>
        </w:r>
        <w:r w:rsidRPr="004C6B8B">
          <w:rPr>
            <w:rStyle w:val="a8"/>
            <w:color w:val="auto"/>
            <w:sz w:val="24"/>
            <w:u w:val="none"/>
            <w:lang w:val="en-US"/>
          </w:rPr>
          <w:t>ru</w:t>
        </w:r>
        <w:r w:rsidRPr="004C6B8B">
          <w:rPr>
            <w:rStyle w:val="a8"/>
            <w:color w:val="auto"/>
            <w:sz w:val="24"/>
            <w:u w:val="none"/>
          </w:rPr>
          <w:t>»</w:t>
        </w:r>
      </w:hyperlink>
      <w:r w:rsidRPr="004C6B8B">
        <w:rPr>
          <w:rStyle w:val="a8"/>
          <w:color w:val="auto"/>
          <w:sz w:val="24"/>
          <w:u w:val="none"/>
        </w:rPr>
        <w:t>;</w:t>
      </w:r>
      <w:proofErr w:type="gramEnd"/>
    </w:p>
    <w:p w:rsidR="004C6B8B" w:rsidRDefault="004C6B8B" w:rsidP="004C6B8B">
      <w:pPr>
        <w:ind w:firstLine="708"/>
        <w:jc w:val="both"/>
        <w:rPr>
          <w:sz w:val="24"/>
        </w:rPr>
      </w:pPr>
      <w:r>
        <w:rPr>
          <w:sz w:val="24"/>
        </w:rPr>
        <w:lastRenderedPageBreak/>
        <w:t>в) на информационных стендах, расположенных в помещениях, занимаемых КУМИ администрации муниципального района.</w:t>
      </w:r>
    </w:p>
    <w:p w:rsidR="004C6B8B" w:rsidRPr="009858CB" w:rsidRDefault="004C6B8B" w:rsidP="004C6B8B">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4C6B8B" w:rsidRPr="009858CB" w:rsidRDefault="004C6B8B" w:rsidP="004C6B8B">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4C6B8B" w:rsidRPr="009858CB" w:rsidRDefault="004C6B8B" w:rsidP="004C6B8B">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4C6B8B" w:rsidRDefault="004C6B8B" w:rsidP="004C6B8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4C6B8B" w:rsidRDefault="004C6B8B" w:rsidP="004C6B8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4C6B8B" w:rsidRDefault="004C6B8B" w:rsidP="004C6B8B">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4C6B8B" w:rsidRPr="009858CB" w:rsidRDefault="004C6B8B" w:rsidP="004C6B8B">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4C6B8B" w:rsidRPr="009858CB" w:rsidRDefault="004C6B8B" w:rsidP="004C6B8B">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4C6B8B" w:rsidRPr="009858CB" w:rsidRDefault="004C6B8B" w:rsidP="004C6B8B">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C6B8B" w:rsidRDefault="004C6B8B" w:rsidP="004C6B8B">
      <w:pPr>
        <w:jc w:val="both"/>
        <w:rPr>
          <w:sz w:val="24"/>
        </w:rPr>
      </w:pPr>
      <w:r>
        <w:rPr>
          <w:sz w:val="24"/>
        </w:rPr>
        <w:tab/>
        <w:t xml:space="preserve">           </w:t>
      </w:r>
    </w:p>
    <w:p w:rsidR="004C6B8B" w:rsidRPr="005A4D29" w:rsidRDefault="004C6B8B" w:rsidP="004C6B8B">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4C6B8B" w:rsidRDefault="004C6B8B" w:rsidP="004C6B8B">
      <w:pPr>
        <w:jc w:val="center"/>
        <w:rPr>
          <w:sz w:val="24"/>
        </w:rPr>
      </w:pPr>
    </w:p>
    <w:p w:rsidR="00AD5958" w:rsidRDefault="004C6B8B" w:rsidP="004C6B8B">
      <w:pPr>
        <w:pStyle w:val="a5"/>
        <w:spacing w:line="240" w:lineRule="auto"/>
        <w:jc w:val="both"/>
        <w:rPr>
          <w:bCs/>
          <w:sz w:val="24"/>
        </w:rPr>
      </w:pPr>
      <w:r w:rsidRPr="005A4D29">
        <w:rPr>
          <w:b/>
          <w:bCs/>
          <w:sz w:val="24"/>
        </w:rPr>
        <w:t>2.1. Наименование муниципальной услуги:</w:t>
      </w:r>
      <w:r>
        <w:rPr>
          <w:b/>
          <w:bCs/>
          <w:sz w:val="24"/>
        </w:rPr>
        <w:t xml:space="preserve"> </w:t>
      </w:r>
      <w:r w:rsidRPr="009858CB">
        <w:rPr>
          <w:sz w:val="24"/>
        </w:rPr>
        <w:t>«</w:t>
      </w:r>
      <w:r>
        <w:rPr>
          <w:sz w:val="24"/>
        </w:rPr>
        <w:t>Переоформление права постоянного (бессрочного) пользования на право аренды или право собственности на земельный участок</w:t>
      </w:r>
      <w:r w:rsidRPr="009858CB">
        <w:rPr>
          <w:sz w:val="24"/>
        </w:rPr>
        <w:t>»</w:t>
      </w:r>
      <w:r>
        <w:rPr>
          <w:sz w:val="24"/>
        </w:rPr>
        <w:t>.</w:t>
      </w:r>
      <w:r w:rsidRPr="00A36394">
        <w:rPr>
          <w:bCs/>
          <w:sz w:val="24"/>
        </w:rPr>
        <w:t xml:space="preserve"> </w:t>
      </w:r>
    </w:p>
    <w:p w:rsidR="00AD5958" w:rsidRPr="00F64C70" w:rsidRDefault="00AD5958" w:rsidP="00AD5958">
      <w:pPr>
        <w:ind w:firstLine="708"/>
        <w:jc w:val="both"/>
        <w:rPr>
          <w:b/>
          <w:sz w:val="24"/>
        </w:rPr>
      </w:pPr>
      <w:r w:rsidRPr="00F64C70">
        <w:rPr>
          <w:b/>
          <w:sz w:val="24"/>
        </w:rPr>
        <w:t>2.2. Наименование органа, предоставляющего муниципальную услугу.</w:t>
      </w:r>
    </w:p>
    <w:p w:rsidR="00AD5958" w:rsidRPr="000816C1" w:rsidRDefault="00AD5958" w:rsidP="00AD5958">
      <w:pPr>
        <w:pStyle w:val="a5"/>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Pr>
          <w:sz w:val="24"/>
        </w:rPr>
        <w:t>:</w:t>
      </w:r>
      <w:r w:rsidRPr="00186370">
        <w:rPr>
          <w:sz w:val="24"/>
        </w:rPr>
        <w:t xml:space="preserve"> </w:t>
      </w:r>
    </w:p>
    <w:p w:rsidR="00AD5958" w:rsidRDefault="00AD5958" w:rsidP="00AD5958">
      <w:pPr>
        <w:ind w:firstLine="708"/>
        <w:jc w:val="both"/>
        <w:rPr>
          <w:sz w:val="24"/>
        </w:rPr>
      </w:pPr>
      <w:r>
        <w:rPr>
          <w:sz w:val="24"/>
        </w:rPr>
        <w:t>а)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AD5958" w:rsidRDefault="00AD5958" w:rsidP="00AD5958">
      <w:pPr>
        <w:ind w:firstLine="708"/>
        <w:jc w:val="both"/>
        <w:rPr>
          <w:sz w:val="24"/>
        </w:rPr>
      </w:pPr>
      <w:r>
        <w:rPr>
          <w:sz w:val="24"/>
        </w:rPr>
        <w:t xml:space="preserve">б)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AD5958" w:rsidRDefault="00AD5958" w:rsidP="00AD5958">
      <w:pPr>
        <w:ind w:firstLine="708"/>
        <w:jc w:val="both"/>
        <w:rPr>
          <w:sz w:val="24"/>
        </w:rPr>
      </w:pPr>
      <w:r>
        <w:rPr>
          <w:sz w:val="24"/>
        </w:rPr>
        <w:t>в) телефон: 8 (39544) 51-2-52 (факс), телефон (39544) 51-3-90;</w:t>
      </w:r>
    </w:p>
    <w:p w:rsidR="00AD5958" w:rsidRPr="00AD5958" w:rsidRDefault="00AD5958" w:rsidP="00AD5958">
      <w:pPr>
        <w:ind w:firstLine="708"/>
        <w:rPr>
          <w:rStyle w:val="a8"/>
          <w:color w:val="auto"/>
          <w:sz w:val="24"/>
          <w:u w:val="none"/>
        </w:rPr>
      </w:pPr>
      <w:r>
        <w:rPr>
          <w:sz w:val="24"/>
        </w:rPr>
        <w:t xml:space="preserve">г) адрес электронной почты:  </w:t>
      </w:r>
      <w:hyperlink r:id="rId10" w:history="1">
        <w:r w:rsidRPr="00AD5958">
          <w:rPr>
            <w:rStyle w:val="a8"/>
            <w:color w:val="auto"/>
            <w:sz w:val="24"/>
            <w:u w:val="none"/>
            <w:lang w:val="en-US"/>
          </w:rPr>
          <w:t>kumi</w:t>
        </w:r>
        <w:r w:rsidRPr="00AD5958">
          <w:rPr>
            <w:rStyle w:val="a8"/>
            <w:color w:val="auto"/>
            <w:sz w:val="24"/>
            <w:u w:val="none"/>
          </w:rPr>
          <w:t>@</w:t>
        </w:r>
        <w:r w:rsidRPr="00AD5958">
          <w:rPr>
            <w:rStyle w:val="a8"/>
            <w:color w:val="auto"/>
            <w:sz w:val="24"/>
            <w:u w:val="none"/>
            <w:lang w:val="en-US"/>
          </w:rPr>
          <w:t>slud</w:t>
        </w:r>
        <w:r w:rsidRPr="00AD5958">
          <w:rPr>
            <w:rStyle w:val="a8"/>
            <w:color w:val="auto"/>
            <w:sz w:val="24"/>
            <w:u w:val="none"/>
          </w:rPr>
          <w:t>.</w:t>
        </w:r>
        <w:proofErr w:type="spellStart"/>
        <w:r w:rsidRPr="00AD5958">
          <w:rPr>
            <w:rStyle w:val="a8"/>
            <w:color w:val="auto"/>
            <w:sz w:val="24"/>
            <w:u w:val="none"/>
            <w:lang w:val="en-US"/>
          </w:rPr>
          <w:t>ru</w:t>
        </w:r>
        <w:proofErr w:type="spellEnd"/>
      </w:hyperlink>
      <w:r w:rsidRPr="00AD5958">
        <w:rPr>
          <w:rStyle w:val="a8"/>
          <w:color w:val="auto"/>
          <w:sz w:val="24"/>
          <w:u w:val="none"/>
        </w:rPr>
        <w:t>;</w:t>
      </w:r>
    </w:p>
    <w:p w:rsidR="00AD5958" w:rsidRPr="00AD5958" w:rsidRDefault="00AD5958" w:rsidP="00AD5958">
      <w:pPr>
        <w:ind w:firstLine="708"/>
        <w:rPr>
          <w:rStyle w:val="a8"/>
          <w:color w:val="auto"/>
          <w:sz w:val="24"/>
          <w:u w:val="none"/>
        </w:rPr>
      </w:pPr>
      <w:r w:rsidRPr="00AD5958">
        <w:rPr>
          <w:rStyle w:val="a8"/>
          <w:color w:val="auto"/>
          <w:sz w:val="24"/>
          <w:u w:val="none"/>
        </w:rPr>
        <w:t>д) график работы КУМИ администрации муниципального района:</w:t>
      </w:r>
    </w:p>
    <w:p w:rsidR="00AD5958" w:rsidRPr="00AD5958" w:rsidRDefault="00AD5958" w:rsidP="00AD5958">
      <w:pPr>
        <w:ind w:firstLine="708"/>
        <w:rPr>
          <w:rStyle w:val="a8"/>
          <w:color w:val="auto"/>
          <w:sz w:val="24"/>
          <w:u w:val="none"/>
        </w:rPr>
      </w:pPr>
      <w:r w:rsidRPr="00AD5958">
        <w:rPr>
          <w:rStyle w:val="a8"/>
          <w:color w:val="auto"/>
          <w:sz w:val="24"/>
          <w:u w:val="none"/>
        </w:rPr>
        <w:t>понедельник-пятница с 8.00 час</w:t>
      </w:r>
      <w:proofErr w:type="gramStart"/>
      <w:r w:rsidRPr="00AD5958">
        <w:rPr>
          <w:rStyle w:val="a8"/>
          <w:color w:val="auto"/>
          <w:sz w:val="24"/>
          <w:u w:val="none"/>
        </w:rPr>
        <w:t>.</w:t>
      </w:r>
      <w:proofErr w:type="gramEnd"/>
      <w:r w:rsidRPr="00AD5958">
        <w:rPr>
          <w:rStyle w:val="a8"/>
          <w:color w:val="auto"/>
          <w:sz w:val="24"/>
          <w:u w:val="none"/>
        </w:rPr>
        <w:t xml:space="preserve"> </w:t>
      </w:r>
      <w:proofErr w:type="gramStart"/>
      <w:r w:rsidRPr="00AD5958">
        <w:rPr>
          <w:rStyle w:val="a8"/>
          <w:color w:val="auto"/>
          <w:sz w:val="24"/>
          <w:u w:val="none"/>
        </w:rPr>
        <w:t>д</w:t>
      </w:r>
      <w:proofErr w:type="gramEnd"/>
      <w:r w:rsidRPr="00AD5958">
        <w:rPr>
          <w:rStyle w:val="a8"/>
          <w:color w:val="auto"/>
          <w:sz w:val="24"/>
          <w:u w:val="none"/>
        </w:rPr>
        <w:t>о 17.00 час.</w:t>
      </w:r>
    </w:p>
    <w:p w:rsidR="00AD5958" w:rsidRPr="00AD5958" w:rsidRDefault="00AD5958" w:rsidP="00AD5958">
      <w:pPr>
        <w:ind w:firstLine="708"/>
        <w:rPr>
          <w:rStyle w:val="a8"/>
          <w:color w:val="auto"/>
          <w:sz w:val="24"/>
          <w:u w:val="none"/>
        </w:rPr>
      </w:pPr>
      <w:r w:rsidRPr="00AD5958">
        <w:rPr>
          <w:rStyle w:val="a8"/>
          <w:color w:val="auto"/>
          <w:sz w:val="24"/>
          <w:u w:val="none"/>
        </w:rPr>
        <w:t>перерыв с 12.00 час</w:t>
      </w:r>
      <w:proofErr w:type="gramStart"/>
      <w:r w:rsidRPr="00AD5958">
        <w:rPr>
          <w:rStyle w:val="a8"/>
          <w:color w:val="auto"/>
          <w:sz w:val="24"/>
          <w:u w:val="none"/>
        </w:rPr>
        <w:t>.</w:t>
      </w:r>
      <w:proofErr w:type="gramEnd"/>
      <w:r w:rsidRPr="00AD5958">
        <w:rPr>
          <w:rStyle w:val="a8"/>
          <w:color w:val="auto"/>
          <w:sz w:val="24"/>
          <w:u w:val="none"/>
        </w:rPr>
        <w:t xml:space="preserve"> </w:t>
      </w:r>
      <w:proofErr w:type="gramStart"/>
      <w:r w:rsidRPr="00AD5958">
        <w:rPr>
          <w:rStyle w:val="a8"/>
          <w:color w:val="auto"/>
          <w:sz w:val="24"/>
          <w:u w:val="none"/>
        </w:rPr>
        <w:t>д</w:t>
      </w:r>
      <w:proofErr w:type="gramEnd"/>
      <w:r w:rsidRPr="00AD5958">
        <w:rPr>
          <w:rStyle w:val="a8"/>
          <w:color w:val="auto"/>
          <w:sz w:val="24"/>
          <w:u w:val="none"/>
        </w:rPr>
        <w:t>о 13.00 час.</w:t>
      </w:r>
    </w:p>
    <w:p w:rsidR="00AD5958" w:rsidRPr="00AD5958" w:rsidRDefault="00AD5958" w:rsidP="00AD5958">
      <w:pPr>
        <w:ind w:firstLine="708"/>
        <w:rPr>
          <w:sz w:val="24"/>
        </w:rPr>
      </w:pPr>
      <w:r w:rsidRPr="00AD5958">
        <w:rPr>
          <w:rStyle w:val="a8"/>
          <w:color w:val="auto"/>
          <w:sz w:val="24"/>
          <w:u w:val="none"/>
        </w:rPr>
        <w:t xml:space="preserve">суббота-воскресенье – выходные дни; </w:t>
      </w:r>
    </w:p>
    <w:p w:rsidR="00AD5958" w:rsidRPr="000816C1" w:rsidRDefault="00AD5958" w:rsidP="00AD5958">
      <w:pPr>
        <w:ind w:firstLine="708"/>
        <w:jc w:val="both"/>
        <w:rPr>
          <w:sz w:val="24"/>
        </w:rPr>
      </w:pPr>
      <w:r>
        <w:rPr>
          <w:sz w:val="24"/>
        </w:rPr>
        <w:t>е) график приема заявителей:</w:t>
      </w:r>
    </w:p>
    <w:p w:rsidR="00AD5958" w:rsidRDefault="00AD5958" w:rsidP="00AD5958">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AD5958" w:rsidRDefault="00AD5958" w:rsidP="00AD5958">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AD5958" w:rsidRDefault="00AD5958" w:rsidP="00AD5958">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Pr>
          <w:sz w:val="24"/>
        </w:rPr>
        <w:t xml:space="preserve">административным </w:t>
      </w:r>
      <w:r w:rsidRPr="000816C1">
        <w:rPr>
          <w:sz w:val="24"/>
        </w:rPr>
        <w:t xml:space="preserve">регламентом, является </w:t>
      </w:r>
      <w:r>
        <w:rPr>
          <w:sz w:val="24"/>
        </w:rPr>
        <w:t xml:space="preserve">главный </w:t>
      </w:r>
      <w:r w:rsidRPr="000816C1">
        <w:rPr>
          <w:sz w:val="24"/>
        </w:rPr>
        <w:t xml:space="preserve">специалист КУМИ </w:t>
      </w:r>
      <w:r>
        <w:rPr>
          <w:sz w:val="24"/>
        </w:rPr>
        <w:t>администрации муниципального района.</w:t>
      </w:r>
    </w:p>
    <w:p w:rsidR="004C6B8B" w:rsidRPr="00A36394" w:rsidRDefault="00AD5958" w:rsidP="004C6B8B">
      <w:pPr>
        <w:pStyle w:val="a5"/>
        <w:spacing w:line="240" w:lineRule="auto"/>
        <w:ind w:firstLine="709"/>
        <w:jc w:val="both"/>
        <w:rPr>
          <w:bCs/>
          <w:sz w:val="24"/>
        </w:rPr>
      </w:pPr>
      <w:r>
        <w:rPr>
          <w:b/>
          <w:bCs/>
          <w:sz w:val="24"/>
        </w:rPr>
        <w:t>2.3</w:t>
      </w:r>
      <w:r w:rsidR="004C6B8B" w:rsidRPr="005A4D29">
        <w:rPr>
          <w:b/>
          <w:bCs/>
          <w:sz w:val="24"/>
        </w:rPr>
        <w:t>. Нормативное правовое регулирование предоставления муниципальной услуги.</w:t>
      </w:r>
    </w:p>
    <w:p w:rsidR="004C6B8B" w:rsidRPr="00186370" w:rsidRDefault="004C6B8B" w:rsidP="004C6B8B">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4C6B8B" w:rsidRPr="000816C1" w:rsidRDefault="004C6B8B" w:rsidP="004C6B8B">
      <w:pPr>
        <w:jc w:val="both"/>
        <w:rPr>
          <w:sz w:val="24"/>
        </w:rPr>
      </w:pPr>
      <w:r w:rsidRPr="000816C1">
        <w:rPr>
          <w:sz w:val="24"/>
        </w:rPr>
        <w:lastRenderedPageBreak/>
        <w:tab/>
        <w:t>1. Конституция Российской Федерации («Российская газета», 25</w:t>
      </w:r>
      <w:r>
        <w:rPr>
          <w:sz w:val="24"/>
        </w:rPr>
        <w:t>.12.</w:t>
      </w:r>
      <w:r w:rsidRPr="000816C1">
        <w:rPr>
          <w:sz w:val="24"/>
        </w:rPr>
        <w:t>1993г. № 237).</w:t>
      </w:r>
    </w:p>
    <w:p w:rsidR="004C6B8B" w:rsidRPr="000816C1" w:rsidRDefault="004C6B8B" w:rsidP="004C6B8B">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4C6B8B" w:rsidRPr="000816C1" w:rsidRDefault="004C6B8B" w:rsidP="004C6B8B">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4C6B8B" w:rsidRDefault="004C6B8B" w:rsidP="004C6B8B">
      <w:pPr>
        <w:ind w:firstLine="708"/>
        <w:jc w:val="both"/>
        <w:rPr>
          <w:sz w:val="24"/>
        </w:rPr>
      </w:pPr>
      <w:r w:rsidRPr="000816C1">
        <w:rPr>
          <w:sz w:val="24"/>
        </w:rPr>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4C6B8B" w:rsidRDefault="004C6B8B" w:rsidP="004C6B8B">
      <w:pPr>
        <w:pStyle w:val="Style8"/>
        <w:widowControl/>
        <w:spacing w:line="240" w:lineRule="auto"/>
        <w:ind w:left="34" w:firstLine="250"/>
        <w:jc w:val="both"/>
        <w:rPr>
          <w:rStyle w:val="FontStyle13"/>
          <w:sz w:val="24"/>
        </w:rPr>
      </w:pPr>
      <w:r>
        <w:rPr>
          <w:rStyle w:val="FontStyle13"/>
          <w:sz w:val="24"/>
        </w:rPr>
        <w:t xml:space="preserve">       5. Федеральный закон от 25.10.2001г. № 137-ФЗ «О введении в действие Земельного кодекса Российской Федерации».</w:t>
      </w:r>
    </w:p>
    <w:p w:rsidR="004C6B8B" w:rsidRPr="009858CB" w:rsidRDefault="004C6B8B" w:rsidP="004C6B8B">
      <w:pPr>
        <w:pStyle w:val="Style8"/>
        <w:widowControl/>
        <w:spacing w:line="240" w:lineRule="auto"/>
        <w:ind w:left="34" w:firstLine="674"/>
        <w:jc w:val="both"/>
        <w:rPr>
          <w:rStyle w:val="FontStyle13"/>
          <w:sz w:val="24"/>
        </w:rPr>
      </w:pPr>
      <w:r>
        <w:t>6. Федеральный закон от 27.07.2010г. № 210-ФЗ «Об организации предоставления государственных и муниципальных услуг»</w:t>
      </w:r>
      <w:r w:rsidR="002111D5">
        <w:t>.</w:t>
      </w:r>
    </w:p>
    <w:p w:rsidR="004C6B8B" w:rsidRPr="009858CB" w:rsidRDefault="004C6B8B" w:rsidP="004C6B8B">
      <w:pPr>
        <w:pStyle w:val="Style7"/>
        <w:widowControl/>
        <w:spacing w:line="240" w:lineRule="auto"/>
        <w:ind w:firstLine="284"/>
        <w:rPr>
          <w:rStyle w:val="FontStyle13"/>
          <w:sz w:val="24"/>
        </w:rPr>
      </w:pPr>
      <w:r w:rsidRPr="009858CB">
        <w:rPr>
          <w:rStyle w:val="FontStyle13"/>
          <w:sz w:val="24"/>
        </w:rPr>
        <w:t xml:space="preserve"> </w:t>
      </w:r>
      <w:r>
        <w:rPr>
          <w:rStyle w:val="FontStyle13"/>
          <w:sz w:val="24"/>
        </w:rPr>
        <w:t xml:space="preserve">      7.</w:t>
      </w:r>
      <w:r w:rsidRPr="009858CB">
        <w:rPr>
          <w:rStyle w:val="FontStyle13"/>
          <w:sz w:val="24"/>
        </w:rPr>
        <w:t xml:space="preserve"> </w:t>
      </w:r>
      <w:r>
        <w:rPr>
          <w:rStyle w:val="FontStyle13"/>
          <w:sz w:val="24"/>
        </w:rPr>
        <w:t>Земельный кодекс Российской Федерации.</w:t>
      </w:r>
    </w:p>
    <w:p w:rsidR="004C6B8B" w:rsidRPr="000816C1" w:rsidRDefault="004C6B8B" w:rsidP="004C6B8B">
      <w:pPr>
        <w:ind w:firstLine="708"/>
        <w:jc w:val="both"/>
        <w:rPr>
          <w:sz w:val="24"/>
        </w:rPr>
      </w:pPr>
      <w:r>
        <w:rPr>
          <w:sz w:val="24"/>
        </w:rPr>
        <w:t>8</w:t>
      </w:r>
      <w:r w:rsidRPr="000816C1">
        <w:rPr>
          <w:sz w:val="24"/>
        </w:rPr>
        <w:t xml:space="preserve">. Постановление администрации муниципального образования Слюдянский район от </w:t>
      </w:r>
      <w:r>
        <w:rPr>
          <w:sz w:val="24"/>
        </w:rPr>
        <w:t>30.12.2011</w:t>
      </w:r>
      <w:r w:rsidRPr="000816C1">
        <w:rPr>
          <w:sz w:val="24"/>
        </w:rPr>
        <w:t xml:space="preserve">г. № </w:t>
      </w:r>
      <w:r>
        <w:rPr>
          <w:sz w:val="24"/>
        </w:rPr>
        <w:t xml:space="preserve">1886 </w:t>
      </w:r>
      <w:r w:rsidRPr="000816C1">
        <w:rPr>
          <w:sz w:val="24"/>
        </w:rPr>
        <w:t xml:space="preserve">«Об утверждении Порядка разработки и утверждения административных регламентов исполнения муниципальных функций </w:t>
      </w:r>
      <w:r>
        <w:rPr>
          <w:sz w:val="24"/>
        </w:rPr>
        <w:t>и Порядка разработки и утверждения административных регламентов предоставления муниципальных услуг</w:t>
      </w:r>
      <w:r w:rsidRPr="000816C1">
        <w:rPr>
          <w:sz w:val="24"/>
        </w:rPr>
        <w:t>».</w:t>
      </w:r>
    </w:p>
    <w:p w:rsidR="004C6B8B" w:rsidRPr="000816C1" w:rsidRDefault="004C6B8B" w:rsidP="004C6B8B">
      <w:pPr>
        <w:ind w:firstLine="708"/>
        <w:jc w:val="both"/>
        <w:rPr>
          <w:sz w:val="24"/>
        </w:rPr>
      </w:pPr>
      <w:r>
        <w:rPr>
          <w:sz w:val="24"/>
        </w:rPr>
        <w:t>9</w:t>
      </w:r>
      <w:r w:rsidRPr="000816C1">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Pr="000816C1">
        <w:rPr>
          <w:sz w:val="24"/>
          <w:lang w:val="en-US"/>
        </w:rPr>
        <w:t>IV</w:t>
      </w:r>
      <w:r w:rsidRPr="000816C1">
        <w:rPr>
          <w:sz w:val="24"/>
        </w:rPr>
        <w:t>-</w:t>
      </w:r>
      <w:proofErr w:type="spellStart"/>
      <w:r w:rsidRPr="000816C1">
        <w:rPr>
          <w:sz w:val="24"/>
        </w:rPr>
        <w:t>рд</w:t>
      </w:r>
      <w:proofErr w:type="spellEnd"/>
      <w:r w:rsidRPr="000816C1">
        <w:rPr>
          <w:sz w:val="24"/>
        </w:rPr>
        <w:t>).</w:t>
      </w:r>
    </w:p>
    <w:p w:rsidR="004C6B8B" w:rsidRDefault="004C6B8B" w:rsidP="004C6B8B">
      <w:pPr>
        <w:ind w:firstLine="708"/>
        <w:jc w:val="both"/>
        <w:rPr>
          <w:sz w:val="24"/>
        </w:rPr>
      </w:pPr>
      <w:r>
        <w:rPr>
          <w:sz w:val="24"/>
        </w:rPr>
        <w:t>10</w:t>
      </w:r>
      <w:r w:rsidRPr="000816C1">
        <w:rPr>
          <w:sz w:val="24"/>
        </w:rPr>
        <w:t xml:space="preserve">. Положение о </w:t>
      </w:r>
      <w:r w:rsidRPr="00380FCE">
        <w:rPr>
          <w:sz w:val="24"/>
        </w:rPr>
        <w:t>муниципальн</w:t>
      </w:r>
      <w:r>
        <w:rPr>
          <w:sz w:val="24"/>
        </w:rPr>
        <w:t>ом</w:t>
      </w:r>
      <w:r w:rsidRPr="00380FCE">
        <w:rPr>
          <w:sz w:val="24"/>
        </w:rPr>
        <w:t xml:space="preserve"> казенн</w:t>
      </w:r>
      <w:r>
        <w:rPr>
          <w:sz w:val="24"/>
        </w:rPr>
        <w:t>ом</w:t>
      </w:r>
      <w:r w:rsidRPr="00380FCE">
        <w:rPr>
          <w:sz w:val="24"/>
        </w:rPr>
        <w:t xml:space="preserve"> учреждени</w:t>
      </w:r>
      <w:r>
        <w:rPr>
          <w:sz w:val="24"/>
        </w:rPr>
        <w:t>и</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Pr="000816C1">
        <w:rPr>
          <w:sz w:val="24"/>
        </w:rPr>
        <w:t xml:space="preserve">» (утверждено </w:t>
      </w:r>
      <w:r w:rsidRPr="00380FCE">
        <w:rPr>
          <w:sz w:val="24"/>
        </w:rPr>
        <w:t>постановлением администрации  муниципального образования Слюдянский район № 88 от 01.02.2011</w:t>
      </w:r>
      <w:r>
        <w:rPr>
          <w:sz w:val="24"/>
        </w:rPr>
        <w:t>г.</w:t>
      </w:r>
      <w:r w:rsidRPr="000816C1">
        <w:rPr>
          <w:sz w:val="24"/>
        </w:rPr>
        <w:t>).</w:t>
      </w:r>
    </w:p>
    <w:p w:rsidR="004C6B8B" w:rsidRPr="00FF3AA4" w:rsidRDefault="004C6B8B" w:rsidP="004C6B8B">
      <w:pPr>
        <w:ind w:firstLine="708"/>
        <w:jc w:val="both"/>
        <w:rPr>
          <w:sz w:val="24"/>
        </w:rPr>
      </w:pPr>
      <w:r w:rsidRPr="00FF3AA4">
        <w:rPr>
          <w:b/>
          <w:spacing w:val="-1"/>
          <w:sz w:val="24"/>
        </w:rPr>
        <w:t>2.</w:t>
      </w:r>
      <w:r w:rsidR="00AD5958">
        <w:rPr>
          <w:b/>
          <w:spacing w:val="-1"/>
          <w:sz w:val="24"/>
        </w:rPr>
        <w:t>4</w:t>
      </w:r>
      <w:r w:rsidRPr="00FF3AA4">
        <w:rPr>
          <w:b/>
          <w:spacing w:val="-1"/>
          <w:sz w:val="24"/>
        </w:rPr>
        <w:t>. Перечень</w:t>
      </w:r>
      <w:r w:rsidRPr="00320E2A">
        <w:rPr>
          <w:b/>
          <w:spacing w:val="-1"/>
          <w:sz w:val="24"/>
        </w:rPr>
        <w:t xml:space="preserve">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r w:rsidRPr="00320E2A">
        <w:rPr>
          <w:b/>
          <w:spacing w:val="-1"/>
          <w:sz w:val="24"/>
        </w:rPr>
        <w:t xml:space="preserve"> </w:t>
      </w:r>
    </w:p>
    <w:p w:rsidR="004C6B8B" w:rsidRDefault="004C6B8B" w:rsidP="004C6B8B">
      <w:pPr>
        <w:autoSpaceDE w:val="0"/>
        <w:autoSpaceDN w:val="0"/>
        <w:adjustRightInd w:val="0"/>
        <w:ind w:firstLine="709"/>
        <w:jc w:val="both"/>
        <w:outlineLvl w:val="0"/>
        <w:rPr>
          <w:sz w:val="24"/>
        </w:rPr>
      </w:pPr>
      <w:r>
        <w:rPr>
          <w:spacing w:val="-1"/>
          <w:sz w:val="24"/>
        </w:rPr>
        <w:t xml:space="preserve"> 2.</w:t>
      </w:r>
      <w:r w:rsidR="00AD5958">
        <w:rPr>
          <w:spacing w:val="-1"/>
          <w:sz w:val="24"/>
        </w:rPr>
        <w:t>4</w:t>
      </w:r>
      <w:r>
        <w:rPr>
          <w:spacing w:val="-1"/>
          <w:sz w:val="24"/>
        </w:rPr>
        <w:t xml:space="preserve">.1. </w:t>
      </w:r>
      <w:proofErr w:type="gramStart"/>
      <w:r w:rsidRPr="009858CB">
        <w:rPr>
          <w:spacing w:val="-1"/>
          <w:sz w:val="24"/>
        </w:rPr>
        <w:t>Для получения муниципальной услуги заявител</w:t>
      </w:r>
      <w:r>
        <w:rPr>
          <w:spacing w:val="-1"/>
          <w:sz w:val="24"/>
        </w:rPr>
        <w:t xml:space="preserve">ь или его представитель обращаются с </w:t>
      </w:r>
      <w:r w:rsidRPr="009858CB">
        <w:rPr>
          <w:sz w:val="24"/>
        </w:rPr>
        <w:t>заявление</w:t>
      </w:r>
      <w:r>
        <w:rPr>
          <w:sz w:val="24"/>
        </w:rPr>
        <w:t xml:space="preserve">м о </w:t>
      </w:r>
      <w:r w:rsidR="00435283">
        <w:rPr>
          <w:sz w:val="24"/>
        </w:rPr>
        <w:t xml:space="preserve">переоформлении права постоянного (бессрочного) пользования на </w:t>
      </w:r>
      <w:r>
        <w:rPr>
          <w:sz w:val="24"/>
        </w:rPr>
        <w:t>прав</w:t>
      </w:r>
      <w:r w:rsidR="00435283">
        <w:rPr>
          <w:sz w:val="24"/>
        </w:rPr>
        <w:t>о собственности или аренды</w:t>
      </w:r>
      <w:r>
        <w:rPr>
          <w:sz w:val="24"/>
        </w:rPr>
        <w:t xml:space="preserve"> на земельный участок, государственная собственность на который не разграничена, или находящийся в муниципальной собственности, по форме согласно Приложению № 1 к настоящему административному регламенту </w:t>
      </w:r>
      <w:r>
        <w:rPr>
          <w:spacing w:val="-1"/>
          <w:sz w:val="24"/>
        </w:rPr>
        <w:t>в администрацию муниципального образования Слюдянский район</w:t>
      </w:r>
      <w:r>
        <w:rPr>
          <w:sz w:val="24"/>
        </w:rPr>
        <w:t xml:space="preserve">. </w:t>
      </w:r>
      <w:proofErr w:type="gramEnd"/>
    </w:p>
    <w:p w:rsidR="004C6B8B" w:rsidRDefault="004C6B8B" w:rsidP="004C6B8B">
      <w:pPr>
        <w:autoSpaceDE w:val="0"/>
        <w:autoSpaceDN w:val="0"/>
        <w:adjustRightInd w:val="0"/>
        <w:ind w:firstLine="709"/>
        <w:jc w:val="both"/>
        <w:outlineLvl w:val="0"/>
        <w:rPr>
          <w:sz w:val="24"/>
        </w:rPr>
      </w:pPr>
      <w:r>
        <w:rPr>
          <w:sz w:val="24"/>
        </w:rPr>
        <w:t>2.</w:t>
      </w:r>
      <w:r w:rsidR="00AD5958">
        <w:rPr>
          <w:sz w:val="24"/>
        </w:rPr>
        <w:t>4</w:t>
      </w:r>
      <w:r>
        <w:rPr>
          <w:sz w:val="24"/>
        </w:rPr>
        <w:t>.2. К заявлению прилагаются следующие документы:</w:t>
      </w:r>
    </w:p>
    <w:p w:rsidR="00435283" w:rsidRPr="00677AB2" w:rsidRDefault="00435283" w:rsidP="00435283">
      <w:pPr>
        <w:autoSpaceDE w:val="0"/>
        <w:autoSpaceDN w:val="0"/>
        <w:adjustRightInd w:val="0"/>
        <w:ind w:firstLine="708"/>
        <w:jc w:val="both"/>
        <w:outlineLvl w:val="0"/>
        <w:rPr>
          <w:sz w:val="24"/>
        </w:rPr>
      </w:pPr>
      <w:r w:rsidRPr="00677AB2">
        <w:rPr>
          <w:sz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35283" w:rsidRDefault="00435283" w:rsidP="00435283">
      <w:pPr>
        <w:autoSpaceDE w:val="0"/>
        <w:autoSpaceDN w:val="0"/>
        <w:adjustRightInd w:val="0"/>
        <w:ind w:firstLine="709"/>
        <w:jc w:val="both"/>
        <w:outlineLvl w:val="0"/>
        <w:rPr>
          <w:sz w:val="24"/>
        </w:rPr>
      </w:pPr>
      <w:r w:rsidRPr="00677AB2">
        <w:rPr>
          <w:sz w:val="24"/>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w:t>
      </w:r>
      <w:r w:rsidR="00AF10A6">
        <w:rPr>
          <w:sz w:val="24"/>
        </w:rPr>
        <w:t xml:space="preserve">переоформлении </w:t>
      </w:r>
      <w:r w:rsidRPr="00677AB2">
        <w:rPr>
          <w:sz w:val="24"/>
        </w:rPr>
        <w:t>прав</w:t>
      </w:r>
      <w:r w:rsidR="00AF10A6">
        <w:rPr>
          <w:sz w:val="24"/>
        </w:rPr>
        <w:t>а постоянного (бессрочного) пользования</w:t>
      </w:r>
      <w:r w:rsidRPr="00677AB2">
        <w:rPr>
          <w:sz w:val="24"/>
        </w:rPr>
        <w:t xml:space="preserve"> на земельный участок.</w:t>
      </w:r>
    </w:p>
    <w:p w:rsidR="00435283" w:rsidRPr="00677AB2" w:rsidRDefault="00435283" w:rsidP="00435283">
      <w:pPr>
        <w:autoSpaceDE w:val="0"/>
        <w:autoSpaceDN w:val="0"/>
        <w:adjustRightInd w:val="0"/>
        <w:ind w:firstLine="709"/>
        <w:jc w:val="both"/>
        <w:outlineLvl w:val="0"/>
        <w:rPr>
          <w:sz w:val="24"/>
        </w:rPr>
      </w:pPr>
      <w:r w:rsidRPr="00677AB2">
        <w:rPr>
          <w:sz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35283" w:rsidRPr="00677AB2" w:rsidRDefault="00435283" w:rsidP="00435283">
      <w:pPr>
        <w:autoSpaceDE w:val="0"/>
        <w:autoSpaceDN w:val="0"/>
        <w:adjustRightInd w:val="0"/>
        <w:ind w:firstLine="709"/>
        <w:jc w:val="both"/>
        <w:outlineLvl w:val="0"/>
        <w:rPr>
          <w:sz w:val="24"/>
        </w:rPr>
      </w:pPr>
      <w:r>
        <w:rPr>
          <w:sz w:val="24"/>
        </w:rPr>
        <w:t xml:space="preserve"> </w:t>
      </w:r>
      <w:r w:rsidRPr="00677AB2">
        <w:rPr>
          <w:sz w:val="24"/>
        </w:rPr>
        <w:t xml:space="preserve">4.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77AB2">
        <w:rPr>
          <w:sz w:val="24"/>
        </w:rPr>
        <w:t>находящиеся</w:t>
      </w:r>
      <w:proofErr w:type="gramEnd"/>
      <w:r w:rsidRPr="00677AB2">
        <w:rPr>
          <w:sz w:val="24"/>
        </w:rPr>
        <w:t xml:space="preserve"> на земельном участке, или:</w:t>
      </w:r>
    </w:p>
    <w:p w:rsidR="00435283" w:rsidRPr="00677AB2" w:rsidRDefault="00435283" w:rsidP="00435283">
      <w:pPr>
        <w:autoSpaceDE w:val="0"/>
        <w:autoSpaceDN w:val="0"/>
        <w:adjustRightInd w:val="0"/>
        <w:ind w:firstLine="709"/>
        <w:jc w:val="both"/>
        <w:outlineLvl w:val="0"/>
        <w:rPr>
          <w:sz w:val="24"/>
        </w:rPr>
      </w:pPr>
      <w:r w:rsidRPr="00677AB2">
        <w:rPr>
          <w:sz w:val="24"/>
        </w:rPr>
        <w:t>4.1. уведомление об отсутствии в ЕГРП запрашиваемых сведений о зарегистрированных правах на указанные здания, строения, сооружения и</w:t>
      </w:r>
    </w:p>
    <w:p w:rsidR="00435283" w:rsidRPr="00677AB2" w:rsidRDefault="00435283" w:rsidP="00435283">
      <w:pPr>
        <w:autoSpaceDE w:val="0"/>
        <w:autoSpaceDN w:val="0"/>
        <w:adjustRightInd w:val="0"/>
        <w:ind w:firstLine="709"/>
        <w:jc w:val="both"/>
        <w:outlineLvl w:val="0"/>
        <w:rPr>
          <w:sz w:val="24"/>
        </w:rPr>
      </w:pPr>
      <w:r w:rsidRPr="00677AB2">
        <w:rPr>
          <w:sz w:val="24"/>
        </w:rPr>
        <w:t xml:space="preserve">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1" w:history="1">
        <w:r w:rsidRPr="00E14DC3">
          <w:rPr>
            <w:sz w:val="24"/>
          </w:rPr>
          <w:t>законодательством</w:t>
        </w:r>
      </w:hyperlink>
      <w:r w:rsidRPr="00677AB2">
        <w:rPr>
          <w:sz w:val="24"/>
        </w:rPr>
        <w:t xml:space="preserve"> Российской Федерации признается возникшим независимо от его регистрации в ЕГРП.</w:t>
      </w:r>
    </w:p>
    <w:p w:rsidR="00435283" w:rsidRPr="00677AB2" w:rsidRDefault="00435283" w:rsidP="00435283">
      <w:pPr>
        <w:autoSpaceDE w:val="0"/>
        <w:autoSpaceDN w:val="0"/>
        <w:adjustRightInd w:val="0"/>
        <w:ind w:firstLine="709"/>
        <w:jc w:val="both"/>
        <w:outlineLvl w:val="0"/>
        <w:rPr>
          <w:sz w:val="24"/>
        </w:rPr>
      </w:pPr>
      <w:r w:rsidRPr="00677AB2">
        <w:rPr>
          <w:sz w:val="24"/>
        </w:rPr>
        <w:t>5. Выписка из ЕГРП о правах на приобретаемый земельный участок или:</w:t>
      </w:r>
    </w:p>
    <w:p w:rsidR="00435283" w:rsidRPr="00677AB2" w:rsidRDefault="00435283" w:rsidP="00435283">
      <w:pPr>
        <w:autoSpaceDE w:val="0"/>
        <w:autoSpaceDN w:val="0"/>
        <w:adjustRightInd w:val="0"/>
        <w:ind w:firstLine="709"/>
        <w:jc w:val="both"/>
        <w:outlineLvl w:val="0"/>
        <w:rPr>
          <w:sz w:val="24"/>
        </w:rPr>
      </w:pPr>
      <w:r w:rsidRPr="00677AB2">
        <w:rPr>
          <w:sz w:val="24"/>
        </w:rPr>
        <w:t>5.1. уведомление об отсутствии в ЕГРП запрашиваемых сведений о зарегистрированных правах на указанный земельный участок и</w:t>
      </w:r>
    </w:p>
    <w:p w:rsidR="00435283" w:rsidRPr="00677AB2" w:rsidRDefault="00435283" w:rsidP="00435283">
      <w:pPr>
        <w:autoSpaceDE w:val="0"/>
        <w:autoSpaceDN w:val="0"/>
        <w:adjustRightInd w:val="0"/>
        <w:ind w:firstLine="709"/>
        <w:jc w:val="both"/>
        <w:outlineLvl w:val="0"/>
        <w:rPr>
          <w:sz w:val="24"/>
        </w:rPr>
      </w:pPr>
      <w:r w:rsidRPr="00677AB2">
        <w:rPr>
          <w:sz w:val="24"/>
        </w:rPr>
        <w:lastRenderedPageBreak/>
        <w:t>5.2.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35283" w:rsidRPr="00677AB2" w:rsidRDefault="00435283" w:rsidP="00435283">
      <w:pPr>
        <w:autoSpaceDE w:val="0"/>
        <w:autoSpaceDN w:val="0"/>
        <w:adjustRightInd w:val="0"/>
        <w:ind w:firstLine="709"/>
        <w:jc w:val="both"/>
        <w:outlineLvl w:val="0"/>
        <w:rPr>
          <w:sz w:val="24"/>
        </w:rPr>
      </w:pPr>
      <w:r w:rsidRPr="00677AB2">
        <w:rPr>
          <w:sz w:val="24"/>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35283" w:rsidRDefault="00435283" w:rsidP="00435283">
      <w:pPr>
        <w:autoSpaceDE w:val="0"/>
        <w:autoSpaceDN w:val="0"/>
        <w:adjustRightInd w:val="0"/>
        <w:ind w:firstLine="709"/>
        <w:jc w:val="both"/>
        <w:outlineLvl w:val="0"/>
        <w:rPr>
          <w:sz w:val="24"/>
        </w:rPr>
      </w:pPr>
      <w:r>
        <w:rPr>
          <w:sz w:val="24"/>
        </w:rPr>
        <w:t>Д</w:t>
      </w:r>
      <w:r w:rsidRPr="00536ECB">
        <w:rPr>
          <w:sz w:val="24"/>
        </w:rPr>
        <w:t xml:space="preserve">окументы, указанные в </w:t>
      </w:r>
      <w:hyperlink r:id="rId12" w:history="1">
        <w:r w:rsidRPr="00E14DC3">
          <w:rPr>
            <w:sz w:val="24"/>
          </w:rPr>
          <w:t>пунктах 2</w:t>
        </w:r>
      </w:hyperlink>
      <w:r w:rsidRPr="00E14DC3">
        <w:rPr>
          <w:sz w:val="24"/>
        </w:rPr>
        <w:t xml:space="preserve">, </w:t>
      </w:r>
      <w:hyperlink r:id="rId13" w:history="1">
        <w:r w:rsidRPr="00E14DC3">
          <w:rPr>
            <w:sz w:val="24"/>
          </w:rPr>
          <w:t>4</w:t>
        </w:r>
      </w:hyperlink>
      <w:r w:rsidRPr="00E14DC3">
        <w:rPr>
          <w:sz w:val="24"/>
        </w:rPr>
        <w:t xml:space="preserve">, </w:t>
      </w:r>
      <w:hyperlink r:id="rId14" w:history="1">
        <w:r w:rsidRPr="00E14DC3">
          <w:rPr>
            <w:sz w:val="24"/>
          </w:rPr>
          <w:t>4.1</w:t>
        </w:r>
      </w:hyperlink>
      <w:r w:rsidRPr="00E14DC3">
        <w:rPr>
          <w:sz w:val="24"/>
        </w:rPr>
        <w:t xml:space="preserve">, </w:t>
      </w:r>
      <w:hyperlink r:id="rId15" w:history="1">
        <w:r w:rsidRPr="00E14DC3">
          <w:rPr>
            <w:sz w:val="24"/>
          </w:rPr>
          <w:t>5</w:t>
        </w:r>
      </w:hyperlink>
      <w:r w:rsidRPr="00E14DC3">
        <w:rPr>
          <w:sz w:val="24"/>
        </w:rPr>
        <w:t xml:space="preserve">, </w:t>
      </w:r>
      <w:hyperlink r:id="rId16" w:history="1">
        <w:r w:rsidRPr="00E14DC3">
          <w:rPr>
            <w:sz w:val="24"/>
          </w:rPr>
          <w:t>5.1</w:t>
        </w:r>
      </w:hyperlink>
      <w:r w:rsidRPr="00E14DC3">
        <w:rPr>
          <w:sz w:val="24"/>
        </w:rPr>
        <w:t xml:space="preserve">, </w:t>
      </w:r>
      <w:hyperlink r:id="rId17" w:history="1">
        <w:r w:rsidRPr="000F3894">
          <w:rPr>
            <w:sz w:val="24"/>
          </w:rPr>
          <w:t>6</w:t>
        </w:r>
      </w:hyperlink>
      <w:r w:rsidRPr="000F3894">
        <w:rPr>
          <w:sz w:val="24"/>
        </w:rPr>
        <w:t xml:space="preserve"> Перечня, необходимые для приобретения прав на земельный участок, не могут быть затр</w:t>
      </w:r>
      <w:r w:rsidRPr="00536ECB">
        <w:rPr>
          <w:sz w:val="24"/>
        </w:rPr>
        <w:t xml:space="preserve">ебованы у заявителя, при этом заявитель вправе их представить вместе с заявлением о </w:t>
      </w:r>
      <w:r w:rsidR="00AF10A6">
        <w:rPr>
          <w:sz w:val="24"/>
        </w:rPr>
        <w:t>переоформлении</w:t>
      </w:r>
      <w:r w:rsidRPr="00536ECB">
        <w:rPr>
          <w:sz w:val="24"/>
        </w:rPr>
        <w:t xml:space="preserve"> прав</w:t>
      </w:r>
      <w:r w:rsidR="00AF10A6">
        <w:rPr>
          <w:sz w:val="24"/>
        </w:rPr>
        <w:t>а постоянного (бессрочного) пользования</w:t>
      </w:r>
      <w:r w:rsidRPr="00536ECB">
        <w:rPr>
          <w:sz w:val="24"/>
        </w:rPr>
        <w:t xml:space="preserve"> на земельный участок.</w:t>
      </w:r>
    </w:p>
    <w:p w:rsidR="00435283" w:rsidRDefault="00435283" w:rsidP="00435283">
      <w:pPr>
        <w:autoSpaceDE w:val="0"/>
        <w:autoSpaceDN w:val="0"/>
        <w:adjustRightInd w:val="0"/>
        <w:ind w:firstLine="709"/>
        <w:jc w:val="both"/>
        <w:outlineLvl w:val="0"/>
        <w:rPr>
          <w:sz w:val="24"/>
        </w:rPr>
      </w:pPr>
      <w:r>
        <w:rPr>
          <w:sz w:val="24"/>
        </w:rPr>
        <w:t>Д</w:t>
      </w:r>
      <w:r w:rsidRPr="00536ECB">
        <w:rPr>
          <w:sz w:val="24"/>
        </w:rPr>
        <w:t>окумент</w:t>
      </w:r>
      <w:r>
        <w:rPr>
          <w:sz w:val="24"/>
        </w:rPr>
        <w:t>ы</w:t>
      </w:r>
      <w:r w:rsidRPr="00536ECB">
        <w:rPr>
          <w:sz w:val="24"/>
        </w:rPr>
        <w:t xml:space="preserve">, указанные в </w:t>
      </w:r>
      <w:hyperlink r:id="rId18" w:history="1">
        <w:r w:rsidRPr="00E14DC3">
          <w:rPr>
            <w:sz w:val="24"/>
          </w:rPr>
          <w:t>пунктах 2</w:t>
        </w:r>
      </w:hyperlink>
      <w:r w:rsidRPr="00E14DC3">
        <w:rPr>
          <w:sz w:val="24"/>
        </w:rPr>
        <w:t xml:space="preserve">, </w:t>
      </w:r>
      <w:hyperlink r:id="rId19" w:history="1">
        <w:r w:rsidRPr="00E14DC3">
          <w:rPr>
            <w:sz w:val="24"/>
          </w:rPr>
          <w:t>4</w:t>
        </w:r>
      </w:hyperlink>
      <w:r w:rsidRPr="00E14DC3">
        <w:rPr>
          <w:sz w:val="24"/>
        </w:rPr>
        <w:t xml:space="preserve">, </w:t>
      </w:r>
      <w:hyperlink r:id="rId20" w:history="1">
        <w:r w:rsidRPr="00E14DC3">
          <w:rPr>
            <w:sz w:val="24"/>
          </w:rPr>
          <w:t>4.1</w:t>
        </w:r>
      </w:hyperlink>
      <w:r w:rsidRPr="00E14DC3">
        <w:rPr>
          <w:sz w:val="24"/>
        </w:rPr>
        <w:t xml:space="preserve">, </w:t>
      </w:r>
      <w:hyperlink r:id="rId21" w:history="1">
        <w:r w:rsidRPr="00E14DC3">
          <w:rPr>
            <w:sz w:val="24"/>
          </w:rPr>
          <w:t>5</w:t>
        </w:r>
      </w:hyperlink>
      <w:r w:rsidRPr="00E14DC3">
        <w:rPr>
          <w:sz w:val="24"/>
        </w:rPr>
        <w:t xml:space="preserve">, </w:t>
      </w:r>
      <w:hyperlink r:id="rId22" w:history="1">
        <w:r w:rsidRPr="00E14DC3">
          <w:rPr>
            <w:sz w:val="24"/>
          </w:rPr>
          <w:t>5.1</w:t>
        </w:r>
      </w:hyperlink>
      <w:r w:rsidRPr="00E14DC3">
        <w:rPr>
          <w:sz w:val="24"/>
        </w:rPr>
        <w:t xml:space="preserve">, </w:t>
      </w:r>
      <w:hyperlink r:id="rId23" w:history="1">
        <w:r w:rsidRPr="00823E7F">
          <w:rPr>
            <w:sz w:val="24"/>
          </w:rPr>
          <w:t>6</w:t>
        </w:r>
      </w:hyperlink>
      <w:r w:rsidRPr="00823E7F">
        <w:rPr>
          <w:sz w:val="24"/>
        </w:rPr>
        <w:t xml:space="preserve"> Перечня,</w:t>
      </w:r>
      <w:r w:rsidRPr="00536ECB">
        <w:rPr>
          <w:sz w:val="24"/>
        </w:rPr>
        <w:t xml:space="preserve"> необходимы</w:t>
      </w:r>
      <w:r>
        <w:rPr>
          <w:sz w:val="24"/>
        </w:rPr>
        <w:t>е</w:t>
      </w:r>
      <w:r w:rsidRPr="00536ECB">
        <w:rPr>
          <w:sz w:val="24"/>
        </w:rPr>
        <w:t xml:space="preserve"> для </w:t>
      </w:r>
      <w:r w:rsidR="00AF10A6">
        <w:rPr>
          <w:sz w:val="24"/>
        </w:rPr>
        <w:t xml:space="preserve">переоформления </w:t>
      </w:r>
      <w:r w:rsidRPr="00536ECB">
        <w:rPr>
          <w:sz w:val="24"/>
        </w:rPr>
        <w:t>прав</w:t>
      </w:r>
      <w:r w:rsidR="00AF10A6">
        <w:rPr>
          <w:sz w:val="24"/>
        </w:rPr>
        <w:t xml:space="preserve">а </w:t>
      </w:r>
      <w:r w:rsidRPr="00536ECB">
        <w:rPr>
          <w:sz w:val="24"/>
        </w:rPr>
        <w:t xml:space="preserve"> на земельный участок,</w:t>
      </w:r>
      <w:r>
        <w:rPr>
          <w:sz w:val="24"/>
        </w:rPr>
        <w:t xml:space="preserve">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w:t>
      </w:r>
    </w:p>
    <w:p w:rsidR="00435283" w:rsidRDefault="00435283" w:rsidP="00435283">
      <w:pPr>
        <w:autoSpaceDE w:val="0"/>
        <w:autoSpaceDN w:val="0"/>
        <w:adjustRightInd w:val="0"/>
        <w:ind w:firstLine="709"/>
        <w:jc w:val="both"/>
        <w:outlineLvl w:val="0"/>
        <w:rPr>
          <w:sz w:val="24"/>
        </w:rPr>
      </w:pPr>
      <w:r>
        <w:rPr>
          <w:sz w:val="24"/>
        </w:rPr>
        <w:t>Документы, указанные в пункте 2 Перечня, запрашиваются специалистом в рамках межведомственного взаимодействия в Федеральной налоговой службе Российской Федерации.</w:t>
      </w:r>
    </w:p>
    <w:p w:rsidR="00435283" w:rsidRDefault="00435283" w:rsidP="00435283">
      <w:pPr>
        <w:autoSpaceDE w:val="0"/>
        <w:autoSpaceDN w:val="0"/>
        <w:adjustRightInd w:val="0"/>
        <w:ind w:firstLine="709"/>
        <w:jc w:val="both"/>
        <w:outlineLvl w:val="0"/>
        <w:rPr>
          <w:sz w:val="24"/>
        </w:rPr>
      </w:pPr>
      <w:r>
        <w:rPr>
          <w:sz w:val="24"/>
        </w:rPr>
        <w:t xml:space="preserve">Документы, указанные в пунктах 4, 4.1., 5, 5.1., 6 Перечня, запрашиваются специалистом в рамках межведомственного взаимодействия в </w:t>
      </w:r>
      <w:proofErr w:type="spellStart"/>
      <w:r>
        <w:rPr>
          <w:sz w:val="24"/>
        </w:rPr>
        <w:t>Росреестре</w:t>
      </w:r>
      <w:proofErr w:type="spellEnd"/>
      <w:r>
        <w:rPr>
          <w:sz w:val="24"/>
        </w:rPr>
        <w:t>.</w:t>
      </w:r>
    </w:p>
    <w:p w:rsidR="004C6B8B" w:rsidRDefault="004C6B8B" w:rsidP="004C6B8B">
      <w:pPr>
        <w:autoSpaceDE w:val="0"/>
        <w:autoSpaceDN w:val="0"/>
        <w:adjustRightInd w:val="0"/>
        <w:ind w:firstLine="709"/>
        <w:jc w:val="both"/>
        <w:rPr>
          <w:rFonts w:eastAsia="Calibri"/>
          <w:sz w:val="24"/>
        </w:rPr>
      </w:pPr>
      <w:r>
        <w:rPr>
          <w:sz w:val="24"/>
        </w:rPr>
        <w:t>2.</w:t>
      </w:r>
      <w:r w:rsidR="00AD5958">
        <w:rPr>
          <w:sz w:val="24"/>
        </w:rPr>
        <w:t>4</w:t>
      </w:r>
      <w:r>
        <w:rPr>
          <w:sz w:val="24"/>
        </w:rPr>
        <w:t xml:space="preserve">.3. </w:t>
      </w:r>
      <w:r>
        <w:rPr>
          <w:rFonts w:eastAsia="Calibri"/>
          <w:sz w:val="24"/>
        </w:rPr>
        <w:t>Требования к документам, представляемым заявителем или его представителем:</w:t>
      </w:r>
    </w:p>
    <w:p w:rsidR="004C6B8B" w:rsidRDefault="004C6B8B" w:rsidP="004C6B8B">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C6B8B" w:rsidRDefault="004C6B8B" w:rsidP="004C6B8B">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4C6B8B" w:rsidRDefault="004C6B8B" w:rsidP="004C6B8B">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4C6B8B" w:rsidRDefault="004C6B8B" w:rsidP="004C6B8B">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4C6B8B" w:rsidRDefault="004C6B8B" w:rsidP="004C6B8B">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4C6B8B" w:rsidRDefault="004C6B8B" w:rsidP="004C6B8B">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AD5958" w:rsidRDefault="00AD5958" w:rsidP="00AD5958">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AD5958" w:rsidRPr="00556BA2" w:rsidRDefault="00AD5958" w:rsidP="00AD5958">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D5958" w:rsidRPr="00556BA2" w:rsidRDefault="00AD5958" w:rsidP="00AD5958">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24"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4C6B8B" w:rsidRPr="00811A01" w:rsidRDefault="004C6B8B" w:rsidP="004C6B8B">
      <w:pPr>
        <w:autoSpaceDE w:val="0"/>
        <w:autoSpaceDN w:val="0"/>
        <w:adjustRightInd w:val="0"/>
        <w:ind w:firstLine="709"/>
        <w:jc w:val="both"/>
        <w:outlineLvl w:val="0"/>
        <w:rPr>
          <w:b/>
          <w:sz w:val="24"/>
        </w:rPr>
      </w:pPr>
      <w:r w:rsidRPr="00811A01">
        <w:rPr>
          <w:b/>
          <w:sz w:val="24"/>
        </w:rPr>
        <w:t>2.</w:t>
      </w:r>
      <w:r w:rsidR="00AD5958">
        <w:rPr>
          <w:b/>
          <w:sz w:val="24"/>
        </w:rPr>
        <w:t>5</w:t>
      </w:r>
      <w:r w:rsidRPr="00811A01">
        <w:rPr>
          <w:b/>
          <w:sz w:val="24"/>
        </w:rPr>
        <w:t>. Описание результата предоставления муниципальной услуги.</w:t>
      </w:r>
    </w:p>
    <w:p w:rsidR="004C6B8B" w:rsidRDefault="0063182F" w:rsidP="004C6B8B">
      <w:pPr>
        <w:autoSpaceDE w:val="0"/>
        <w:autoSpaceDN w:val="0"/>
        <w:adjustRightInd w:val="0"/>
        <w:ind w:firstLine="709"/>
        <w:jc w:val="both"/>
        <w:rPr>
          <w:sz w:val="24"/>
        </w:rPr>
      </w:pPr>
      <w:r>
        <w:rPr>
          <w:sz w:val="24"/>
        </w:rPr>
        <w:t>Переоформление права постоянного (бессрочного) пользования на земельный участок осуществляется</w:t>
      </w:r>
      <w:r w:rsidR="004C6B8B" w:rsidRPr="00313F45">
        <w:rPr>
          <w:sz w:val="24"/>
        </w:rPr>
        <w:t xml:space="preserve"> в соответствии с </w:t>
      </w:r>
      <w:r w:rsidR="004C6B8B">
        <w:rPr>
          <w:sz w:val="24"/>
        </w:rPr>
        <w:t xml:space="preserve">нормами </w:t>
      </w:r>
      <w:r w:rsidR="004C6B8B" w:rsidRPr="00313F45">
        <w:rPr>
          <w:sz w:val="24"/>
        </w:rPr>
        <w:t>действующ</w:t>
      </w:r>
      <w:r w:rsidR="004C6B8B">
        <w:rPr>
          <w:sz w:val="24"/>
        </w:rPr>
        <w:t>его</w:t>
      </w:r>
      <w:r w:rsidR="004C6B8B" w:rsidRPr="00313F45">
        <w:rPr>
          <w:sz w:val="24"/>
        </w:rPr>
        <w:t xml:space="preserve"> законодательств</w:t>
      </w:r>
      <w:r w:rsidR="004C6B8B">
        <w:rPr>
          <w:sz w:val="24"/>
        </w:rPr>
        <w:t>а</w:t>
      </w:r>
      <w:r w:rsidR="004C6B8B" w:rsidRPr="00313F45">
        <w:rPr>
          <w:sz w:val="24"/>
        </w:rPr>
        <w:t>.</w:t>
      </w:r>
    </w:p>
    <w:p w:rsidR="004C6B8B" w:rsidRDefault="004C6B8B" w:rsidP="004C6B8B">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4C6B8B" w:rsidRDefault="004C6B8B" w:rsidP="004C6B8B">
      <w:pPr>
        <w:widowControl w:val="0"/>
        <w:shd w:val="clear" w:color="auto" w:fill="FFFFFF"/>
        <w:tabs>
          <w:tab w:val="left" w:pos="0"/>
          <w:tab w:val="left" w:pos="360"/>
        </w:tabs>
        <w:autoSpaceDE w:val="0"/>
        <w:autoSpaceDN w:val="0"/>
        <w:adjustRightInd w:val="0"/>
        <w:ind w:firstLine="567"/>
        <w:jc w:val="both"/>
        <w:rPr>
          <w:sz w:val="24"/>
        </w:rPr>
      </w:pPr>
      <w:r>
        <w:rPr>
          <w:sz w:val="24"/>
        </w:rPr>
        <w:tab/>
        <w:t>а) подготовка</w:t>
      </w:r>
      <w:r w:rsidRPr="00E37D37">
        <w:rPr>
          <w:color w:val="FF0000"/>
          <w:sz w:val="24"/>
        </w:rPr>
        <w:t xml:space="preserve"> </w:t>
      </w:r>
      <w:r>
        <w:rPr>
          <w:sz w:val="24"/>
        </w:rPr>
        <w:t xml:space="preserve">договора купли-продажи в случае </w:t>
      </w:r>
      <w:r w:rsidR="0063182F">
        <w:rPr>
          <w:sz w:val="24"/>
        </w:rPr>
        <w:t xml:space="preserve">переоформления права </w:t>
      </w:r>
      <w:r w:rsidR="005216AE">
        <w:rPr>
          <w:sz w:val="24"/>
        </w:rPr>
        <w:t>постоянного (бессрочного) пользования на</w:t>
      </w:r>
      <w:r>
        <w:rPr>
          <w:sz w:val="24"/>
        </w:rPr>
        <w:t xml:space="preserve"> земельн</w:t>
      </w:r>
      <w:r w:rsidR="005216AE">
        <w:rPr>
          <w:sz w:val="24"/>
        </w:rPr>
        <w:t>ый</w:t>
      </w:r>
      <w:r>
        <w:rPr>
          <w:sz w:val="24"/>
        </w:rPr>
        <w:t xml:space="preserve"> участ</w:t>
      </w:r>
      <w:r w:rsidR="005216AE">
        <w:rPr>
          <w:sz w:val="24"/>
        </w:rPr>
        <w:t>о</w:t>
      </w:r>
      <w:r>
        <w:rPr>
          <w:sz w:val="24"/>
        </w:rPr>
        <w:t>к в собственность за плату;</w:t>
      </w:r>
    </w:p>
    <w:p w:rsidR="004C6B8B" w:rsidRDefault="004C6B8B" w:rsidP="004C6B8B">
      <w:pPr>
        <w:widowControl w:val="0"/>
        <w:shd w:val="clear" w:color="auto" w:fill="FFFFFF"/>
        <w:tabs>
          <w:tab w:val="left" w:pos="0"/>
          <w:tab w:val="left" w:pos="360"/>
        </w:tabs>
        <w:autoSpaceDE w:val="0"/>
        <w:autoSpaceDN w:val="0"/>
        <w:adjustRightInd w:val="0"/>
        <w:ind w:firstLine="567"/>
        <w:jc w:val="both"/>
        <w:rPr>
          <w:sz w:val="24"/>
        </w:rPr>
      </w:pPr>
      <w:r>
        <w:rPr>
          <w:sz w:val="24"/>
        </w:rPr>
        <w:lastRenderedPageBreak/>
        <w:tab/>
        <w:t xml:space="preserve">б) подготовка договора аренды в случае </w:t>
      </w:r>
      <w:r w:rsidR="005216AE">
        <w:rPr>
          <w:sz w:val="24"/>
        </w:rPr>
        <w:t xml:space="preserve">переоформления права постоянного (бессрочного) пользования на земельный участок </w:t>
      </w:r>
      <w:r>
        <w:rPr>
          <w:sz w:val="24"/>
        </w:rPr>
        <w:t>в аренду;</w:t>
      </w:r>
    </w:p>
    <w:p w:rsidR="004C6B8B" w:rsidRDefault="004C6B8B" w:rsidP="004C6B8B">
      <w:pPr>
        <w:widowControl w:val="0"/>
        <w:shd w:val="clear" w:color="auto" w:fill="FFFFFF"/>
        <w:tabs>
          <w:tab w:val="left" w:pos="0"/>
          <w:tab w:val="left" w:pos="360"/>
        </w:tabs>
        <w:autoSpaceDE w:val="0"/>
        <w:autoSpaceDN w:val="0"/>
        <w:adjustRightInd w:val="0"/>
        <w:ind w:firstLine="567"/>
        <w:jc w:val="both"/>
        <w:rPr>
          <w:sz w:val="24"/>
        </w:rPr>
      </w:pPr>
      <w:r>
        <w:rPr>
          <w:sz w:val="24"/>
        </w:rPr>
        <w:tab/>
      </w:r>
      <w:r w:rsidR="005216AE">
        <w:rPr>
          <w:sz w:val="24"/>
        </w:rPr>
        <w:t>в</w:t>
      </w:r>
      <w:r>
        <w:rPr>
          <w:sz w:val="24"/>
        </w:rPr>
        <w:t>) отказ в предоставлении земельного участка на соответствующем праве.</w:t>
      </w:r>
    </w:p>
    <w:p w:rsidR="004C6B8B" w:rsidRDefault="004C6B8B" w:rsidP="004C6B8B">
      <w:pPr>
        <w:pStyle w:val="a5"/>
        <w:spacing w:line="240" w:lineRule="auto"/>
        <w:ind w:left="596" w:firstLine="112"/>
        <w:jc w:val="both"/>
        <w:rPr>
          <w:b/>
          <w:sz w:val="24"/>
        </w:rPr>
      </w:pPr>
      <w:r>
        <w:rPr>
          <w:b/>
          <w:sz w:val="24"/>
        </w:rPr>
        <w:t>2.</w:t>
      </w:r>
      <w:r w:rsidR="00AD5958">
        <w:rPr>
          <w:b/>
          <w:sz w:val="24"/>
        </w:rPr>
        <w:t>6</w:t>
      </w:r>
      <w:r>
        <w:rPr>
          <w:b/>
          <w:sz w:val="24"/>
        </w:rPr>
        <w:t xml:space="preserve">. </w:t>
      </w:r>
      <w:r w:rsidRPr="0000761B">
        <w:rPr>
          <w:b/>
          <w:sz w:val="24"/>
        </w:rPr>
        <w:t>Сроки предоставления муниципальной услуги</w:t>
      </w:r>
      <w:r>
        <w:rPr>
          <w:b/>
          <w:sz w:val="24"/>
        </w:rPr>
        <w:t>.</w:t>
      </w:r>
    </w:p>
    <w:p w:rsidR="00D113E6" w:rsidRDefault="00D113E6" w:rsidP="00D113E6">
      <w:pPr>
        <w:widowControl w:val="0"/>
        <w:shd w:val="clear" w:color="auto" w:fill="FFFFFF"/>
        <w:tabs>
          <w:tab w:val="left" w:pos="0"/>
        </w:tabs>
        <w:autoSpaceDE w:val="0"/>
        <w:autoSpaceDN w:val="0"/>
        <w:adjustRightInd w:val="0"/>
        <w:ind w:firstLine="596"/>
        <w:jc w:val="both"/>
        <w:rPr>
          <w:sz w:val="24"/>
        </w:rPr>
      </w:pPr>
      <w:r>
        <w:rPr>
          <w:sz w:val="24"/>
        </w:rPr>
        <w:tab/>
        <w:t>2.</w:t>
      </w:r>
      <w:r w:rsidR="00AD5958">
        <w:rPr>
          <w:sz w:val="24"/>
        </w:rPr>
        <w:t>6</w:t>
      </w:r>
      <w:r>
        <w:rPr>
          <w:sz w:val="24"/>
        </w:rPr>
        <w:t>.1. Реш</w:t>
      </w:r>
      <w:r w:rsidRPr="009858CB">
        <w:rPr>
          <w:sz w:val="24"/>
        </w:rPr>
        <w:t xml:space="preserve">ение о </w:t>
      </w:r>
      <w:r>
        <w:rPr>
          <w:sz w:val="24"/>
        </w:rPr>
        <w:t>переоформлении права постоянного (бессрочного) пользования  на земельные участки, государственная собственность на которые не разграничена, или находящихся в муниципальной собственности, при</w:t>
      </w:r>
      <w:r w:rsidRPr="009858CB">
        <w:rPr>
          <w:sz w:val="24"/>
        </w:rPr>
        <w:t xml:space="preserve">нимается в </w:t>
      </w:r>
      <w:r>
        <w:rPr>
          <w:sz w:val="24"/>
        </w:rPr>
        <w:t xml:space="preserve">месячный </w:t>
      </w:r>
      <w:r w:rsidRPr="009858CB">
        <w:rPr>
          <w:sz w:val="24"/>
        </w:rPr>
        <w:t>срок со дня по</w:t>
      </w:r>
      <w:r>
        <w:rPr>
          <w:sz w:val="24"/>
        </w:rPr>
        <w:t>ступления</w:t>
      </w:r>
      <w:r w:rsidRPr="009858CB">
        <w:rPr>
          <w:sz w:val="24"/>
        </w:rPr>
        <w:t xml:space="preserve"> </w:t>
      </w:r>
      <w:r>
        <w:rPr>
          <w:sz w:val="24"/>
        </w:rPr>
        <w:t xml:space="preserve">заявления с приложением необходимых  </w:t>
      </w:r>
      <w:r w:rsidRPr="009858CB">
        <w:rPr>
          <w:sz w:val="24"/>
        </w:rPr>
        <w:t>документов</w:t>
      </w:r>
      <w:r>
        <w:rPr>
          <w:sz w:val="24"/>
        </w:rPr>
        <w:t xml:space="preserve"> путем принятия постановления администрации муниципального образования Слюдянский район</w:t>
      </w:r>
      <w:r w:rsidRPr="009858CB">
        <w:rPr>
          <w:sz w:val="24"/>
        </w:rPr>
        <w:t>.</w:t>
      </w:r>
    </w:p>
    <w:p w:rsidR="00D113E6" w:rsidRDefault="00D113E6" w:rsidP="00D113E6">
      <w:pPr>
        <w:widowControl w:val="0"/>
        <w:shd w:val="clear" w:color="auto" w:fill="FFFFFF"/>
        <w:tabs>
          <w:tab w:val="left" w:pos="29"/>
        </w:tabs>
        <w:autoSpaceDE w:val="0"/>
        <w:autoSpaceDN w:val="0"/>
        <w:adjustRightInd w:val="0"/>
        <w:ind w:firstLine="738"/>
        <w:jc w:val="both"/>
        <w:rPr>
          <w:sz w:val="24"/>
        </w:rPr>
      </w:pPr>
      <w:r>
        <w:rPr>
          <w:sz w:val="24"/>
        </w:rPr>
        <w:t>2.</w:t>
      </w:r>
      <w:r w:rsidR="00AD5958">
        <w:rPr>
          <w:sz w:val="24"/>
        </w:rPr>
        <w:t>6</w:t>
      </w:r>
      <w:r>
        <w:rPr>
          <w:sz w:val="24"/>
        </w:rPr>
        <w:t xml:space="preserve">.2. Подготовка договора купли-продажи или аренды земельного участка осуществляется в месячный срок </w:t>
      </w:r>
      <w:proofErr w:type="gramStart"/>
      <w:r>
        <w:rPr>
          <w:sz w:val="24"/>
        </w:rPr>
        <w:t>с даты принятия</w:t>
      </w:r>
      <w:proofErr w:type="gramEnd"/>
      <w:r>
        <w:rPr>
          <w:sz w:val="24"/>
        </w:rPr>
        <w:t xml:space="preserve"> решения о переоформлении права постоянного (бессрочного) пользования земельного участка на прав</w:t>
      </w:r>
      <w:r w:rsidR="00505509">
        <w:rPr>
          <w:sz w:val="24"/>
        </w:rPr>
        <w:t>о</w:t>
      </w:r>
      <w:r>
        <w:rPr>
          <w:sz w:val="24"/>
        </w:rPr>
        <w:t xml:space="preserve"> собственности</w:t>
      </w:r>
      <w:r w:rsidR="00505509">
        <w:rPr>
          <w:sz w:val="24"/>
        </w:rPr>
        <w:t xml:space="preserve"> или право</w:t>
      </w:r>
      <w:r>
        <w:rPr>
          <w:sz w:val="24"/>
        </w:rPr>
        <w:t xml:space="preserve"> аренд</w:t>
      </w:r>
      <w:r w:rsidR="00505509">
        <w:rPr>
          <w:sz w:val="24"/>
        </w:rPr>
        <w:t>ы</w:t>
      </w:r>
      <w:r>
        <w:rPr>
          <w:sz w:val="24"/>
        </w:rPr>
        <w:t>.</w:t>
      </w:r>
      <w:r w:rsidRPr="009858CB">
        <w:rPr>
          <w:sz w:val="24"/>
        </w:rPr>
        <w:t xml:space="preserve"> </w:t>
      </w:r>
    </w:p>
    <w:p w:rsidR="00D113E6" w:rsidRPr="009858CB" w:rsidRDefault="00D113E6" w:rsidP="00D113E6">
      <w:pPr>
        <w:widowControl w:val="0"/>
        <w:shd w:val="clear" w:color="auto" w:fill="FFFFFF"/>
        <w:tabs>
          <w:tab w:val="left" w:pos="0"/>
        </w:tabs>
        <w:autoSpaceDE w:val="0"/>
        <w:autoSpaceDN w:val="0"/>
        <w:adjustRightInd w:val="0"/>
        <w:jc w:val="both"/>
        <w:rPr>
          <w:sz w:val="24"/>
        </w:rPr>
      </w:pPr>
      <w:r>
        <w:rPr>
          <w:sz w:val="24"/>
        </w:rPr>
        <w:t xml:space="preserve">           2.</w:t>
      </w:r>
      <w:r w:rsidR="00AD5958">
        <w:rPr>
          <w:sz w:val="24"/>
        </w:rPr>
        <w:t>6</w:t>
      </w:r>
      <w:r>
        <w:rPr>
          <w:sz w:val="24"/>
        </w:rPr>
        <w:t>.3. С</w:t>
      </w:r>
      <w:r w:rsidRPr="009858CB">
        <w:rPr>
          <w:sz w:val="24"/>
        </w:rPr>
        <w:t xml:space="preserve">рок исправления технических ошибок, допущенных при </w:t>
      </w:r>
      <w:r>
        <w:rPr>
          <w:sz w:val="24"/>
        </w:rPr>
        <w:t>оформлении соответствующих документов</w:t>
      </w:r>
      <w:r w:rsidRPr="009858CB">
        <w:rPr>
          <w:sz w:val="24"/>
        </w:rPr>
        <w:t xml:space="preserve">, не должен превышать </w:t>
      </w:r>
      <w:r>
        <w:rPr>
          <w:sz w:val="24"/>
        </w:rPr>
        <w:t>один</w:t>
      </w:r>
      <w:r w:rsidRPr="009858CB">
        <w:rPr>
          <w:sz w:val="24"/>
        </w:rPr>
        <w:t xml:space="preserve"> д</w:t>
      </w:r>
      <w:r>
        <w:rPr>
          <w:sz w:val="24"/>
        </w:rPr>
        <w:t>е</w:t>
      </w:r>
      <w:r w:rsidRPr="009858CB">
        <w:rPr>
          <w:sz w:val="24"/>
        </w:rPr>
        <w:t>н</w:t>
      </w:r>
      <w:r>
        <w:rPr>
          <w:sz w:val="24"/>
        </w:rPr>
        <w:t>ь</w:t>
      </w:r>
      <w:r w:rsidRPr="009858CB">
        <w:rPr>
          <w:sz w:val="24"/>
        </w:rPr>
        <w:t xml:space="preserve"> с момента обнаружения ошибки.</w:t>
      </w:r>
    </w:p>
    <w:p w:rsidR="004C6B8B" w:rsidRDefault="004C6B8B" w:rsidP="004C6B8B">
      <w:pPr>
        <w:shd w:val="clear" w:color="auto" w:fill="FFFFFF"/>
        <w:tabs>
          <w:tab w:val="left" w:pos="8587"/>
        </w:tabs>
        <w:ind w:firstLine="709"/>
        <w:jc w:val="both"/>
        <w:rPr>
          <w:b/>
          <w:sz w:val="24"/>
        </w:rPr>
      </w:pPr>
      <w:r>
        <w:rPr>
          <w:b/>
          <w:sz w:val="24"/>
        </w:rPr>
        <w:t>2.</w:t>
      </w:r>
      <w:r w:rsidR="00AD5958">
        <w:rPr>
          <w:b/>
          <w:sz w:val="24"/>
        </w:rPr>
        <w:t>7</w:t>
      </w:r>
      <w:r w:rsidRPr="0000761B">
        <w:rPr>
          <w:b/>
          <w:sz w:val="24"/>
        </w:rPr>
        <w:t xml:space="preserve">. </w:t>
      </w:r>
      <w:r>
        <w:rPr>
          <w:b/>
          <w:sz w:val="24"/>
        </w:rPr>
        <w:t>П</w:t>
      </w:r>
      <w:r w:rsidRPr="0000761B">
        <w:rPr>
          <w:b/>
          <w:sz w:val="24"/>
        </w:rPr>
        <w:t xml:space="preserve">еречень оснований для приостановления </w:t>
      </w:r>
      <w:r>
        <w:rPr>
          <w:b/>
          <w:sz w:val="24"/>
        </w:rPr>
        <w:t>или отказа в предоставлении муниципальной услуги.</w:t>
      </w:r>
    </w:p>
    <w:p w:rsidR="004C6B8B" w:rsidRPr="009858CB" w:rsidRDefault="004C6B8B" w:rsidP="004C6B8B">
      <w:pPr>
        <w:shd w:val="clear" w:color="auto" w:fill="FFFFFF"/>
        <w:ind w:firstLine="708"/>
        <w:jc w:val="both"/>
        <w:rPr>
          <w:sz w:val="24"/>
        </w:rPr>
      </w:pPr>
      <w:r>
        <w:rPr>
          <w:sz w:val="24"/>
        </w:rPr>
        <w:t>2.</w:t>
      </w:r>
      <w:r w:rsidR="00AD5958">
        <w:rPr>
          <w:sz w:val="24"/>
        </w:rPr>
        <w:t>7</w:t>
      </w:r>
      <w:r>
        <w:rPr>
          <w:sz w:val="24"/>
        </w:rPr>
        <w:t>.1. П</w:t>
      </w:r>
      <w:r w:rsidRPr="009858CB">
        <w:rPr>
          <w:sz w:val="24"/>
        </w:rPr>
        <w:t xml:space="preserve">роцесс </w:t>
      </w:r>
      <w:r>
        <w:rPr>
          <w:sz w:val="24"/>
        </w:rPr>
        <w:t>подготовки документов приостанавливается в случае</w:t>
      </w:r>
      <w:r w:rsidRPr="009858CB">
        <w:rPr>
          <w:sz w:val="24"/>
        </w:rPr>
        <w:t>:</w:t>
      </w:r>
    </w:p>
    <w:p w:rsidR="004C6B8B" w:rsidRPr="009858CB" w:rsidRDefault="004C6B8B" w:rsidP="004C6B8B">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4C6B8B" w:rsidRPr="009858CB" w:rsidRDefault="004C6B8B" w:rsidP="004C6B8B">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имеющих право на </w:t>
      </w:r>
      <w:r w:rsidR="00505509">
        <w:rPr>
          <w:sz w:val="24"/>
        </w:rPr>
        <w:t>переоформление права постоянного (бессрочного) пользования</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4C6B8B" w:rsidRPr="009858CB" w:rsidRDefault="004C6B8B" w:rsidP="004C6B8B">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4C6B8B" w:rsidRPr="009858CB" w:rsidRDefault="004C6B8B" w:rsidP="004C6B8B">
      <w:pPr>
        <w:shd w:val="clear" w:color="auto" w:fill="FFFFFF"/>
        <w:tabs>
          <w:tab w:val="left" w:pos="0"/>
        </w:tabs>
        <w:jc w:val="both"/>
        <w:rPr>
          <w:sz w:val="24"/>
        </w:rPr>
      </w:pPr>
      <w:r>
        <w:rPr>
          <w:sz w:val="24"/>
        </w:rPr>
        <w:tab/>
        <w:t xml:space="preserve">г) </w:t>
      </w:r>
      <w:r w:rsidRPr="009858CB">
        <w:rPr>
          <w:sz w:val="24"/>
        </w:rPr>
        <w:t xml:space="preserve">определения или решения суда </w:t>
      </w:r>
      <w:r>
        <w:rPr>
          <w:sz w:val="24"/>
        </w:rPr>
        <w:t>об обеспечительных мерах в отношении испрашиваемого земельного участка;</w:t>
      </w:r>
    </w:p>
    <w:p w:rsidR="004C6B8B" w:rsidRPr="009858CB" w:rsidRDefault="004C6B8B" w:rsidP="004C6B8B">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4C6B8B" w:rsidRDefault="004C6B8B" w:rsidP="004C6B8B">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4C6B8B" w:rsidRPr="009858CB" w:rsidRDefault="004C6B8B" w:rsidP="004C6B8B">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w:t>
      </w:r>
      <w:r>
        <w:rPr>
          <w:sz w:val="24"/>
        </w:rPr>
        <w:t xml:space="preserve">от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w:t>
      </w:r>
      <w:r>
        <w:rPr>
          <w:spacing w:val="-1"/>
          <w:sz w:val="24"/>
        </w:rPr>
        <w:t>, о наличии судебных споров</w:t>
      </w:r>
      <w:r w:rsidRPr="009858CB">
        <w:rPr>
          <w:spacing w:val="-1"/>
          <w:sz w:val="24"/>
        </w:rPr>
        <w:t>.</w:t>
      </w:r>
    </w:p>
    <w:p w:rsidR="004C6B8B" w:rsidRPr="00D35E98" w:rsidRDefault="004C6B8B" w:rsidP="004C6B8B">
      <w:pPr>
        <w:shd w:val="clear" w:color="auto" w:fill="FFFFFF"/>
        <w:ind w:firstLine="708"/>
        <w:jc w:val="both"/>
        <w:rPr>
          <w:sz w:val="24"/>
        </w:rPr>
      </w:pPr>
      <w:r w:rsidRPr="00D35E98">
        <w:rPr>
          <w:sz w:val="24"/>
        </w:rPr>
        <w:t>При наличии оснований, указанных в пункте 2.</w:t>
      </w:r>
      <w:r w:rsidR="00AD5958">
        <w:rPr>
          <w:sz w:val="24"/>
        </w:rPr>
        <w:t>7</w:t>
      </w:r>
      <w:r w:rsidRPr="00D35E98">
        <w:rPr>
          <w:sz w:val="24"/>
        </w:rPr>
        <w:t>.1 административного регламента, 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4C6B8B" w:rsidRDefault="004C6B8B" w:rsidP="004C6B8B">
      <w:pPr>
        <w:shd w:val="clear" w:color="auto" w:fill="FFFFFF"/>
        <w:ind w:firstLine="708"/>
        <w:jc w:val="both"/>
        <w:rPr>
          <w:sz w:val="24"/>
        </w:rPr>
      </w:pPr>
      <w:r>
        <w:rPr>
          <w:sz w:val="24"/>
        </w:rPr>
        <w:t>2.</w:t>
      </w:r>
      <w:r w:rsidR="00AD5958">
        <w:rPr>
          <w:sz w:val="24"/>
        </w:rPr>
        <w:t>7</w:t>
      </w:r>
      <w:r>
        <w:rPr>
          <w:sz w:val="24"/>
        </w:rPr>
        <w:t xml:space="preserve">.2. </w:t>
      </w:r>
      <w:r w:rsidRPr="00C24732">
        <w:rPr>
          <w:sz w:val="24"/>
        </w:rPr>
        <w:t>Основани</w:t>
      </w:r>
      <w:r>
        <w:rPr>
          <w:sz w:val="24"/>
        </w:rPr>
        <w:t>ями</w:t>
      </w:r>
      <w:r w:rsidRPr="00C24732">
        <w:rPr>
          <w:sz w:val="24"/>
        </w:rPr>
        <w:t xml:space="preserve"> для отказа в предоставлении</w:t>
      </w:r>
      <w:r w:rsidRPr="00F93A8C">
        <w:rPr>
          <w:sz w:val="24"/>
        </w:rPr>
        <w:t xml:space="preserve"> муниципальной услуги явля</w:t>
      </w:r>
      <w:r>
        <w:rPr>
          <w:sz w:val="24"/>
        </w:rPr>
        <w:t>ют</w:t>
      </w:r>
      <w:r w:rsidRPr="00F93A8C">
        <w:rPr>
          <w:sz w:val="24"/>
        </w:rPr>
        <w:t>ся</w:t>
      </w:r>
      <w:r>
        <w:rPr>
          <w:sz w:val="24"/>
        </w:rPr>
        <w:t>:</w:t>
      </w:r>
    </w:p>
    <w:p w:rsidR="004C6B8B" w:rsidRPr="007702F0" w:rsidRDefault="004C6B8B" w:rsidP="004C6B8B">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25" w:history="1">
        <w:r w:rsidRPr="007702F0">
          <w:rPr>
            <w:rFonts w:eastAsia="Calibri"/>
            <w:sz w:val="24"/>
          </w:rPr>
          <w:t xml:space="preserve">пункте </w:t>
        </w:r>
        <w:r>
          <w:rPr>
            <w:rFonts w:eastAsia="Calibri"/>
            <w:sz w:val="24"/>
          </w:rPr>
          <w:t>2.</w:t>
        </w:r>
        <w:r w:rsidR="00AD595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административного регламента;</w:t>
      </w:r>
    </w:p>
    <w:p w:rsidR="004C6B8B" w:rsidRDefault="004C6B8B" w:rsidP="004C6B8B">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4C6B8B" w:rsidRDefault="004C6B8B" w:rsidP="004C6B8B">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w:t>
      </w:r>
      <w:r w:rsidR="00AD5958">
        <w:rPr>
          <w:rFonts w:eastAsia="Calibri"/>
          <w:sz w:val="24"/>
        </w:rPr>
        <w:t>4.2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EB34EF" w:rsidRDefault="00EB34EF" w:rsidP="00EB34EF">
      <w:pPr>
        <w:shd w:val="clear" w:color="auto" w:fill="FFFFFF"/>
        <w:tabs>
          <w:tab w:val="left" w:pos="8587"/>
        </w:tabs>
        <w:ind w:firstLine="709"/>
        <w:jc w:val="both"/>
        <w:rPr>
          <w:b/>
          <w:sz w:val="24"/>
        </w:rPr>
      </w:pPr>
      <w:r>
        <w:rPr>
          <w:b/>
          <w:sz w:val="24"/>
        </w:rPr>
        <w:t>2.</w:t>
      </w:r>
      <w:r w:rsidR="00AD5958">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EB34EF" w:rsidRDefault="00EB34EF" w:rsidP="00EB34EF">
      <w:pPr>
        <w:autoSpaceDE w:val="0"/>
        <w:autoSpaceDN w:val="0"/>
        <w:adjustRightInd w:val="0"/>
        <w:ind w:firstLine="709"/>
        <w:jc w:val="both"/>
        <w:rPr>
          <w:rFonts w:eastAsia="Calibri"/>
          <w:sz w:val="24"/>
        </w:rPr>
      </w:pPr>
      <w:r>
        <w:rPr>
          <w:rFonts w:eastAsia="Calibri"/>
          <w:sz w:val="24"/>
        </w:rPr>
        <w:t>2.</w:t>
      </w:r>
      <w:r w:rsidR="00AD5958">
        <w:rPr>
          <w:rFonts w:eastAsia="Calibri"/>
          <w:sz w:val="24"/>
        </w:rPr>
        <w:t>8</w:t>
      </w:r>
      <w:r>
        <w:rPr>
          <w:rFonts w:eastAsia="Calibri"/>
          <w:sz w:val="24"/>
        </w:rPr>
        <w:t>.1. В приеме документов, необходимых для предоставления муниципальной услуги, отказывается при наличии одного из следующих оснований:</w:t>
      </w:r>
    </w:p>
    <w:p w:rsidR="00EB34EF" w:rsidRDefault="00EB34EF" w:rsidP="00EB34EF">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EB34EF" w:rsidRDefault="00EB34EF" w:rsidP="00EB34EF">
      <w:pPr>
        <w:autoSpaceDE w:val="0"/>
        <w:autoSpaceDN w:val="0"/>
        <w:adjustRightInd w:val="0"/>
        <w:ind w:firstLine="709"/>
        <w:jc w:val="both"/>
        <w:rPr>
          <w:rFonts w:eastAsia="Calibri"/>
          <w:sz w:val="24"/>
        </w:rPr>
      </w:pPr>
      <w:r>
        <w:rPr>
          <w:rFonts w:eastAsia="Calibri"/>
          <w:sz w:val="24"/>
        </w:rPr>
        <w:lastRenderedPageBreak/>
        <w:t>б) отсутствие у лица, обратившегося в качестве представителя заявителя, полномочий действовать от имени заявителя;</w:t>
      </w:r>
    </w:p>
    <w:p w:rsidR="00EB34EF" w:rsidRDefault="00EB34EF" w:rsidP="00EB34EF">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w:t>
      </w:r>
      <w:r w:rsidR="00AD5958">
        <w:rPr>
          <w:rFonts w:eastAsia="Calibri"/>
          <w:sz w:val="24"/>
        </w:rPr>
        <w:t>4</w:t>
      </w:r>
      <w:r>
        <w:rPr>
          <w:rFonts w:eastAsia="Calibri"/>
          <w:sz w:val="24"/>
        </w:rPr>
        <w:t>.2 административного регламента должен предоставляться в обязательном порядке;</w:t>
      </w:r>
    </w:p>
    <w:p w:rsidR="00EB34EF" w:rsidRDefault="00EB34EF" w:rsidP="00EB34EF">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26" w:history="1">
        <w:r w:rsidRPr="007702F0">
          <w:rPr>
            <w:rFonts w:eastAsia="Calibri"/>
            <w:sz w:val="24"/>
          </w:rPr>
          <w:t xml:space="preserve">пункте </w:t>
        </w:r>
        <w:r>
          <w:rPr>
            <w:rFonts w:eastAsia="Calibri"/>
            <w:sz w:val="24"/>
          </w:rPr>
          <w:t>2.</w:t>
        </w:r>
        <w:r w:rsidR="00AD595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административного регламента</w:t>
      </w:r>
      <w:r>
        <w:rPr>
          <w:rFonts w:eastAsia="Calibri"/>
          <w:sz w:val="24"/>
        </w:rPr>
        <w:t>.</w:t>
      </w:r>
    </w:p>
    <w:p w:rsidR="00EB34EF" w:rsidRDefault="00EB34EF" w:rsidP="00EB34EF">
      <w:pPr>
        <w:autoSpaceDE w:val="0"/>
        <w:autoSpaceDN w:val="0"/>
        <w:adjustRightInd w:val="0"/>
        <w:ind w:firstLine="709"/>
        <w:jc w:val="both"/>
        <w:rPr>
          <w:rFonts w:eastAsia="Calibri"/>
          <w:sz w:val="24"/>
        </w:rPr>
      </w:pPr>
      <w:r>
        <w:rPr>
          <w:rFonts w:eastAsia="Calibri"/>
          <w:sz w:val="24"/>
        </w:rPr>
        <w:t>2.</w:t>
      </w:r>
      <w:r w:rsidR="00AD5958">
        <w:rPr>
          <w:rFonts w:eastAsia="Calibri"/>
          <w:sz w:val="24"/>
        </w:rPr>
        <w:t>8</w:t>
      </w:r>
      <w:r>
        <w:rPr>
          <w:rFonts w:eastAsia="Calibri"/>
          <w:sz w:val="24"/>
        </w:rPr>
        <w:t>.2.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4C6B8B" w:rsidRPr="000D2C3D" w:rsidRDefault="004C6B8B" w:rsidP="004C6B8B">
      <w:pPr>
        <w:shd w:val="clear" w:color="auto" w:fill="FFFFFF"/>
        <w:ind w:firstLine="709"/>
        <w:jc w:val="both"/>
        <w:rPr>
          <w:b/>
          <w:sz w:val="24"/>
        </w:rPr>
      </w:pPr>
      <w:r w:rsidRPr="00F93A8C">
        <w:rPr>
          <w:sz w:val="24"/>
        </w:rPr>
        <w:t xml:space="preserve"> </w:t>
      </w:r>
      <w:r w:rsidRPr="000D2C3D">
        <w:rPr>
          <w:b/>
          <w:sz w:val="24"/>
        </w:rPr>
        <w:t>2.</w:t>
      </w:r>
      <w:r w:rsidR="00AD5958">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4C6B8B" w:rsidRDefault="004C6B8B" w:rsidP="004C6B8B">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4C6B8B" w:rsidRPr="00C24732" w:rsidRDefault="004C6B8B" w:rsidP="004C6B8B">
      <w:pPr>
        <w:autoSpaceDE w:val="0"/>
        <w:autoSpaceDN w:val="0"/>
        <w:adjustRightInd w:val="0"/>
        <w:ind w:firstLine="708"/>
        <w:jc w:val="both"/>
        <w:rPr>
          <w:rFonts w:eastAsia="Calibri"/>
          <w:b/>
          <w:bCs/>
          <w:sz w:val="24"/>
        </w:rPr>
      </w:pPr>
      <w:r w:rsidRPr="00C24732">
        <w:rPr>
          <w:rFonts w:eastAsia="Calibri"/>
          <w:b/>
          <w:bCs/>
          <w:sz w:val="24"/>
        </w:rPr>
        <w:t>2.</w:t>
      </w:r>
      <w:r w:rsidR="00AD5958">
        <w:rPr>
          <w:rFonts w:eastAsia="Calibri"/>
          <w:b/>
          <w:bCs/>
          <w:sz w:val="24"/>
        </w:rPr>
        <w:t>10</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4C6B8B" w:rsidRDefault="004C6B8B" w:rsidP="004C6B8B">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w:t>
      </w:r>
      <w:r w:rsidR="0065405E">
        <w:rPr>
          <w:rFonts w:eastAsia="Calibri"/>
          <w:sz w:val="24"/>
        </w:rPr>
        <w:t>а</w:t>
      </w:r>
      <w:r>
        <w:rPr>
          <w:rFonts w:eastAsia="Calibri"/>
          <w:sz w:val="24"/>
        </w:rPr>
        <w:t>.</w:t>
      </w:r>
    </w:p>
    <w:p w:rsidR="004C6B8B" w:rsidRDefault="004C6B8B" w:rsidP="004C6B8B">
      <w:pPr>
        <w:shd w:val="clear" w:color="auto" w:fill="FFFFFF"/>
        <w:ind w:firstLine="708"/>
        <w:jc w:val="both"/>
        <w:rPr>
          <w:b/>
          <w:sz w:val="24"/>
        </w:rPr>
      </w:pPr>
      <w:r w:rsidRPr="007E0535">
        <w:rPr>
          <w:b/>
          <w:sz w:val="24"/>
        </w:rPr>
        <w:t>2.</w:t>
      </w:r>
      <w:r w:rsidR="00EB34EF">
        <w:rPr>
          <w:b/>
          <w:sz w:val="24"/>
        </w:rPr>
        <w:t>1</w:t>
      </w:r>
      <w:r w:rsidR="00AD5958">
        <w:rPr>
          <w:b/>
          <w:sz w:val="24"/>
        </w:rPr>
        <w:t>1</w:t>
      </w:r>
      <w:r w:rsidRPr="007E0535">
        <w:rPr>
          <w:b/>
          <w:sz w:val="24"/>
        </w:rPr>
        <w:t>. Требования к помещениям</w:t>
      </w:r>
      <w:r>
        <w:rPr>
          <w:b/>
          <w:sz w:val="24"/>
        </w:rPr>
        <w:t>, в которых предоставляется муниципальная услуга.</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sidR="00EB34EF">
        <w:rPr>
          <w:rFonts w:eastAsia="Calibri"/>
          <w:bCs/>
          <w:sz w:val="24"/>
        </w:rPr>
        <w:t>1</w:t>
      </w:r>
      <w:r w:rsidR="00AD5958">
        <w:rPr>
          <w:rFonts w:eastAsia="Calibri"/>
          <w:bCs/>
          <w:sz w:val="24"/>
        </w:rPr>
        <w:t>1</w:t>
      </w:r>
      <w:r>
        <w:rPr>
          <w:rFonts w:eastAsia="Calibri"/>
          <w:bCs/>
          <w:sz w:val="24"/>
        </w:rPr>
        <w:t>.1.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4C6B8B" w:rsidRPr="002065FC" w:rsidRDefault="004C6B8B" w:rsidP="004C6B8B">
      <w:pPr>
        <w:shd w:val="clear" w:color="auto" w:fill="FFFFFF"/>
        <w:ind w:firstLine="708"/>
        <w:jc w:val="both"/>
        <w:rPr>
          <w:sz w:val="24"/>
        </w:rPr>
      </w:pPr>
      <w:r>
        <w:rPr>
          <w:sz w:val="24"/>
        </w:rPr>
        <w:t>2.</w:t>
      </w:r>
      <w:r w:rsidR="00AD5958">
        <w:rPr>
          <w:sz w:val="24"/>
        </w:rPr>
        <w:t>11</w:t>
      </w:r>
      <w:r>
        <w:rPr>
          <w:sz w:val="24"/>
        </w:rPr>
        <w:t xml:space="preserve">.8.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4C6B8B" w:rsidRPr="00232C72" w:rsidRDefault="004C6B8B" w:rsidP="004C6B8B">
      <w:pPr>
        <w:ind w:firstLine="708"/>
        <w:jc w:val="both"/>
        <w:rPr>
          <w:b/>
          <w:sz w:val="24"/>
        </w:rPr>
      </w:pPr>
      <w:r w:rsidRPr="00232C72">
        <w:rPr>
          <w:b/>
          <w:sz w:val="24"/>
        </w:rPr>
        <w:t>2.</w:t>
      </w:r>
      <w:r>
        <w:rPr>
          <w:b/>
          <w:sz w:val="24"/>
        </w:rPr>
        <w:t>1</w:t>
      </w:r>
      <w:r w:rsidR="00AD5958">
        <w:rPr>
          <w:b/>
          <w:sz w:val="24"/>
        </w:rPr>
        <w:t>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6B8B" w:rsidRDefault="004C6B8B" w:rsidP="004C6B8B">
      <w:pPr>
        <w:ind w:firstLine="708"/>
        <w:jc w:val="both"/>
        <w:rPr>
          <w:sz w:val="24"/>
        </w:rPr>
      </w:pPr>
      <w:r w:rsidRPr="00491B13">
        <w:rPr>
          <w:sz w:val="24"/>
        </w:rPr>
        <w:t>2.</w:t>
      </w:r>
      <w:r>
        <w:rPr>
          <w:sz w:val="24"/>
        </w:rPr>
        <w:t>1</w:t>
      </w:r>
      <w:r w:rsidR="00AD5958">
        <w:rPr>
          <w:sz w:val="24"/>
        </w:rPr>
        <w:t>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4C6B8B" w:rsidRDefault="004C6B8B" w:rsidP="004C6B8B">
      <w:pPr>
        <w:ind w:firstLine="708"/>
        <w:jc w:val="both"/>
        <w:rPr>
          <w:sz w:val="24"/>
        </w:rPr>
      </w:pPr>
      <w:r>
        <w:rPr>
          <w:sz w:val="24"/>
        </w:rPr>
        <w:t>2.1</w:t>
      </w:r>
      <w:r w:rsidR="00AD5958">
        <w:rPr>
          <w:sz w:val="24"/>
        </w:rPr>
        <w:t>2</w:t>
      </w:r>
      <w:r>
        <w:rPr>
          <w:sz w:val="24"/>
        </w:rPr>
        <w:t xml:space="preserve">.2. </w:t>
      </w:r>
      <w:r w:rsidR="00345E8E">
        <w:rPr>
          <w:sz w:val="24"/>
        </w:rPr>
        <w:t>Имеется в</w:t>
      </w:r>
      <w:r>
        <w:rPr>
          <w:sz w:val="24"/>
        </w:rPr>
        <w:t>озможность предоставления муниципальной услуги по принципу «одного окна».</w:t>
      </w:r>
    </w:p>
    <w:p w:rsidR="004C6B8B" w:rsidRDefault="004C6B8B" w:rsidP="004C6B8B">
      <w:pPr>
        <w:ind w:firstLine="708"/>
        <w:jc w:val="both"/>
        <w:rPr>
          <w:sz w:val="24"/>
        </w:rPr>
      </w:pPr>
      <w:r>
        <w:rPr>
          <w:sz w:val="24"/>
        </w:rPr>
        <w:lastRenderedPageBreak/>
        <w:t>2.1</w:t>
      </w:r>
      <w:r w:rsidR="00AD5958">
        <w:rPr>
          <w:sz w:val="24"/>
        </w:rPr>
        <w:t>2</w:t>
      </w:r>
      <w:r>
        <w:rPr>
          <w:sz w:val="24"/>
        </w:rPr>
        <w:t>.3.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4C6B8B" w:rsidRDefault="004C6B8B" w:rsidP="004C6B8B">
      <w:pPr>
        <w:ind w:firstLine="708"/>
        <w:jc w:val="both"/>
        <w:rPr>
          <w:sz w:val="24"/>
        </w:rPr>
      </w:pPr>
      <w:r>
        <w:rPr>
          <w:sz w:val="24"/>
        </w:rPr>
        <w:t>2.1</w:t>
      </w:r>
      <w:r w:rsidR="00AD5958">
        <w:rPr>
          <w:sz w:val="24"/>
        </w:rPr>
        <w:t>2</w:t>
      </w:r>
      <w:r>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4C6B8B" w:rsidRDefault="004C6B8B" w:rsidP="004C6B8B">
      <w:pPr>
        <w:shd w:val="clear" w:color="auto" w:fill="FFFFFF"/>
        <w:ind w:firstLine="708"/>
        <w:jc w:val="both"/>
        <w:rPr>
          <w:sz w:val="24"/>
        </w:rPr>
      </w:pPr>
      <w:r>
        <w:rPr>
          <w:sz w:val="24"/>
        </w:rPr>
        <w:t>2.1</w:t>
      </w:r>
      <w:r w:rsidR="00AD5958">
        <w:rPr>
          <w:sz w:val="24"/>
        </w:rPr>
        <w:t>2</w:t>
      </w:r>
      <w:r>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4C6B8B" w:rsidRDefault="004C6B8B" w:rsidP="004C6B8B">
      <w:pPr>
        <w:shd w:val="clear" w:color="auto" w:fill="FFFFFF"/>
        <w:ind w:firstLine="567"/>
        <w:jc w:val="both"/>
        <w:rPr>
          <w:sz w:val="24"/>
        </w:rPr>
      </w:pPr>
    </w:p>
    <w:p w:rsidR="004C6B8B" w:rsidRPr="00DE587F" w:rsidRDefault="004C6B8B" w:rsidP="004C6B8B">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4C6B8B" w:rsidRPr="009858CB" w:rsidRDefault="004C6B8B" w:rsidP="004C6B8B">
      <w:pPr>
        <w:pStyle w:val="a5"/>
        <w:spacing w:line="240" w:lineRule="auto"/>
        <w:jc w:val="center"/>
        <w:rPr>
          <w:b/>
          <w:bCs/>
          <w:sz w:val="24"/>
        </w:rPr>
      </w:pPr>
    </w:p>
    <w:p w:rsidR="004C6B8B" w:rsidRDefault="004C6B8B" w:rsidP="004C6B8B">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4C6B8B" w:rsidRPr="00985C85" w:rsidRDefault="004C6B8B" w:rsidP="004C6B8B">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4C6B8B" w:rsidRPr="009858CB" w:rsidRDefault="004C6B8B" w:rsidP="004C6B8B">
      <w:pPr>
        <w:ind w:firstLine="567"/>
        <w:jc w:val="both"/>
        <w:rPr>
          <w:sz w:val="24"/>
        </w:rPr>
      </w:pPr>
      <w:r w:rsidRPr="009858CB">
        <w:rPr>
          <w:sz w:val="24"/>
        </w:rPr>
        <w:t xml:space="preserve"> </w:t>
      </w:r>
      <w:r>
        <w:rPr>
          <w:sz w:val="24"/>
        </w:rPr>
        <w:tab/>
        <w:t xml:space="preserve">а) </w:t>
      </w:r>
      <w:r w:rsidRPr="009858CB">
        <w:rPr>
          <w:sz w:val="24"/>
        </w:rPr>
        <w:t>прием</w:t>
      </w:r>
      <w:r>
        <w:rPr>
          <w:sz w:val="24"/>
        </w:rPr>
        <w:t xml:space="preserve">, регистрация заявления и документов - </w:t>
      </w:r>
      <w:r w:rsidRPr="009858CB">
        <w:rPr>
          <w:sz w:val="24"/>
        </w:rPr>
        <w:t>в день обращения;</w:t>
      </w:r>
    </w:p>
    <w:p w:rsidR="004C6B8B" w:rsidRPr="009858CB" w:rsidRDefault="004C6B8B" w:rsidP="004C6B8B">
      <w:pPr>
        <w:ind w:firstLine="567"/>
        <w:jc w:val="both"/>
        <w:rPr>
          <w:sz w:val="24"/>
        </w:rPr>
      </w:pPr>
      <w:r w:rsidRPr="009858CB">
        <w:rPr>
          <w:sz w:val="24"/>
        </w:rPr>
        <w:t xml:space="preserve"> </w:t>
      </w:r>
      <w:r>
        <w:rPr>
          <w:sz w:val="24"/>
        </w:rPr>
        <w:tab/>
        <w:t xml:space="preserve">б) </w:t>
      </w:r>
      <w:r w:rsidRPr="009858CB">
        <w:rPr>
          <w:sz w:val="24"/>
        </w:rPr>
        <w:t xml:space="preserve">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4C6B8B" w:rsidRDefault="004C6B8B" w:rsidP="004C6B8B">
      <w:pPr>
        <w:ind w:firstLine="284"/>
        <w:jc w:val="both"/>
        <w:rPr>
          <w:sz w:val="24"/>
        </w:rPr>
      </w:pPr>
      <w:r w:rsidRPr="009858CB">
        <w:rPr>
          <w:sz w:val="24"/>
        </w:rPr>
        <w:t xml:space="preserve"> </w:t>
      </w:r>
      <w:r>
        <w:rPr>
          <w:sz w:val="24"/>
        </w:rPr>
        <w:t xml:space="preserve">     </w:t>
      </w:r>
      <w:r>
        <w:rPr>
          <w:sz w:val="24"/>
        </w:rPr>
        <w:tab/>
        <w:t xml:space="preserve">в) </w:t>
      </w:r>
      <w:r w:rsidRPr="009858CB">
        <w:rPr>
          <w:sz w:val="24"/>
        </w:rPr>
        <w:t xml:space="preserve">приостановление организации процесса </w:t>
      </w:r>
      <w:r>
        <w:rPr>
          <w:sz w:val="24"/>
        </w:rPr>
        <w:t>подготовки документов</w:t>
      </w:r>
      <w:r w:rsidRPr="009858CB">
        <w:rPr>
          <w:sz w:val="24"/>
        </w:rPr>
        <w:t xml:space="preserve"> – немедленно после установления оснований на это;</w:t>
      </w:r>
    </w:p>
    <w:p w:rsidR="004C6B8B" w:rsidRPr="009858CB" w:rsidRDefault="004C6B8B" w:rsidP="004C6B8B">
      <w:pPr>
        <w:ind w:firstLine="708"/>
        <w:jc w:val="both"/>
        <w:rPr>
          <w:sz w:val="24"/>
        </w:rPr>
      </w:pPr>
      <w:r>
        <w:rPr>
          <w:sz w:val="24"/>
        </w:rPr>
        <w:t xml:space="preserve">г) подготовка и направление специалистом межведомственных запросов в рамках межведомственного взаимодействия – три рабочих дня с момента проведения правовой экспертизы документов; </w:t>
      </w:r>
    </w:p>
    <w:p w:rsidR="004C6B8B" w:rsidRDefault="004C6B8B" w:rsidP="004C6B8B">
      <w:pPr>
        <w:ind w:firstLine="284"/>
        <w:jc w:val="both"/>
        <w:rPr>
          <w:sz w:val="24"/>
        </w:rPr>
      </w:pPr>
      <w:r>
        <w:rPr>
          <w:sz w:val="24"/>
        </w:rPr>
        <w:t xml:space="preserve">      </w:t>
      </w:r>
      <w:r>
        <w:rPr>
          <w:sz w:val="24"/>
        </w:rPr>
        <w:tab/>
        <w:t xml:space="preserve">д) подготовка постановления администрации муниципального образования Слюдянский район о </w:t>
      </w:r>
      <w:r w:rsidR="00505509">
        <w:rPr>
          <w:sz w:val="24"/>
        </w:rPr>
        <w:t>переоформлении права постоянного (бессрочного) пользования</w:t>
      </w:r>
      <w:r>
        <w:rPr>
          <w:sz w:val="24"/>
        </w:rPr>
        <w:t xml:space="preserve"> – пятнадцать календарных дней;</w:t>
      </w:r>
      <w:r w:rsidRPr="009858CB">
        <w:rPr>
          <w:sz w:val="24"/>
        </w:rPr>
        <w:t xml:space="preserve"> </w:t>
      </w:r>
    </w:p>
    <w:p w:rsidR="004C6B8B" w:rsidRPr="009858CB" w:rsidRDefault="004C6B8B" w:rsidP="004C6B8B">
      <w:pPr>
        <w:ind w:firstLine="284"/>
        <w:jc w:val="both"/>
        <w:rPr>
          <w:sz w:val="24"/>
        </w:rPr>
      </w:pPr>
      <w:r>
        <w:rPr>
          <w:sz w:val="24"/>
        </w:rPr>
        <w:t xml:space="preserve">      </w:t>
      </w:r>
      <w:r>
        <w:rPr>
          <w:sz w:val="24"/>
        </w:rPr>
        <w:tab/>
        <w:t xml:space="preserve">е) подготовка </w:t>
      </w:r>
      <w:r w:rsidRPr="009858CB">
        <w:rPr>
          <w:sz w:val="24"/>
        </w:rPr>
        <w:t xml:space="preserve">договора </w:t>
      </w:r>
      <w:r>
        <w:rPr>
          <w:sz w:val="24"/>
        </w:rPr>
        <w:t>купли-продаж</w:t>
      </w:r>
      <w:r w:rsidR="00505509">
        <w:rPr>
          <w:sz w:val="24"/>
        </w:rPr>
        <w:t xml:space="preserve">и, аренды </w:t>
      </w:r>
      <w:r w:rsidRPr="009858CB">
        <w:rPr>
          <w:sz w:val="24"/>
        </w:rPr>
        <w:t xml:space="preserve">(далее </w:t>
      </w:r>
      <w:r>
        <w:rPr>
          <w:sz w:val="24"/>
        </w:rPr>
        <w:t xml:space="preserve"> - </w:t>
      </w:r>
      <w:r w:rsidRPr="009858CB">
        <w:rPr>
          <w:sz w:val="24"/>
        </w:rPr>
        <w:t>договор) –</w:t>
      </w:r>
      <w:r>
        <w:rPr>
          <w:sz w:val="24"/>
        </w:rPr>
        <w:t xml:space="preserve"> в месячный срок </w:t>
      </w:r>
      <w:proofErr w:type="gramStart"/>
      <w:r>
        <w:rPr>
          <w:sz w:val="24"/>
        </w:rPr>
        <w:t>с даты принятия</w:t>
      </w:r>
      <w:proofErr w:type="gramEnd"/>
      <w:r>
        <w:rPr>
          <w:sz w:val="24"/>
        </w:rPr>
        <w:t xml:space="preserve"> решения</w:t>
      </w:r>
      <w:r w:rsidRPr="009858CB">
        <w:rPr>
          <w:sz w:val="24"/>
        </w:rPr>
        <w:t>;</w:t>
      </w:r>
    </w:p>
    <w:p w:rsidR="004C6B8B" w:rsidRDefault="004C6B8B" w:rsidP="004C6B8B">
      <w:pPr>
        <w:ind w:firstLine="284"/>
        <w:jc w:val="both"/>
        <w:rPr>
          <w:sz w:val="24"/>
        </w:rPr>
      </w:pPr>
      <w:r>
        <w:rPr>
          <w:sz w:val="24"/>
        </w:rPr>
        <w:t xml:space="preserve">      </w:t>
      </w:r>
      <w:r>
        <w:rPr>
          <w:sz w:val="24"/>
        </w:rPr>
        <w:tab/>
        <w:t xml:space="preserve">ж) </w:t>
      </w:r>
      <w:r w:rsidRPr="009858CB">
        <w:rPr>
          <w:sz w:val="24"/>
        </w:rPr>
        <w:t xml:space="preserve">регистрация договора </w:t>
      </w:r>
      <w:r>
        <w:rPr>
          <w:sz w:val="24"/>
        </w:rPr>
        <w:t xml:space="preserve">купли-продажи в журнале регистрации </w:t>
      </w:r>
      <w:r w:rsidRPr="009858CB">
        <w:rPr>
          <w:sz w:val="24"/>
        </w:rPr>
        <w:t>– один день;</w:t>
      </w:r>
    </w:p>
    <w:p w:rsidR="004C6B8B" w:rsidRDefault="004C6B8B" w:rsidP="004C6B8B">
      <w:pPr>
        <w:ind w:firstLine="284"/>
        <w:jc w:val="both"/>
        <w:rPr>
          <w:sz w:val="24"/>
        </w:rPr>
      </w:pPr>
      <w:r>
        <w:rPr>
          <w:sz w:val="24"/>
        </w:rPr>
        <w:t xml:space="preserve">      </w:t>
      </w:r>
      <w:r>
        <w:rPr>
          <w:sz w:val="24"/>
        </w:rPr>
        <w:tab/>
        <w:t>з)</w:t>
      </w:r>
      <w:r w:rsidRPr="009858CB">
        <w:rPr>
          <w:sz w:val="24"/>
        </w:rPr>
        <w:t xml:space="preserve"> регистрация договора </w:t>
      </w:r>
      <w:r>
        <w:rPr>
          <w:sz w:val="24"/>
        </w:rPr>
        <w:t xml:space="preserve">аренды в журнале регистрации </w:t>
      </w:r>
      <w:r w:rsidRPr="009858CB">
        <w:rPr>
          <w:sz w:val="24"/>
        </w:rPr>
        <w:t>– один день;</w:t>
      </w:r>
    </w:p>
    <w:p w:rsidR="004C6B8B" w:rsidRPr="009858CB" w:rsidRDefault="004C6B8B" w:rsidP="004C6B8B">
      <w:pPr>
        <w:ind w:firstLine="284"/>
        <w:jc w:val="both"/>
        <w:rPr>
          <w:sz w:val="24"/>
        </w:rPr>
      </w:pPr>
      <w:r>
        <w:rPr>
          <w:sz w:val="24"/>
        </w:rPr>
        <w:t xml:space="preserve">       </w:t>
      </w:r>
      <w:r w:rsidR="00505509">
        <w:rPr>
          <w:sz w:val="24"/>
        </w:rPr>
        <w:t>и</w:t>
      </w:r>
      <w:r>
        <w:rPr>
          <w:sz w:val="24"/>
        </w:rPr>
        <w:t>)</w:t>
      </w:r>
      <w:r w:rsidRPr="009858CB">
        <w:rPr>
          <w:sz w:val="24"/>
        </w:rPr>
        <w:t xml:space="preserve"> выдача договора  </w:t>
      </w:r>
      <w:r>
        <w:rPr>
          <w:sz w:val="24"/>
        </w:rPr>
        <w:t xml:space="preserve">купли-продажи, договора аренды, постановления о </w:t>
      </w:r>
      <w:r w:rsidR="00505509">
        <w:rPr>
          <w:sz w:val="24"/>
        </w:rPr>
        <w:t xml:space="preserve">переоформлении права постоянного (бессрочного) пользования </w:t>
      </w:r>
      <w:r w:rsidRPr="009858CB">
        <w:rPr>
          <w:sz w:val="24"/>
        </w:rPr>
        <w:t>– один день;</w:t>
      </w:r>
    </w:p>
    <w:p w:rsidR="004C6B8B" w:rsidRDefault="004C6B8B" w:rsidP="004C6B8B">
      <w:pPr>
        <w:ind w:firstLine="284"/>
        <w:jc w:val="both"/>
        <w:rPr>
          <w:sz w:val="24"/>
        </w:rPr>
      </w:pPr>
      <w:r w:rsidRPr="009858CB">
        <w:rPr>
          <w:sz w:val="24"/>
        </w:rPr>
        <w:t xml:space="preserve"> </w:t>
      </w:r>
      <w:r>
        <w:rPr>
          <w:sz w:val="24"/>
        </w:rPr>
        <w:t xml:space="preserve">     </w:t>
      </w:r>
      <w:r>
        <w:rPr>
          <w:sz w:val="24"/>
        </w:rPr>
        <w:tab/>
        <w:t xml:space="preserve">л) </w:t>
      </w:r>
      <w:r w:rsidRPr="009858CB">
        <w:rPr>
          <w:sz w:val="24"/>
        </w:rPr>
        <w:t>исправление технических ошибок</w:t>
      </w:r>
      <w:r>
        <w:rPr>
          <w:sz w:val="24"/>
        </w:rPr>
        <w:t xml:space="preserve"> -</w:t>
      </w:r>
      <w:r w:rsidRPr="009858CB">
        <w:rPr>
          <w:sz w:val="24"/>
        </w:rPr>
        <w:t xml:space="preserve"> </w:t>
      </w:r>
      <w:r>
        <w:rPr>
          <w:sz w:val="24"/>
        </w:rPr>
        <w:t>один</w:t>
      </w:r>
      <w:r w:rsidRPr="009858CB">
        <w:rPr>
          <w:sz w:val="24"/>
        </w:rPr>
        <w:t xml:space="preserve"> д</w:t>
      </w:r>
      <w:r>
        <w:rPr>
          <w:sz w:val="24"/>
        </w:rPr>
        <w:t>е</w:t>
      </w:r>
      <w:r w:rsidRPr="009858CB">
        <w:rPr>
          <w:sz w:val="24"/>
        </w:rPr>
        <w:t>н</w:t>
      </w:r>
      <w:r>
        <w:rPr>
          <w:sz w:val="24"/>
        </w:rPr>
        <w:t>ь</w:t>
      </w:r>
      <w:r w:rsidRPr="009858CB">
        <w:rPr>
          <w:sz w:val="24"/>
        </w:rPr>
        <w:t>.</w:t>
      </w:r>
    </w:p>
    <w:p w:rsidR="004C6B8B" w:rsidRDefault="004C6B8B" w:rsidP="004C6B8B">
      <w:pPr>
        <w:ind w:firstLine="284"/>
        <w:jc w:val="both"/>
        <w:rPr>
          <w:sz w:val="24"/>
        </w:rPr>
      </w:pPr>
      <w:r>
        <w:rPr>
          <w:sz w:val="24"/>
        </w:rPr>
        <w:t xml:space="preserve">      </w:t>
      </w:r>
      <w:r>
        <w:rPr>
          <w:sz w:val="24"/>
        </w:rPr>
        <w:tab/>
        <w:t xml:space="preserve">м) подготовка отказа в </w:t>
      </w:r>
      <w:r w:rsidR="00505509">
        <w:rPr>
          <w:sz w:val="24"/>
        </w:rPr>
        <w:t>переоформлении права постоянного (бессрочного) пользования</w:t>
      </w:r>
      <w:r>
        <w:rPr>
          <w:sz w:val="24"/>
        </w:rPr>
        <w:t>.</w:t>
      </w:r>
    </w:p>
    <w:p w:rsidR="004C6B8B" w:rsidRDefault="004C6B8B" w:rsidP="004C6B8B">
      <w:pPr>
        <w:autoSpaceDE w:val="0"/>
        <w:autoSpaceDN w:val="0"/>
        <w:adjustRightInd w:val="0"/>
        <w:ind w:firstLine="708"/>
        <w:jc w:val="both"/>
        <w:rPr>
          <w:rFonts w:eastAsia="Calibri"/>
          <w:sz w:val="24"/>
        </w:rPr>
      </w:pPr>
      <w:r>
        <w:rPr>
          <w:rFonts w:eastAsia="Calibri"/>
          <w:sz w:val="24"/>
        </w:rPr>
        <w:t xml:space="preserve">3.1.2. </w:t>
      </w:r>
      <w:hyperlink r:id="rId27" w:history="1">
        <w:r w:rsidRPr="009844D6">
          <w:rPr>
            <w:rFonts w:eastAsia="Calibri"/>
            <w:sz w:val="24"/>
          </w:rPr>
          <w:t>Блок-схема</w:t>
        </w:r>
      </w:hyperlink>
      <w:r w:rsidRPr="009844D6">
        <w:rPr>
          <w:rFonts w:eastAsia="Calibri"/>
          <w:sz w:val="24"/>
        </w:rPr>
        <w:t xml:space="preserve"> </w:t>
      </w:r>
      <w:r>
        <w:rPr>
          <w:rFonts w:eastAsia="Calibri"/>
          <w:sz w:val="24"/>
        </w:rPr>
        <w:t xml:space="preserve">предоставления муниципальной услуги приводится в Приложении </w:t>
      </w:r>
      <w:r w:rsidR="00505509">
        <w:rPr>
          <w:rFonts w:eastAsia="Calibri"/>
          <w:sz w:val="24"/>
        </w:rPr>
        <w:t>№ 2</w:t>
      </w:r>
      <w:r>
        <w:rPr>
          <w:rFonts w:eastAsia="Calibri"/>
          <w:sz w:val="24"/>
        </w:rPr>
        <w:t xml:space="preserve"> к настоящему административному регламенту.</w:t>
      </w:r>
    </w:p>
    <w:p w:rsidR="004C6B8B" w:rsidRPr="00E86F0D" w:rsidRDefault="004C6B8B" w:rsidP="004C6B8B">
      <w:pPr>
        <w:ind w:firstLine="284"/>
        <w:jc w:val="both"/>
        <w:rPr>
          <w:b/>
          <w:sz w:val="24"/>
        </w:rPr>
      </w:pPr>
      <w:r>
        <w:rPr>
          <w:sz w:val="24"/>
        </w:rPr>
        <w:t xml:space="preserve"> </w:t>
      </w:r>
      <w:r>
        <w:rPr>
          <w:sz w:val="24"/>
        </w:rPr>
        <w:tab/>
      </w: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p>
    <w:p w:rsidR="004C6B8B" w:rsidRDefault="004C6B8B" w:rsidP="004C6B8B">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w:t>
      </w:r>
      <w:r w:rsidR="00345E8E">
        <w:rPr>
          <w:rFonts w:eastAsia="Calibri"/>
          <w:sz w:val="24"/>
        </w:rPr>
        <w:t>4.2</w:t>
      </w:r>
      <w:r>
        <w:rPr>
          <w:rFonts w:eastAsia="Calibri"/>
          <w:sz w:val="24"/>
        </w:rPr>
        <w:t xml:space="preserve"> административного регламента, одним из следующих способов:</w:t>
      </w:r>
    </w:p>
    <w:p w:rsidR="004C6B8B" w:rsidRDefault="004C6B8B" w:rsidP="004C6B8B">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4C6B8B" w:rsidRDefault="004C6B8B" w:rsidP="004C6B8B">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4C6B8B" w:rsidRDefault="004C6B8B" w:rsidP="004C6B8B">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4C6B8B" w:rsidRDefault="004C6B8B" w:rsidP="004C6B8B">
      <w:pPr>
        <w:tabs>
          <w:tab w:val="left" w:pos="0"/>
        </w:tabs>
        <w:jc w:val="both"/>
        <w:rPr>
          <w:sz w:val="24"/>
        </w:rPr>
      </w:pPr>
      <w:r>
        <w:rPr>
          <w:sz w:val="24"/>
        </w:rPr>
        <w:tab/>
        <w:t xml:space="preserve">3.2.2. </w:t>
      </w:r>
      <w:r w:rsidRPr="009858CB">
        <w:rPr>
          <w:sz w:val="24"/>
        </w:rPr>
        <w:t>Специалист</w:t>
      </w:r>
      <w:r>
        <w:rPr>
          <w:sz w:val="24"/>
        </w:rPr>
        <w:t>, ответственный за предоставление муниципальной услуги устанавливает:</w:t>
      </w:r>
    </w:p>
    <w:p w:rsidR="004C6B8B" w:rsidRPr="009858CB" w:rsidRDefault="004C6B8B" w:rsidP="004C6B8B">
      <w:pPr>
        <w:tabs>
          <w:tab w:val="left" w:pos="0"/>
        </w:tabs>
        <w:ind w:firstLine="709"/>
        <w:jc w:val="both"/>
        <w:rPr>
          <w:sz w:val="24"/>
        </w:rPr>
      </w:pPr>
      <w:r>
        <w:rPr>
          <w:sz w:val="24"/>
        </w:rPr>
        <w:lastRenderedPageBreak/>
        <w:t xml:space="preserve">а) </w:t>
      </w:r>
      <w:r w:rsidRPr="009858CB">
        <w:rPr>
          <w:sz w:val="24"/>
        </w:rPr>
        <w:t>личность заявителя</w:t>
      </w:r>
      <w:r>
        <w:rPr>
          <w:sz w:val="24"/>
        </w:rPr>
        <w:t xml:space="preserve"> ли его представителя, проверяет документ, удостоверяющий личность, </w:t>
      </w:r>
      <w:r w:rsidRPr="009858CB">
        <w:rPr>
          <w:sz w:val="24"/>
        </w:rPr>
        <w:t>в том числе полномочия представителя действовать от имени</w:t>
      </w:r>
      <w:r>
        <w:rPr>
          <w:sz w:val="24"/>
        </w:rPr>
        <w:t xml:space="preserve"> заявителя;</w:t>
      </w:r>
    </w:p>
    <w:p w:rsidR="004C6B8B" w:rsidRPr="009858CB" w:rsidRDefault="004C6B8B" w:rsidP="004C6B8B">
      <w:pPr>
        <w:tabs>
          <w:tab w:val="left" w:pos="0"/>
        </w:tabs>
        <w:jc w:val="both"/>
        <w:rPr>
          <w:sz w:val="24"/>
        </w:rPr>
      </w:pPr>
      <w:r w:rsidRPr="009858CB">
        <w:rPr>
          <w:sz w:val="24"/>
        </w:rPr>
        <w:t xml:space="preserve">         </w:t>
      </w:r>
      <w:r>
        <w:rPr>
          <w:sz w:val="24"/>
        </w:rPr>
        <w:tab/>
        <w:t xml:space="preserve">б) </w:t>
      </w:r>
      <w:r w:rsidRPr="009858CB">
        <w:rPr>
          <w:sz w:val="24"/>
        </w:rPr>
        <w:t>наличие всех документов</w:t>
      </w:r>
      <w:r>
        <w:rPr>
          <w:sz w:val="24"/>
        </w:rPr>
        <w:t>, предусмотренных настоящим административным регламентом;</w:t>
      </w:r>
    </w:p>
    <w:p w:rsidR="004C6B8B" w:rsidRPr="009858CB" w:rsidRDefault="004C6B8B" w:rsidP="004C6B8B">
      <w:pPr>
        <w:jc w:val="both"/>
        <w:rPr>
          <w:sz w:val="24"/>
        </w:rPr>
      </w:pPr>
      <w:r w:rsidRPr="009858CB">
        <w:rPr>
          <w:sz w:val="24"/>
        </w:rPr>
        <w:t xml:space="preserve">         </w:t>
      </w:r>
      <w:r>
        <w:rPr>
          <w:sz w:val="24"/>
        </w:rPr>
        <w:tab/>
        <w:t xml:space="preserve">в) </w:t>
      </w:r>
      <w:r w:rsidRPr="009858CB">
        <w:rPr>
          <w:sz w:val="24"/>
        </w:rPr>
        <w:t xml:space="preserve">соответствие документов </w:t>
      </w:r>
      <w:r>
        <w:rPr>
          <w:sz w:val="24"/>
        </w:rPr>
        <w:t>требованиям, указанным в п. 2.</w:t>
      </w:r>
      <w:r w:rsidR="00345E8E">
        <w:rPr>
          <w:sz w:val="24"/>
        </w:rPr>
        <w:t>4</w:t>
      </w:r>
      <w:r>
        <w:rPr>
          <w:sz w:val="24"/>
        </w:rPr>
        <w:t>.3. административного регламента</w:t>
      </w:r>
      <w:r w:rsidR="00345E8E">
        <w:rPr>
          <w:sz w:val="24"/>
        </w:rPr>
        <w:t>.</w:t>
      </w:r>
      <w:r w:rsidRPr="009858CB">
        <w:rPr>
          <w:sz w:val="24"/>
        </w:rPr>
        <w:t xml:space="preserve"> </w:t>
      </w:r>
    </w:p>
    <w:p w:rsidR="004C6B8B" w:rsidRPr="009858CB" w:rsidRDefault="004C6B8B" w:rsidP="004C6B8B">
      <w:pPr>
        <w:jc w:val="both"/>
        <w:rPr>
          <w:sz w:val="24"/>
        </w:rPr>
      </w:pPr>
      <w:r>
        <w:rPr>
          <w:sz w:val="24"/>
        </w:rPr>
        <w:t xml:space="preserve">         </w:t>
      </w:r>
      <w:r>
        <w:rPr>
          <w:sz w:val="24"/>
        </w:rPr>
        <w:tab/>
      </w:r>
      <w:r w:rsidRPr="009858CB">
        <w:rPr>
          <w:sz w:val="24"/>
        </w:rPr>
        <w:t>3.2.</w:t>
      </w:r>
      <w:r>
        <w:rPr>
          <w:sz w:val="24"/>
        </w:rPr>
        <w:t>3</w:t>
      </w:r>
      <w:r w:rsidRPr="009858CB">
        <w:rPr>
          <w:sz w:val="24"/>
        </w:rPr>
        <w:t>. Специалист проводит правовую экспертизу документов.</w:t>
      </w:r>
    </w:p>
    <w:p w:rsidR="004C6B8B" w:rsidRDefault="004C6B8B" w:rsidP="004C6B8B">
      <w:pPr>
        <w:jc w:val="both"/>
        <w:rPr>
          <w:sz w:val="24"/>
        </w:rPr>
      </w:pPr>
      <w:r>
        <w:rPr>
          <w:sz w:val="24"/>
        </w:rPr>
        <w:t xml:space="preserve">         </w:t>
      </w:r>
      <w:r>
        <w:rPr>
          <w:sz w:val="24"/>
        </w:rPr>
        <w:tab/>
      </w:r>
      <w:r w:rsidRPr="009858CB">
        <w:rPr>
          <w:sz w:val="24"/>
        </w:rPr>
        <w:t>3.2.</w:t>
      </w:r>
      <w:r>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4C6B8B" w:rsidRDefault="004C6B8B" w:rsidP="004C6B8B">
      <w:pPr>
        <w:jc w:val="both"/>
        <w:rPr>
          <w:sz w:val="24"/>
        </w:rPr>
      </w:pPr>
      <w:r>
        <w:rPr>
          <w:sz w:val="24"/>
        </w:rPr>
        <w:t xml:space="preserve">         </w:t>
      </w:r>
      <w:r>
        <w:rPr>
          <w:sz w:val="24"/>
        </w:rPr>
        <w:tab/>
        <w:t>3.2.5. Специалист в течение 3 рабочих дней направляет межведомственные запросы в рамках межведомственного взаимодействия:</w:t>
      </w:r>
    </w:p>
    <w:p w:rsidR="004C6B8B" w:rsidRDefault="004C6B8B" w:rsidP="004C6B8B">
      <w:pPr>
        <w:autoSpaceDE w:val="0"/>
        <w:autoSpaceDN w:val="0"/>
        <w:adjustRightInd w:val="0"/>
        <w:ind w:firstLine="708"/>
        <w:jc w:val="both"/>
        <w:outlineLvl w:val="0"/>
        <w:rPr>
          <w:sz w:val="24"/>
        </w:rPr>
      </w:pPr>
      <w:r>
        <w:rPr>
          <w:sz w:val="24"/>
        </w:rPr>
        <w:t xml:space="preserve">3.2.5.1. В Управление </w:t>
      </w:r>
      <w:proofErr w:type="spellStart"/>
      <w:r>
        <w:rPr>
          <w:sz w:val="24"/>
        </w:rPr>
        <w:t>Россреестра</w:t>
      </w:r>
      <w:proofErr w:type="spellEnd"/>
      <w:r>
        <w:rPr>
          <w:sz w:val="24"/>
        </w:rPr>
        <w:t xml:space="preserve"> по Иркутской области в целях получения:</w:t>
      </w:r>
    </w:p>
    <w:p w:rsidR="004C6B8B" w:rsidRPr="00677AB2" w:rsidRDefault="004C6B8B" w:rsidP="004C6B8B">
      <w:pPr>
        <w:autoSpaceDE w:val="0"/>
        <w:autoSpaceDN w:val="0"/>
        <w:adjustRightInd w:val="0"/>
        <w:ind w:firstLine="708"/>
        <w:jc w:val="both"/>
        <w:outlineLvl w:val="0"/>
        <w:rPr>
          <w:sz w:val="24"/>
        </w:rPr>
      </w:pPr>
      <w:r>
        <w:rPr>
          <w:sz w:val="24"/>
        </w:rPr>
        <w:t>а) п</w:t>
      </w:r>
      <w:r w:rsidRPr="00677AB2">
        <w:rPr>
          <w:sz w:val="24"/>
        </w:rPr>
        <w:t>ри наличии зданий, строений, сооружений на приобретаемом земельном участке - выписк</w:t>
      </w:r>
      <w:r>
        <w:rPr>
          <w:sz w:val="24"/>
        </w:rPr>
        <w:t>и</w:t>
      </w:r>
      <w:r w:rsidRPr="00677AB2">
        <w:rPr>
          <w:sz w:val="24"/>
        </w:rPr>
        <w:t xml:space="preserve">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C6B8B" w:rsidRDefault="004C6B8B" w:rsidP="004C6B8B">
      <w:pPr>
        <w:autoSpaceDE w:val="0"/>
        <w:autoSpaceDN w:val="0"/>
        <w:adjustRightInd w:val="0"/>
        <w:ind w:firstLine="708"/>
        <w:jc w:val="both"/>
        <w:outlineLvl w:val="0"/>
        <w:rPr>
          <w:sz w:val="24"/>
        </w:rPr>
      </w:pPr>
      <w:r>
        <w:rPr>
          <w:sz w:val="24"/>
        </w:rPr>
        <w:t xml:space="preserve">б) </w:t>
      </w:r>
      <w:r w:rsidRPr="00677AB2">
        <w:rPr>
          <w:sz w:val="24"/>
        </w:rPr>
        <w:t>уведомлени</w:t>
      </w:r>
      <w:r>
        <w:rPr>
          <w:sz w:val="24"/>
        </w:rPr>
        <w:t>я</w:t>
      </w:r>
      <w:r w:rsidRPr="00677AB2">
        <w:rPr>
          <w:sz w:val="24"/>
        </w:rPr>
        <w:t xml:space="preserve"> об отсутствии в ЕГРП запрашиваемых сведений о зарегистрированных правах на указанны</w:t>
      </w:r>
      <w:r>
        <w:rPr>
          <w:sz w:val="24"/>
        </w:rPr>
        <w:t>е здания, строения, сооружения;</w:t>
      </w:r>
    </w:p>
    <w:p w:rsidR="004C6B8B" w:rsidRPr="00677AB2" w:rsidRDefault="004C6B8B" w:rsidP="004C6B8B">
      <w:pPr>
        <w:autoSpaceDE w:val="0"/>
        <w:autoSpaceDN w:val="0"/>
        <w:adjustRightInd w:val="0"/>
        <w:ind w:firstLine="708"/>
        <w:jc w:val="both"/>
        <w:outlineLvl w:val="0"/>
        <w:rPr>
          <w:sz w:val="24"/>
        </w:rPr>
      </w:pPr>
      <w:r>
        <w:rPr>
          <w:sz w:val="24"/>
        </w:rPr>
        <w:t>в) в</w:t>
      </w:r>
      <w:r w:rsidRPr="00677AB2">
        <w:rPr>
          <w:sz w:val="24"/>
        </w:rPr>
        <w:t>ыписк</w:t>
      </w:r>
      <w:r>
        <w:rPr>
          <w:sz w:val="24"/>
        </w:rPr>
        <w:t>и</w:t>
      </w:r>
      <w:r w:rsidRPr="00677AB2">
        <w:rPr>
          <w:sz w:val="24"/>
        </w:rPr>
        <w:t xml:space="preserve"> из ЕГРП о правах на приобретаемый земельный участок</w:t>
      </w:r>
      <w:r>
        <w:rPr>
          <w:sz w:val="24"/>
        </w:rPr>
        <w:t>, или</w:t>
      </w:r>
    </w:p>
    <w:p w:rsidR="004C6B8B" w:rsidRPr="00677AB2" w:rsidRDefault="004C6B8B" w:rsidP="004C6B8B">
      <w:pPr>
        <w:autoSpaceDE w:val="0"/>
        <w:autoSpaceDN w:val="0"/>
        <w:adjustRightInd w:val="0"/>
        <w:ind w:firstLine="708"/>
        <w:jc w:val="both"/>
        <w:outlineLvl w:val="0"/>
        <w:rPr>
          <w:sz w:val="24"/>
        </w:rPr>
      </w:pPr>
      <w:r>
        <w:rPr>
          <w:sz w:val="24"/>
        </w:rPr>
        <w:t>г) уведомления</w:t>
      </w:r>
      <w:r w:rsidRPr="00677AB2">
        <w:rPr>
          <w:sz w:val="24"/>
        </w:rPr>
        <w:t xml:space="preserve"> об отсутствии в ЕГРП запрашиваемых сведений о зарегистрированных правах на указанный земельный участок</w:t>
      </w:r>
      <w:r>
        <w:rPr>
          <w:sz w:val="24"/>
        </w:rPr>
        <w:t>;</w:t>
      </w:r>
    </w:p>
    <w:p w:rsidR="004C6B8B" w:rsidRPr="00677AB2" w:rsidRDefault="004C6B8B" w:rsidP="004C6B8B">
      <w:pPr>
        <w:autoSpaceDE w:val="0"/>
        <w:autoSpaceDN w:val="0"/>
        <w:adjustRightInd w:val="0"/>
        <w:ind w:firstLine="708"/>
        <w:jc w:val="both"/>
        <w:outlineLvl w:val="0"/>
        <w:rPr>
          <w:sz w:val="24"/>
        </w:rPr>
      </w:pPr>
      <w:r>
        <w:rPr>
          <w:sz w:val="24"/>
        </w:rPr>
        <w:t>д) кадастрового паспорта земельного участка.</w:t>
      </w:r>
    </w:p>
    <w:p w:rsidR="004C6B8B" w:rsidRDefault="004C6B8B" w:rsidP="004C6B8B">
      <w:pPr>
        <w:jc w:val="both"/>
        <w:rPr>
          <w:sz w:val="24"/>
        </w:rPr>
      </w:pPr>
      <w:r>
        <w:rPr>
          <w:sz w:val="24"/>
        </w:rPr>
        <w:t xml:space="preserve">         </w:t>
      </w:r>
      <w:r>
        <w:rPr>
          <w:sz w:val="24"/>
        </w:rPr>
        <w:tab/>
        <w:t>3.2.5.2. В Управление Федеральной налоговой службы в целях получения:</w:t>
      </w:r>
    </w:p>
    <w:p w:rsidR="004C6B8B" w:rsidRDefault="004C6B8B" w:rsidP="004C6B8B">
      <w:pPr>
        <w:jc w:val="both"/>
        <w:rPr>
          <w:sz w:val="24"/>
        </w:rPr>
      </w:pPr>
      <w:r>
        <w:rPr>
          <w:sz w:val="24"/>
        </w:rPr>
        <w:t xml:space="preserve">         </w:t>
      </w:r>
      <w:r>
        <w:rPr>
          <w:sz w:val="24"/>
        </w:rPr>
        <w:tab/>
        <w:t>а) копии</w:t>
      </w:r>
      <w:r w:rsidRPr="00677AB2">
        <w:rPr>
          <w:sz w:val="24"/>
        </w:rPr>
        <w:t xml:space="preserve"> свидетельства о государственной регистрации физического лица в качестве индивидуального предпринимателя (для ин</w:t>
      </w:r>
      <w:r>
        <w:rPr>
          <w:sz w:val="24"/>
        </w:rPr>
        <w:t>дивидуальных предпринимателей);</w:t>
      </w:r>
    </w:p>
    <w:p w:rsidR="004C6B8B" w:rsidRDefault="004C6B8B" w:rsidP="004C6B8B">
      <w:pPr>
        <w:ind w:firstLine="284"/>
        <w:jc w:val="both"/>
        <w:rPr>
          <w:sz w:val="24"/>
        </w:rPr>
      </w:pPr>
      <w:r>
        <w:rPr>
          <w:sz w:val="24"/>
        </w:rPr>
        <w:t xml:space="preserve">    </w:t>
      </w:r>
      <w:r>
        <w:rPr>
          <w:sz w:val="24"/>
        </w:rPr>
        <w:tab/>
        <w:t xml:space="preserve">б) </w:t>
      </w:r>
      <w:r w:rsidRPr="00677AB2">
        <w:rPr>
          <w:sz w:val="24"/>
        </w:rPr>
        <w:t>копи</w:t>
      </w:r>
      <w:r>
        <w:rPr>
          <w:sz w:val="24"/>
        </w:rPr>
        <w:t>и</w:t>
      </w:r>
      <w:r w:rsidRPr="00677AB2">
        <w:rPr>
          <w:sz w:val="24"/>
        </w:rPr>
        <w:t xml:space="preserve"> свидетельства о государственной регистрации юридического лица (для юридических лиц) или </w:t>
      </w:r>
    </w:p>
    <w:p w:rsidR="004C6B8B" w:rsidRPr="009858CB" w:rsidRDefault="004C6B8B" w:rsidP="004C6B8B">
      <w:pPr>
        <w:jc w:val="both"/>
        <w:rPr>
          <w:sz w:val="24"/>
        </w:rPr>
      </w:pPr>
      <w:r>
        <w:rPr>
          <w:sz w:val="24"/>
        </w:rPr>
        <w:t xml:space="preserve">          </w:t>
      </w:r>
      <w:r>
        <w:rPr>
          <w:sz w:val="24"/>
        </w:rPr>
        <w:tab/>
        <w:t xml:space="preserve">в) </w:t>
      </w:r>
      <w:r w:rsidRPr="00677AB2">
        <w:rPr>
          <w:sz w:val="24"/>
        </w:rPr>
        <w:t>выписк</w:t>
      </w:r>
      <w:r>
        <w:rPr>
          <w:sz w:val="24"/>
        </w:rPr>
        <w:t>и</w:t>
      </w:r>
      <w:r w:rsidRPr="00677AB2">
        <w:rPr>
          <w:sz w:val="24"/>
        </w:rPr>
        <w:t xml:space="preserve"> из государственных реестров о юридическом лице или индивидуальном предпринимателе</w:t>
      </w:r>
      <w:r>
        <w:rPr>
          <w:sz w:val="24"/>
        </w:rPr>
        <w:t>.</w:t>
      </w:r>
    </w:p>
    <w:p w:rsidR="004C6B8B" w:rsidRDefault="004C6B8B" w:rsidP="004C6B8B">
      <w:pPr>
        <w:ind w:firstLine="284"/>
        <w:jc w:val="both"/>
        <w:rPr>
          <w:sz w:val="24"/>
        </w:rPr>
      </w:pPr>
      <w:r>
        <w:rPr>
          <w:sz w:val="24"/>
        </w:rPr>
        <w:t xml:space="preserve">    </w:t>
      </w:r>
      <w:r>
        <w:rPr>
          <w:sz w:val="24"/>
        </w:rPr>
        <w:tab/>
        <w:t xml:space="preserve">3.2.6. При наличии полного пакета документов, при получении ответов на межведомственные запросы в рамках межведомственного взаимодействия, а также при устранении замечаний специалист осуществляет подготовку проекта постановления администрации муниципального образования Слюдянский район о </w:t>
      </w:r>
      <w:r w:rsidR="008E5979">
        <w:rPr>
          <w:sz w:val="24"/>
        </w:rPr>
        <w:t>переоформлении права постоянного (бессрочного) пользования</w:t>
      </w:r>
      <w:r>
        <w:rPr>
          <w:sz w:val="24"/>
        </w:rPr>
        <w:t xml:space="preserve">.   </w:t>
      </w:r>
    </w:p>
    <w:p w:rsidR="004C6B8B" w:rsidRPr="009858CB" w:rsidRDefault="004C6B8B" w:rsidP="004C6B8B">
      <w:pPr>
        <w:ind w:firstLine="284"/>
        <w:jc w:val="both"/>
        <w:rPr>
          <w:sz w:val="24"/>
        </w:rPr>
      </w:pPr>
      <w:r>
        <w:rPr>
          <w:sz w:val="24"/>
        </w:rPr>
        <w:t xml:space="preserve">    </w:t>
      </w:r>
      <w:r>
        <w:rPr>
          <w:sz w:val="24"/>
        </w:rPr>
        <w:tab/>
      </w:r>
      <w:r w:rsidRPr="009858CB">
        <w:rPr>
          <w:sz w:val="24"/>
        </w:rPr>
        <w:t>3.2.</w:t>
      </w:r>
      <w:r>
        <w:rPr>
          <w:sz w:val="24"/>
        </w:rPr>
        <w:t>7</w:t>
      </w:r>
      <w:r w:rsidRPr="009858CB">
        <w:rPr>
          <w:sz w:val="24"/>
        </w:rPr>
        <w:t>.</w:t>
      </w:r>
      <w:r>
        <w:rPr>
          <w:sz w:val="24"/>
        </w:rPr>
        <w:t xml:space="preserve"> </w:t>
      </w:r>
      <w:r w:rsidRPr="009858CB">
        <w:rPr>
          <w:sz w:val="24"/>
        </w:rPr>
        <w:t xml:space="preserve">Специалист </w:t>
      </w:r>
      <w:r>
        <w:rPr>
          <w:sz w:val="24"/>
        </w:rPr>
        <w:t>осуществляет подготовку</w:t>
      </w:r>
      <w:r w:rsidRPr="009858CB">
        <w:rPr>
          <w:sz w:val="24"/>
        </w:rPr>
        <w:t xml:space="preserve"> договор</w:t>
      </w:r>
      <w:r>
        <w:rPr>
          <w:sz w:val="24"/>
        </w:rPr>
        <w:t>а</w:t>
      </w:r>
      <w:r w:rsidRPr="009858CB">
        <w:rPr>
          <w:sz w:val="24"/>
        </w:rPr>
        <w:t xml:space="preserve"> </w:t>
      </w:r>
      <w:r>
        <w:rPr>
          <w:sz w:val="24"/>
        </w:rPr>
        <w:t>купли-продажи, договора аренды земельного участка</w:t>
      </w:r>
      <w:r w:rsidRPr="009858CB">
        <w:rPr>
          <w:sz w:val="24"/>
        </w:rPr>
        <w:t>.</w:t>
      </w:r>
    </w:p>
    <w:p w:rsidR="004C6B8B" w:rsidRPr="009858CB" w:rsidRDefault="004C6B8B" w:rsidP="004C6B8B">
      <w:pPr>
        <w:jc w:val="both"/>
        <w:rPr>
          <w:sz w:val="24"/>
        </w:rPr>
      </w:pPr>
      <w:r>
        <w:rPr>
          <w:sz w:val="24"/>
        </w:rPr>
        <w:t xml:space="preserve">         </w:t>
      </w:r>
      <w:r>
        <w:rPr>
          <w:sz w:val="24"/>
        </w:rPr>
        <w:tab/>
        <w:t xml:space="preserve">3.2.7.1. </w:t>
      </w:r>
      <w:r w:rsidRPr="009858CB">
        <w:rPr>
          <w:sz w:val="24"/>
        </w:rPr>
        <w:t xml:space="preserve">Договор оформляется в </w:t>
      </w:r>
      <w:r>
        <w:rPr>
          <w:sz w:val="24"/>
        </w:rPr>
        <w:t>трех</w:t>
      </w:r>
      <w:r w:rsidRPr="009858CB">
        <w:rPr>
          <w:sz w:val="24"/>
        </w:rPr>
        <w:t xml:space="preserve"> экземплярах: </w:t>
      </w:r>
    </w:p>
    <w:p w:rsidR="004C6B8B" w:rsidRPr="009858CB" w:rsidRDefault="004C6B8B" w:rsidP="004C6B8B">
      <w:pPr>
        <w:jc w:val="both"/>
        <w:rPr>
          <w:sz w:val="24"/>
        </w:rPr>
      </w:pPr>
      <w:r w:rsidRPr="009858CB">
        <w:rPr>
          <w:sz w:val="24"/>
        </w:rPr>
        <w:t xml:space="preserve">  </w:t>
      </w:r>
      <w:r>
        <w:rPr>
          <w:sz w:val="24"/>
        </w:rPr>
        <w:t xml:space="preserve">       </w:t>
      </w:r>
      <w:r>
        <w:rPr>
          <w:sz w:val="24"/>
        </w:rPr>
        <w:tab/>
        <w:t xml:space="preserve">- один - </w:t>
      </w:r>
      <w:r w:rsidRPr="009858CB">
        <w:rPr>
          <w:sz w:val="24"/>
        </w:rPr>
        <w:t>заявителю;</w:t>
      </w:r>
    </w:p>
    <w:p w:rsidR="004C6B8B" w:rsidRPr="009858CB" w:rsidRDefault="004C6B8B" w:rsidP="004C6B8B">
      <w:pPr>
        <w:jc w:val="both"/>
        <w:rPr>
          <w:sz w:val="24"/>
        </w:rPr>
      </w:pPr>
      <w:r w:rsidRPr="009858CB">
        <w:rPr>
          <w:sz w:val="24"/>
        </w:rPr>
        <w:t xml:space="preserve">       </w:t>
      </w:r>
      <w:r>
        <w:rPr>
          <w:sz w:val="24"/>
        </w:rPr>
        <w:t xml:space="preserve">  </w:t>
      </w:r>
      <w:r>
        <w:rPr>
          <w:sz w:val="24"/>
        </w:rPr>
        <w:tab/>
      </w:r>
      <w:r w:rsidRPr="009858CB">
        <w:rPr>
          <w:sz w:val="24"/>
        </w:rPr>
        <w:t>- один –</w:t>
      </w:r>
      <w:r>
        <w:rPr>
          <w:sz w:val="24"/>
        </w:rPr>
        <w:t xml:space="preserve"> КУМИ администрации муниципального района</w:t>
      </w:r>
      <w:r w:rsidRPr="009858CB">
        <w:rPr>
          <w:sz w:val="24"/>
        </w:rPr>
        <w:t>;</w:t>
      </w:r>
    </w:p>
    <w:p w:rsidR="004C6B8B" w:rsidRPr="009858CB" w:rsidRDefault="004C6B8B" w:rsidP="004C6B8B">
      <w:pPr>
        <w:jc w:val="both"/>
        <w:rPr>
          <w:sz w:val="24"/>
        </w:rPr>
      </w:pPr>
      <w:r w:rsidRPr="009858CB">
        <w:rPr>
          <w:sz w:val="24"/>
        </w:rPr>
        <w:t xml:space="preserve">     </w:t>
      </w:r>
      <w:r>
        <w:rPr>
          <w:sz w:val="24"/>
        </w:rPr>
        <w:t xml:space="preserve">    </w:t>
      </w:r>
      <w:r>
        <w:rPr>
          <w:sz w:val="24"/>
        </w:rPr>
        <w:tab/>
      </w:r>
      <w:r w:rsidRPr="009858CB">
        <w:rPr>
          <w:sz w:val="24"/>
        </w:rPr>
        <w:t xml:space="preserve">- один - в </w:t>
      </w:r>
      <w:r>
        <w:rPr>
          <w:sz w:val="24"/>
        </w:rPr>
        <w:t xml:space="preserve">Управление </w:t>
      </w:r>
      <w:proofErr w:type="spellStart"/>
      <w:r>
        <w:rPr>
          <w:sz w:val="24"/>
        </w:rPr>
        <w:t>Росреестра</w:t>
      </w:r>
      <w:proofErr w:type="spellEnd"/>
      <w:r>
        <w:rPr>
          <w:sz w:val="24"/>
        </w:rPr>
        <w:t xml:space="preserve"> по Иркутской области</w:t>
      </w:r>
      <w:r w:rsidRPr="009858CB">
        <w:rPr>
          <w:sz w:val="24"/>
        </w:rPr>
        <w:t>.</w:t>
      </w:r>
    </w:p>
    <w:p w:rsidR="004C6B8B" w:rsidRPr="009858CB" w:rsidRDefault="004C6B8B" w:rsidP="004C6B8B">
      <w:pPr>
        <w:jc w:val="both"/>
        <w:rPr>
          <w:sz w:val="24"/>
        </w:rPr>
      </w:pPr>
      <w:r>
        <w:rPr>
          <w:sz w:val="24"/>
        </w:rPr>
        <w:t xml:space="preserve">         </w:t>
      </w:r>
      <w:r>
        <w:rPr>
          <w:sz w:val="24"/>
        </w:rPr>
        <w:tab/>
      </w:r>
      <w:r w:rsidRPr="009858CB">
        <w:rPr>
          <w:sz w:val="24"/>
        </w:rPr>
        <w:t>3.2.</w:t>
      </w:r>
      <w:r>
        <w:rPr>
          <w:sz w:val="24"/>
        </w:rPr>
        <w:t>8</w:t>
      </w:r>
      <w:r w:rsidRPr="009858CB">
        <w:rPr>
          <w:sz w:val="24"/>
        </w:rPr>
        <w:t xml:space="preserve">. Специалист регистрирует договор </w:t>
      </w:r>
      <w:r>
        <w:rPr>
          <w:sz w:val="24"/>
        </w:rPr>
        <w:t>в журнале регистрации</w:t>
      </w:r>
      <w:r w:rsidRPr="009858CB">
        <w:rPr>
          <w:sz w:val="24"/>
        </w:rPr>
        <w:t>.</w:t>
      </w:r>
    </w:p>
    <w:p w:rsidR="004C6B8B" w:rsidRDefault="004C6B8B" w:rsidP="004C6B8B">
      <w:pPr>
        <w:tabs>
          <w:tab w:val="left" w:pos="284"/>
        </w:tabs>
        <w:jc w:val="both"/>
        <w:rPr>
          <w:sz w:val="24"/>
        </w:rPr>
      </w:pPr>
      <w:r>
        <w:rPr>
          <w:sz w:val="24"/>
        </w:rPr>
        <w:t xml:space="preserve">         </w:t>
      </w:r>
      <w:r>
        <w:rPr>
          <w:sz w:val="24"/>
        </w:rPr>
        <w:tab/>
      </w:r>
      <w:r w:rsidRPr="009858CB">
        <w:rPr>
          <w:sz w:val="24"/>
        </w:rPr>
        <w:t>3.2.</w:t>
      </w:r>
      <w:r>
        <w:rPr>
          <w:sz w:val="24"/>
        </w:rPr>
        <w:t>9</w:t>
      </w:r>
      <w:r w:rsidRPr="009858CB">
        <w:rPr>
          <w:sz w:val="24"/>
        </w:rPr>
        <w:t xml:space="preserve">. 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D7331F" w:rsidRPr="009858CB" w:rsidRDefault="00D7331F" w:rsidP="004C6B8B">
      <w:pPr>
        <w:tabs>
          <w:tab w:val="left" w:pos="284"/>
        </w:tabs>
        <w:jc w:val="both"/>
        <w:rPr>
          <w:sz w:val="24"/>
        </w:rPr>
      </w:pPr>
      <w:r>
        <w:rPr>
          <w:sz w:val="24"/>
        </w:rPr>
        <w:tab/>
      </w:r>
      <w:r>
        <w:rPr>
          <w:sz w:val="24"/>
        </w:rPr>
        <w:tab/>
        <w:t xml:space="preserve">3.2.10.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администрации муниципального образования Слюдянский район в предоставлении  земельного участка на соответствующем праве.   </w:t>
      </w:r>
    </w:p>
    <w:p w:rsidR="004C6B8B" w:rsidRDefault="004C6B8B" w:rsidP="004C6B8B">
      <w:pPr>
        <w:tabs>
          <w:tab w:val="left" w:pos="284"/>
        </w:tabs>
        <w:jc w:val="both"/>
        <w:rPr>
          <w:bCs/>
          <w:sz w:val="24"/>
        </w:rPr>
      </w:pPr>
      <w:r>
        <w:rPr>
          <w:sz w:val="24"/>
        </w:rPr>
        <w:t xml:space="preserve">          </w:t>
      </w:r>
      <w:r>
        <w:rPr>
          <w:sz w:val="24"/>
        </w:rPr>
        <w:tab/>
        <w:t>3.</w:t>
      </w:r>
      <w:r w:rsidRPr="009858CB">
        <w:rPr>
          <w:bCs/>
          <w:sz w:val="24"/>
        </w:rPr>
        <w:t>2.</w:t>
      </w:r>
      <w:r>
        <w:rPr>
          <w:bCs/>
          <w:sz w:val="24"/>
        </w:rPr>
        <w:t>1</w:t>
      </w:r>
      <w:r w:rsidR="00D7331F">
        <w:rPr>
          <w:bCs/>
          <w:sz w:val="24"/>
        </w:rPr>
        <w:t>1</w:t>
      </w:r>
      <w:r w:rsidRPr="009858CB">
        <w:rPr>
          <w:bCs/>
          <w:sz w:val="24"/>
        </w:rPr>
        <w:t>. Максимальный срок оказания услуги -</w:t>
      </w:r>
      <w:r>
        <w:rPr>
          <w:bCs/>
          <w:sz w:val="24"/>
        </w:rPr>
        <w:t xml:space="preserve"> два</w:t>
      </w:r>
      <w:r w:rsidRPr="009858CB">
        <w:rPr>
          <w:bCs/>
          <w:sz w:val="24"/>
        </w:rPr>
        <w:t xml:space="preserve"> месяц</w:t>
      </w:r>
      <w:r>
        <w:rPr>
          <w:bCs/>
          <w:sz w:val="24"/>
        </w:rPr>
        <w:t>а</w:t>
      </w:r>
      <w:r w:rsidRPr="009858CB">
        <w:rPr>
          <w:bCs/>
          <w:sz w:val="24"/>
        </w:rPr>
        <w:t>.</w:t>
      </w:r>
    </w:p>
    <w:p w:rsidR="004C6B8B" w:rsidRPr="009858CB" w:rsidRDefault="004C6B8B" w:rsidP="004C6B8B">
      <w:pPr>
        <w:tabs>
          <w:tab w:val="left" w:pos="284"/>
        </w:tabs>
        <w:jc w:val="both"/>
        <w:rPr>
          <w:bCs/>
          <w:sz w:val="24"/>
        </w:rPr>
      </w:pPr>
      <w:r>
        <w:rPr>
          <w:bCs/>
          <w:sz w:val="24"/>
        </w:rPr>
        <w:tab/>
      </w:r>
      <w:r>
        <w:rPr>
          <w:bCs/>
          <w:sz w:val="24"/>
        </w:rPr>
        <w:tab/>
      </w:r>
    </w:p>
    <w:p w:rsidR="004C6B8B" w:rsidRDefault="004C6B8B" w:rsidP="004C6B8B">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4C6B8B" w:rsidRPr="00072157" w:rsidRDefault="004C6B8B" w:rsidP="004C6B8B">
      <w:pPr>
        <w:jc w:val="center"/>
        <w:rPr>
          <w:b/>
          <w:sz w:val="24"/>
        </w:rPr>
      </w:pPr>
      <w:r>
        <w:rPr>
          <w:b/>
          <w:sz w:val="24"/>
        </w:rPr>
        <w:t>МУНИЦИПАЛЬНОЙ УСЛУГИ</w:t>
      </w:r>
      <w:r w:rsidRPr="00072157">
        <w:rPr>
          <w:b/>
          <w:sz w:val="24"/>
        </w:rPr>
        <w:t xml:space="preserve"> </w:t>
      </w:r>
    </w:p>
    <w:p w:rsidR="004C6B8B" w:rsidRDefault="004C6B8B" w:rsidP="004C6B8B">
      <w:pPr>
        <w:ind w:firstLine="29"/>
        <w:jc w:val="both"/>
        <w:rPr>
          <w:sz w:val="24"/>
        </w:rPr>
      </w:pPr>
      <w:r>
        <w:rPr>
          <w:sz w:val="24"/>
        </w:rPr>
        <w:lastRenderedPageBreak/>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4C6B8B" w:rsidRDefault="004C6B8B" w:rsidP="004C6B8B">
      <w:pPr>
        <w:rPr>
          <w:sz w:val="24"/>
        </w:rPr>
      </w:pPr>
      <w:r>
        <w:rPr>
          <w:sz w:val="24"/>
        </w:rPr>
        <w:t xml:space="preserve">          </w:t>
      </w:r>
      <w:r>
        <w:rPr>
          <w:sz w:val="24"/>
        </w:rPr>
        <w:tab/>
        <w:t>4.2. Контроль исполнения муниципальной услуги включает в себя:</w:t>
      </w:r>
    </w:p>
    <w:p w:rsidR="004C6B8B" w:rsidRPr="00346F7F" w:rsidRDefault="004C6B8B" w:rsidP="00DD6CFF">
      <w:pPr>
        <w:jc w:val="both"/>
        <w:rPr>
          <w:sz w:val="24"/>
        </w:rPr>
      </w:pPr>
      <w:r>
        <w:rPr>
          <w:sz w:val="24"/>
        </w:rPr>
        <w:t xml:space="preserve">          </w:t>
      </w:r>
      <w:r>
        <w:rPr>
          <w:sz w:val="24"/>
        </w:rPr>
        <w:tab/>
        <w:t>- проведение проверок соблюдения и и</w:t>
      </w:r>
      <w:r w:rsidR="00DD6CFF">
        <w:rPr>
          <w:sz w:val="24"/>
        </w:rPr>
        <w:t xml:space="preserve">сполнения требований административного </w:t>
      </w:r>
      <w:r>
        <w:rPr>
          <w:sz w:val="24"/>
        </w:rPr>
        <w:t>регламента;</w:t>
      </w:r>
    </w:p>
    <w:p w:rsidR="004C6B8B" w:rsidRDefault="004C6B8B" w:rsidP="004C6B8B">
      <w:pPr>
        <w:jc w:val="both"/>
        <w:rPr>
          <w:sz w:val="24"/>
        </w:rPr>
      </w:pPr>
      <w:r>
        <w:rPr>
          <w:sz w:val="24"/>
        </w:rPr>
        <w:t xml:space="preserve">          </w:t>
      </w:r>
      <w:r>
        <w:rPr>
          <w:sz w:val="24"/>
        </w:rPr>
        <w:tab/>
        <w:t>- рассмотрение результатов проверок;</w:t>
      </w:r>
    </w:p>
    <w:p w:rsidR="004C6B8B" w:rsidRDefault="004C6B8B" w:rsidP="004C6B8B">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4C6B8B" w:rsidRPr="009858CB" w:rsidRDefault="004C6B8B" w:rsidP="004C6B8B">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4C6B8B" w:rsidRDefault="004C6B8B" w:rsidP="004C6B8B">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4C6B8B" w:rsidRDefault="004C6B8B" w:rsidP="004C6B8B">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4C6B8B" w:rsidRDefault="004C6B8B" w:rsidP="004C6B8B">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4C6B8B" w:rsidRDefault="004C6B8B" w:rsidP="004C6B8B">
      <w:pPr>
        <w:jc w:val="both"/>
        <w:rPr>
          <w:sz w:val="24"/>
        </w:rPr>
      </w:pPr>
    </w:p>
    <w:p w:rsidR="004C6B8B" w:rsidRPr="004174FE" w:rsidRDefault="004C6B8B" w:rsidP="004C6B8B">
      <w:pPr>
        <w:pStyle w:val="a5"/>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4C6B8B" w:rsidRPr="004174FE" w:rsidRDefault="004C6B8B" w:rsidP="004C6B8B">
      <w:pPr>
        <w:pStyle w:val="a5"/>
        <w:spacing w:line="240" w:lineRule="auto"/>
        <w:ind w:left="357"/>
        <w:jc w:val="center"/>
        <w:rPr>
          <w:b/>
          <w:bCs/>
          <w:sz w:val="24"/>
        </w:rPr>
      </w:pPr>
    </w:p>
    <w:p w:rsidR="004C6B8B" w:rsidRDefault="004C6B8B" w:rsidP="004C6B8B">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4C6B8B" w:rsidRDefault="004C6B8B" w:rsidP="004C6B8B">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4C6B8B" w:rsidRDefault="004C6B8B" w:rsidP="004C6B8B">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4C6B8B" w:rsidRDefault="004C6B8B" w:rsidP="004C6B8B">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6B8B" w:rsidRDefault="004C6B8B" w:rsidP="004C6B8B">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6B8B" w:rsidRDefault="004C6B8B" w:rsidP="004C6B8B">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B8B" w:rsidRPr="00C875D0" w:rsidRDefault="004C6B8B" w:rsidP="004C6B8B">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B8B" w:rsidRPr="00C875D0" w:rsidRDefault="004C6B8B" w:rsidP="004C6B8B">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4C6B8B" w:rsidRPr="00C875D0" w:rsidRDefault="004C6B8B" w:rsidP="004C6B8B">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4C6B8B" w:rsidRDefault="004C6B8B" w:rsidP="004C6B8B">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4C6B8B" w:rsidRDefault="004C6B8B" w:rsidP="004C6B8B">
      <w:pPr>
        <w:autoSpaceDE w:val="0"/>
        <w:autoSpaceDN w:val="0"/>
        <w:adjustRightInd w:val="0"/>
        <w:ind w:firstLine="708"/>
        <w:jc w:val="both"/>
        <w:rPr>
          <w:rFonts w:eastAsia="Calibri"/>
          <w:sz w:val="24"/>
        </w:rPr>
      </w:pPr>
      <w:r w:rsidRPr="00C875D0">
        <w:rPr>
          <w:rFonts w:eastAsia="Calibri"/>
          <w:sz w:val="24"/>
        </w:rPr>
        <w:lastRenderedPageBreak/>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4C6B8B" w:rsidRDefault="004C6B8B" w:rsidP="004C6B8B">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4C6B8B" w:rsidRPr="004C6B8B" w:rsidRDefault="004C6B8B" w:rsidP="004C6B8B">
      <w:pPr>
        <w:autoSpaceDE w:val="0"/>
        <w:autoSpaceDN w:val="0"/>
        <w:adjustRightInd w:val="0"/>
        <w:ind w:firstLine="708"/>
        <w:jc w:val="both"/>
        <w:rPr>
          <w:rFonts w:eastAsia="Calibri"/>
          <w:sz w:val="24"/>
        </w:rPr>
      </w:pPr>
      <w:r w:rsidRPr="00C875D0">
        <w:rPr>
          <w:sz w:val="24"/>
        </w:rPr>
        <w:t xml:space="preserve">электронная почта: </w:t>
      </w:r>
      <w:hyperlink r:id="rId28" w:history="1">
        <w:r w:rsidRPr="004C6B8B">
          <w:rPr>
            <w:rStyle w:val="a8"/>
            <w:color w:val="auto"/>
            <w:sz w:val="24"/>
            <w:u w:val="none"/>
            <w:lang w:val="en-US"/>
          </w:rPr>
          <w:t>kumi</w:t>
        </w:r>
        <w:r w:rsidRPr="004C6B8B">
          <w:rPr>
            <w:rStyle w:val="a8"/>
            <w:color w:val="auto"/>
            <w:sz w:val="24"/>
            <w:u w:val="none"/>
          </w:rPr>
          <w:t>@</w:t>
        </w:r>
        <w:r w:rsidRPr="004C6B8B">
          <w:rPr>
            <w:rStyle w:val="a8"/>
            <w:color w:val="auto"/>
            <w:sz w:val="24"/>
            <w:u w:val="none"/>
            <w:lang w:val="en-US"/>
          </w:rPr>
          <w:t>slud</w:t>
        </w:r>
        <w:r w:rsidRPr="004C6B8B">
          <w:rPr>
            <w:rStyle w:val="a8"/>
            <w:color w:val="auto"/>
            <w:sz w:val="24"/>
            <w:u w:val="none"/>
          </w:rPr>
          <w:t>.</w:t>
        </w:r>
        <w:proofErr w:type="spellStart"/>
        <w:r w:rsidRPr="004C6B8B">
          <w:rPr>
            <w:rStyle w:val="a8"/>
            <w:color w:val="auto"/>
            <w:sz w:val="24"/>
            <w:u w:val="none"/>
            <w:lang w:val="en-US"/>
          </w:rPr>
          <w:t>ru</w:t>
        </w:r>
        <w:proofErr w:type="spellEnd"/>
      </w:hyperlink>
      <w:r w:rsidRPr="004C6B8B">
        <w:rPr>
          <w:rStyle w:val="a8"/>
          <w:color w:val="auto"/>
          <w:sz w:val="24"/>
          <w:u w:val="none"/>
        </w:rPr>
        <w:t>;</w:t>
      </w:r>
    </w:p>
    <w:p w:rsidR="004C6B8B" w:rsidRPr="00C875D0" w:rsidRDefault="004C6B8B" w:rsidP="004C6B8B">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C6B8B" w:rsidRDefault="004C6B8B" w:rsidP="004C6B8B">
      <w:pPr>
        <w:autoSpaceDE w:val="0"/>
        <w:autoSpaceDN w:val="0"/>
        <w:adjustRightInd w:val="0"/>
        <w:ind w:firstLine="708"/>
        <w:jc w:val="both"/>
        <w:rPr>
          <w:sz w:val="24"/>
        </w:rPr>
      </w:pPr>
      <w:r w:rsidRPr="00C875D0">
        <w:rPr>
          <w:sz w:val="24"/>
        </w:rPr>
        <w:t>5.</w:t>
      </w:r>
      <w:r w:rsidR="009350E4">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4C6B8B" w:rsidRDefault="004C6B8B" w:rsidP="004C6B8B">
      <w:pPr>
        <w:widowControl w:val="0"/>
        <w:autoSpaceDE w:val="0"/>
        <w:autoSpaceDN w:val="0"/>
        <w:adjustRightInd w:val="0"/>
        <w:ind w:firstLine="709"/>
        <w:jc w:val="both"/>
        <w:rPr>
          <w:sz w:val="24"/>
        </w:rPr>
      </w:pPr>
      <w:r>
        <w:rPr>
          <w:sz w:val="24"/>
        </w:rPr>
        <w:t>5.</w:t>
      </w:r>
      <w:r w:rsidR="009350E4">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4C6B8B" w:rsidRDefault="004C6B8B" w:rsidP="004C6B8B">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6B8B" w:rsidRDefault="004C6B8B" w:rsidP="004C6B8B">
      <w:pPr>
        <w:autoSpaceDE w:val="0"/>
        <w:autoSpaceDN w:val="0"/>
        <w:adjustRightInd w:val="0"/>
        <w:ind w:firstLine="708"/>
        <w:jc w:val="both"/>
        <w:rPr>
          <w:sz w:val="24"/>
        </w:rPr>
      </w:pPr>
      <w:r>
        <w:rPr>
          <w:sz w:val="24"/>
        </w:rPr>
        <w:t>2) отказывает в удовлетворении жалобы.</w:t>
      </w:r>
    </w:p>
    <w:p w:rsidR="004C6B8B" w:rsidRDefault="004C6B8B" w:rsidP="004C6B8B">
      <w:pPr>
        <w:autoSpaceDE w:val="0"/>
        <w:autoSpaceDN w:val="0"/>
        <w:adjustRightInd w:val="0"/>
        <w:ind w:firstLine="708"/>
        <w:jc w:val="both"/>
        <w:rPr>
          <w:sz w:val="24"/>
        </w:rPr>
      </w:pPr>
      <w:r>
        <w:rPr>
          <w:sz w:val="24"/>
        </w:rPr>
        <w:t>5.</w:t>
      </w:r>
      <w:r w:rsidR="009350E4">
        <w:rPr>
          <w:sz w:val="24"/>
        </w:rPr>
        <w:t>8</w:t>
      </w:r>
      <w:r>
        <w:rPr>
          <w:sz w:val="24"/>
        </w:rPr>
        <w:t>. Не позднее дня, следующего за днем принятия решения, указанного в п. 5.</w:t>
      </w:r>
      <w:r w:rsidR="00813F03">
        <w:rPr>
          <w:sz w:val="24"/>
        </w:rPr>
        <w:t>7</w:t>
      </w:r>
      <w:bookmarkStart w:id="0" w:name="_GoBack"/>
      <w:bookmarkEnd w:id="0"/>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4C6B8B" w:rsidRDefault="004C6B8B" w:rsidP="004C6B8B">
      <w:pPr>
        <w:jc w:val="both"/>
        <w:rPr>
          <w:b/>
        </w:rPr>
      </w:pPr>
      <w:r>
        <w:rPr>
          <w:b/>
        </w:rPr>
        <w:tab/>
      </w:r>
    </w:p>
    <w:p w:rsidR="00EB34EF" w:rsidRDefault="00EB34EF" w:rsidP="004C6B8B">
      <w:pPr>
        <w:jc w:val="both"/>
        <w:rPr>
          <w:b/>
        </w:rPr>
      </w:pPr>
    </w:p>
    <w:p w:rsidR="00EB34EF" w:rsidRDefault="00EB34EF" w:rsidP="004C6B8B">
      <w:pPr>
        <w:jc w:val="both"/>
        <w:rPr>
          <w:b/>
        </w:rPr>
      </w:pPr>
    </w:p>
    <w:p w:rsidR="00EB34EF" w:rsidRDefault="00EB34EF" w:rsidP="004C6B8B">
      <w:pPr>
        <w:jc w:val="both"/>
        <w:rPr>
          <w:b/>
        </w:rPr>
      </w:pPr>
    </w:p>
    <w:p w:rsidR="004C6B8B" w:rsidRDefault="004C6B8B" w:rsidP="004C6B8B">
      <w:pPr>
        <w:jc w:val="both"/>
        <w:rPr>
          <w:b/>
        </w:rPr>
      </w:pPr>
    </w:p>
    <w:p w:rsidR="004C6B8B" w:rsidRDefault="004C6B8B" w:rsidP="004C6B8B">
      <w:pPr>
        <w:ind w:firstLine="708"/>
        <w:jc w:val="both"/>
        <w:rPr>
          <w:sz w:val="24"/>
        </w:rPr>
      </w:pPr>
      <w:r w:rsidRPr="00A9413C">
        <w:rPr>
          <w:sz w:val="24"/>
        </w:rPr>
        <w:t xml:space="preserve">Председатель </w:t>
      </w:r>
      <w:r>
        <w:rPr>
          <w:sz w:val="24"/>
        </w:rPr>
        <w:t xml:space="preserve">КУМИ </w:t>
      </w:r>
    </w:p>
    <w:p w:rsidR="004C6B8B" w:rsidRDefault="004C6B8B" w:rsidP="004C6B8B">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 xml:space="preserve">Л.В. </w:t>
      </w:r>
      <w:proofErr w:type="spellStart"/>
      <w:r>
        <w:rPr>
          <w:sz w:val="24"/>
        </w:rPr>
        <w:t>Стаценская</w:t>
      </w:r>
      <w:proofErr w:type="spellEnd"/>
    </w:p>
    <w:p w:rsidR="004C6B8B" w:rsidRDefault="004C6B8B" w:rsidP="004C6B8B">
      <w:pPr>
        <w:jc w:val="both"/>
        <w:rPr>
          <w:sz w:val="24"/>
        </w:rPr>
      </w:pPr>
    </w:p>
    <w:p w:rsidR="004C6B8B" w:rsidRDefault="004C6B8B"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4C6B8B" w:rsidRPr="00D001B1" w:rsidRDefault="004C6B8B" w:rsidP="004C6B8B">
      <w:pPr>
        <w:jc w:val="right"/>
        <w:rPr>
          <w:sz w:val="24"/>
        </w:rPr>
      </w:pPr>
      <w:r w:rsidRPr="00D001B1">
        <w:rPr>
          <w:sz w:val="24"/>
        </w:rPr>
        <w:lastRenderedPageBreak/>
        <w:t>Приложение № 1</w:t>
      </w:r>
    </w:p>
    <w:p w:rsidR="004C6B8B" w:rsidRPr="00D001B1" w:rsidRDefault="004C6B8B" w:rsidP="00621796">
      <w:pPr>
        <w:jc w:val="right"/>
        <w:rPr>
          <w:sz w:val="24"/>
        </w:rPr>
      </w:pPr>
      <w:r w:rsidRPr="00D001B1">
        <w:rPr>
          <w:sz w:val="24"/>
        </w:rPr>
        <w:t>к административному</w:t>
      </w:r>
    </w:p>
    <w:p w:rsidR="004C6B8B" w:rsidRPr="00D001B1" w:rsidRDefault="004C6B8B" w:rsidP="004C6B8B">
      <w:pPr>
        <w:jc w:val="right"/>
        <w:rPr>
          <w:sz w:val="24"/>
        </w:rPr>
      </w:pPr>
      <w:r w:rsidRPr="00D001B1">
        <w:rPr>
          <w:sz w:val="24"/>
        </w:rPr>
        <w:t>регламенту</w:t>
      </w:r>
    </w:p>
    <w:p w:rsidR="004C6B8B" w:rsidRDefault="004C6B8B" w:rsidP="004C6B8B">
      <w:pPr>
        <w:jc w:val="right"/>
        <w:rPr>
          <w:b/>
          <w:sz w:val="24"/>
        </w:rPr>
      </w:pPr>
    </w:p>
    <w:p w:rsidR="004C6B8B" w:rsidRDefault="004C6B8B" w:rsidP="004C6B8B">
      <w:pPr>
        <w:jc w:val="right"/>
        <w:rPr>
          <w:b/>
          <w:sz w:val="24"/>
        </w:rPr>
      </w:pPr>
    </w:p>
    <w:p w:rsidR="00621796" w:rsidRPr="006272C0" w:rsidRDefault="00621796" w:rsidP="00621796">
      <w:pPr>
        <w:jc w:val="right"/>
        <w:rPr>
          <w:sz w:val="24"/>
        </w:rPr>
      </w:pPr>
      <w:r w:rsidRPr="006272C0">
        <w:rPr>
          <w:sz w:val="24"/>
        </w:rPr>
        <w:t>Мэру муниципального образования</w:t>
      </w:r>
    </w:p>
    <w:p w:rsidR="00621796" w:rsidRPr="006272C0" w:rsidRDefault="00621796" w:rsidP="00621796">
      <w:pPr>
        <w:jc w:val="right"/>
        <w:rPr>
          <w:sz w:val="24"/>
        </w:rPr>
      </w:pPr>
      <w:r w:rsidRPr="006272C0">
        <w:rPr>
          <w:sz w:val="24"/>
        </w:rPr>
        <w:t>Слюдянский район</w:t>
      </w:r>
    </w:p>
    <w:p w:rsidR="00621796" w:rsidRPr="006272C0" w:rsidRDefault="00621796" w:rsidP="00621796">
      <w:pPr>
        <w:jc w:val="right"/>
        <w:rPr>
          <w:sz w:val="24"/>
        </w:rPr>
      </w:pPr>
      <w:r w:rsidRPr="006272C0">
        <w:rPr>
          <w:sz w:val="24"/>
        </w:rPr>
        <w:t>_______________________________</w:t>
      </w:r>
    </w:p>
    <w:p w:rsidR="00621796" w:rsidRPr="006272C0" w:rsidRDefault="00621796" w:rsidP="00621796">
      <w:pPr>
        <w:jc w:val="right"/>
        <w:rPr>
          <w:sz w:val="24"/>
        </w:rPr>
      </w:pPr>
    </w:p>
    <w:p w:rsidR="00621796" w:rsidRDefault="00621796" w:rsidP="00621796">
      <w:pPr>
        <w:jc w:val="right"/>
        <w:rPr>
          <w:sz w:val="24"/>
        </w:rPr>
      </w:pPr>
      <w:r>
        <w:rPr>
          <w:sz w:val="24"/>
        </w:rPr>
        <w:t>о</w:t>
      </w:r>
      <w:r w:rsidRPr="006272C0">
        <w:rPr>
          <w:sz w:val="24"/>
        </w:rPr>
        <w:t>т</w:t>
      </w:r>
      <w:r>
        <w:rPr>
          <w:sz w:val="24"/>
        </w:rPr>
        <w:t xml:space="preserve"> _____________________________</w:t>
      </w:r>
    </w:p>
    <w:p w:rsidR="00621796" w:rsidRDefault="00621796" w:rsidP="00621796">
      <w:pPr>
        <w:jc w:val="center"/>
        <w:rPr>
          <w:sz w:val="20"/>
          <w:szCs w:val="20"/>
        </w:rPr>
      </w:pPr>
      <w:r>
        <w:rPr>
          <w:sz w:val="24"/>
        </w:rPr>
        <w:t xml:space="preserve">                                                                                                               </w:t>
      </w:r>
      <w:r w:rsidRPr="006272C0">
        <w:rPr>
          <w:sz w:val="20"/>
          <w:szCs w:val="20"/>
        </w:rPr>
        <w:t>(Ф.И.О.)</w:t>
      </w:r>
    </w:p>
    <w:p w:rsidR="00621796" w:rsidRDefault="00621796" w:rsidP="00621796">
      <w:pPr>
        <w:jc w:val="center"/>
        <w:rPr>
          <w:sz w:val="24"/>
        </w:rPr>
      </w:pPr>
      <w:r>
        <w:rPr>
          <w:sz w:val="20"/>
          <w:szCs w:val="20"/>
        </w:rPr>
        <w:tab/>
      </w:r>
      <w:r>
        <w:rPr>
          <w:sz w:val="20"/>
          <w:szCs w:val="20"/>
        </w:rPr>
        <w:tab/>
      </w:r>
      <w:r>
        <w:rPr>
          <w:sz w:val="20"/>
          <w:szCs w:val="20"/>
        </w:rPr>
        <w:tab/>
        <w:t xml:space="preserve">                                </w:t>
      </w:r>
      <w:r>
        <w:rPr>
          <w:sz w:val="20"/>
          <w:szCs w:val="20"/>
        </w:rPr>
        <w:tab/>
      </w:r>
      <w:r>
        <w:rPr>
          <w:sz w:val="20"/>
          <w:szCs w:val="20"/>
        </w:rPr>
        <w:tab/>
      </w:r>
      <w:proofErr w:type="gramStart"/>
      <w:r w:rsidRPr="006272C0">
        <w:rPr>
          <w:sz w:val="24"/>
        </w:rPr>
        <w:t>проживающего</w:t>
      </w:r>
      <w:proofErr w:type="gramEnd"/>
      <w:r>
        <w:rPr>
          <w:sz w:val="24"/>
        </w:rPr>
        <w:t xml:space="preserve"> по адресу:</w:t>
      </w:r>
    </w:p>
    <w:p w:rsidR="00621796" w:rsidRPr="006272C0" w:rsidRDefault="00621796" w:rsidP="00621796">
      <w:pPr>
        <w:jc w:val="right"/>
        <w:rPr>
          <w:sz w:val="24"/>
        </w:rPr>
      </w:pPr>
      <w:r>
        <w:rPr>
          <w:sz w:val="24"/>
        </w:rPr>
        <w:tab/>
      </w:r>
      <w:r>
        <w:rPr>
          <w:sz w:val="24"/>
        </w:rPr>
        <w:tab/>
      </w:r>
      <w:r>
        <w:rPr>
          <w:sz w:val="24"/>
        </w:rPr>
        <w:tab/>
        <w:t>_______________________________</w:t>
      </w:r>
    </w:p>
    <w:p w:rsidR="00621796" w:rsidRDefault="00621796" w:rsidP="00621796">
      <w:pPr>
        <w:jc w:val="right"/>
        <w:rPr>
          <w:sz w:val="24"/>
        </w:rPr>
      </w:pPr>
      <w:r>
        <w:rPr>
          <w:sz w:val="24"/>
        </w:rPr>
        <w:t>телефон _______________________</w:t>
      </w:r>
    </w:p>
    <w:p w:rsidR="00621796" w:rsidRDefault="00621796" w:rsidP="00621796">
      <w:pPr>
        <w:jc w:val="right"/>
        <w:rPr>
          <w:sz w:val="24"/>
        </w:rPr>
      </w:pPr>
    </w:p>
    <w:p w:rsidR="00621796" w:rsidRDefault="00621796" w:rsidP="00621796">
      <w:pPr>
        <w:jc w:val="right"/>
        <w:rPr>
          <w:sz w:val="24"/>
        </w:rPr>
      </w:pPr>
      <w:r>
        <w:rPr>
          <w:sz w:val="24"/>
        </w:rPr>
        <w:t xml:space="preserve">или </w:t>
      </w:r>
    </w:p>
    <w:p w:rsidR="00621796" w:rsidRPr="006272C0" w:rsidRDefault="00621796" w:rsidP="00621796">
      <w:pPr>
        <w:jc w:val="center"/>
        <w:rPr>
          <w:sz w:val="24"/>
        </w:rPr>
      </w:pPr>
      <w:r>
        <w:rPr>
          <w:sz w:val="24"/>
        </w:rPr>
        <w:t xml:space="preserve">                                                                                               от ___________________________</w:t>
      </w:r>
    </w:p>
    <w:p w:rsidR="00621796" w:rsidRDefault="00621796" w:rsidP="00621796">
      <w:pPr>
        <w:jc w:val="both"/>
        <w:rPr>
          <w:sz w:val="24"/>
        </w:rPr>
      </w:pPr>
      <w:r>
        <w:rPr>
          <w:sz w:val="24"/>
        </w:rPr>
        <w:t xml:space="preserve">                                                                                                  (наименование юридического лица)</w:t>
      </w:r>
    </w:p>
    <w:p w:rsidR="00621796" w:rsidRDefault="00621796" w:rsidP="0062179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ИНН__________________________</w:t>
      </w:r>
    </w:p>
    <w:p w:rsidR="00621796" w:rsidRDefault="00621796" w:rsidP="00621796">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ОГРН _________________________</w:t>
      </w:r>
    </w:p>
    <w:p w:rsidR="00621796" w:rsidRDefault="00621796" w:rsidP="00621796">
      <w:pPr>
        <w:jc w:val="both"/>
        <w:rPr>
          <w:sz w:val="24"/>
        </w:rPr>
      </w:pPr>
    </w:p>
    <w:p w:rsidR="00621796" w:rsidRDefault="00621796" w:rsidP="0062179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______________________________</w:t>
      </w:r>
    </w:p>
    <w:p w:rsidR="00621796" w:rsidRDefault="00621796" w:rsidP="00621796">
      <w:pPr>
        <w:jc w:val="both"/>
        <w:rPr>
          <w:sz w:val="24"/>
        </w:rPr>
      </w:pPr>
      <w:r>
        <w:rPr>
          <w:sz w:val="24"/>
        </w:rPr>
        <w:t xml:space="preserve">                                                                                                                  (юридический адрес)</w:t>
      </w:r>
    </w:p>
    <w:p w:rsidR="00621796" w:rsidRDefault="00621796" w:rsidP="00621796">
      <w:pPr>
        <w:jc w:val="right"/>
        <w:rPr>
          <w:sz w:val="24"/>
        </w:rPr>
      </w:pPr>
      <w:r>
        <w:rPr>
          <w:sz w:val="24"/>
        </w:rPr>
        <w:t>телефон _______________________</w:t>
      </w:r>
    </w:p>
    <w:p w:rsidR="00621796" w:rsidRDefault="00621796" w:rsidP="00621796">
      <w:pPr>
        <w:jc w:val="right"/>
        <w:rPr>
          <w:sz w:val="24"/>
        </w:rPr>
      </w:pPr>
    </w:p>
    <w:p w:rsidR="00621796" w:rsidRDefault="00621796" w:rsidP="00621796">
      <w:pPr>
        <w:jc w:val="both"/>
        <w:rPr>
          <w:sz w:val="24"/>
        </w:rPr>
      </w:pPr>
    </w:p>
    <w:p w:rsidR="00621796" w:rsidRPr="0015413B" w:rsidRDefault="00621796" w:rsidP="00621796">
      <w:pPr>
        <w:jc w:val="center"/>
        <w:rPr>
          <w:b/>
          <w:sz w:val="24"/>
        </w:rPr>
      </w:pPr>
      <w:r w:rsidRPr="0015413B">
        <w:rPr>
          <w:b/>
          <w:sz w:val="24"/>
        </w:rPr>
        <w:t>Заявление</w:t>
      </w:r>
    </w:p>
    <w:p w:rsidR="00621796" w:rsidRPr="0015413B" w:rsidRDefault="00621796" w:rsidP="00621796">
      <w:pPr>
        <w:jc w:val="center"/>
        <w:rPr>
          <w:b/>
          <w:sz w:val="24"/>
        </w:rPr>
      </w:pPr>
    </w:p>
    <w:p w:rsidR="00621796" w:rsidRPr="0015413B" w:rsidRDefault="00621796" w:rsidP="00621796">
      <w:pPr>
        <w:jc w:val="both"/>
        <w:rPr>
          <w:sz w:val="24"/>
        </w:rPr>
      </w:pPr>
      <w:r w:rsidRPr="0015413B">
        <w:rPr>
          <w:b/>
          <w:sz w:val="24"/>
        </w:rPr>
        <w:tab/>
      </w:r>
      <w:r w:rsidRPr="0015413B">
        <w:rPr>
          <w:sz w:val="24"/>
        </w:rPr>
        <w:t xml:space="preserve">Прошу (просим) </w:t>
      </w:r>
      <w:r>
        <w:rPr>
          <w:sz w:val="24"/>
        </w:rPr>
        <w:t xml:space="preserve">переоформить право </w:t>
      </w:r>
      <w:r w:rsidRPr="0015413B">
        <w:rPr>
          <w:sz w:val="24"/>
        </w:rPr>
        <w:t>постоянно</w:t>
      </w:r>
      <w:r>
        <w:rPr>
          <w:sz w:val="24"/>
        </w:rPr>
        <w:t xml:space="preserve">го </w:t>
      </w:r>
      <w:r w:rsidRPr="0015413B">
        <w:rPr>
          <w:sz w:val="24"/>
        </w:rPr>
        <w:t>(бессрочно</w:t>
      </w:r>
      <w:r>
        <w:rPr>
          <w:sz w:val="24"/>
        </w:rPr>
        <w:t>го</w:t>
      </w:r>
      <w:r w:rsidRPr="0015413B">
        <w:rPr>
          <w:sz w:val="24"/>
        </w:rPr>
        <w:t>) пользовани</w:t>
      </w:r>
      <w:r>
        <w:rPr>
          <w:sz w:val="24"/>
        </w:rPr>
        <w:t xml:space="preserve">я на право собственности за плату (или аренду) на </w:t>
      </w:r>
      <w:r w:rsidRPr="0015413B">
        <w:rPr>
          <w:sz w:val="24"/>
        </w:rPr>
        <w:t>земельный участок</w:t>
      </w:r>
      <w:r>
        <w:rPr>
          <w:sz w:val="24"/>
        </w:rPr>
        <w:t xml:space="preserve"> (кадастровый номер _____________________)</w:t>
      </w:r>
      <w:r w:rsidRPr="0015413B">
        <w:rPr>
          <w:sz w:val="24"/>
        </w:rPr>
        <w:t>, расположенный по адресу: ___________________________,</w:t>
      </w:r>
    </w:p>
    <w:p w:rsidR="00621796" w:rsidRPr="0015413B" w:rsidRDefault="00621796" w:rsidP="00621796">
      <w:pPr>
        <w:jc w:val="both"/>
        <w:rPr>
          <w:sz w:val="24"/>
        </w:rPr>
      </w:pPr>
      <w:r w:rsidRPr="0015413B">
        <w:rPr>
          <w:sz w:val="24"/>
        </w:rPr>
        <w:t xml:space="preserve">площадью _________ </w:t>
      </w:r>
      <w:proofErr w:type="spellStart"/>
      <w:r w:rsidRPr="0015413B">
        <w:rPr>
          <w:sz w:val="24"/>
        </w:rPr>
        <w:t>кв.м</w:t>
      </w:r>
      <w:proofErr w:type="spellEnd"/>
      <w:r w:rsidRPr="0015413B">
        <w:rPr>
          <w:sz w:val="24"/>
        </w:rPr>
        <w:t>., разрешенное использование - _________________.</w:t>
      </w:r>
    </w:p>
    <w:p w:rsidR="00621796" w:rsidRPr="0015413B" w:rsidRDefault="00621796" w:rsidP="00621796">
      <w:pPr>
        <w:jc w:val="both"/>
        <w:rPr>
          <w:sz w:val="24"/>
        </w:rPr>
      </w:pPr>
      <w:r w:rsidRPr="0015413B">
        <w:rPr>
          <w:sz w:val="24"/>
        </w:rPr>
        <w:tab/>
        <w:t>Сообщаю (сообщаем), что на приобретаемом земельном участке находятся _________________________________________________________</w:t>
      </w:r>
      <w:r>
        <w:rPr>
          <w:sz w:val="24"/>
        </w:rPr>
        <w:t>______________________.</w:t>
      </w:r>
    </w:p>
    <w:p w:rsidR="00621796" w:rsidRPr="0015413B" w:rsidRDefault="00621796" w:rsidP="00621796">
      <w:pPr>
        <w:jc w:val="both"/>
        <w:rPr>
          <w:sz w:val="24"/>
        </w:rPr>
      </w:pPr>
    </w:p>
    <w:p w:rsidR="00621796" w:rsidRPr="0015413B" w:rsidRDefault="00621796" w:rsidP="00621796">
      <w:pPr>
        <w:jc w:val="both"/>
        <w:rPr>
          <w:sz w:val="24"/>
        </w:rPr>
      </w:pPr>
    </w:p>
    <w:p w:rsidR="00621796" w:rsidRPr="0015413B" w:rsidRDefault="00621796" w:rsidP="00621796">
      <w:pPr>
        <w:jc w:val="both"/>
        <w:rPr>
          <w:sz w:val="24"/>
        </w:rPr>
      </w:pPr>
    </w:p>
    <w:p w:rsidR="00621796" w:rsidRDefault="00621796" w:rsidP="00621796">
      <w:pPr>
        <w:jc w:val="both"/>
        <w:rPr>
          <w:szCs w:val="28"/>
        </w:rPr>
      </w:pPr>
      <w:r>
        <w:rPr>
          <w:szCs w:val="28"/>
        </w:rPr>
        <w:t xml:space="preserve"> </w:t>
      </w:r>
      <w:r>
        <w:rPr>
          <w:szCs w:val="28"/>
        </w:rPr>
        <w:tab/>
        <w:t>____________                                                         _________________</w:t>
      </w:r>
    </w:p>
    <w:p w:rsidR="00621796" w:rsidRPr="005E1D34" w:rsidRDefault="00621796" w:rsidP="00621796">
      <w:pPr>
        <w:jc w:val="both"/>
        <w:rPr>
          <w:sz w:val="24"/>
        </w:rPr>
      </w:pPr>
      <w:r>
        <w:rPr>
          <w:szCs w:val="28"/>
        </w:rPr>
        <w:t xml:space="preserve">                 </w:t>
      </w:r>
      <w:r w:rsidRPr="005E1D34">
        <w:rPr>
          <w:sz w:val="24"/>
        </w:rPr>
        <w:t>дата</w:t>
      </w:r>
      <w:r>
        <w:rPr>
          <w:sz w:val="24"/>
        </w:rPr>
        <w:t xml:space="preserve">                                                                                                  подпись</w:t>
      </w:r>
    </w:p>
    <w:p w:rsidR="00621796" w:rsidRDefault="00621796" w:rsidP="00621796">
      <w:pPr>
        <w:jc w:val="both"/>
        <w:rPr>
          <w:szCs w:val="28"/>
        </w:rPr>
      </w:pPr>
    </w:p>
    <w:p w:rsidR="00621796" w:rsidRDefault="00621796" w:rsidP="00621796">
      <w:pPr>
        <w:jc w:val="both"/>
        <w:rPr>
          <w:szCs w:val="28"/>
        </w:rPr>
      </w:pPr>
    </w:p>
    <w:p w:rsidR="00621796" w:rsidRDefault="00621796" w:rsidP="00621796">
      <w:pPr>
        <w:jc w:val="both"/>
        <w:rPr>
          <w:szCs w:val="28"/>
        </w:rPr>
      </w:pPr>
    </w:p>
    <w:p w:rsidR="00621796" w:rsidRPr="006272C0" w:rsidRDefault="00621796" w:rsidP="00621796">
      <w:pPr>
        <w:jc w:val="both"/>
        <w:rPr>
          <w:szCs w:val="28"/>
        </w:rPr>
      </w:pPr>
    </w:p>
    <w:p w:rsidR="00621796" w:rsidRDefault="00621796" w:rsidP="00621796">
      <w:pPr>
        <w:jc w:val="both"/>
        <w:rPr>
          <w:sz w:val="24"/>
        </w:rPr>
      </w:pPr>
    </w:p>
    <w:p w:rsidR="00621796" w:rsidRDefault="00621796" w:rsidP="00621796">
      <w:pPr>
        <w:jc w:val="both"/>
        <w:rPr>
          <w:sz w:val="24"/>
        </w:rPr>
      </w:pPr>
    </w:p>
    <w:p w:rsidR="00621796" w:rsidRDefault="00621796" w:rsidP="00621796">
      <w:pPr>
        <w:jc w:val="both"/>
        <w:rPr>
          <w:sz w:val="24"/>
        </w:rPr>
      </w:pPr>
    </w:p>
    <w:p w:rsidR="004C6B8B" w:rsidRDefault="004C6B8B" w:rsidP="004C6B8B">
      <w:pPr>
        <w:jc w:val="both"/>
        <w:rPr>
          <w:sz w:val="24"/>
        </w:rPr>
      </w:pPr>
    </w:p>
    <w:p w:rsidR="004C6B8B" w:rsidRDefault="004C6B8B" w:rsidP="004C6B8B">
      <w:pPr>
        <w:jc w:val="both"/>
        <w:rPr>
          <w:sz w:val="24"/>
        </w:rPr>
      </w:pPr>
    </w:p>
    <w:p w:rsidR="004C6B8B" w:rsidRDefault="004C6B8B" w:rsidP="004C6B8B">
      <w:pPr>
        <w:jc w:val="both"/>
        <w:rPr>
          <w:sz w:val="24"/>
        </w:rPr>
      </w:pPr>
    </w:p>
    <w:p w:rsidR="00621796" w:rsidRDefault="00621796" w:rsidP="004C6B8B">
      <w:pPr>
        <w:jc w:val="both"/>
        <w:rPr>
          <w:sz w:val="24"/>
        </w:rPr>
      </w:pPr>
    </w:p>
    <w:p w:rsidR="00621796" w:rsidRDefault="00621796" w:rsidP="004C6B8B">
      <w:pPr>
        <w:jc w:val="both"/>
        <w:rPr>
          <w:sz w:val="24"/>
        </w:rPr>
      </w:pPr>
    </w:p>
    <w:p w:rsidR="00621796" w:rsidRDefault="00621796" w:rsidP="004C6B8B">
      <w:pPr>
        <w:jc w:val="both"/>
        <w:rPr>
          <w:sz w:val="24"/>
        </w:rPr>
      </w:pPr>
    </w:p>
    <w:p w:rsidR="00621796" w:rsidRDefault="00621796" w:rsidP="004C6B8B">
      <w:pPr>
        <w:jc w:val="both"/>
        <w:rPr>
          <w:sz w:val="24"/>
        </w:rPr>
      </w:pPr>
    </w:p>
    <w:p w:rsidR="00621796" w:rsidRDefault="00621796" w:rsidP="004C6B8B">
      <w:pPr>
        <w:jc w:val="both"/>
        <w:rPr>
          <w:sz w:val="24"/>
        </w:rPr>
      </w:pPr>
    </w:p>
    <w:p w:rsidR="004C6B8B" w:rsidRDefault="004C6B8B" w:rsidP="004C6B8B">
      <w:pPr>
        <w:jc w:val="both"/>
        <w:rPr>
          <w:sz w:val="24"/>
        </w:rPr>
      </w:pPr>
    </w:p>
    <w:p w:rsidR="004C6B8B" w:rsidRDefault="004C6B8B" w:rsidP="004C6B8B">
      <w:pPr>
        <w:jc w:val="both"/>
        <w:rPr>
          <w:sz w:val="24"/>
        </w:rPr>
      </w:pPr>
    </w:p>
    <w:p w:rsidR="004C6B8B" w:rsidRPr="00D001B1" w:rsidRDefault="004C6B8B" w:rsidP="004C6B8B">
      <w:pPr>
        <w:jc w:val="right"/>
        <w:rPr>
          <w:sz w:val="24"/>
        </w:rPr>
      </w:pPr>
      <w:r w:rsidRPr="00D001B1">
        <w:rPr>
          <w:sz w:val="24"/>
        </w:rPr>
        <w:lastRenderedPageBreak/>
        <w:t xml:space="preserve">Приложение № </w:t>
      </w:r>
      <w:r>
        <w:rPr>
          <w:sz w:val="24"/>
        </w:rPr>
        <w:t>2</w:t>
      </w:r>
    </w:p>
    <w:p w:rsidR="004C6B8B" w:rsidRPr="00D001B1" w:rsidRDefault="004C6B8B" w:rsidP="004C6B8B">
      <w:pPr>
        <w:jc w:val="right"/>
        <w:rPr>
          <w:sz w:val="24"/>
        </w:rPr>
      </w:pPr>
      <w:r w:rsidRPr="00D001B1">
        <w:rPr>
          <w:sz w:val="24"/>
        </w:rPr>
        <w:t>к административному</w:t>
      </w:r>
    </w:p>
    <w:p w:rsidR="004C6B8B" w:rsidRPr="00D001B1" w:rsidRDefault="004C6B8B" w:rsidP="004C6B8B">
      <w:pPr>
        <w:jc w:val="right"/>
        <w:rPr>
          <w:sz w:val="24"/>
        </w:rPr>
      </w:pPr>
      <w:r w:rsidRPr="00D001B1">
        <w:rPr>
          <w:sz w:val="24"/>
        </w:rPr>
        <w:t>регламенту</w:t>
      </w:r>
    </w:p>
    <w:p w:rsidR="004C6B8B" w:rsidRPr="00A9413C" w:rsidRDefault="004C6B8B" w:rsidP="004C6B8B">
      <w:pPr>
        <w:jc w:val="right"/>
        <w:rPr>
          <w:sz w:val="24"/>
        </w:rPr>
      </w:pPr>
    </w:p>
    <w:p w:rsidR="004C6B8B" w:rsidRDefault="004C6B8B" w:rsidP="004C6B8B">
      <w:pPr>
        <w:pStyle w:val="7"/>
        <w:jc w:val="center"/>
      </w:pPr>
    </w:p>
    <w:p w:rsidR="004C6B8B" w:rsidRPr="00D97045" w:rsidRDefault="004C6B8B" w:rsidP="004C6B8B">
      <w:pPr>
        <w:pStyle w:val="a7"/>
        <w:spacing w:line="300" w:lineRule="atLeast"/>
        <w:rPr>
          <w:b/>
          <w:sz w:val="24"/>
          <w:szCs w:val="24"/>
        </w:rPr>
      </w:pPr>
      <w:r>
        <w:rPr>
          <w:b/>
          <w:sz w:val="26"/>
          <w:szCs w:val="26"/>
        </w:rPr>
        <w:t xml:space="preserve">        </w:t>
      </w:r>
      <w:r w:rsidR="00621796">
        <w:rPr>
          <w:b/>
          <w:sz w:val="26"/>
          <w:szCs w:val="26"/>
        </w:rPr>
        <w:t xml:space="preserve">        </w:t>
      </w:r>
      <w:r w:rsidRPr="00D97045">
        <w:rPr>
          <w:b/>
          <w:sz w:val="24"/>
          <w:szCs w:val="24"/>
        </w:rPr>
        <w:t xml:space="preserve">Блок-схема прохождения административных процедур </w:t>
      </w:r>
    </w:p>
    <w:p w:rsidR="004C6B8B" w:rsidRPr="00D97045" w:rsidRDefault="004C6B8B" w:rsidP="004C6B8B">
      <w:pPr>
        <w:pStyle w:val="a7"/>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4C6B8B" w:rsidRPr="00D97045" w:rsidTr="004C6B8B">
        <w:tc>
          <w:tcPr>
            <w:tcW w:w="9889" w:type="dxa"/>
            <w:gridSpan w:val="2"/>
            <w:tcBorders>
              <w:top w:val="single" w:sz="4" w:space="0" w:color="000000"/>
              <w:left w:val="single" w:sz="4" w:space="0" w:color="000000"/>
              <w:bottom w:val="single" w:sz="4" w:space="0" w:color="000000"/>
              <w:right w:val="single" w:sz="4" w:space="0" w:color="000000"/>
            </w:tcBorders>
            <w:hideMark/>
          </w:tcPr>
          <w:p w:rsidR="004C6B8B" w:rsidRDefault="004C6B8B" w:rsidP="004C6B8B">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4C6B8B" w:rsidRPr="00D97045" w:rsidRDefault="004C6B8B" w:rsidP="004C6B8B">
            <w:pPr>
              <w:tabs>
                <w:tab w:val="left" w:pos="1140"/>
              </w:tabs>
              <w:jc w:val="center"/>
              <w:rPr>
                <w:sz w:val="24"/>
              </w:rPr>
            </w:pPr>
            <w:r>
              <w:rPr>
                <w:sz w:val="24"/>
              </w:rPr>
              <w:t>для предоставления муниципальной услуги</w:t>
            </w:r>
          </w:p>
        </w:tc>
      </w:tr>
      <w:tr w:rsidR="004C6B8B" w:rsidRPr="00D97045" w:rsidTr="004C6B8B">
        <w:tc>
          <w:tcPr>
            <w:tcW w:w="9889" w:type="dxa"/>
            <w:gridSpan w:val="2"/>
            <w:tcBorders>
              <w:top w:val="single" w:sz="4" w:space="0" w:color="000000"/>
              <w:left w:val="nil"/>
              <w:bottom w:val="single" w:sz="4" w:space="0" w:color="000000"/>
              <w:right w:val="nil"/>
            </w:tcBorders>
          </w:tcPr>
          <w:p w:rsidR="004C6B8B" w:rsidRDefault="004C6B8B" w:rsidP="004C6B8B">
            <w:pPr>
              <w:tabs>
                <w:tab w:val="left" w:pos="1140"/>
              </w:tabs>
              <w:rPr>
                <w:sz w:val="24"/>
              </w:rPr>
            </w:pPr>
            <w:r>
              <w:rPr>
                <w:noProof/>
                <w:sz w:val="24"/>
              </w:rPr>
              <mc:AlternateContent>
                <mc:Choice Requires="wps">
                  <w:drawing>
                    <wp:anchor distT="0" distB="0" distL="114300" distR="114300" simplePos="0" relativeHeight="251663360" behindDoc="0" locked="0" layoutInCell="1" allowOverlap="1" wp14:anchorId="30E13CDA" wp14:editId="4BE84CFD">
                      <wp:simplePos x="0" y="0"/>
                      <wp:positionH relativeFrom="column">
                        <wp:posOffset>2549525</wp:posOffset>
                      </wp:positionH>
                      <wp:positionV relativeFrom="paragraph">
                        <wp:posOffset>189230</wp:posOffset>
                      </wp:positionV>
                      <wp:extent cx="361950" cy="1270"/>
                      <wp:effectExtent l="58420" t="9525" r="54610" b="190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19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00.75pt;margin-top:14.9pt;width:28.5pt;height:.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">
                      <v:stroke endarrow="block"/>
                    </v:shape>
                  </w:pict>
                </mc:Fallback>
              </mc:AlternateContent>
            </w:r>
          </w:p>
          <w:p w:rsidR="004C6B8B" w:rsidRPr="00D97045" w:rsidRDefault="004C6B8B" w:rsidP="004C6B8B">
            <w:pPr>
              <w:tabs>
                <w:tab w:val="left" w:pos="1140"/>
              </w:tabs>
              <w:rPr>
                <w:sz w:val="24"/>
              </w:rPr>
            </w:pPr>
          </w:p>
        </w:tc>
      </w:tr>
      <w:tr w:rsidR="004C6B8B" w:rsidRPr="00D97045" w:rsidTr="004C6B8B">
        <w:tc>
          <w:tcPr>
            <w:tcW w:w="9889" w:type="dxa"/>
            <w:gridSpan w:val="2"/>
            <w:tcBorders>
              <w:top w:val="single" w:sz="4" w:space="0" w:color="000000"/>
              <w:left w:val="single" w:sz="4" w:space="0" w:color="000000"/>
              <w:bottom w:val="single" w:sz="4" w:space="0" w:color="000000"/>
              <w:right w:val="single" w:sz="4" w:space="0" w:color="000000"/>
            </w:tcBorders>
            <w:hideMark/>
          </w:tcPr>
          <w:p w:rsidR="004C6B8B" w:rsidRPr="00D97045" w:rsidRDefault="004C6B8B" w:rsidP="004C6B8B">
            <w:pPr>
              <w:tabs>
                <w:tab w:val="left" w:pos="1140"/>
              </w:tabs>
              <w:jc w:val="center"/>
              <w:rPr>
                <w:sz w:val="24"/>
              </w:rPr>
            </w:pPr>
            <w:r>
              <w:rPr>
                <w:sz w:val="24"/>
              </w:rPr>
              <w:t>Проведение п</w:t>
            </w:r>
            <w:r w:rsidRPr="00D97045">
              <w:rPr>
                <w:sz w:val="24"/>
              </w:rPr>
              <w:t>равов</w:t>
            </w:r>
            <w:r>
              <w:rPr>
                <w:sz w:val="24"/>
              </w:rPr>
              <w:t>ой</w:t>
            </w:r>
            <w:r w:rsidRPr="00D97045">
              <w:rPr>
                <w:sz w:val="24"/>
              </w:rPr>
              <w:t xml:space="preserve"> экспертиз</w:t>
            </w:r>
            <w:r>
              <w:rPr>
                <w:sz w:val="24"/>
              </w:rPr>
              <w:t>ы</w:t>
            </w:r>
            <w:r w:rsidRPr="00D97045">
              <w:rPr>
                <w:sz w:val="24"/>
              </w:rPr>
              <w:t xml:space="preserve">  представленных заявителем документов, необходимых для получения </w:t>
            </w:r>
            <w:r>
              <w:rPr>
                <w:sz w:val="24"/>
              </w:rPr>
              <w:t xml:space="preserve">муниципальной </w:t>
            </w:r>
            <w:r w:rsidRPr="00D97045">
              <w:rPr>
                <w:sz w:val="24"/>
              </w:rPr>
              <w:t>услуги</w:t>
            </w:r>
          </w:p>
        </w:tc>
      </w:tr>
      <w:tr w:rsidR="004C6B8B" w:rsidRPr="00D97045" w:rsidTr="004C6B8B">
        <w:tc>
          <w:tcPr>
            <w:tcW w:w="9889" w:type="dxa"/>
            <w:gridSpan w:val="2"/>
            <w:tcBorders>
              <w:top w:val="single" w:sz="4" w:space="0" w:color="000000"/>
              <w:left w:val="nil"/>
              <w:bottom w:val="single" w:sz="4" w:space="0" w:color="000000"/>
              <w:right w:val="nil"/>
            </w:tcBorders>
          </w:tcPr>
          <w:p w:rsidR="004C6B8B" w:rsidRDefault="004C6B8B" w:rsidP="004C6B8B">
            <w:pPr>
              <w:tabs>
                <w:tab w:val="left" w:pos="1140"/>
              </w:tabs>
              <w:rPr>
                <w:sz w:val="24"/>
              </w:rPr>
            </w:pPr>
            <w:r>
              <w:rPr>
                <w:noProof/>
                <w:sz w:val="24"/>
              </w:rPr>
              <mc:AlternateContent>
                <mc:Choice Requires="wps">
                  <w:drawing>
                    <wp:anchor distT="0" distB="0" distL="114300" distR="114300" simplePos="0" relativeHeight="251664384" behindDoc="0" locked="0" layoutInCell="1" allowOverlap="1" wp14:anchorId="29DE5EED" wp14:editId="52EC7BD8">
                      <wp:simplePos x="0" y="0"/>
                      <wp:positionH relativeFrom="column">
                        <wp:posOffset>2541905</wp:posOffset>
                      </wp:positionH>
                      <wp:positionV relativeFrom="paragraph">
                        <wp:posOffset>209550</wp:posOffset>
                      </wp:positionV>
                      <wp:extent cx="381000" cy="0"/>
                      <wp:effectExtent l="60960" t="952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0.15pt;margin-top:16.5pt;width:30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eIZwIAAIM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">
                      <v:stroke endarrow="block"/>
                    </v:shape>
                  </w:pict>
                </mc:Fallback>
              </mc:AlternateContent>
            </w:r>
          </w:p>
          <w:p w:rsidR="004C6B8B" w:rsidRPr="00D97045" w:rsidRDefault="004C6B8B" w:rsidP="004C6B8B">
            <w:pPr>
              <w:tabs>
                <w:tab w:val="left" w:pos="1140"/>
              </w:tabs>
              <w:rPr>
                <w:sz w:val="24"/>
              </w:rPr>
            </w:pPr>
          </w:p>
        </w:tc>
      </w:tr>
      <w:tr w:rsidR="004C6B8B" w:rsidRPr="00D97045" w:rsidTr="004C6B8B">
        <w:tc>
          <w:tcPr>
            <w:tcW w:w="9889" w:type="dxa"/>
            <w:gridSpan w:val="2"/>
            <w:tcBorders>
              <w:top w:val="single" w:sz="4" w:space="0" w:color="000000"/>
              <w:left w:val="single" w:sz="4" w:space="0" w:color="000000"/>
              <w:bottom w:val="single" w:sz="4" w:space="0" w:color="000000"/>
              <w:right w:val="single" w:sz="4" w:space="0" w:color="000000"/>
            </w:tcBorders>
          </w:tcPr>
          <w:p w:rsidR="004C6B8B" w:rsidRPr="00D97045" w:rsidRDefault="004C6B8B" w:rsidP="004C6B8B">
            <w:pPr>
              <w:tabs>
                <w:tab w:val="left" w:pos="1140"/>
              </w:tabs>
              <w:jc w:val="center"/>
              <w:rPr>
                <w:sz w:val="24"/>
              </w:rPr>
            </w:pPr>
            <w:r>
              <w:rPr>
                <w:sz w:val="24"/>
              </w:rPr>
              <w:t>Подготовка и направление межведомственных з</w:t>
            </w:r>
            <w:r w:rsidRPr="00D97045">
              <w:rPr>
                <w:sz w:val="24"/>
              </w:rPr>
              <w:t>апрос</w:t>
            </w:r>
            <w:r>
              <w:rPr>
                <w:sz w:val="24"/>
              </w:rPr>
              <w:t>ов</w:t>
            </w:r>
            <w:r w:rsidRPr="00D97045">
              <w:rPr>
                <w:sz w:val="24"/>
              </w:rPr>
              <w:t xml:space="preserve"> в рамках межведомственного взаимодействия</w:t>
            </w:r>
          </w:p>
        </w:tc>
      </w:tr>
      <w:tr w:rsidR="004C6B8B" w:rsidRPr="00D97045" w:rsidTr="004C6B8B">
        <w:tc>
          <w:tcPr>
            <w:tcW w:w="9889" w:type="dxa"/>
            <w:gridSpan w:val="2"/>
            <w:tcBorders>
              <w:top w:val="single" w:sz="4" w:space="0" w:color="000000"/>
              <w:left w:val="nil"/>
              <w:bottom w:val="single" w:sz="4" w:space="0" w:color="auto"/>
              <w:right w:val="nil"/>
            </w:tcBorders>
          </w:tcPr>
          <w:p w:rsidR="004C6B8B" w:rsidRDefault="004C6B8B" w:rsidP="004C6B8B">
            <w:pPr>
              <w:tabs>
                <w:tab w:val="left" w:pos="1140"/>
              </w:tabs>
              <w:jc w:val="center"/>
              <w:rPr>
                <w:sz w:val="24"/>
              </w:rPr>
            </w:pPr>
            <w:r>
              <w:rPr>
                <w:noProof/>
                <w:sz w:val="24"/>
              </w:rPr>
              <mc:AlternateContent>
                <mc:Choice Requires="wps">
                  <w:drawing>
                    <wp:anchor distT="0" distB="0" distL="114300" distR="114300" simplePos="0" relativeHeight="251666432" behindDoc="0" locked="0" layoutInCell="1" allowOverlap="1" wp14:anchorId="34453F60" wp14:editId="5F9D20C3">
                      <wp:simplePos x="0" y="0"/>
                      <wp:positionH relativeFrom="column">
                        <wp:posOffset>1274445</wp:posOffset>
                      </wp:positionH>
                      <wp:positionV relativeFrom="paragraph">
                        <wp:posOffset>205740</wp:posOffset>
                      </wp:positionV>
                      <wp:extent cx="331470" cy="0"/>
                      <wp:effectExtent l="54610" t="10795" r="5969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00.35pt;margin-top:16.2pt;width:26.1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">
                      <v:stroke endarrow="block"/>
                    </v:shape>
                  </w:pict>
                </mc:Fallback>
              </mc:AlternateContent>
            </w:r>
          </w:p>
          <w:p w:rsidR="004C6B8B" w:rsidRPr="00D97045" w:rsidRDefault="00345E8E" w:rsidP="004C6B8B">
            <w:pPr>
              <w:tabs>
                <w:tab w:val="left" w:pos="1140"/>
              </w:tabs>
              <w:jc w:val="center"/>
              <w:rPr>
                <w:sz w:val="24"/>
              </w:rPr>
            </w:pPr>
            <w:r>
              <w:rPr>
                <w:noProof/>
                <w:sz w:val="24"/>
              </w:rPr>
              <mc:AlternateContent>
                <mc:Choice Requires="wps">
                  <w:drawing>
                    <wp:anchor distT="0" distB="0" distL="114300" distR="114300" simplePos="0" relativeHeight="251665408" behindDoc="0" locked="0" layoutInCell="1" allowOverlap="1" wp14:anchorId="70F6AE54" wp14:editId="428AC18E">
                      <wp:simplePos x="0" y="0"/>
                      <wp:positionH relativeFrom="column">
                        <wp:posOffset>4553585</wp:posOffset>
                      </wp:positionH>
                      <wp:positionV relativeFrom="paragraph">
                        <wp:posOffset>29210</wp:posOffset>
                      </wp:positionV>
                      <wp:extent cx="331470" cy="635"/>
                      <wp:effectExtent l="51117" t="6033" r="81598" b="43497"/>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14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58.55pt;margin-top:2.3pt;width:26.1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">
                      <v:stroke endarrow="block"/>
                    </v:shape>
                  </w:pict>
                </mc:Fallback>
              </mc:AlternateContent>
            </w:r>
          </w:p>
        </w:tc>
      </w:tr>
      <w:tr w:rsidR="004C6B8B" w:rsidRPr="00D97045" w:rsidTr="00621796">
        <w:tc>
          <w:tcPr>
            <w:tcW w:w="4786" w:type="dxa"/>
            <w:tcBorders>
              <w:top w:val="single" w:sz="4" w:space="0" w:color="auto"/>
              <w:left w:val="single" w:sz="4" w:space="0" w:color="auto"/>
              <w:bottom w:val="single" w:sz="4" w:space="0" w:color="auto"/>
              <w:right w:val="single" w:sz="4" w:space="0" w:color="auto"/>
            </w:tcBorders>
            <w:hideMark/>
          </w:tcPr>
          <w:p w:rsidR="004C6B8B" w:rsidRDefault="004C6B8B" w:rsidP="004C6B8B">
            <w:pPr>
              <w:tabs>
                <w:tab w:val="left" w:pos="0"/>
              </w:tabs>
              <w:rPr>
                <w:sz w:val="24"/>
              </w:rPr>
            </w:pPr>
            <w:r>
              <w:rPr>
                <w:sz w:val="24"/>
              </w:rPr>
              <w:t xml:space="preserve">       </w:t>
            </w:r>
            <w:r w:rsidRPr="00D97045">
              <w:rPr>
                <w:sz w:val="24"/>
              </w:rPr>
              <w:t>Принятие решени</w:t>
            </w:r>
            <w:r>
              <w:rPr>
                <w:sz w:val="24"/>
              </w:rPr>
              <w:t>я</w:t>
            </w:r>
            <w:r w:rsidRPr="00D97045">
              <w:rPr>
                <w:sz w:val="24"/>
              </w:rPr>
              <w:t xml:space="preserve"> о п</w:t>
            </w:r>
            <w:r w:rsidR="00621796">
              <w:rPr>
                <w:sz w:val="24"/>
              </w:rPr>
              <w:t>ереоформлении</w:t>
            </w:r>
          </w:p>
          <w:p w:rsidR="00621796" w:rsidRDefault="004C6B8B" w:rsidP="00621796">
            <w:pPr>
              <w:tabs>
                <w:tab w:val="left" w:pos="0"/>
              </w:tabs>
              <w:rPr>
                <w:sz w:val="24"/>
              </w:rPr>
            </w:pPr>
            <w:r>
              <w:rPr>
                <w:sz w:val="24"/>
              </w:rPr>
              <w:t xml:space="preserve">          </w:t>
            </w:r>
            <w:r w:rsidR="00621796">
              <w:rPr>
                <w:sz w:val="24"/>
              </w:rPr>
              <w:t>права постоянного (бессрочного)</w:t>
            </w:r>
          </w:p>
          <w:p w:rsidR="004C6B8B" w:rsidRPr="00D97045" w:rsidRDefault="00621796" w:rsidP="00621796">
            <w:pPr>
              <w:tabs>
                <w:tab w:val="left" w:pos="0"/>
              </w:tabs>
              <w:rPr>
                <w:sz w:val="24"/>
              </w:rPr>
            </w:pPr>
            <w:r>
              <w:rPr>
                <w:sz w:val="24"/>
              </w:rPr>
              <w:t xml:space="preserve">                          пользования</w:t>
            </w:r>
            <w:r w:rsidR="004C6B8B" w:rsidRPr="00D97045">
              <w:rPr>
                <w:sz w:val="24"/>
              </w:rPr>
              <w:t xml:space="preserve">                          </w:t>
            </w:r>
            <w:r w:rsidR="004C6B8B">
              <w:rPr>
                <w:sz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4C6B8B" w:rsidRDefault="004C6B8B" w:rsidP="00345E8E">
            <w:pPr>
              <w:tabs>
                <w:tab w:val="left" w:pos="0"/>
              </w:tabs>
              <w:ind w:left="567"/>
              <w:jc w:val="center"/>
              <w:rPr>
                <w:sz w:val="24"/>
              </w:rPr>
            </w:pPr>
            <w:r>
              <w:rPr>
                <w:noProof/>
                <w:sz w:val="24"/>
              </w:rPr>
              <mc:AlternateContent>
                <mc:Choice Requires="wps">
                  <w:drawing>
                    <wp:anchor distT="0" distB="0" distL="114300" distR="114300" simplePos="0" relativeHeight="251669504" behindDoc="0" locked="0" layoutInCell="1" allowOverlap="1" wp14:anchorId="5D96FCD8" wp14:editId="046EDB8A">
                      <wp:simplePos x="0" y="0"/>
                      <wp:positionH relativeFrom="column">
                        <wp:posOffset>97155</wp:posOffset>
                      </wp:positionH>
                      <wp:positionV relativeFrom="paragraph">
                        <wp:posOffset>14605</wp:posOffset>
                      </wp:positionV>
                      <wp:extent cx="635" cy="0"/>
                      <wp:effectExtent l="6985" t="8890" r="11430"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65pt;margin-top:1.15pt;width:.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"/>
                  </w:pict>
                </mc:Fallback>
              </mc:AlternateContent>
            </w:r>
            <w:r w:rsidR="00345E8E">
              <w:rPr>
                <w:sz w:val="24"/>
              </w:rPr>
              <w:t>Подготовка и направление о</w:t>
            </w:r>
            <w:r>
              <w:rPr>
                <w:sz w:val="24"/>
              </w:rPr>
              <w:t>тказ</w:t>
            </w:r>
            <w:r w:rsidR="00345E8E">
              <w:rPr>
                <w:sz w:val="24"/>
              </w:rPr>
              <w:t>а</w:t>
            </w:r>
            <w:r w:rsidRPr="00D97045">
              <w:rPr>
                <w:sz w:val="24"/>
              </w:rPr>
              <w:t xml:space="preserve"> в </w:t>
            </w:r>
            <w:r>
              <w:rPr>
                <w:sz w:val="24"/>
              </w:rPr>
              <w:t>пе</w:t>
            </w:r>
            <w:r w:rsidR="00621796">
              <w:rPr>
                <w:sz w:val="24"/>
              </w:rPr>
              <w:t>реоформлении права постоянного (бессрочного) пользования</w:t>
            </w:r>
          </w:p>
          <w:p w:rsidR="00345E8E" w:rsidRPr="00D97045" w:rsidRDefault="004C6B8B" w:rsidP="00345E8E">
            <w:pPr>
              <w:tabs>
                <w:tab w:val="left" w:pos="0"/>
              </w:tabs>
              <w:ind w:left="177" w:hanging="14"/>
              <w:rPr>
                <w:sz w:val="24"/>
              </w:rPr>
            </w:pPr>
            <w:r>
              <w:rPr>
                <w:sz w:val="24"/>
              </w:rPr>
              <w:t xml:space="preserve">     </w:t>
            </w:r>
          </w:p>
          <w:p w:rsidR="004C6B8B" w:rsidRPr="00D97045" w:rsidRDefault="004C6B8B" w:rsidP="004C6B8B">
            <w:pPr>
              <w:tabs>
                <w:tab w:val="left" w:pos="0"/>
              </w:tabs>
              <w:ind w:left="177" w:hanging="14"/>
              <w:rPr>
                <w:sz w:val="24"/>
              </w:rPr>
            </w:pPr>
          </w:p>
        </w:tc>
      </w:tr>
      <w:tr w:rsidR="004C6B8B" w:rsidRPr="00D97045" w:rsidTr="004C6B8B">
        <w:tc>
          <w:tcPr>
            <w:tcW w:w="9889" w:type="dxa"/>
            <w:gridSpan w:val="2"/>
            <w:tcBorders>
              <w:top w:val="single" w:sz="4" w:space="0" w:color="auto"/>
              <w:left w:val="nil"/>
              <w:bottom w:val="single" w:sz="4" w:space="0" w:color="auto"/>
              <w:right w:val="nil"/>
            </w:tcBorders>
          </w:tcPr>
          <w:p w:rsidR="004C6B8B" w:rsidRDefault="004C6B8B" w:rsidP="004C6B8B">
            <w:pPr>
              <w:tabs>
                <w:tab w:val="left" w:pos="0"/>
              </w:tabs>
              <w:jc w:val="center"/>
              <w:rPr>
                <w:sz w:val="24"/>
              </w:rPr>
            </w:pPr>
            <w:r>
              <w:rPr>
                <w:noProof/>
                <w:sz w:val="24"/>
              </w:rPr>
              <mc:AlternateContent>
                <mc:Choice Requires="wps">
                  <w:drawing>
                    <wp:anchor distT="0" distB="0" distL="114300" distR="114300" simplePos="0" relativeHeight="251667456" behindDoc="0" locked="0" layoutInCell="1" allowOverlap="1" wp14:anchorId="4B5B4C32" wp14:editId="0886FD86">
                      <wp:simplePos x="0" y="0"/>
                      <wp:positionH relativeFrom="column">
                        <wp:posOffset>1266825</wp:posOffset>
                      </wp:positionH>
                      <wp:positionV relativeFrom="paragraph">
                        <wp:posOffset>189230</wp:posOffset>
                      </wp:positionV>
                      <wp:extent cx="347345" cy="635"/>
                      <wp:effectExtent l="54610" t="12700" r="59055" b="2095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99.75pt;margin-top:14.9pt;width:27.35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tW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" adj="10780">
                      <v:stroke endarrow="block"/>
                    </v:shape>
                  </w:pict>
                </mc:Fallback>
              </mc:AlternateContent>
            </w:r>
          </w:p>
          <w:p w:rsidR="004C6B8B" w:rsidRPr="00D97045" w:rsidRDefault="004C6B8B" w:rsidP="004C6B8B">
            <w:pPr>
              <w:tabs>
                <w:tab w:val="left" w:pos="0"/>
              </w:tabs>
              <w:jc w:val="center"/>
              <w:rPr>
                <w:sz w:val="24"/>
              </w:rPr>
            </w:pPr>
          </w:p>
        </w:tc>
      </w:tr>
      <w:tr w:rsidR="004C6B8B" w:rsidRPr="00D97045" w:rsidTr="004C6B8B">
        <w:tc>
          <w:tcPr>
            <w:tcW w:w="9889" w:type="dxa"/>
            <w:gridSpan w:val="2"/>
            <w:tcBorders>
              <w:top w:val="single" w:sz="4" w:space="0" w:color="auto"/>
              <w:left w:val="single" w:sz="4" w:space="0" w:color="auto"/>
              <w:bottom w:val="single" w:sz="4" w:space="0" w:color="auto"/>
              <w:right w:val="single" w:sz="4" w:space="0" w:color="auto"/>
            </w:tcBorders>
          </w:tcPr>
          <w:p w:rsidR="004C6B8B" w:rsidRPr="00D97045" w:rsidRDefault="00EB34EF" w:rsidP="00621796">
            <w:pPr>
              <w:tabs>
                <w:tab w:val="left" w:pos="0"/>
              </w:tabs>
              <w:jc w:val="center"/>
              <w:rPr>
                <w:sz w:val="24"/>
              </w:rPr>
            </w:pPr>
            <w:r>
              <w:rPr>
                <w:sz w:val="24"/>
              </w:rPr>
              <w:t>Подготовка</w:t>
            </w:r>
            <w:r w:rsidR="004C6B8B" w:rsidRPr="00D97045">
              <w:rPr>
                <w:sz w:val="24"/>
              </w:rPr>
              <w:t xml:space="preserve"> договора аренды, купли-продажи земельного участка</w:t>
            </w:r>
          </w:p>
        </w:tc>
      </w:tr>
    </w:tbl>
    <w:p w:rsidR="004C6B8B" w:rsidRDefault="004C6B8B" w:rsidP="00345E8E">
      <w:pPr>
        <w:pStyle w:val="a7"/>
      </w:pPr>
    </w:p>
    <w:sectPr w:rsidR="004C6B8B" w:rsidSect="004C6B8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070155CE"/>
    <w:multiLevelType w:val="hybridMultilevel"/>
    <w:tmpl w:val="6B44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87BD2"/>
    <w:multiLevelType w:val="hybridMultilevel"/>
    <w:tmpl w:val="3D380466"/>
    <w:lvl w:ilvl="0" w:tplc="77323AC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B30257"/>
    <w:multiLevelType w:val="hybridMultilevel"/>
    <w:tmpl w:val="037642A6"/>
    <w:lvl w:ilvl="0" w:tplc="56682C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A43A36"/>
    <w:multiLevelType w:val="multilevel"/>
    <w:tmpl w:val="AD7CE7C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85A32B8"/>
    <w:multiLevelType w:val="multilevel"/>
    <w:tmpl w:val="DF0C5CF4"/>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7">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8">
    <w:nsid w:val="3F9D1DC7"/>
    <w:multiLevelType w:val="singleLevel"/>
    <w:tmpl w:val="EE9A1020"/>
    <w:lvl w:ilvl="0">
      <w:start w:val="1"/>
      <w:numFmt w:val="decimal"/>
      <w:lvlText w:val="2.2.%1."/>
      <w:legacy w:legacy="1" w:legacySpace="0" w:legacyIndent="710"/>
      <w:lvlJc w:val="left"/>
      <w:rPr>
        <w:rFonts w:ascii="Times New Roman" w:hAnsi="Times New Roman" w:cs="Times New Roman" w:hint="default"/>
      </w:rPr>
    </w:lvl>
  </w:abstractNum>
  <w:abstractNum w:abstractNumId="9">
    <w:nsid w:val="49743462"/>
    <w:multiLevelType w:val="hybridMultilevel"/>
    <w:tmpl w:val="2702E6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6"/>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8"/>
  </w:num>
  <w:num w:numId="8">
    <w:abstractNumId w:val="4"/>
  </w:num>
  <w:num w:numId="9">
    <w:abstractNumId w:val="5"/>
  </w:num>
  <w:num w:numId="10">
    <w:abstractNumId w:val="1"/>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95"/>
    <w:rsid w:val="00003BFB"/>
    <w:rsid w:val="00167776"/>
    <w:rsid w:val="002111D5"/>
    <w:rsid w:val="00284C49"/>
    <w:rsid w:val="00322A2C"/>
    <w:rsid w:val="00345E8E"/>
    <w:rsid w:val="00384B01"/>
    <w:rsid w:val="00435283"/>
    <w:rsid w:val="004C6B8B"/>
    <w:rsid w:val="00505509"/>
    <w:rsid w:val="005216AE"/>
    <w:rsid w:val="00621796"/>
    <w:rsid w:val="0063182F"/>
    <w:rsid w:val="0064616C"/>
    <w:rsid w:val="0065405E"/>
    <w:rsid w:val="006C4EF3"/>
    <w:rsid w:val="00813F03"/>
    <w:rsid w:val="008E5979"/>
    <w:rsid w:val="009350E4"/>
    <w:rsid w:val="00963072"/>
    <w:rsid w:val="00AC5A5B"/>
    <w:rsid w:val="00AD5958"/>
    <w:rsid w:val="00AF10A6"/>
    <w:rsid w:val="00B63465"/>
    <w:rsid w:val="00CA5309"/>
    <w:rsid w:val="00CD6395"/>
    <w:rsid w:val="00D113E6"/>
    <w:rsid w:val="00D7331F"/>
    <w:rsid w:val="00DD6CFF"/>
    <w:rsid w:val="00EB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6C4EF3"/>
    <w:pPr>
      <w:keepNext/>
      <w:jc w:val="both"/>
      <w:outlineLvl w:val="0"/>
    </w:pPr>
  </w:style>
  <w:style w:type="paragraph" w:styleId="5">
    <w:name w:val="heading 5"/>
    <w:basedOn w:val="a"/>
    <w:next w:val="a"/>
    <w:link w:val="50"/>
    <w:uiPriority w:val="99"/>
    <w:qFormat/>
    <w:rsid w:val="004C6B8B"/>
    <w:pPr>
      <w:keepNext/>
      <w:keepLines/>
      <w:spacing w:before="200"/>
      <w:outlineLvl w:val="4"/>
    </w:pPr>
    <w:rPr>
      <w:rFonts w:ascii="Cambria" w:hAnsi="Cambria"/>
      <w:color w:val="243F60"/>
    </w:rPr>
  </w:style>
  <w:style w:type="paragraph" w:styleId="7">
    <w:name w:val="heading 7"/>
    <w:basedOn w:val="a"/>
    <w:next w:val="a"/>
    <w:link w:val="70"/>
    <w:unhideWhenUsed/>
    <w:qFormat/>
    <w:rsid w:val="006C4EF3"/>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EF3"/>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4C6B8B"/>
    <w:rPr>
      <w:rFonts w:ascii="Cambria" w:eastAsia="Times New Roman" w:hAnsi="Cambria" w:cs="Times New Roman"/>
      <w:color w:val="243F60"/>
      <w:sz w:val="28"/>
      <w:szCs w:val="24"/>
      <w:lang w:eastAsia="ru-RU"/>
    </w:rPr>
  </w:style>
  <w:style w:type="character" w:customStyle="1" w:styleId="70">
    <w:name w:val="Заголовок 7 Знак"/>
    <w:basedOn w:val="a0"/>
    <w:link w:val="7"/>
    <w:rsid w:val="006C4EF3"/>
    <w:rPr>
      <w:rFonts w:eastAsiaTheme="minorEastAsia"/>
      <w:sz w:val="24"/>
      <w:szCs w:val="24"/>
      <w:lang w:eastAsia="ru-RU"/>
    </w:rPr>
  </w:style>
  <w:style w:type="paragraph" w:styleId="a3">
    <w:name w:val="Title"/>
    <w:basedOn w:val="a"/>
    <w:link w:val="a4"/>
    <w:uiPriority w:val="99"/>
    <w:qFormat/>
    <w:rsid w:val="006C4EF3"/>
    <w:pPr>
      <w:jc w:val="center"/>
    </w:pPr>
    <w:rPr>
      <w:u w:val="single"/>
    </w:rPr>
  </w:style>
  <w:style w:type="character" w:customStyle="1" w:styleId="a4">
    <w:name w:val="Название Знак"/>
    <w:basedOn w:val="a0"/>
    <w:link w:val="a3"/>
    <w:uiPriority w:val="99"/>
    <w:rsid w:val="006C4EF3"/>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6C4EF3"/>
    <w:pPr>
      <w:spacing w:line="360" w:lineRule="auto"/>
      <w:ind w:firstLine="708"/>
    </w:pPr>
  </w:style>
  <w:style w:type="character" w:customStyle="1" w:styleId="a6">
    <w:name w:val="Основной текст с отступом Знак"/>
    <w:basedOn w:val="a0"/>
    <w:link w:val="a5"/>
    <w:uiPriority w:val="99"/>
    <w:rsid w:val="006C4EF3"/>
    <w:rPr>
      <w:rFonts w:ascii="Times New Roman" w:eastAsia="Times New Roman" w:hAnsi="Times New Roman" w:cs="Times New Roman"/>
      <w:sz w:val="28"/>
      <w:szCs w:val="24"/>
      <w:lang w:eastAsia="ru-RU"/>
    </w:rPr>
  </w:style>
  <w:style w:type="paragraph" w:styleId="2">
    <w:name w:val="Body Text Indent 2"/>
    <w:basedOn w:val="a"/>
    <w:link w:val="20"/>
    <w:uiPriority w:val="99"/>
    <w:rsid w:val="006C4EF3"/>
    <w:pPr>
      <w:spacing w:after="120" w:line="480" w:lineRule="auto"/>
      <w:ind w:left="283"/>
    </w:pPr>
  </w:style>
  <w:style w:type="character" w:customStyle="1" w:styleId="20">
    <w:name w:val="Основной текст с отступом 2 Знак"/>
    <w:basedOn w:val="a0"/>
    <w:link w:val="2"/>
    <w:uiPriority w:val="99"/>
    <w:rsid w:val="006C4EF3"/>
    <w:rPr>
      <w:rFonts w:ascii="Times New Roman" w:eastAsia="Times New Roman" w:hAnsi="Times New Roman" w:cs="Times New Roman"/>
      <w:sz w:val="28"/>
      <w:szCs w:val="24"/>
      <w:lang w:eastAsia="ru-RU"/>
    </w:rPr>
  </w:style>
  <w:style w:type="paragraph" w:customStyle="1" w:styleId="Style7">
    <w:name w:val="Style7"/>
    <w:basedOn w:val="a"/>
    <w:uiPriority w:val="99"/>
    <w:rsid w:val="006C4EF3"/>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6C4EF3"/>
    <w:pPr>
      <w:widowControl w:val="0"/>
      <w:autoSpaceDE w:val="0"/>
      <w:autoSpaceDN w:val="0"/>
      <w:adjustRightInd w:val="0"/>
      <w:spacing w:line="322" w:lineRule="exact"/>
    </w:pPr>
    <w:rPr>
      <w:sz w:val="24"/>
    </w:rPr>
  </w:style>
  <w:style w:type="character" w:customStyle="1" w:styleId="FontStyle13">
    <w:name w:val="Font Style13"/>
    <w:basedOn w:val="a0"/>
    <w:uiPriority w:val="99"/>
    <w:rsid w:val="006C4EF3"/>
    <w:rPr>
      <w:rFonts w:ascii="Times New Roman" w:hAnsi="Times New Roman" w:cs="Times New Roman"/>
      <w:sz w:val="26"/>
      <w:szCs w:val="26"/>
    </w:rPr>
  </w:style>
  <w:style w:type="paragraph" w:styleId="a7">
    <w:name w:val="List Paragraph"/>
    <w:basedOn w:val="a"/>
    <w:uiPriority w:val="34"/>
    <w:qFormat/>
    <w:rsid w:val="006C4EF3"/>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6C4EF3"/>
    <w:pPr>
      <w:spacing w:after="120" w:line="480" w:lineRule="auto"/>
    </w:pPr>
  </w:style>
  <w:style w:type="character" w:customStyle="1" w:styleId="22">
    <w:name w:val="Основной текст 2 Знак"/>
    <w:basedOn w:val="a0"/>
    <w:link w:val="21"/>
    <w:uiPriority w:val="99"/>
    <w:semiHidden/>
    <w:rsid w:val="006C4EF3"/>
    <w:rPr>
      <w:rFonts w:ascii="Times New Roman" w:eastAsia="Times New Roman" w:hAnsi="Times New Roman" w:cs="Times New Roman"/>
      <w:sz w:val="28"/>
      <w:szCs w:val="24"/>
      <w:lang w:eastAsia="ru-RU"/>
    </w:rPr>
  </w:style>
  <w:style w:type="character" w:styleId="a8">
    <w:name w:val="Hyperlink"/>
    <w:basedOn w:val="a0"/>
    <w:uiPriority w:val="99"/>
    <w:unhideWhenUsed/>
    <w:rsid w:val="006C4EF3"/>
    <w:rPr>
      <w:color w:val="0000FF" w:themeColor="hyperlink"/>
      <w:u w:val="single"/>
    </w:rPr>
  </w:style>
  <w:style w:type="paragraph" w:customStyle="1" w:styleId="ConsPlusNormal">
    <w:name w:val="ConsPlusNormal"/>
    <w:uiPriority w:val="99"/>
    <w:rsid w:val="006C4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4C6B8B"/>
    <w:pPr>
      <w:tabs>
        <w:tab w:val="center" w:pos="4677"/>
        <w:tab w:val="right" w:pos="9355"/>
      </w:tabs>
    </w:pPr>
  </w:style>
  <w:style w:type="character" w:customStyle="1" w:styleId="aa">
    <w:name w:val="Верхний колонтитул Знак"/>
    <w:basedOn w:val="a0"/>
    <w:link w:val="a9"/>
    <w:uiPriority w:val="99"/>
    <w:rsid w:val="004C6B8B"/>
    <w:rPr>
      <w:rFonts w:ascii="Times New Roman" w:eastAsia="Times New Roman" w:hAnsi="Times New Roman" w:cs="Times New Roman"/>
      <w:sz w:val="28"/>
      <w:szCs w:val="24"/>
      <w:lang w:eastAsia="ru-RU"/>
    </w:rPr>
  </w:style>
  <w:style w:type="character" w:styleId="ab">
    <w:name w:val="page number"/>
    <w:basedOn w:val="a0"/>
    <w:uiPriority w:val="99"/>
    <w:rsid w:val="004C6B8B"/>
    <w:rPr>
      <w:rFonts w:cs="Times New Roman"/>
    </w:rPr>
  </w:style>
  <w:style w:type="character" w:customStyle="1" w:styleId="spell">
    <w:name w:val="spell"/>
    <w:rsid w:val="004C6B8B"/>
  </w:style>
  <w:style w:type="paragraph" w:styleId="ac">
    <w:name w:val="Balloon Text"/>
    <w:basedOn w:val="a"/>
    <w:link w:val="ad"/>
    <w:uiPriority w:val="99"/>
    <w:semiHidden/>
    <w:unhideWhenUsed/>
    <w:rsid w:val="00505509"/>
    <w:rPr>
      <w:rFonts w:ascii="Tahoma" w:hAnsi="Tahoma" w:cs="Tahoma"/>
      <w:sz w:val="16"/>
      <w:szCs w:val="16"/>
    </w:rPr>
  </w:style>
  <w:style w:type="character" w:customStyle="1" w:styleId="ad">
    <w:name w:val="Текст выноски Знак"/>
    <w:basedOn w:val="a0"/>
    <w:link w:val="ac"/>
    <w:uiPriority w:val="99"/>
    <w:semiHidden/>
    <w:rsid w:val="005055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6C4EF3"/>
    <w:pPr>
      <w:keepNext/>
      <w:jc w:val="both"/>
      <w:outlineLvl w:val="0"/>
    </w:pPr>
  </w:style>
  <w:style w:type="paragraph" w:styleId="5">
    <w:name w:val="heading 5"/>
    <w:basedOn w:val="a"/>
    <w:next w:val="a"/>
    <w:link w:val="50"/>
    <w:uiPriority w:val="99"/>
    <w:qFormat/>
    <w:rsid w:val="004C6B8B"/>
    <w:pPr>
      <w:keepNext/>
      <w:keepLines/>
      <w:spacing w:before="200"/>
      <w:outlineLvl w:val="4"/>
    </w:pPr>
    <w:rPr>
      <w:rFonts w:ascii="Cambria" w:hAnsi="Cambria"/>
      <w:color w:val="243F60"/>
    </w:rPr>
  </w:style>
  <w:style w:type="paragraph" w:styleId="7">
    <w:name w:val="heading 7"/>
    <w:basedOn w:val="a"/>
    <w:next w:val="a"/>
    <w:link w:val="70"/>
    <w:unhideWhenUsed/>
    <w:qFormat/>
    <w:rsid w:val="006C4EF3"/>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EF3"/>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4C6B8B"/>
    <w:rPr>
      <w:rFonts w:ascii="Cambria" w:eastAsia="Times New Roman" w:hAnsi="Cambria" w:cs="Times New Roman"/>
      <w:color w:val="243F60"/>
      <w:sz w:val="28"/>
      <w:szCs w:val="24"/>
      <w:lang w:eastAsia="ru-RU"/>
    </w:rPr>
  </w:style>
  <w:style w:type="character" w:customStyle="1" w:styleId="70">
    <w:name w:val="Заголовок 7 Знак"/>
    <w:basedOn w:val="a0"/>
    <w:link w:val="7"/>
    <w:rsid w:val="006C4EF3"/>
    <w:rPr>
      <w:rFonts w:eastAsiaTheme="minorEastAsia"/>
      <w:sz w:val="24"/>
      <w:szCs w:val="24"/>
      <w:lang w:eastAsia="ru-RU"/>
    </w:rPr>
  </w:style>
  <w:style w:type="paragraph" w:styleId="a3">
    <w:name w:val="Title"/>
    <w:basedOn w:val="a"/>
    <w:link w:val="a4"/>
    <w:uiPriority w:val="99"/>
    <w:qFormat/>
    <w:rsid w:val="006C4EF3"/>
    <w:pPr>
      <w:jc w:val="center"/>
    </w:pPr>
    <w:rPr>
      <w:u w:val="single"/>
    </w:rPr>
  </w:style>
  <w:style w:type="character" w:customStyle="1" w:styleId="a4">
    <w:name w:val="Название Знак"/>
    <w:basedOn w:val="a0"/>
    <w:link w:val="a3"/>
    <w:uiPriority w:val="99"/>
    <w:rsid w:val="006C4EF3"/>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6C4EF3"/>
    <w:pPr>
      <w:spacing w:line="360" w:lineRule="auto"/>
      <w:ind w:firstLine="708"/>
    </w:pPr>
  </w:style>
  <w:style w:type="character" w:customStyle="1" w:styleId="a6">
    <w:name w:val="Основной текст с отступом Знак"/>
    <w:basedOn w:val="a0"/>
    <w:link w:val="a5"/>
    <w:uiPriority w:val="99"/>
    <w:rsid w:val="006C4EF3"/>
    <w:rPr>
      <w:rFonts w:ascii="Times New Roman" w:eastAsia="Times New Roman" w:hAnsi="Times New Roman" w:cs="Times New Roman"/>
      <w:sz w:val="28"/>
      <w:szCs w:val="24"/>
      <w:lang w:eastAsia="ru-RU"/>
    </w:rPr>
  </w:style>
  <w:style w:type="paragraph" w:styleId="2">
    <w:name w:val="Body Text Indent 2"/>
    <w:basedOn w:val="a"/>
    <w:link w:val="20"/>
    <w:uiPriority w:val="99"/>
    <w:rsid w:val="006C4EF3"/>
    <w:pPr>
      <w:spacing w:after="120" w:line="480" w:lineRule="auto"/>
      <w:ind w:left="283"/>
    </w:pPr>
  </w:style>
  <w:style w:type="character" w:customStyle="1" w:styleId="20">
    <w:name w:val="Основной текст с отступом 2 Знак"/>
    <w:basedOn w:val="a0"/>
    <w:link w:val="2"/>
    <w:uiPriority w:val="99"/>
    <w:rsid w:val="006C4EF3"/>
    <w:rPr>
      <w:rFonts w:ascii="Times New Roman" w:eastAsia="Times New Roman" w:hAnsi="Times New Roman" w:cs="Times New Roman"/>
      <w:sz w:val="28"/>
      <w:szCs w:val="24"/>
      <w:lang w:eastAsia="ru-RU"/>
    </w:rPr>
  </w:style>
  <w:style w:type="paragraph" w:customStyle="1" w:styleId="Style7">
    <w:name w:val="Style7"/>
    <w:basedOn w:val="a"/>
    <w:uiPriority w:val="99"/>
    <w:rsid w:val="006C4EF3"/>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6C4EF3"/>
    <w:pPr>
      <w:widowControl w:val="0"/>
      <w:autoSpaceDE w:val="0"/>
      <w:autoSpaceDN w:val="0"/>
      <w:adjustRightInd w:val="0"/>
      <w:spacing w:line="322" w:lineRule="exact"/>
    </w:pPr>
    <w:rPr>
      <w:sz w:val="24"/>
    </w:rPr>
  </w:style>
  <w:style w:type="character" w:customStyle="1" w:styleId="FontStyle13">
    <w:name w:val="Font Style13"/>
    <w:basedOn w:val="a0"/>
    <w:uiPriority w:val="99"/>
    <w:rsid w:val="006C4EF3"/>
    <w:rPr>
      <w:rFonts w:ascii="Times New Roman" w:hAnsi="Times New Roman" w:cs="Times New Roman"/>
      <w:sz w:val="26"/>
      <w:szCs w:val="26"/>
    </w:rPr>
  </w:style>
  <w:style w:type="paragraph" w:styleId="a7">
    <w:name w:val="List Paragraph"/>
    <w:basedOn w:val="a"/>
    <w:uiPriority w:val="34"/>
    <w:qFormat/>
    <w:rsid w:val="006C4EF3"/>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6C4EF3"/>
    <w:pPr>
      <w:spacing w:after="120" w:line="480" w:lineRule="auto"/>
    </w:pPr>
  </w:style>
  <w:style w:type="character" w:customStyle="1" w:styleId="22">
    <w:name w:val="Основной текст 2 Знак"/>
    <w:basedOn w:val="a0"/>
    <w:link w:val="21"/>
    <w:uiPriority w:val="99"/>
    <w:semiHidden/>
    <w:rsid w:val="006C4EF3"/>
    <w:rPr>
      <w:rFonts w:ascii="Times New Roman" w:eastAsia="Times New Roman" w:hAnsi="Times New Roman" w:cs="Times New Roman"/>
      <w:sz w:val="28"/>
      <w:szCs w:val="24"/>
      <w:lang w:eastAsia="ru-RU"/>
    </w:rPr>
  </w:style>
  <w:style w:type="character" w:styleId="a8">
    <w:name w:val="Hyperlink"/>
    <w:basedOn w:val="a0"/>
    <w:uiPriority w:val="99"/>
    <w:unhideWhenUsed/>
    <w:rsid w:val="006C4EF3"/>
    <w:rPr>
      <w:color w:val="0000FF" w:themeColor="hyperlink"/>
      <w:u w:val="single"/>
    </w:rPr>
  </w:style>
  <w:style w:type="paragraph" w:customStyle="1" w:styleId="ConsPlusNormal">
    <w:name w:val="ConsPlusNormal"/>
    <w:uiPriority w:val="99"/>
    <w:rsid w:val="006C4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4C6B8B"/>
    <w:pPr>
      <w:tabs>
        <w:tab w:val="center" w:pos="4677"/>
        <w:tab w:val="right" w:pos="9355"/>
      </w:tabs>
    </w:pPr>
  </w:style>
  <w:style w:type="character" w:customStyle="1" w:styleId="aa">
    <w:name w:val="Верхний колонтитул Знак"/>
    <w:basedOn w:val="a0"/>
    <w:link w:val="a9"/>
    <w:uiPriority w:val="99"/>
    <w:rsid w:val="004C6B8B"/>
    <w:rPr>
      <w:rFonts w:ascii="Times New Roman" w:eastAsia="Times New Roman" w:hAnsi="Times New Roman" w:cs="Times New Roman"/>
      <w:sz w:val="28"/>
      <w:szCs w:val="24"/>
      <w:lang w:eastAsia="ru-RU"/>
    </w:rPr>
  </w:style>
  <w:style w:type="character" w:styleId="ab">
    <w:name w:val="page number"/>
    <w:basedOn w:val="a0"/>
    <w:uiPriority w:val="99"/>
    <w:rsid w:val="004C6B8B"/>
    <w:rPr>
      <w:rFonts w:cs="Times New Roman"/>
    </w:rPr>
  </w:style>
  <w:style w:type="character" w:customStyle="1" w:styleId="spell">
    <w:name w:val="spell"/>
    <w:rsid w:val="004C6B8B"/>
  </w:style>
  <w:style w:type="paragraph" w:styleId="ac">
    <w:name w:val="Balloon Text"/>
    <w:basedOn w:val="a"/>
    <w:link w:val="ad"/>
    <w:uiPriority w:val="99"/>
    <w:semiHidden/>
    <w:unhideWhenUsed/>
    <w:rsid w:val="00505509"/>
    <w:rPr>
      <w:rFonts w:ascii="Tahoma" w:hAnsi="Tahoma" w:cs="Tahoma"/>
      <w:sz w:val="16"/>
      <w:szCs w:val="16"/>
    </w:rPr>
  </w:style>
  <w:style w:type="character" w:customStyle="1" w:styleId="ad">
    <w:name w:val="Текст выноски Знак"/>
    <w:basedOn w:val="a0"/>
    <w:link w:val="ac"/>
    <w:uiPriority w:val="99"/>
    <w:semiHidden/>
    <w:rsid w:val="00505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BE516F5F4BE45DEDE9E89B4F3C6663F11F50A9FC110CEA3E681F8DABA9B7D7ECB34B68364D38F019j7nAB" TargetMode="External"/><Relationship Id="rId18" Type="http://schemas.openxmlformats.org/officeDocument/2006/relationships/hyperlink" Target="consultantplus://offline/ref=BE516F5F4BE45DEDE9E89B4F3C6663F11F50A9FC110CEA3E681F8DABA9B7D7ECB34B68364D38F019j7n8B" TargetMode="External"/><Relationship Id="rId26" Type="http://schemas.openxmlformats.org/officeDocument/2006/relationships/hyperlink" Target="consultantplus://offline/ref=65A6843494D0961C3B09C439908C7E88E0590461991D90A497693CA2C3D982C201D4B7D6C3FAEFF73A766Dg9q2C" TargetMode="External"/><Relationship Id="rId3" Type="http://schemas.microsoft.com/office/2007/relationships/stylesWithEffects" Target="stylesWithEffects.xml"/><Relationship Id="rId21" Type="http://schemas.openxmlformats.org/officeDocument/2006/relationships/hyperlink" Target="consultantplus://offline/ref=BE516F5F4BE45DEDE9E89B4F3C6663F11F50A9FC110CEA3E681F8DABA9B7D7ECB34B68364D38F019j7nDB" TargetMode="External"/><Relationship Id="rId7" Type="http://schemas.openxmlformats.org/officeDocument/2006/relationships/hyperlink" Target="mailto:kumi@slud.ru" TargetMode="External"/><Relationship Id="rId12" Type="http://schemas.openxmlformats.org/officeDocument/2006/relationships/hyperlink" Target="consultantplus://offline/ref=BE516F5F4BE45DEDE9E89B4F3C6663F11F50A9FC110CEA3E681F8DABA9B7D7ECB34B68364D38F019j7n8B" TargetMode="External"/><Relationship Id="rId17" Type="http://schemas.openxmlformats.org/officeDocument/2006/relationships/hyperlink" Target="consultantplus://offline/ref=BE516F5F4BE45DEDE9E89B4F3C6663F11F50A9FC110CEA3E681F8DABA9B7D7ECB34B68364D38F019j7n0B" TargetMode="External"/><Relationship Id="rId25" Type="http://schemas.openxmlformats.org/officeDocument/2006/relationships/hyperlink" Target="consultantplus://offline/ref=65A6843494D0961C3B09C439908C7E88E0590461991D90A497693CA2C3D982C201D4B7D6C3FAEFF73A766Dg9q2C" TargetMode="External"/><Relationship Id="rId2" Type="http://schemas.openxmlformats.org/officeDocument/2006/relationships/styles" Target="styles.xml"/><Relationship Id="rId16" Type="http://schemas.openxmlformats.org/officeDocument/2006/relationships/hyperlink" Target="consultantplus://offline/ref=BE516F5F4BE45DEDE9E89B4F3C6663F11F50A9FC110CEA3E681F8DABA9B7D7ECB34B68364D38F019j7nEB" TargetMode="External"/><Relationship Id="rId20" Type="http://schemas.openxmlformats.org/officeDocument/2006/relationships/hyperlink" Target="consultantplus://offline/ref=BE516F5F4BE45DEDE9E89B4F3C6663F11F50A9FC110CEA3E681F8DABA9B7D7ECB34B68364D38F019j7nB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0A5645FCFF7AA065C3F6CAE4F34121C9B02EDB2D647D62BD2C7F69A06B31DCDCE4D905FFF0EC282B11DB" TargetMode="External"/><Relationship Id="rId24" Type="http://schemas.openxmlformats.org/officeDocument/2006/relationships/hyperlink" Target="consultantplus://offline/ref=7245345721107B130276A87C90C66873DE82DAFB89B21E044280B36C1815FB1CF6144BB8J8jDA" TargetMode="External"/><Relationship Id="rId5" Type="http://schemas.openxmlformats.org/officeDocument/2006/relationships/webSettings" Target="webSettings.xml"/><Relationship Id="rId15" Type="http://schemas.openxmlformats.org/officeDocument/2006/relationships/hyperlink" Target="consultantplus://offline/ref=BE516F5F4BE45DEDE9E89B4F3C6663F11F50A9FC110CEA3E681F8DABA9B7D7ECB34B68364D38F019j7nDB" TargetMode="External"/><Relationship Id="rId23" Type="http://schemas.openxmlformats.org/officeDocument/2006/relationships/hyperlink" Target="consultantplus://offline/ref=BE516F5F4BE45DEDE9E89B4F3C6663F11F50A9FC110CEA3E681F8DABA9B7D7ECB34B68364D38F019j7n0B" TargetMode="External"/><Relationship Id="rId28" Type="http://schemas.openxmlformats.org/officeDocument/2006/relationships/hyperlink" Target="mailto:kumi@slud.ru" TargetMode="External"/><Relationship Id="rId10" Type="http://schemas.openxmlformats.org/officeDocument/2006/relationships/hyperlink" Target="mailto:kumi@slud.ru" TargetMode="External"/><Relationship Id="rId19" Type="http://schemas.openxmlformats.org/officeDocument/2006/relationships/hyperlink" Target="consultantplus://offline/ref=BE516F5F4BE45DEDE9E89B4F3C6663F11F50A9FC110CEA3E681F8DABA9B7D7ECB34B68364D38F019j7nA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BE516F5F4BE45DEDE9E89B4F3C6663F11F50A9FC110CEA3E681F8DABA9B7D7ECB34B68364D38F019j7nBB" TargetMode="External"/><Relationship Id="rId22" Type="http://schemas.openxmlformats.org/officeDocument/2006/relationships/hyperlink" Target="consultantplus://offline/ref=BE516F5F4BE45DEDE9E89B4F3C6663F11F50A9FC110CEA3E681F8DABA9B7D7ECB34B68364D38F019j7nEB" TargetMode="External"/><Relationship Id="rId27" Type="http://schemas.openxmlformats.org/officeDocument/2006/relationships/hyperlink" Target="consultantplus://offline/ref=291666D5FC9E9F7189C2D1129CB495896FF8147B9281853E36D1907884C012ADAEA2B07B7DCA5E16A90C7854j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6147</Words>
  <Characters>35040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Стаценскайа Людмила Владимировна</dc:creator>
  <cp:keywords/>
  <dc:description/>
  <cp:lastModifiedBy>Стаценскайа Людмила Владимировна</cp:lastModifiedBy>
  <cp:revision>21</cp:revision>
  <cp:lastPrinted>2014-02-26T08:06:00Z</cp:lastPrinted>
  <dcterms:created xsi:type="dcterms:W3CDTF">2014-02-21T07:44:00Z</dcterms:created>
  <dcterms:modified xsi:type="dcterms:W3CDTF">2014-03-11T23:53:00Z</dcterms:modified>
</cp:coreProperties>
</file>