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77" w:rsidRDefault="00907A77" w:rsidP="00394490">
      <w:pPr>
        <w:spacing w:after="0" w:line="100" w:lineRule="atLeast"/>
        <w:ind w:firstLine="0"/>
        <w:rPr>
          <w:rStyle w:val="af"/>
          <w:rFonts w:ascii="Times New Roman" w:eastAsia="Times New Roman CYR" w:hAnsi="Times New Roman" w:cs="Times New Roman"/>
          <w:b/>
          <w:color w:val="FF0000"/>
          <w:sz w:val="28"/>
          <w:szCs w:val="28"/>
        </w:rPr>
      </w:pPr>
    </w:p>
    <w:p w:rsidR="00907A77" w:rsidRDefault="00F24879">
      <w:pPr>
        <w:widowControl/>
        <w:autoSpaceDE/>
        <w:autoSpaceDN/>
        <w:adjustRightInd/>
        <w:spacing w:after="0" w:line="273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907A77" w:rsidRDefault="00F24879">
      <w:pPr>
        <w:widowControl/>
        <w:autoSpaceDE/>
        <w:autoSpaceDN/>
        <w:adjustRightInd/>
        <w:spacing w:after="0" w:line="273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F24879" w:rsidRDefault="00F24879">
      <w:pPr>
        <w:widowControl/>
        <w:autoSpaceDE/>
        <w:autoSpaceDN/>
        <w:adjustRightInd/>
        <w:spacing w:after="0" w:line="273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СЛЮДЯНСКИЙ МУНИЦИПАЛЬНЫЙ РАЙОН</w:t>
      </w:r>
    </w:p>
    <w:p w:rsidR="00907A77" w:rsidRDefault="00F24879">
      <w:pPr>
        <w:widowControl/>
        <w:autoSpaceDE/>
        <w:autoSpaceDN/>
        <w:adjustRightInd/>
        <w:spacing w:after="0" w:line="273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ПОРТБАЙКАЛЬСКОЕ СЕЛЬСКОЕ ПОСЕЛЕНИЕ</w:t>
      </w:r>
    </w:p>
    <w:p w:rsidR="00907A77" w:rsidRDefault="00F24879">
      <w:pPr>
        <w:widowControl/>
        <w:autoSpaceDE/>
        <w:autoSpaceDN/>
        <w:adjustRightInd/>
        <w:spacing w:after="0" w:line="273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907A77" w:rsidRDefault="00907A77" w:rsidP="00031F5D">
      <w:pPr>
        <w:widowControl/>
        <w:autoSpaceDE/>
        <w:autoSpaceDN/>
        <w:adjustRightInd/>
        <w:spacing w:after="0" w:line="273" w:lineRule="auto"/>
        <w:ind w:firstLine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7A77" w:rsidRDefault="00F24879">
      <w:pPr>
        <w:widowControl/>
        <w:autoSpaceDE/>
        <w:autoSpaceDN/>
        <w:adjustRightInd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07A77" w:rsidRPr="00394490" w:rsidRDefault="00394490">
      <w:pPr>
        <w:widowControl/>
        <w:autoSpaceDE/>
        <w:autoSpaceDN/>
        <w:adjustRightInd/>
        <w:spacing w:after="0" w:line="240" w:lineRule="auto"/>
        <w:ind w:firstLine="0"/>
        <w:jc w:val="left"/>
        <w:rPr>
          <w:rFonts w:ascii="Times New Roman" w:eastAsia="Calibri" w:hAnsi="Times New Roman" w:cs="Times New Roman"/>
          <w:bCs/>
          <w:u w:val="single"/>
        </w:rPr>
      </w:pPr>
      <w:r w:rsidRPr="00394490">
        <w:rPr>
          <w:rFonts w:ascii="Times New Roman" w:eastAsia="Calibri" w:hAnsi="Times New Roman" w:cs="Times New Roman"/>
          <w:bCs/>
          <w:u w:val="single"/>
        </w:rPr>
        <w:t>О</w:t>
      </w:r>
      <w:r w:rsidR="00F24879" w:rsidRPr="00394490">
        <w:rPr>
          <w:rFonts w:ascii="Times New Roman" w:eastAsia="Calibri" w:hAnsi="Times New Roman" w:cs="Times New Roman"/>
          <w:bCs/>
          <w:u w:val="single"/>
        </w:rPr>
        <w:t>т</w:t>
      </w:r>
      <w:r w:rsidRPr="00394490">
        <w:rPr>
          <w:rFonts w:ascii="Times New Roman" w:eastAsia="Calibri" w:hAnsi="Times New Roman" w:cs="Times New Roman"/>
          <w:bCs/>
          <w:u w:val="single"/>
        </w:rPr>
        <w:t xml:space="preserve"> 21.04.2021г.</w:t>
      </w:r>
      <w:r w:rsidR="00F24879" w:rsidRPr="00394490">
        <w:rPr>
          <w:rFonts w:ascii="Times New Roman" w:eastAsia="Calibri" w:hAnsi="Times New Roman" w:cs="Times New Roman"/>
          <w:bCs/>
          <w:u w:val="single"/>
        </w:rPr>
        <w:t xml:space="preserve"> №</w:t>
      </w:r>
      <w:r w:rsidRPr="00394490">
        <w:rPr>
          <w:rFonts w:ascii="Times New Roman" w:eastAsia="Calibri" w:hAnsi="Times New Roman" w:cs="Times New Roman"/>
          <w:bCs/>
          <w:u w:val="single"/>
        </w:rPr>
        <w:t xml:space="preserve"> 15</w:t>
      </w:r>
      <w:r w:rsidR="00F24879" w:rsidRPr="00394490">
        <w:rPr>
          <w:rFonts w:ascii="Times New Roman" w:eastAsia="Calibri" w:hAnsi="Times New Roman" w:cs="Times New Roman"/>
          <w:bCs/>
          <w:u w:val="single"/>
        </w:rPr>
        <w:t xml:space="preserve"> </w:t>
      </w:r>
    </w:p>
    <w:p w:rsidR="00907A77" w:rsidRDefault="00907A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77" w:rsidRDefault="00F2487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сводной бюджетной росписи бюджета Портбайкальского муниципального образования и бюджетной росписи главного распорядителя средств бюджета </w:t>
      </w:r>
      <w:r w:rsidRPr="00F24879">
        <w:rPr>
          <w:rFonts w:ascii="Times New Roman" w:hAnsi="Times New Roman" w:cs="Times New Roman"/>
          <w:b/>
          <w:sz w:val="28"/>
          <w:szCs w:val="28"/>
        </w:rPr>
        <w:t>Портбайкальского</w:t>
      </w:r>
      <w:r w:rsidR="00031F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(главного администратора источников финансирования дефицита бюджета </w:t>
      </w:r>
      <w:r w:rsidRPr="00F24879">
        <w:rPr>
          <w:rFonts w:ascii="Times New Roman" w:hAnsi="Times New Roman" w:cs="Times New Roman"/>
          <w:b/>
          <w:sz w:val="28"/>
          <w:szCs w:val="28"/>
        </w:rPr>
        <w:t>Портбайкальского</w:t>
      </w:r>
      <w:r w:rsidR="00031F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образования)</w:t>
      </w:r>
    </w:p>
    <w:p w:rsidR="00907A77" w:rsidRDefault="00907A77">
      <w:pPr>
        <w:spacing w:after="0"/>
        <w:ind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 статьи 217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 статьи 219.1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Портбайкальского муниципального образования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составления и ведения сводной бюджетной росписи бюджета Портбайкальского муниципального образования и бюджетной росписи главного распорядителя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 (далее - Порядок), согласно приложению к настоящему постановлению.</w:t>
      </w:r>
    </w:p>
    <w:p w:rsidR="001B7301" w:rsidRDefault="001B7301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D83964" w:rsidRPr="00321CC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32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Портбайкальского сельского поселения от </w:t>
      </w:r>
      <w:r w:rsidR="00D83964" w:rsidRPr="00321CCA">
        <w:rPr>
          <w:rFonts w:ascii="Times New Roman" w:hAnsi="Times New Roman" w:cs="Times New Roman"/>
          <w:color w:val="000000" w:themeColor="text1"/>
          <w:sz w:val="28"/>
          <w:szCs w:val="28"/>
        </w:rPr>
        <w:t>27.05</w:t>
      </w:r>
      <w:r w:rsidRPr="0032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</w:t>
      </w:r>
      <w:r w:rsidR="00D83964" w:rsidRPr="00321CC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32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составления и ведения бюджетных росписей главного распорядителя средств бюджета Портбайкальского муниципального образования».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утверждение показателей сводной бюджетной росписи бюджета Портбайкальского муниципального образования и бюджетных росписей главного распорядителя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образования, лимитов бюджетных обязательств осуществляется в соответствии с Порядком.</w:t>
      </w:r>
      <w:proofErr w:type="gramEnd"/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Установить, что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Портбайкальского муниципального образования и бюджетных росписей главных распорядителей средств бюджета Портбайкальского муниципального образования (главных администраторов источников финансирования дефицита бюджета Портбайкальского муниципального образования), лимитов бюджетных обязательств утверждаются в абсолютных суммах по формам, согласно приложениям к Порядку.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3964">
        <w:rPr>
          <w:rFonts w:ascii="Times New Roman" w:hAnsi="Times New Roman" w:cs="Times New Roman"/>
          <w:sz w:val="28"/>
          <w:szCs w:val="28"/>
        </w:rPr>
        <w:t>. </w:t>
      </w:r>
      <w:r w:rsidR="00D83964" w:rsidRPr="00D83964">
        <w:rPr>
          <w:rFonts w:ascii="Times New Roman" w:hAnsi="Times New Roman" w:cs="Times New Roman"/>
          <w:sz w:val="28"/>
          <w:szCs w:val="28"/>
        </w:rPr>
        <w:t>Бухгалтерия</w:t>
      </w:r>
      <w:r w:rsidR="0003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Портбайкальского муниципального образования обеспечить: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доведение до главных распорядителей средств бюджета Портбайкальского муниципального образования (главных администраторов источников финансирования дефицита бюджета Портбайкальского муниципального образования) показателей сводной бюджетной росписи бюджета Портбайкальского муниципального образования, лимитов бюджетных обязательств;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показателей сводной бюджетной росписи бюджета Портбайкальского муниципального образования и бюджетных росписей главных распорядителей средств бюджета Портбайкальского муниципального образования (главных администраторов источников финансирования дефицита бюджета Портбайкальского муниципального образования) решению о бюджете Портбайкальского муниципального образования;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полнотой и своевременностью доведения до распорядителей и (или) находящихся в их ведении получателей средств бюджета Портбайкальского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бюджетных росписей главных распорядителей средств бюджета</w:t>
      </w:r>
      <w:proofErr w:type="gramEnd"/>
      <w:r w:rsidR="0003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 и лимитов бюджетных обязательств.</w:t>
      </w:r>
    </w:p>
    <w:p w:rsidR="00D83964" w:rsidRPr="00CF1071" w:rsidRDefault="00F24879" w:rsidP="00D83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83964" w:rsidRPr="004011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</w:t>
      </w:r>
      <w:r w:rsidR="00D83964">
        <w:rPr>
          <w:rFonts w:ascii="Times New Roman" w:hAnsi="Times New Roman" w:cs="Times New Roman"/>
          <w:sz w:val="28"/>
          <w:szCs w:val="28"/>
        </w:rPr>
        <w:t>.</w:t>
      </w:r>
    </w:p>
    <w:p w:rsidR="00907A77" w:rsidRPr="00D83964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D83964">
        <w:rPr>
          <w:rFonts w:ascii="Times New Roman" w:hAnsi="Times New Roman" w:cs="Times New Roman"/>
          <w:sz w:val="28"/>
          <w:szCs w:val="28"/>
        </w:rPr>
        <w:t xml:space="preserve">на </w:t>
      </w:r>
      <w:r w:rsidR="00394490">
        <w:rPr>
          <w:rFonts w:ascii="Times New Roman" w:hAnsi="Times New Roman" w:cs="Times New Roman"/>
          <w:sz w:val="28"/>
          <w:szCs w:val="28"/>
        </w:rPr>
        <w:t>специалиста по бухгалтерскому учету администрации</w:t>
      </w:r>
      <w:r w:rsidRPr="00D83964">
        <w:rPr>
          <w:rFonts w:ascii="Times New Roman" w:hAnsi="Times New Roman" w:cs="Times New Roman"/>
          <w:sz w:val="28"/>
          <w:szCs w:val="28"/>
        </w:rPr>
        <w:t>.</w:t>
      </w:r>
    </w:p>
    <w:p w:rsidR="00D83964" w:rsidRDefault="00D83964">
      <w:pPr>
        <w:spacing w:after="0"/>
        <w:ind w:firstLineChars="200" w:firstLine="560"/>
        <w:jc w:val="left"/>
        <w:rPr>
          <w:sz w:val="28"/>
          <w:szCs w:val="28"/>
        </w:rPr>
      </w:pPr>
    </w:p>
    <w:p w:rsidR="00D83964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</w:t>
      </w:r>
      <w:r w:rsidR="00D8396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83964" w:rsidRDefault="00D83964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Симакова Н.И.</w:t>
      </w:r>
    </w:p>
    <w:p w:rsidR="006777FD" w:rsidRDefault="006777FD" w:rsidP="006777FD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</w:p>
    <w:p w:rsidR="00907A77" w:rsidRDefault="00394490">
      <w:pPr>
        <w:spacing w:after="0"/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248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21.04.2021г. </w:t>
      </w:r>
      <w:r w:rsidR="00F248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907A77" w:rsidRDefault="00907A77">
      <w:pPr>
        <w:spacing w:after="0"/>
        <w:ind w:firstLineChars="200" w:firstLine="560"/>
        <w:rPr>
          <w:rFonts w:ascii="Times New Roman" w:hAnsi="Times New Roman"/>
          <w:sz w:val="28"/>
          <w:szCs w:val="28"/>
        </w:rPr>
      </w:pPr>
    </w:p>
    <w:p w:rsidR="00907A77" w:rsidRDefault="00F2487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составления и ведения сводной бюджетной росписи бюджета Портбайкальского муниципального образования и бюджетной росписи главного распорядителя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77" w:rsidRDefault="00F24879" w:rsidP="00394490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217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219.1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организации исполнения бюджета Портбайкальского муниципального образования (далее - бюджет муниципального образования) по расходам и источникам финансирования дефицита бюджета муниципального образования и определяет правила составления и ведения сводной бюджетной росписи бюджета муниципального образования (далее - сводная бюджетная роспись) и бюджетных росписей главных распорядителей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муниципального образования) (далее - бюджетная роспись).</w:t>
      </w:r>
    </w:p>
    <w:p w:rsidR="00907A77" w:rsidRDefault="00F24879" w:rsidP="00394490">
      <w:pPr>
        <w:pStyle w:val="3"/>
        <w:numPr>
          <w:ilvl w:val="0"/>
          <w:numId w:val="1"/>
        </w:numPr>
        <w:spacing w:after="0"/>
        <w:ind w:firstLine="0"/>
        <w:jc w:val="center"/>
      </w:pPr>
      <w:r>
        <w:rPr>
          <w:rFonts w:ascii="Times New Roman" w:hAnsi="Times New Roman"/>
          <w:i w:val="0"/>
          <w:iCs w:val="0"/>
          <w:sz w:val="28"/>
          <w:szCs w:val="28"/>
        </w:rPr>
        <w:t> Состав сводной бюджетной росписи, порядок ее составления и утверждения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Сводная бюджетная роспись бюджета муниципального образования на финансовый год (и плановый период) составляется </w:t>
      </w:r>
      <w:r w:rsidR="00D83964" w:rsidRPr="00D83964">
        <w:rPr>
          <w:rFonts w:ascii="Times New Roman" w:hAnsi="Times New Roman" w:cs="Times New Roman"/>
          <w:sz w:val="28"/>
          <w:szCs w:val="28"/>
        </w:rPr>
        <w:t>бухгалтерией</w:t>
      </w:r>
      <w:r w:rsidR="0003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Портбайкальского муниципального образования (далее соответственно – </w:t>
      </w:r>
      <w:r w:rsidR="00D83964" w:rsidRPr="00D83964">
        <w:rPr>
          <w:rFonts w:ascii="Times New Roman" w:hAnsi="Times New Roman" w:cs="Times New Roman"/>
          <w:sz w:val="28"/>
          <w:szCs w:val="28"/>
        </w:rPr>
        <w:t>бухгалтерия</w:t>
      </w:r>
      <w:r w:rsidRPr="00D839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администрация) и включает в себя показатели: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бюджета муниципального образования на текущий финансовый год (и плановый период) по главным распорядителям средств бюджета муниципального образования, разделам, подразделам, целевым статьям (в разрезе муниципальных программ и непрограммных направлений деятельности), группам, подгруппам </w:t>
      </w:r>
      <w:r w:rsidRPr="00D839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муниципального образования на текущий финансовый год (и плановый период), кроме операций по управлению остатками средств на едином счете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разрезе главных администраторов источников финансирования дефицита бюджета муниципального образования (далее - главные администраторы источников) и кодов классификации источников финансирования дефицита бюджета муниципального образования по форме согласно приложению № 2 к настоящему Порядку.</w:t>
      </w:r>
      <w:proofErr w:type="gramEnd"/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Сводная бюджетная роспись составляется </w:t>
      </w:r>
      <w:r w:rsidR="00D83964" w:rsidRPr="00D83964">
        <w:rPr>
          <w:rFonts w:ascii="Times New Roman" w:hAnsi="Times New Roman" w:cs="Times New Roman"/>
          <w:sz w:val="28"/>
          <w:szCs w:val="28"/>
        </w:rPr>
        <w:t>бухгалтерия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течение семи рабочих дней со дня принятия </w:t>
      </w:r>
      <w:r w:rsidR="00073E8B">
        <w:rPr>
          <w:rFonts w:ascii="Times New Roman" w:hAnsi="Times New Roman" w:cs="Times New Roman"/>
          <w:sz w:val="28"/>
          <w:szCs w:val="28"/>
        </w:rPr>
        <w:t>Думой</w:t>
      </w:r>
      <w:r w:rsidR="0003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Портбайкальского муниципального образования решения о бюджете муниципального образования на очередной финансовый год и плановый период и утверждается </w:t>
      </w:r>
      <w:r w:rsidRPr="002940D5">
        <w:rPr>
          <w:rFonts w:ascii="Times New Roman" w:hAnsi="Times New Roman" w:cs="Times New Roman"/>
          <w:sz w:val="28"/>
          <w:szCs w:val="28"/>
        </w:rPr>
        <w:t>Главой Портбайкальского муниципального образования</w:t>
      </w:r>
      <w:r w:rsidR="001C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Глава).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до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 показателей сводной бюджетной росписи осуществляется до начала очередного финансового года, за исключением случаев, предусмотренных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соответствии с пунктами 2.1 и 3.1. к настоящему Порядку.</w:t>
      </w:r>
    </w:p>
    <w:p w:rsidR="00907A77" w:rsidRDefault="00F24879" w:rsidP="001C2368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Утвержденные показатели сводной бюджетной росписи должны соответствовать решению о бюджете муниципального образования на очередной финансовый год и плановый период.</w:t>
      </w:r>
    </w:p>
    <w:p w:rsidR="00907A77" w:rsidRPr="001C2368" w:rsidRDefault="00F24879" w:rsidP="001C2368">
      <w:pPr>
        <w:pStyle w:val="3"/>
        <w:spacing w:after="0"/>
        <w:ind w:firstLine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II. Лимиты бюджетных обязательств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Показатели лимитов бюджетных обязательств утверждаются и доводятся главному распорядителю средств бюджета муниципального образования (далее - главный распорядитель) на текущий финансовый год (и плановый период) по разделам, подразделам, целевым статьям (в разрезе муниципальных программ и непрограммных направлений деятельности), группам, подгруппам </w:t>
      </w:r>
      <w:r w:rsidRPr="002940D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доводятся главному распорядителю одновременно с доведением показателей сводной бюджетной росписи, по форме согласно приложению № 3 к настоящему Порядку.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Лимиты бюджетных обязательств утверждаются в пределах показателей сводной бюджетной росписи за исключением лимитов бюджетных обязательств по расходам, финансовое обеспечение которых осуществляется при выполнении условий, установленных решением о бюджете муниципального образования, с учетом прогноза поступления доходов в бюджет муниципального образования.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по расходам на исполнение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публичных нормативных обязательств не утверждаются</w:t>
      </w:r>
      <w:r w:rsidR="002940D5">
        <w:rPr>
          <w:rFonts w:ascii="Times New Roman" w:hAnsi="Times New Roman" w:cs="Times New Roman"/>
          <w:sz w:val="28"/>
          <w:szCs w:val="28"/>
        </w:rPr>
        <w:t>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обязательств устанавливаются решением о бюджете муниципального образования и доводятся до главных распорядителей по форме согласно приложению № 6 к настоящему Порядку (раздела I).</w:t>
      </w:r>
    </w:p>
    <w:p w:rsidR="00907A77" w:rsidRDefault="00F24879">
      <w:pPr>
        <w:spacing w:after="0" w:line="240" w:lineRule="auto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решении о бюджете муниципального образования могут </w:t>
      </w: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устанавливаться условия</w:t>
      </w:r>
      <w:proofErr w:type="gramEnd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предоставления средств из бюджета муниципального образования, в соответствии с которыми предоставление таких средств осуществляется в порядке, утвержденном постановлением администрации.</w:t>
      </w:r>
    </w:p>
    <w:p w:rsidR="00907A77" w:rsidRDefault="00F24879">
      <w:pPr>
        <w:shd w:val="clear" w:color="auto" w:fill="FFFFFF"/>
        <w:spacing w:after="0" w:line="240" w:lineRule="auto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395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Доведение лимитов бюджетных обязательств по указанным средствам до главных распорядителей осуществляется </w:t>
      </w:r>
      <w:r w:rsidR="00D83964" w:rsidRPr="002940D5">
        <w:rPr>
          <w:rFonts w:ascii="Times New Roman" w:hAnsi="Times New Roman" w:cs="Times New Roman"/>
          <w:sz w:val="28"/>
          <w:szCs w:val="28"/>
        </w:rPr>
        <w:t>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после утверждения порядка в соответствии с абзацем первым настоящего пункта по форме согласно приложению № 4 к настоящему Порядку.</w:t>
      </w:r>
    </w:p>
    <w:p w:rsidR="00907A77" w:rsidRDefault="00F24879">
      <w:pPr>
        <w:shd w:val="clear" w:color="auto" w:fill="FFFFFF"/>
        <w:spacing w:after="0" w:line="240" w:lineRule="auto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396"/>
      <w:bookmarkStart w:id="2" w:name="dst4617"/>
      <w:bookmarkEnd w:id="1"/>
      <w:bookmarkEnd w:id="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 утверждения указанного в абзаце первом настоящего пункта порядка доведение соответствующих </w:t>
      </w:r>
      <w:r w:rsidR="00CF7AE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 лимитов бюджетных обязательств до главных распорядителей (распорядителей) или получателей бюджетных средств не допускается.</w:t>
      </w:r>
    </w:p>
    <w:p w:rsidR="00907A77" w:rsidRPr="001C2368" w:rsidRDefault="00F24879" w:rsidP="001C2368">
      <w:pPr>
        <w:shd w:val="clear" w:color="auto" w:fill="FFFFFF"/>
        <w:spacing w:after="0" w:line="240" w:lineRule="auto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397"/>
      <w:bookmarkEnd w:id="3"/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указанных в абзаце первом настоящего пункта условий осуществляется главным распорядителем.</w:t>
      </w:r>
    </w:p>
    <w:p w:rsidR="00907A77" w:rsidRPr="001C2368" w:rsidRDefault="00F24879" w:rsidP="001C2368">
      <w:pPr>
        <w:pStyle w:val="3"/>
        <w:spacing w:after="0"/>
        <w:ind w:firstLine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III. Доведение показателей сводной бюджетной росписи и лимитов бюджетных обязательств до главного распорядителя (главного администратора источников)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2940D5" w:rsidRPr="002940D5">
        <w:rPr>
          <w:rFonts w:ascii="Times New Roman" w:hAnsi="Times New Roman" w:cs="Times New Roman"/>
          <w:sz w:val="28"/>
          <w:szCs w:val="28"/>
        </w:rPr>
        <w:t>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до начала очередного финансового года,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окончания текущего финансового года, за исключением случаев, предусмотренных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обеспечивает доведение до главного распорядителя (главного администратора источников):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сводной бюджетной росписи по соответствующему главному распорядителю (главному администратору источников), утвержденных по формам согласно приложениям № 1 и № 2 к настоящему Порядку;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лимитов бюджетных обязательств, утвержденных по форме согласно приложению № 3 к настоящему Порядку с учетом особенностей, установленных пунктом 2.3. настоящего Порядка;</w:t>
      </w:r>
    </w:p>
    <w:p w:rsidR="00907A77" w:rsidRPr="001C2368" w:rsidRDefault="00F24879" w:rsidP="001C2368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публичных нормативных обязательств бюджета муниципального образования по форме согласно приложению № 6 к настоящему Порядку (раздела II).</w:t>
      </w:r>
    </w:p>
    <w:p w:rsidR="00907A77" w:rsidRPr="001C2368" w:rsidRDefault="00F24879" w:rsidP="001C2368">
      <w:pPr>
        <w:pStyle w:val="3"/>
        <w:spacing w:after="0"/>
        <w:ind w:firstLine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IV. Ведение сводной бюджетной росписи и изменение лимитов бюджетных обязательств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Ведение сводной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росписи и лимитов бюджетных обязательств осуществляет </w:t>
      </w:r>
      <w:r w:rsidR="002940D5">
        <w:rPr>
          <w:rFonts w:ascii="Times New Roman" w:hAnsi="Times New Roman" w:cs="Times New Roman"/>
          <w:sz w:val="28"/>
          <w:szCs w:val="28"/>
        </w:rPr>
        <w:t>бухгалтерией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посредством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внесения изменений в показатели сводной бюджетной росписи и лимитов бюджетных обязательств (далее - изменение сводной бюджетной росписи и лимитов бюджетных обязательств).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Изменение сводной бюджетной росписи и лимитов бюджетных обязательств осуществляется </w:t>
      </w:r>
      <w:r w:rsidR="00394490">
        <w:rPr>
          <w:rFonts w:ascii="Times New Roman" w:hAnsi="Times New Roman" w:cs="Times New Roman"/>
          <w:sz w:val="28"/>
          <w:szCs w:val="28"/>
        </w:rPr>
        <w:t>бухгалтерией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решения о бюджете муниципального образования на очередной финансовый год и плановый период;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решений о внесении изменений в решение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и плановый период;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решений Главы, </w:t>
      </w:r>
      <w:r w:rsidR="002940D5" w:rsidRPr="002940D5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Pr="002940D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принятых в соответствии с положениями решения о бюджете муниципального образования на очередной финансовый год и плановый период и (или) пунктом 3 статьи 217 Бюджетного кодекса Российской Федерации;</w:t>
      </w:r>
    </w:p>
    <w:p w:rsidR="00907A77" w:rsidRDefault="00F24879" w:rsidP="00394490">
      <w:pPr>
        <w:spacing w:after="0"/>
        <w:ind w:right="560"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основаниям, установленным решением о бюджете муниципального образования на очередной финансовый год и плановый период в соответствии с пунктом 8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статьи 217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показателей сводной бюджетной росписи и (или) лимитов бюджетных обязательств осуществляется </w:t>
      </w:r>
      <w:r w:rsidR="002940D5" w:rsidRPr="002940D5">
        <w:rPr>
          <w:rFonts w:ascii="Times New Roman" w:hAnsi="Times New Roman" w:cs="Times New Roman"/>
          <w:sz w:val="28"/>
          <w:szCs w:val="28"/>
        </w:rPr>
        <w:t>бухгалтерией</w:t>
      </w:r>
      <w:r>
        <w:rPr>
          <w:rFonts w:ascii="Times New Roman" w:hAnsi="Times New Roman" w:cs="Times New Roman"/>
          <w:sz w:val="28"/>
          <w:szCs w:val="28"/>
        </w:rPr>
        <w:t>администрации на основании предложений главного распорядителя (главного администратора источников) в соответствии с пунктами 4.3 - 4.7 настоящего Порядка.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В случае необходимости внесения изменений в показатели сводной бюджетной росписи и (или) лимитов бюджетных обязательств </w:t>
      </w:r>
      <w:r w:rsidR="002940D5" w:rsidRPr="002940D5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>
        <w:rPr>
          <w:rFonts w:ascii="Times New Roman" w:hAnsi="Times New Roman" w:cs="Times New Roman"/>
          <w:sz w:val="28"/>
          <w:szCs w:val="28"/>
        </w:rPr>
        <w:t>администрации, главный распорядитель (главный администратор источника) составляет: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изменении показателей сводной бюджетной росписи по расходам (лимитов бюджетных обязательств) по форме, согласно приложению № 7 к настоящему Порядку;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изменении сводной бюджетной росписи по бюджетным ассигнованиям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8 к настоящему Порядку (далее – Справки).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составляются на бумажном носителе в двух экземплярах. Номер Справки устанавливается с шестизначным кодом, первые три цифры которого должны соответствовать коду главы главного распорядителя (главного администратора  источников), последующие три цифры - порядковый номер документа в текущем году.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сформированной Справки в печатном виде 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отражать одно из изменений ("Справка об изменении показателей сводной бюджетной росписи по расходам" или "Справка об изменении показателей лимитов бюджетных обязательств").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показатели сводной бюджетной росписи и лимитов бюджетных обязательств направляются </w:t>
      </w:r>
      <w:r w:rsidRPr="002940D5">
        <w:rPr>
          <w:rFonts w:ascii="Times New Roman" w:hAnsi="Times New Roman" w:cs="Times New Roman"/>
          <w:sz w:val="28"/>
          <w:szCs w:val="28"/>
        </w:rPr>
        <w:t xml:space="preserve">в </w:t>
      </w:r>
      <w:r w:rsidR="002940D5" w:rsidRPr="002940D5">
        <w:rPr>
          <w:rFonts w:ascii="Times New Roman" w:hAnsi="Times New Roman" w:cs="Times New Roman"/>
          <w:sz w:val="28"/>
          <w:szCs w:val="28"/>
        </w:rPr>
        <w:t>бухгалтерию</w:t>
      </w:r>
      <w:r w:rsidRPr="002940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обоснований и расчетов по вносимым изменениям.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предлагаемые изменения предусматривают уменьшение бюджетных ассигнований и (или) лимитов бюджетных обязательств, главный распорядитель принимает письменное обязательство о недопущении образования кредиторской задолженности.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бюджетным ассигнованиям, предусмотренным на реализацию муниципальных программ, предлагаемые изменения должны быть согласованы с ответственным исполнителем соответствующей муниципальной программы.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сводной бюджетной росписи и лимитов бюджетных обязательств за счет экономии по использованию бюджетных ассигнований на оказание муниципальных услуг указываются причины образования экономии и обоснование необходимости направления экономии на предлагаемые цели.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сводной бюджетной росписи и лимитов бюджетных обязательств по бюджетным инвестициям и субсидиям на осуществление капитальных вложений осуществляются на основании принятых решений о подготовке и реализации бюджетных инвестиций и субсидий на осуществление капитальных вложений в объекты капитального строительства муниципальной собственности, установленных постановлениями администрации муниципального образования.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не допускается уменьшение бюджетных ассигнований, предусмотренных на исполнение публичных нормативных обязательств и обслуживание муниципального долга с целью увеличения иных бюджетных ассигнований без внесения изменений в о бюджете муниципального образования на очередной финансовый год и плановый период.</w:t>
      </w:r>
      <w:proofErr w:type="gramEnd"/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2 статьи 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доходы, фактически полученные при исполнении бюджета муниципального образования в размере сверх утвержденного решением о бюджете муниципального образования общего объема доходов, могут направляться без внесения изменений в решение о бюджете муниципального образования на замещение муниципальных заимствований, погашение муниципального долга, а также на исполнение публичных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 муниципального образования,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недостаточности предусмотренных на их исполнение бюджетных ассигнований в размере, предусмотренном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3 статьи 217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В случае изменения показателей лимитов бюджетных обязательств без внесения изменений в сводную бюджетную роспись, связанных с особенностями исполнения бюджета муниципального образования, главный распорядитель составляет уведомление об изменении лимитов бюджетных обязательств по форме согласно приложению № 9 к настоящему Порядку (далее - Уведомление) с присвоением кода вида изменений </w:t>
      </w:r>
      <w:r w:rsidRPr="002940D5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обязательств, разрешенные к доведению в связи с выполнением условий, установленных решением о бюджете муниципального образования, утверждаются распоряжением Главы по форме согласно  приложению № 5 к настоящему Порядку в течение трех рабочих дней со дня получения от главного распорядителя информации о выполнении условий, установленных решением о бюджете муниципального образования и порядком, принятым в соответствии сабзацем первым пункта 2.3. настоящего Порядка. </w:t>
      </w:r>
      <w:proofErr w:type="gramEnd"/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распоряжения в соответствии с абзацем первым настоящего пункта направляется </w:t>
      </w:r>
      <w:r w:rsidR="00D83964">
        <w:rPr>
          <w:rFonts w:ascii="Times New Roman" w:hAnsi="Times New Roman" w:cs="Times New Roman"/>
          <w:sz w:val="28"/>
          <w:szCs w:val="28"/>
        </w:rPr>
        <w:t>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главному распорядителю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после доведения ему </w:t>
      </w:r>
      <w:r w:rsidR="00D83964" w:rsidRPr="002940D5">
        <w:rPr>
          <w:rFonts w:ascii="Times New Roman" w:hAnsi="Times New Roman" w:cs="Times New Roman"/>
          <w:sz w:val="28"/>
          <w:szCs w:val="28"/>
        </w:rPr>
        <w:t>бухгалтери</w:t>
      </w:r>
      <w:r w:rsidR="002940D5" w:rsidRPr="002940D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копии распоряжения в соответствии с абзацем первым настоящего пункта формирует справку об изменении сводной бюджетной росписи по расходам (лимитов бюджетных обязательств) по форме  согласно приложению № 7 к настоящему Порядку либо Уведомление с присвоением кода вида изменений </w:t>
      </w:r>
      <w:r w:rsidRPr="002940D5">
        <w:rPr>
          <w:rFonts w:ascii="Times New Roman" w:hAnsi="Times New Roman" w:cs="Times New Roman"/>
          <w:sz w:val="28"/>
          <w:szCs w:val="28"/>
        </w:rPr>
        <w:t>120.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 Уведомление составляется на бумажном носителе. Номер Уведомления присваивается в соответствии с пунктом 4.7. настоящего Порядка.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направляют в администрацию Уведомление на бумажном носителе в двух экземплярах.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возврат главному распорядителю Уведомления осуществляется аналогично порядку проверки и возврата Справок в соответствии с абзацем тринадцатым пункта 4.3. настоящего Порядка.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Оформление Справки (Уведомления) осуществляется главным распорядителем (главным администратором источников) с присвоением следующих кодов вида изменений: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940D5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связи с принятием решения о внесении изменений в решение о бюджете муниципального образования на текущий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период. Оформление Справок осуществляется главными распорядителями (главными администраторами источников) не позднее двух рабочих дней со дня принятия решения о внесении изменений в решение о бюджете муниципального образования;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940D5">
        <w:rPr>
          <w:rFonts w:ascii="Times New Roman" w:hAnsi="Times New Roman" w:cs="Times New Roman"/>
          <w:sz w:val="28"/>
          <w:szCs w:val="28"/>
        </w:rPr>
        <w:t>011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связи с принятием решения о бюджете муниципального образования;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2940D5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муниципального образования на их исполнение в текущем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2940D5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(государственного)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 частями 2 и 3 статьи 26 Федерального закона от 5 апреля 2013 года N 44-ФЗ "О контрактной системе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 пунктом 5 статьи 154 Бюджетного Кодекса РФ;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940D5">
        <w:rPr>
          <w:rFonts w:ascii="Times New Roman" w:hAnsi="Times New Roman" w:cs="Times New Roman"/>
          <w:sz w:val="28"/>
          <w:szCs w:val="28"/>
        </w:rPr>
        <w:t>040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случае изменения типа муниципальных учреждений и организационно-правовой формы муниципальных унитарных предприятий;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2940D5">
        <w:rPr>
          <w:rFonts w:ascii="Times New Roman" w:hAnsi="Times New Roman" w:cs="Times New Roman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исполнения судебных актов, предусматривающих обращение взыскания на средства бюджета муниципального образования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940D5">
        <w:rPr>
          <w:rFonts w:ascii="Times New Roman" w:hAnsi="Times New Roman" w:cs="Times New Roman"/>
          <w:sz w:val="28"/>
          <w:szCs w:val="28"/>
        </w:rPr>
        <w:t xml:space="preserve">060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случае использования (перераспределения) средств резервных фондов администрации;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940D5">
        <w:rPr>
          <w:rFonts w:ascii="Times New Roman" w:hAnsi="Times New Roman" w:cs="Times New Roman"/>
          <w:sz w:val="28"/>
          <w:szCs w:val="28"/>
        </w:rPr>
        <w:t>070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объема и направлений их использования;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940D5"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- изменения, связанные с особенностями исполнения бюджета муниципального образования, установленными решением о бюджете муниципального образования;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основаниям </w:t>
      </w:r>
      <w:r w:rsidRPr="002940D5">
        <w:rPr>
          <w:rFonts w:ascii="Times New Roman" w:hAnsi="Times New Roman" w:cs="Times New Roman"/>
          <w:sz w:val="28"/>
          <w:szCs w:val="28"/>
        </w:rPr>
        <w:t xml:space="preserve">070 и 080 </w:t>
      </w:r>
      <w:r>
        <w:rPr>
          <w:rFonts w:ascii="Times New Roman" w:hAnsi="Times New Roman" w:cs="Times New Roman"/>
          <w:sz w:val="28"/>
          <w:szCs w:val="28"/>
        </w:rPr>
        <w:t>в Справке указывается пункт решения о местном бюджете, в соответствии с которым вносятся изменения;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перераспределения бюджетных ассигнований, предоставляемых на конкурсной основе;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100 -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 бюджете муниципального образования, а также в случае сокращения (возврата при отсутствии потребности) указанных межбюджетных трансфертов;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по основаниям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пункта 2 статьи 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связанные с утверждением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выполнении условий, установленных решением о бюджете муниципального образования;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130 </w:t>
      </w:r>
      <w:r>
        <w:rPr>
          <w:rFonts w:ascii="Times New Roman" w:hAnsi="Times New Roman" w:cs="Times New Roman"/>
          <w:sz w:val="28"/>
          <w:szCs w:val="28"/>
        </w:rPr>
        <w:t>- изменения показателей лимитов бюджетных обязательств без внесения изменений в сводную бюджетную роспись;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983A46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7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2 статьи 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2 статьи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контракты или соглашения о предоставлении субсидий на осуществление капитальных вложений;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связи с изменением кодов классификации расходов бюджетов;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lastRenderedPageBreak/>
        <w:t>170</w:t>
      </w:r>
      <w:r>
        <w:rPr>
          <w:rFonts w:ascii="Times New Roman" w:hAnsi="Times New Roman" w:cs="Times New Roman"/>
          <w:sz w:val="28"/>
          <w:szCs w:val="28"/>
        </w:rPr>
        <w:t xml:space="preserve"> –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180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изменения, вносимые </w:t>
      </w:r>
      <w:r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190 </w:t>
      </w:r>
      <w:r>
        <w:rPr>
          <w:rFonts w:ascii="Times New Roman" w:hAnsi="Times New Roman" w:cs="Times New Roman"/>
          <w:sz w:val="28"/>
          <w:szCs w:val="28"/>
        </w:rPr>
        <w:t xml:space="preserve">-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соответствии с требованиями, установленными Бюджетным Кодексом Российской Федерации;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не приводящие к изменению показателей сводной бюджетной росписи.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2940D5" w:rsidRPr="00983A46">
        <w:rPr>
          <w:rFonts w:ascii="Times New Roman" w:hAnsi="Times New Roman" w:cs="Times New Roman"/>
          <w:sz w:val="28"/>
          <w:szCs w:val="28"/>
        </w:rPr>
        <w:t>Бухгалтерия</w:t>
      </w:r>
      <w:r w:rsidR="001C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 течение трех рабочих дней со дня получения от главного распорядителя (главного администратора  источников) полного пакета документов на внесение изменений в сводную бюджетную роспись и (или) лимиты бюджетных обязательств осуществляют контроль на соответствие вносимых изменений бюджетному законодательству Российской Федерации, показателям сводной бюджетной росписи и утвержденным лимитам бюджетных обязательств.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проверяются с учетом представленных обоснований. В случае выявления каких-либо нарушений Справки отклоняются, а при отсутствии замечаний принимаются к исполнению.</w:t>
      </w:r>
    </w:p>
    <w:p w:rsidR="00907A77" w:rsidRDefault="00F24879">
      <w:pPr>
        <w:spacing w:after="0"/>
        <w:ind w:firstLineChars="200" w:firstLine="560"/>
      </w:pPr>
      <w:r>
        <w:rPr>
          <w:rFonts w:ascii="Times New Roman" w:hAnsi="Times New Roman" w:cs="Times New Roman"/>
          <w:sz w:val="28"/>
          <w:szCs w:val="28"/>
        </w:rPr>
        <w:t>В случае отклонения предлагаемых изменений сводной бюджетной росписи и лимитов бюджетных обязательств администрация информируют главного распорядителя (главного администратора источников) о причинах отклонения, при необходимости - сопроводительным письмом, и возвращают весь пакет документов с отметкой «отказано» и указанием причин отказа в принятии предлагаемых изменений.</w:t>
      </w:r>
    </w:p>
    <w:p w:rsidR="00907A77" w:rsidRDefault="002940D5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Бухгалтерия</w:t>
      </w:r>
      <w:r w:rsidR="00F24879">
        <w:rPr>
          <w:rFonts w:ascii="Times New Roman" w:hAnsi="Times New Roman" w:cs="Times New Roman"/>
          <w:sz w:val="28"/>
          <w:szCs w:val="28"/>
        </w:rPr>
        <w:t xml:space="preserve">администрации в течение трех рабочих дней со дня </w:t>
      </w:r>
      <w:r w:rsidR="00F24879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сводную бюджетную роспись и лимиты бюджетных обязательств направляет главному распорядителю (главному администратору источников) один экземпляр Справки с отметкой «исполнено», включающей дату исполнения.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Решения о внесении изменений в сводную бюджетную роспись утверждаются Главой </w:t>
      </w:r>
      <w:r w:rsidRPr="00983A46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вступления в силу решения о внесении изменений в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на очередной финансовый год и плановый период </w:t>
      </w:r>
      <w:r w:rsidR="002940D5" w:rsidRPr="00983A46">
        <w:rPr>
          <w:rFonts w:ascii="Times New Roman" w:hAnsi="Times New Roman" w:cs="Times New Roman"/>
          <w:sz w:val="28"/>
          <w:szCs w:val="28"/>
        </w:rPr>
        <w:t>бухгалтерия</w:t>
      </w:r>
      <w:r>
        <w:rPr>
          <w:rFonts w:ascii="Times New Roman" w:hAnsi="Times New Roman" w:cs="Times New Roman"/>
          <w:sz w:val="28"/>
          <w:szCs w:val="28"/>
        </w:rPr>
        <w:t>администрации формирует и направляет на утверждение Главе изменения сводной бюджетной росписи, согласно приложению № 10 к настоящему Порядку.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 Изменение показателей сводной бюджетной росписи и лимитов бюджетных обязательств осуществляется </w:t>
      </w:r>
      <w:r w:rsidR="00983A46">
        <w:rPr>
          <w:rFonts w:ascii="Times New Roman" w:hAnsi="Times New Roman" w:cs="Times New Roman"/>
          <w:sz w:val="28"/>
          <w:szCs w:val="28"/>
        </w:rPr>
        <w:t>бухгалтерией</w:t>
      </w:r>
      <w:r>
        <w:rPr>
          <w:rFonts w:ascii="Times New Roman" w:hAnsi="Times New Roman" w:cs="Times New Roman"/>
          <w:sz w:val="28"/>
          <w:szCs w:val="28"/>
        </w:rPr>
        <w:t>администрации с учетом следующих особенностей.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изменении сводной бюджетной росписи и лимитов бюджетных обязательств в соответствии с внесением изменений в решение о бюджете муниципального образования на очередной финансовый год и плановый период, предусматривающих увеличение бюджетных ассигнований в текущем финансовом году на сумму поступлений в доход бюджета муниципального образования безвозмездных поступлений от физических и юридических лиц, имеющих целевое назначение, сверх соответствующих бюджетных ассигнований и (или)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 расходов бюджета муниципального образования, главный распорядитель представляет копию платежного документа, подтверждающего поступление соответствующих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муниципального образования.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и (или) лимиты бюджетных обязательств по предложениям главных распорядителей (главных администраторов источников) осуществляется до 25 декабря текущего финансового года. 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сводную бюджетную роспись и (или) лимиты бюджетных обязательств представляются в администрацию не позднее 20 декабря текущего финансового года, за исключением предложений по изменениям, связанным с погашением кредиторской задолженности, по кодам вида изменений </w:t>
      </w:r>
      <w:r w:rsidRPr="00983A46">
        <w:rPr>
          <w:rFonts w:ascii="Times New Roman" w:hAnsi="Times New Roman" w:cs="Times New Roman"/>
          <w:sz w:val="28"/>
          <w:szCs w:val="28"/>
        </w:rPr>
        <w:t>010, 020, 030, 050, 060, 070, 100, 110</w:t>
      </w:r>
      <w:r>
        <w:rPr>
          <w:rFonts w:ascii="Times New Roman" w:hAnsi="Times New Roman" w:cs="Times New Roman"/>
          <w:sz w:val="28"/>
          <w:szCs w:val="28"/>
        </w:rPr>
        <w:t>, а также в части перераспределения федеральных и краевых целевых средств по кодам бюджетной классификации всоответствии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уведомлениями по расчетам между бюджетами.</w:t>
      </w:r>
    </w:p>
    <w:p w:rsidR="00E01B0A" w:rsidRPr="001C2368" w:rsidRDefault="00F24879" w:rsidP="001C2368">
      <w:pPr>
        <w:spacing w:after="0" w:line="240" w:lineRule="auto"/>
        <w:rPr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 На основании утвержденных изменений показателей сводной бюджетной росписи и (или) лимитов бюджетных обязательств вносятся изменения в кассовый план исполнения бюджета муниципального образования в порядке, утвержденном </w:t>
      </w:r>
      <w:r w:rsidRPr="00394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01B0A" w:rsidRPr="00394490">
        <w:rPr>
          <w:rFonts w:ascii="Times New Roman" w:hAnsi="Times New Roman" w:cs="Times New Roman"/>
          <w:sz w:val="28"/>
          <w:szCs w:val="28"/>
        </w:rPr>
        <w:lastRenderedPageBreak/>
        <w:t>Портбайкальского сельского поселения от</w:t>
      </w:r>
      <w:r w:rsidR="00394490" w:rsidRPr="00394490">
        <w:rPr>
          <w:rFonts w:ascii="Times New Roman" w:hAnsi="Times New Roman" w:cs="Times New Roman"/>
          <w:sz w:val="28"/>
          <w:szCs w:val="28"/>
        </w:rPr>
        <w:t xml:space="preserve"> 20.04.2021 года № 14</w:t>
      </w:r>
      <w:r w:rsidR="00E01B0A" w:rsidRPr="00394490">
        <w:rPr>
          <w:rFonts w:ascii="Times New Roman" w:hAnsi="Times New Roman" w:cs="Times New Roman"/>
          <w:sz w:val="28"/>
          <w:szCs w:val="28"/>
        </w:rPr>
        <w:t xml:space="preserve"> «</w:t>
      </w:r>
      <w:r w:rsidR="00E01B0A" w:rsidRPr="00394490">
        <w:rPr>
          <w:bCs/>
          <w:sz w:val="28"/>
          <w:szCs w:val="28"/>
        </w:rPr>
        <w:t xml:space="preserve">Об утверждении </w:t>
      </w:r>
      <w:r w:rsidR="00E01B0A" w:rsidRPr="00394490">
        <w:rPr>
          <w:rFonts w:eastAsia="Times New Roman CYR"/>
          <w:bCs/>
          <w:sz w:val="28"/>
          <w:szCs w:val="28"/>
        </w:rPr>
        <w:t xml:space="preserve">Порядка </w:t>
      </w:r>
      <w:r w:rsidR="00E01B0A" w:rsidRPr="00394490">
        <w:rPr>
          <w:rStyle w:val="af1"/>
          <w:b w:val="0"/>
          <w:color w:val="auto"/>
          <w:sz w:val="28"/>
          <w:szCs w:val="28"/>
        </w:rPr>
        <w:t>составления и ведения кассового плана</w:t>
      </w:r>
      <w:r w:rsidR="00394490" w:rsidRPr="00394490">
        <w:rPr>
          <w:rStyle w:val="af1"/>
          <w:b w:val="0"/>
          <w:color w:val="auto"/>
          <w:sz w:val="28"/>
          <w:szCs w:val="28"/>
        </w:rPr>
        <w:t xml:space="preserve"> </w:t>
      </w:r>
      <w:r w:rsidR="00E01B0A" w:rsidRPr="00394490">
        <w:rPr>
          <w:rStyle w:val="af1"/>
          <w:b w:val="0"/>
          <w:color w:val="auto"/>
          <w:sz w:val="28"/>
          <w:szCs w:val="28"/>
        </w:rPr>
        <w:t>исполнения бюджета Портбайкальского муниципального образования»</w:t>
      </w:r>
      <w:r w:rsidR="001C2368">
        <w:rPr>
          <w:rStyle w:val="af1"/>
          <w:b w:val="0"/>
          <w:color w:val="auto"/>
          <w:sz w:val="28"/>
          <w:szCs w:val="28"/>
        </w:rPr>
        <w:t>.</w:t>
      </w:r>
    </w:p>
    <w:p w:rsidR="00907A77" w:rsidRPr="001C2368" w:rsidRDefault="00F24879" w:rsidP="001C2368">
      <w:pPr>
        <w:pStyle w:val="3"/>
        <w:spacing w:after="0"/>
        <w:ind w:firstLine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i w:val="0"/>
          <w:iCs w:val="0"/>
          <w:sz w:val="28"/>
          <w:szCs w:val="28"/>
        </w:rPr>
        <w:t>V. Состав бюджетной росписи главного распорядителя (главного администратора источников), порядок ее составления и утверждения, доведение  лимитов бюджетных обязательств (бюджетных ассигнований) распорядителям и получателям средств бюджета муниципального образования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Бюджетная роспись главного распорядителя (главного администратора источников) (далее - бюджетная роспись) включаетв себя показатели: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главного распорядителя бюджета муниципального образования на текущий финансовый год (и плановый период) по распорядителям (получателям) средств бюджета муниципального образования (далее – распорядители и получатели бюджетных средств), разделам, подразделам, целевым статьям (в разрезе муниципальных программ и непрограммных направлений деятельности), группам, подгруппам и элементам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муниципального образования на текущий финансовый год (и плановый период), кроме операций по управлению остатками средств на едином счете бюджета муниципального образования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(далее - администраторы источников) и кодов классификации источников финансирования дефицитов бюджетов.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Бюджетная роспись на очередной финансовый год (и плановый период), формируется согласно приложениям № 11 и 12 к настоящему Порядку.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авного распорядителя на очередной финансовый год (и плановый период) формируются согласно приложению № 13 к настоящему Порядку. 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роспись и лимиты бюджетных обязательств, утверждаются главным распорядителем (главным администратором источников) в соответствии с утвержденными показателями сводной бюджетной росписи и доведенными ему лимитами бюджетных обязательств до начала текущего финансового года.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утверждения главным распорядителем (главным администратором источников) бюджетной росписи на очередной финансовый год (и плановый период) и лимитов бюджетных обязательств на очередной финансовый год (и плановый период)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(главный администратор источников) направляет их в администрацию.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Порядок составления, утверждения и ведения бюджетных росписей и лимитов бюджетных обязательств распорядителей (администраторов  источников) устанавливается главным распорядителем (главным администратором), в ведении которого они находятся, в соответствии с требованиями </w:t>
      </w:r>
      <w:hyperlink r:id="rId9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Бюджетного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Лимиты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утверждаются в пределах лимитов бюджетных обязательств, установленных для главного распорядителя (распорядителя), в ведении которого они находятся.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(распорядитель) осуществляет распределение доведенных лимитов бюджетных обязательств до подведомственных получателей средств бюджета муниципального образования в разрезе разделов, подразделов, целевых статей (в разрезе муниципальных программ и непрограммных направлений деятельности), групп, подгрупп и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7A77" w:rsidRDefault="00F24879" w:rsidP="001C2368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для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907A77" w:rsidRPr="001C2368" w:rsidRDefault="00F24879" w:rsidP="001C2368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VI. Доведение показателей бюджетной росписи, лимитов бюджетных обязательств до получателей средств бюджета муниципального образования</w:t>
      </w:r>
    </w:p>
    <w:p w:rsidR="00907A77" w:rsidRDefault="00F24879" w:rsidP="000713BD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(главный администратор источников) доводит показатели бюджетной росписи и лимиты бюджетных обязательств до соответствующих подведомственных распорядителей и получателей средств бюджета муниципального образования до начала очередного финансового года, за исключением случаев, предусмотренных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формам, согласно приложениям № 11, № 12 и №13 к настоящему Порядку.</w:t>
      </w:r>
      <w:proofErr w:type="gramEnd"/>
    </w:p>
    <w:p w:rsidR="00907A77" w:rsidRPr="000713BD" w:rsidRDefault="00F24879" w:rsidP="000713BD">
      <w:pPr>
        <w:pStyle w:val="3"/>
        <w:spacing w:after="0"/>
        <w:ind w:firstLine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VII. Ведение бюджетной росписи и изменение лимитов бюджетных обязательств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лимитов бюджетных обязательств (далее - изменение бюджетной росписи и (или) лимитов бюджетных обязательств).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бюджетной росписи и (или) лимитов бюджетных обязательств, приводящее к изменению показателей сводной бюджетной росписи и (или) лимитов бюджетных обязательств, осуществляется по основаниям, установленным </w:t>
      </w:r>
      <w:hyperlink r:id="rId10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статьями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 учетом особенностей исполнения бюджета муниципального образования, установленных решением о бюджете муниципального образования на очередной финансовый год и плановый период.</w:t>
      </w:r>
      <w:proofErr w:type="gramEnd"/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4.6 настоящего Порядка.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 Изменение бюджетной росписи и (или) лимитов бюджетных обязательств, не приводящее к изменению показателей сводной бюджетной росписи и (или) лимитов бюджетных обязательств, осуществляется главным распорядителем (главным администратором источников) на основании письменного обращения подведомственного распорядителя (получателя) средств бюджета муниципального образования (администратора источников), находящегося в его ведении.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 Изменение сводной бюджетной росписи и (или) показателей лимитов бюджетных обязательств, утвержденных главному распорядителю, 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(или) лимитов бюджетных обязательств.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(главный администратор источников) обязан в течение трех рабочих дней со дня получения Справки (Уведомления) внести соответствующие изменения в показатели своей бюджетной росписи и (или) лимиты бюджетных обязательств.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Изменение показателей, утвержденных бюджетной росписью главного распорядителя (главного администратора источников)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907A77" w:rsidRDefault="00F24879" w:rsidP="000713BD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показателей, утвержденных бюджетной росписью распорядителя бюджетных средств (администратора источников) в соответствии с показателями бюджетной росписи главного распорядителя бюджетных средств (главного администратора источников), без внесения соответствующих изменений в бюджетную роспись главного распорядителя бюджетных средств (главного администратора источников) не допускается.</w:t>
      </w:r>
    </w:p>
    <w:p w:rsidR="00907A77" w:rsidRDefault="00F24879">
      <w:pPr>
        <w:pStyle w:val="3"/>
        <w:spacing w:after="0"/>
        <w:ind w:firstLine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VIII. Организация составления и ведения сводной бюджетной росписи (бюджетной росписи) в администрации муниципального образования и главным распорядителем (главным администратором источников)</w:t>
      </w: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Порядок взаимодействия </w:t>
      </w:r>
      <w:r w:rsidRPr="00983A46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 составлению и ведению сводной бюджетной росписи устанавливается Главой.</w:t>
      </w:r>
    </w:p>
    <w:p w:rsidR="00907A77" w:rsidRDefault="00F24879" w:rsidP="000713BD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Порядок взаимодействия распорядителей (получателей) средств бюджета муниципального образования, 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</w:p>
    <w:p w:rsidR="00907A77" w:rsidRPr="000713BD" w:rsidRDefault="00F24879" w:rsidP="000713B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IX. Составление и ведение сводной бюджетной росписи и лимитов бюджетных обязательств в период временного управления бюджетом</w:t>
      </w:r>
      <w:r>
        <w:rPr>
          <w:rFonts w:ascii="Times New Roman" w:hAnsi="Times New Roman"/>
          <w:b w:val="0"/>
          <w:bCs w:val="0"/>
          <w:sz w:val="28"/>
          <w:szCs w:val="28"/>
        </w:rPr>
        <w:br/>
        <w:t>муниципального образования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о бюджете муниципального образования на очередной финансовый год и плановый период не вступило в силу с 01 января текущего года, администрация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2940D5">
        <w:rPr>
          <w:rFonts w:ascii="Times New Roman" w:hAnsi="Times New Roman" w:cs="Times New Roman"/>
          <w:sz w:val="28"/>
          <w:szCs w:val="28"/>
        </w:rPr>
        <w:t>Бухгалтерия</w:t>
      </w:r>
      <w:r w:rsidR="0039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 течение одного рабочего дня со дня утверждения бюджетных ассигнований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со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ответствии с пунктом 9.1 настоящего Порядка доводит их до главного распорядителя (главного администратора источников).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Изменение бюджетных ассигнований и лимитов бюджетных обязательств, утвержденных в соответствии с пунктом 9.1 настоящего Порядка, не осуществляется.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Бюджетные ассигнования и лимиты бюджетных обязательств, утвержденные в соответствии с пунктом 9.1 настоящего Порядка, прекращают свое действие со дня утверждения показателей сводной бюджетной росписи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принятием решения о бюджете муниципального образования на очередной финансовый год и плановый период.</w:t>
      </w: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0713BD" w:rsidRDefault="000713BD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0713BD" w:rsidRDefault="000713BD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0713BD" w:rsidRDefault="000713BD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0713BD" w:rsidRDefault="000713BD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07A77" w:rsidRDefault="00F24879">
      <w:pPr>
        <w:spacing w:after="0" w:line="240" w:lineRule="exac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Портбайкальского муниципального образования</w:t>
      </w:r>
    </w:p>
    <w:p w:rsidR="00907A77" w:rsidRDefault="00907A77">
      <w:pPr>
        <w:spacing w:after="0" w:line="2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 w:line="2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7A77" w:rsidRDefault="00907A77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 БЮДЖЕТА МУНИЦИПАЛЬНОГО ОБРАЗОВАНИЯ</w:t>
      </w:r>
    </w:p>
    <w:p w:rsidR="00907A77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907A77" w:rsidRDefault="00907A77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 СВОДНОЙ БЮДЖЕТНОЙ РОСПИСИ БЮДЖЕТА </w:t>
      </w:r>
    </w:p>
    <w:p w:rsidR="00907A77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07A77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907A77" w:rsidRDefault="00F24879">
      <w:pPr>
        <w:spacing w:after="0" w:line="24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муниципального образования</w:t>
      </w:r>
    </w:p>
    <w:p w:rsidR="00907A77" w:rsidRDefault="00F24879" w:rsidP="00031F5D">
      <w:pPr>
        <w:spacing w:after="0" w:line="240" w:lineRule="exact"/>
        <w:ind w:firstLineChars="200"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824"/>
        <w:gridCol w:w="691"/>
        <w:gridCol w:w="691"/>
        <w:gridCol w:w="1169"/>
        <w:gridCol w:w="1102"/>
        <w:gridCol w:w="816"/>
        <w:gridCol w:w="944"/>
        <w:gridCol w:w="992"/>
      </w:tblGrid>
      <w:tr w:rsidR="00907A77" w:rsidRPr="006A1162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07A77" w:rsidRPr="006A1162">
        <w:trPr>
          <w:trHeight w:val="115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6A116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07A77" w:rsidRPr="006A116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 xml:space="preserve">1.Главного распорядителя бюджета </w:t>
            </w:r>
            <w:r w:rsidR="006A1162" w:rsidRPr="006A116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6A116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1.1.Муниципальной программы (подпрограммы,ведомственной целевой программы)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6A116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left="360"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6A116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 xml:space="preserve">1.2.Непрограммого направления </w:t>
            </w:r>
            <w:proofErr w:type="spellStart"/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деятельсности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6A116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6A116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Итого по ГРБС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6A116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6A116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6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 w:line="240" w:lineRule="exact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1162" w:rsidRDefault="006A1162" w:rsidP="00913BC4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A1162" w:rsidRDefault="006A1162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07A77" w:rsidRDefault="00F24879">
      <w:pPr>
        <w:spacing w:after="0" w:line="240" w:lineRule="exac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Портбайкальского муниципального образования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7A77" w:rsidRDefault="00907A77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 СВОДНОЙ БЮДЖЕТНОЙ РОСПИСИ БЮДЖЕТА __________________________________________</w:t>
      </w:r>
    </w:p>
    <w:p w:rsidR="00907A77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бюджета муниципального образования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</w:t>
      </w:r>
    </w:p>
    <w:p w:rsidR="00907A77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год и плановый период)</w:t>
      </w:r>
    </w:p>
    <w:p w:rsidR="00907A77" w:rsidRDefault="00F24879">
      <w:pPr>
        <w:spacing w:after="0" w:line="240" w:lineRule="exact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(в рублях)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9"/>
        <w:gridCol w:w="6"/>
        <w:gridCol w:w="2119"/>
        <w:gridCol w:w="1913"/>
        <w:gridCol w:w="1134"/>
        <w:gridCol w:w="993"/>
        <w:gridCol w:w="1208"/>
      </w:tblGrid>
      <w:tr w:rsidR="00907A77" w:rsidRPr="006A1162" w:rsidTr="006A1162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7A77" w:rsidRPr="006A1162" w:rsidTr="006A1162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6A1162" w:rsidTr="006A1162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7A77" w:rsidRPr="006A1162" w:rsidTr="006A1162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 w:rsidTr="006A1162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 w:rsidTr="006A1162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6A1162" w:rsidRDefault="006A1162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0713BD" w:rsidRDefault="000713BD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07A77" w:rsidRDefault="00F24879">
      <w:pPr>
        <w:spacing w:after="0" w:line="240" w:lineRule="exac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Портбайкальского муниципального образования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7A77" w:rsidRDefault="00907A77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907A77" w:rsidRDefault="00F24879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ЛИМИТЫ БЮДЖЕТНЫХ ОБЯЗАТЕЛЬСТВ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год и плановый период)</w:t>
      </w:r>
    </w:p>
    <w:p w:rsidR="00907A77" w:rsidRDefault="00F24879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6A1162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7A77" w:rsidRPr="006A1162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left="360"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6A1162" w:rsidRDefault="006A1162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6A1162" w:rsidRDefault="006A1162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6A1162" w:rsidRDefault="006A1162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6A1162" w:rsidRDefault="006A1162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6A1162" w:rsidRDefault="006A1162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Лимиты бюджетных обязательств по расходам, финансовое обеспечение которых осуществляется при выполнении условий, установленных решением о бюджете муниципального образования</w:t>
      </w:r>
    </w:p>
    <w:p w:rsidR="00907A77" w:rsidRDefault="00F24879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на ________________________________________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907A77" w:rsidRDefault="00F24879" w:rsidP="00031F5D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1276"/>
        <w:gridCol w:w="1275"/>
        <w:gridCol w:w="1134"/>
        <w:gridCol w:w="1844"/>
        <w:gridCol w:w="1559"/>
        <w:gridCol w:w="1701"/>
      </w:tblGrid>
      <w:tr w:rsidR="00907A77" w:rsidRPr="006A1162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7A77" w:rsidRPr="006A1162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6A11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07A77" w:rsidRPr="006A11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6A1162" w:rsidRDefault="006A1162" w:rsidP="0039449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A1162" w:rsidRDefault="006A1162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07A77" w:rsidRDefault="00F24879">
      <w:pPr>
        <w:spacing w:after="0" w:line="240" w:lineRule="exac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Портбайкальского муниципального образования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7A77" w:rsidRDefault="00907A77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обязательств, разрешенные к доведению</w:t>
      </w:r>
    </w:p>
    <w:p w:rsidR="00907A77" w:rsidRDefault="00F24879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связи с выполнением условий, установленных </w:t>
      </w:r>
      <w:r>
        <w:rPr>
          <w:rFonts w:ascii="Times New Roman" w:hAnsi="Times New Roman"/>
          <w:i w:val="0"/>
          <w:iCs w:val="0"/>
          <w:sz w:val="28"/>
          <w:szCs w:val="28"/>
        </w:rPr>
        <w:t>решением о бюджете муниципального образования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год и плановый период)</w:t>
      </w: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</w:t>
      </w: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образования______________________________________________</w:t>
      </w: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доведения лимитов бюджетных обязательств _________________________________________________________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нормативного правового акта)</w:t>
      </w:r>
    </w:p>
    <w:p w:rsidR="00907A77" w:rsidRDefault="00F24879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1276"/>
        <w:gridCol w:w="1275"/>
        <w:gridCol w:w="1134"/>
        <w:gridCol w:w="1844"/>
        <w:gridCol w:w="1559"/>
        <w:gridCol w:w="1701"/>
      </w:tblGrid>
      <w:tr w:rsidR="00907A77" w:rsidRPr="006A1162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7A77" w:rsidRPr="006A1162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6A11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6A1162" w:rsidP="006A1162">
            <w:pPr>
              <w:pStyle w:val="af4"/>
              <w:spacing w:after="0"/>
              <w:ind w:firstLineChars="200" w:first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07A77" w:rsidRPr="006A11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6A1162" w:rsidRDefault="006A1162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НОРМАТИВНЫЕ ОБЯЗАТЕЛЬСТВА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</w:p>
    <w:p w:rsidR="00907A77" w:rsidRDefault="00F24879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на ________________________________________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907A77" w:rsidRDefault="00907A77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Бюджетные ассигнования на исполнение публичных нормативных обязательств</w:t>
      </w:r>
    </w:p>
    <w:p w:rsidR="00907A77" w:rsidRDefault="00F24879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6A1162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7A77" w:rsidRPr="006A1162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left="360"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Перечень публичных нормативных обязательств бюджета муниципального образования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образования______________________________________________</w:t>
      </w:r>
    </w:p>
    <w:p w:rsidR="00907A77" w:rsidRDefault="00F24879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21"/>
        <w:gridCol w:w="1357"/>
        <w:gridCol w:w="1356"/>
        <w:gridCol w:w="1220"/>
        <w:gridCol w:w="1220"/>
        <w:gridCol w:w="1291"/>
      </w:tblGrid>
      <w:tr w:rsidR="00907A77" w:rsidRPr="006A1162" w:rsidTr="006A1162">
        <w:tc>
          <w:tcPr>
            <w:tcW w:w="163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*</w:t>
            </w:r>
          </w:p>
        </w:tc>
      </w:tr>
      <w:tr w:rsidR="00907A77" w:rsidRPr="006A1162" w:rsidTr="006A1162">
        <w:tc>
          <w:tcPr>
            <w:tcW w:w="16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 w:rsidTr="006A1162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F24879" w:rsidP="006A1162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7A77" w:rsidRPr="006A1162" w:rsidTr="006A1162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 w:rsidTr="006A1162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 w:rsidTr="006A1162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6A1162" w:rsidTr="006A1162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6A1162" w:rsidRDefault="00907A77" w:rsidP="006A1162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F24879">
      <w:pPr>
        <w:pStyle w:val="af6"/>
        <w:spacing w:after="0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Графа 7 заполняется в случае, если срок окончания действия публичного нормативного обязательства установлен.</w:t>
      </w: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Pr="00401F54" w:rsidRDefault="00F24879" w:rsidP="00401F54">
      <w:pPr>
        <w:pStyle w:val="af6"/>
        <w:spacing w:after="0"/>
        <w:ind w:firstLineChars="200" w:firstLine="480"/>
        <w:rPr>
          <w:rFonts w:ascii="Times New Roman" w:hAnsi="Times New Roman" w:cs="Times New Roman"/>
          <w:u w:val="single"/>
        </w:rPr>
      </w:pPr>
      <w:r w:rsidRPr="00401F54">
        <w:rPr>
          <w:rFonts w:ascii="Times New Roman" w:hAnsi="Times New Roman" w:cs="Times New Roman"/>
        </w:rPr>
        <w:t xml:space="preserve">Глава                                         </w:t>
      </w:r>
    </w:p>
    <w:p w:rsidR="00907A77" w:rsidRPr="00401F54" w:rsidRDefault="00907A77" w:rsidP="00401F54">
      <w:pPr>
        <w:spacing w:after="0"/>
        <w:ind w:firstLineChars="200" w:firstLine="480"/>
        <w:rPr>
          <w:rFonts w:ascii="Times New Roman" w:hAnsi="Times New Roman" w:cs="Times New Roman"/>
        </w:rPr>
      </w:pPr>
    </w:p>
    <w:p w:rsidR="00907A77" w:rsidRPr="00401F54" w:rsidRDefault="00983A46" w:rsidP="00401F54">
      <w:pPr>
        <w:pStyle w:val="af6"/>
        <w:spacing w:after="0"/>
        <w:ind w:firstLineChars="200" w:firstLine="480"/>
        <w:rPr>
          <w:rFonts w:ascii="Times New Roman" w:hAnsi="Times New Roman" w:cs="Times New Roman"/>
        </w:rPr>
      </w:pPr>
      <w:r w:rsidRPr="00983A46">
        <w:rPr>
          <w:rFonts w:ascii="Times New Roman" w:hAnsi="Times New Roman" w:cs="Times New Roman"/>
        </w:rPr>
        <w:t>Главный бухгалтер администрации</w:t>
      </w:r>
      <w:r w:rsidR="00F24879" w:rsidRPr="00401F54">
        <w:rPr>
          <w:rFonts w:ascii="Times New Roman" w:hAnsi="Times New Roman" w:cs="Times New Roman"/>
        </w:rPr>
        <w:t>___________________________</w:t>
      </w:r>
    </w:p>
    <w:p w:rsidR="00907A77" w:rsidRPr="00401F54" w:rsidRDefault="00907A77" w:rsidP="00401F54">
      <w:pPr>
        <w:spacing w:after="0"/>
        <w:ind w:firstLineChars="200" w:firstLine="480"/>
        <w:rPr>
          <w:rFonts w:ascii="Times New Roman" w:hAnsi="Times New Roman" w:cs="Times New Roman"/>
        </w:rPr>
      </w:pPr>
    </w:p>
    <w:p w:rsidR="00907A77" w:rsidRPr="00401F54" w:rsidRDefault="00F24879" w:rsidP="00401F54">
      <w:pPr>
        <w:pStyle w:val="af6"/>
        <w:spacing w:after="0"/>
        <w:ind w:firstLineChars="200" w:firstLine="480"/>
        <w:rPr>
          <w:rFonts w:ascii="Times New Roman" w:hAnsi="Times New Roman" w:cs="Times New Roman"/>
        </w:rPr>
      </w:pPr>
      <w:r w:rsidRPr="00401F54">
        <w:rPr>
          <w:rFonts w:ascii="Times New Roman" w:hAnsi="Times New Roman" w:cs="Times New Roman"/>
        </w:rPr>
        <w:t>Исполнитель _____________________ ____________ ______________________</w:t>
      </w:r>
    </w:p>
    <w:p w:rsidR="00907A77" w:rsidRPr="00401F54" w:rsidRDefault="00F24879" w:rsidP="00401F54">
      <w:pPr>
        <w:pStyle w:val="af6"/>
        <w:spacing w:after="0"/>
        <w:ind w:firstLineChars="200" w:firstLine="480"/>
        <w:rPr>
          <w:rFonts w:ascii="Times New Roman" w:hAnsi="Times New Roman" w:cs="Times New Roman"/>
        </w:rPr>
      </w:pPr>
      <w:r w:rsidRPr="00401F54">
        <w:rPr>
          <w:rFonts w:ascii="Times New Roman" w:hAnsi="Times New Roman" w:cs="Times New Roman"/>
          <w:vertAlign w:val="superscript"/>
        </w:rPr>
        <w:t>(должность)                       (подпись)             (расшифровка подписи)</w:t>
      </w:r>
    </w:p>
    <w:p w:rsidR="00907A77" w:rsidRPr="00401F54" w:rsidRDefault="00F24879" w:rsidP="00401F54">
      <w:pPr>
        <w:pStyle w:val="af6"/>
        <w:spacing w:after="0"/>
        <w:ind w:firstLineChars="200" w:firstLine="480"/>
        <w:rPr>
          <w:rFonts w:ascii="Times New Roman" w:hAnsi="Times New Roman" w:cs="Times New Roman"/>
        </w:rPr>
      </w:pPr>
      <w:r w:rsidRPr="00401F54">
        <w:rPr>
          <w:rFonts w:ascii="Times New Roman" w:hAnsi="Times New Roman" w:cs="Times New Roman"/>
        </w:rPr>
        <w:t>(телефон)</w:t>
      </w:r>
    </w:p>
    <w:p w:rsidR="00907A77" w:rsidRPr="00401F54" w:rsidRDefault="00F24879" w:rsidP="00401F54">
      <w:pPr>
        <w:pStyle w:val="af6"/>
        <w:spacing w:after="0"/>
        <w:ind w:firstLineChars="200" w:firstLine="480"/>
        <w:rPr>
          <w:rFonts w:ascii="Times New Roman" w:hAnsi="Times New Roman" w:cs="Times New Roman"/>
        </w:rPr>
      </w:pPr>
      <w:r w:rsidRPr="00401F54">
        <w:rPr>
          <w:rFonts w:ascii="Times New Roman" w:hAnsi="Times New Roman" w:cs="Times New Roman"/>
        </w:rPr>
        <w:t>"_____"_____________________20_____г.</w:t>
      </w: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 w:rsidP="0039449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N______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ПОКАЗАТЕЛЕЙ СВОДНОЙ БЮДЖЕТНОЙ РОСПИСИ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(ЛИМИТОВ БЮДЖЕТНЫХ ОБЯЗАТЕЛЬСТВ)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распорядителя, распорядителя, получателя средств бюджета муниципального образования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счет_________________________________________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Основание___________________________________________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изменений _______________________________________</w:t>
      </w:r>
    </w:p>
    <w:p w:rsidR="00907A77" w:rsidRDefault="00F24879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401F54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Сумма изменений ("+" увеличение, </w:t>
            </w:r>
            <w:proofErr w:type="gramStart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" уменьшение) на:</w:t>
            </w:r>
          </w:p>
        </w:tc>
      </w:tr>
      <w:tr w:rsidR="00907A77" w:rsidRPr="00401F54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left="360"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N___ 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сводной бюджетной росписи по бюджетным ассигнованиям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администратор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изменения ________________________________________________________</w:t>
      </w:r>
    </w:p>
    <w:p w:rsidR="00907A77" w:rsidRDefault="00F24879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внесения изменения ______________________________</w:t>
      </w:r>
    </w:p>
    <w:p w:rsidR="00907A77" w:rsidRDefault="00F24879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907A77" w:rsidRPr="00401F54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Сумма изменений ("+" увеличение, </w:t>
            </w:r>
            <w:proofErr w:type="gramStart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" уменьшение) на:</w:t>
            </w:r>
          </w:p>
        </w:tc>
      </w:tr>
      <w:tr w:rsidR="00907A77" w:rsidRPr="00401F54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401F54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7A77" w:rsidRPr="00401F54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 w:rsidP="0039449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N___ 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лимитов бюджетных обязательств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год и плановый период)</w:t>
      </w: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распорядителя, распорядителя, получателя средств бюджета муниципального образования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счет_________________________________________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Основание___________________________________________</w:t>
      </w:r>
    </w:p>
    <w:p w:rsidR="00907A77" w:rsidRDefault="00F24879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изменений _______________________________________</w:t>
      </w:r>
    </w:p>
    <w:p w:rsidR="00907A77" w:rsidRDefault="00F24879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401F54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Сумма изменений ("+" увеличение, </w:t>
            </w:r>
            <w:proofErr w:type="gramStart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" уменьшение) на:</w:t>
            </w:r>
          </w:p>
        </w:tc>
      </w:tr>
      <w:tr w:rsidR="00907A77" w:rsidRPr="00401F54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left="360"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394490" w:rsidRDefault="00394490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 и бюджетной росписи главного распорядителя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07A77" w:rsidRDefault="00F24879">
      <w:pPr>
        <w:spacing w:after="0" w:line="240" w:lineRule="exac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Портбайкальского муниципального образования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7A77" w:rsidRDefault="00907A77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N____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сводную бюджетную роспись бюджета муниципального образования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907A77" w:rsidRDefault="00907A77">
      <w:pPr>
        <w:spacing w:after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color w:val="FF0000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 Бюджетные ассигнования по расходам бюджета муниципального образования</w:t>
      </w:r>
    </w:p>
    <w:p w:rsidR="00907A77" w:rsidRDefault="00F24879" w:rsidP="00031F5D">
      <w:pPr>
        <w:spacing w:after="0"/>
        <w:ind w:firstLineChars="200"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401F54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Сумма изменений ("+" увеличение, </w:t>
            </w:r>
            <w:proofErr w:type="gramStart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" уменьшение) на:</w:t>
            </w:r>
          </w:p>
        </w:tc>
      </w:tr>
      <w:tr w:rsidR="00907A77" w:rsidRPr="00401F54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left="360"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 Бюджетные ассигнования по источникам финансирования дефицита бюджета муниципального образования</w:t>
      </w:r>
    </w:p>
    <w:p w:rsidR="00907A77" w:rsidRDefault="00F24879" w:rsidP="00031F5D">
      <w:pPr>
        <w:spacing w:after="0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907A77" w:rsidRPr="00401F54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Сумма изменений ("+" увеличение, </w:t>
            </w:r>
            <w:proofErr w:type="gramStart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" уменьшение) на:</w:t>
            </w:r>
          </w:p>
        </w:tc>
      </w:tr>
      <w:tr w:rsidR="00907A77" w:rsidRPr="00401F54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401F54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7A77" w:rsidRPr="00401F54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13BC4" w:rsidRDefault="00913BC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07A77" w:rsidRDefault="00F24879">
      <w:pPr>
        <w:spacing w:after="0" w:line="240" w:lineRule="exac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Портбайкальского муниципального образования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7A77" w:rsidRDefault="00907A77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РОСПИСЬ ГЛАВНОГО РАСПОРЯДИТЕЛЯ (ГЛАВНОГО АДМИНИСТРАТОРА ИСТОЧНИКОВ) БЮДЖЕТА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907A77" w:rsidRDefault="00907A77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РОСПИСИ ГЛАВНОГО РАСПОРЯДИТЕЛЯ (ГЛАВНОГО АДМИНИСТРАТОРА ИСТОЧНИКОВ) БЮДЖЕТА МУНИЦИПАЛЬНОГО ОБРАЗОВАНИЯ</w:t>
      </w:r>
    </w:p>
    <w:p w:rsidR="00907A77" w:rsidRDefault="00907A77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муниципального образования</w:t>
      </w:r>
    </w:p>
    <w:p w:rsidR="00907A77" w:rsidRDefault="00F24879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401F54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7A77" w:rsidRPr="00401F54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left="360"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 w:rsidP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01F54" w:rsidRDefault="00401F54" w:rsidP="00401F54">
      <w:pPr>
        <w:spacing w:after="0" w:line="240" w:lineRule="exac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Портбайкальского муниципального образования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7A77" w:rsidRDefault="00907A77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РОСПИСИ ГЛАВНОГО РАСПОРЯДИТЕЛЯ (ГЛАВНОГО АДМИНИСТРАТОРА ИСТОЧНИКОВ) БЮДЖЕТА МУНИЦИПАЛЬНОГО ОБРАЗОВАНИЯ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бюджета муниципального образования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907A77" w:rsidRDefault="00F24879" w:rsidP="00031F5D">
      <w:pPr>
        <w:spacing w:after="0" w:line="240" w:lineRule="auto"/>
        <w:ind w:firstLineChars="200"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907A77" w:rsidRPr="00401F54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7A77" w:rsidRPr="00401F54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401F54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7A77" w:rsidRPr="00401F54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01F54" w:rsidRDefault="00401F54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Портбайкальского муниципального образования и бюджетной росписи главного распорядителя</w:t>
      </w:r>
    </w:p>
    <w:p w:rsidR="00907A77" w:rsidRDefault="00F24879">
      <w:pPr>
        <w:spacing w:after="0" w:line="240" w:lineRule="atLeas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 образования)</w:t>
      </w:r>
    </w:p>
    <w:p w:rsidR="00907A77" w:rsidRDefault="00907A77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07A77" w:rsidRDefault="00F24879">
      <w:pPr>
        <w:spacing w:after="0" w:line="240" w:lineRule="exac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Портбайкальского муниципального образования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7A77" w:rsidRDefault="00907A77">
      <w:pPr>
        <w:pStyle w:val="3"/>
        <w:spacing w:after="0"/>
        <w:ind w:firstLineChars="200" w:firstLine="56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ГЛАВНОГО РАСПОРЯДИТЕЛЯ (ГЛАВНОГО АДМИНИСТРАТОРА ИСТОЧНИКОВ) БЮДЖЕТА МУНИЦИПАЛЬНОГО ОБРАЗОВАНИЯ</w:t>
      </w:r>
    </w:p>
    <w:p w:rsidR="00907A77" w:rsidRDefault="00F24879">
      <w:pPr>
        <w:spacing w:after="0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</w:t>
      </w:r>
    </w:p>
    <w:p w:rsidR="00907A77" w:rsidRPr="00983A46" w:rsidRDefault="00F24879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983A46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907A77" w:rsidRDefault="00907A77">
      <w:pPr>
        <w:spacing w:after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07A77" w:rsidRDefault="00F24879">
      <w:pPr>
        <w:spacing w:after="0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401F54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7A77" w:rsidRPr="00401F54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jc w:val="center"/>
              <w:rPr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left="360"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401F54" w:rsidRDefault="00F24879" w:rsidP="00401F54">
            <w:pPr>
              <w:pStyle w:val="af4"/>
              <w:spacing w:after="0" w:line="240" w:lineRule="exact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A77" w:rsidRPr="00401F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F24879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401F54" w:rsidRDefault="00907A77" w:rsidP="00401F54">
            <w:pPr>
              <w:pStyle w:val="af4"/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A77" w:rsidRDefault="00907A77">
      <w:pPr>
        <w:spacing w:after="0"/>
        <w:ind w:firstLine="0"/>
        <w:rPr>
          <w:rFonts w:ascii="Times New Roman" w:hAnsi="Times New Roman" w:cs="Times New Roman"/>
        </w:rPr>
      </w:pPr>
    </w:p>
    <w:sectPr w:rsidR="00907A77" w:rsidSect="00394490">
      <w:pgSz w:w="11900" w:h="16800"/>
      <w:pgMar w:top="568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FDD559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9131"/>
    <w:multiLevelType w:val="singleLevel"/>
    <w:tmpl w:val="228B9131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-cons2">
    <w15:presenceInfo w15:providerId="None" w15:userId="User-cons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20"/>
  <w:drawingGridVerticalSpacing w:val="120"/>
  <w:displayHorizontalDrawingGridEvery w:val="2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49AB"/>
    <w:rsid w:val="00016438"/>
    <w:rsid w:val="00031F5D"/>
    <w:rsid w:val="00033DB1"/>
    <w:rsid w:val="0003725C"/>
    <w:rsid w:val="00041307"/>
    <w:rsid w:val="00046274"/>
    <w:rsid w:val="000563D8"/>
    <w:rsid w:val="00066CF4"/>
    <w:rsid w:val="000713BD"/>
    <w:rsid w:val="00073E8B"/>
    <w:rsid w:val="000A3055"/>
    <w:rsid w:val="000C349F"/>
    <w:rsid w:val="000C5743"/>
    <w:rsid w:val="000D2A74"/>
    <w:rsid w:val="000E1976"/>
    <w:rsid w:val="000F2B11"/>
    <w:rsid w:val="000F7AE9"/>
    <w:rsid w:val="00107068"/>
    <w:rsid w:val="001112B5"/>
    <w:rsid w:val="00117C69"/>
    <w:rsid w:val="00135939"/>
    <w:rsid w:val="001431F4"/>
    <w:rsid w:val="00152530"/>
    <w:rsid w:val="00157656"/>
    <w:rsid w:val="001644A5"/>
    <w:rsid w:val="0016492F"/>
    <w:rsid w:val="00164D69"/>
    <w:rsid w:val="00175C9B"/>
    <w:rsid w:val="00176A28"/>
    <w:rsid w:val="00177520"/>
    <w:rsid w:val="00186005"/>
    <w:rsid w:val="00186405"/>
    <w:rsid w:val="001B4CAA"/>
    <w:rsid w:val="001B7039"/>
    <w:rsid w:val="001B7301"/>
    <w:rsid w:val="001C1DE2"/>
    <w:rsid w:val="001C2368"/>
    <w:rsid w:val="001C29F1"/>
    <w:rsid w:val="001C6328"/>
    <w:rsid w:val="001C6339"/>
    <w:rsid w:val="001D2D20"/>
    <w:rsid w:val="001E1653"/>
    <w:rsid w:val="001E76D7"/>
    <w:rsid w:val="002038E4"/>
    <w:rsid w:val="00213C62"/>
    <w:rsid w:val="00224467"/>
    <w:rsid w:val="00236E5E"/>
    <w:rsid w:val="00255DD2"/>
    <w:rsid w:val="00257B86"/>
    <w:rsid w:val="00267FB5"/>
    <w:rsid w:val="00282317"/>
    <w:rsid w:val="00290BD0"/>
    <w:rsid w:val="002940D5"/>
    <w:rsid w:val="00296428"/>
    <w:rsid w:val="002F12DA"/>
    <w:rsid w:val="00303684"/>
    <w:rsid w:val="00321CCA"/>
    <w:rsid w:val="00324B96"/>
    <w:rsid w:val="00326F6F"/>
    <w:rsid w:val="00331756"/>
    <w:rsid w:val="003464AE"/>
    <w:rsid w:val="00393F95"/>
    <w:rsid w:val="00394490"/>
    <w:rsid w:val="003961B9"/>
    <w:rsid w:val="003B6BDF"/>
    <w:rsid w:val="003C1755"/>
    <w:rsid w:val="003C1FBB"/>
    <w:rsid w:val="003C4A90"/>
    <w:rsid w:val="003D0455"/>
    <w:rsid w:val="003E0B5E"/>
    <w:rsid w:val="003F1AAA"/>
    <w:rsid w:val="003F35C7"/>
    <w:rsid w:val="003F38EB"/>
    <w:rsid w:val="003F5B48"/>
    <w:rsid w:val="003F78BD"/>
    <w:rsid w:val="00401F54"/>
    <w:rsid w:val="00404302"/>
    <w:rsid w:val="004068A3"/>
    <w:rsid w:val="004070F2"/>
    <w:rsid w:val="0041162A"/>
    <w:rsid w:val="00414688"/>
    <w:rsid w:val="00416C11"/>
    <w:rsid w:val="004335E2"/>
    <w:rsid w:val="004338B3"/>
    <w:rsid w:val="00447CA8"/>
    <w:rsid w:val="004544C5"/>
    <w:rsid w:val="004660D2"/>
    <w:rsid w:val="00466C77"/>
    <w:rsid w:val="0047747B"/>
    <w:rsid w:val="00487BFA"/>
    <w:rsid w:val="00495AF5"/>
    <w:rsid w:val="004A290A"/>
    <w:rsid w:val="004A7F45"/>
    <w:rsid w:val="004D66FF"/>
    <w:rsid w:val="004E24BD"/>
    <w:rsid w:val="004F77E3"/>
    <w:rsid w:val="00526D72"/>
    <w:rsid w:val="00534CD2"/>
    <w:rsid w:val="00565D44"/>
    <w:rsid w:val="00570311"/>
    <w:rsid w:val="00576375"/>
    <w:rsid w:val="00592AA5"/>
    <w:rsid w:val="005A2EFB"/>
    <w:rsid w:val="005A56D6"/>
    <w:rsid w:val="005B2579"/>
    <w:rsid w:val="005B484D"/>
    <w:rsid w:val="005D280C"/>
    <w:rsid w:val="005D4763"/>
    <w:rsid w:val="005F24E9"/>
    <w:rsid w:val="005F680A"/>
    <w:rsid w:val="00600798"/>
    <w:rsid w:val="006118F2"/>
    <w:rsid w:val="00617C51"/>
    <w:rsid w:val="00633A8F"/>
    <w:rsid w:val="00640AE5"/>
    <w:rsid w:val="00646679"/>
    <w:rsid w:val="00653E5F"/>
    <w:rsid w:val="00675AA9"/>
    <w:rsid w:val="006777FD"/>
    <w:rsid w:val="006A1162"/>
    <w:rsid w:val="006C2899"/>
    <w:rsid w:val="006C5FC7"/>
    <w:rsid w:val="006D299F"/>
    <w:rsid w:val="00700CE4"/>
    <w:rsid w:val="00707D9C"/>
    <w:rsid w:val="00715B6C"/>
    <w:rsid w:val="00724D73"/>
    <w:rsid w:val="00727FE9"/>
    <w:rsid w:val="00737F12"/>
    <w:rsid w:val="00752620"/>
    <w:rsid w:val="00755192"/>
    <w:rsid w:val="007564F3"/>
    <w:rsid w:val="007777F0"/>
    <w:rsid w:val="0078152F"/>
    <w:rsid w:val="00786EBF"/>
    <w:rsid w:val="007871DD"/>
    <w:rsid w:val="007878D2"/>
    <w:rsid w:val="00787AEC"/>
    <w:rsid w:val="00791A00"/>
    <w:rsid w:val="007A2144"/>
    <w:rsid w:val="007B0BA7"/>
    <w:rsid w:val="007C7382"/>
    <w:rsid w:val="007E1591"/>
    <w:rsid w:val="007E6689"/>
    <w:rsid w:val="007F0FBD"/>
    <w:rsid w:val="00801BE0"/>
    <w:rsid w:val="008510F6"/>
    <w:rsid w:val="008661BB"/>
    <w:rsid w:val="00872F6F"/>
    <w:rsid w:val="0087387A"/>
    <w:rsid w:val="00887051"/>
    <w:rsid w:val="00892BE3"/>
    <w:rsid w:val="008952F8"/>
    <w:rsid w:val="008A1E02"/>
    <w:rsid w:val="008B3C41"/>
    <w:rsid w:val="008B7657"/>
    <w:rsid w:val="008C21B7"/>
    <w:rsid w:val="008D03E0"/>
    <w:rsid w:val="008F109D"/>
    <w:rsid w:val="008F600E"/>
    <w:rsid w:val="00907A77"/>
    <w:rsid w:val="00913BC4"/>
    <w:rsid w:val="009330E6"/>
    <w:rsid w:val="0095287E"/>
    <w:rsid w:val="00983A46"/>
    <w:rsid w:val="00983DED"/>
    <w:rsid w:val="0099121D"/>
    <w:rsid w:val="009B605B"/>
    <w:rsid w:val="009C4E21"/>
    <w:rsid w:val="009C6F1B"/>
    <w:rsid w:val="009C6F58"/>
    <w:rsid w:val="009D6119"/>
    <w:rsid w:val="00A02A6D"/>
    <w:rsid w:val="00A050F4"/>
    <w:rsid w:val="00A15CF4"/>
    <w:rsid w:val="00A26619"/>
    <w:rsid w:val="00A630C5"/>
    <w:rsid w:val="00A77729"/>
    <w:rsid w:val="00A8797B"/>
    <w:rsid w:val="00AA201A"/>
    <w:rsid w:val="00AA326E"/>
    <w:rsid w:val="00AC0102"/>
    <w:rsid w:val="00AC2837"/>
    <w:rsid w:val="00AD5446"/>
    <w:rsid w:val="00AD6903"/>
    <w:rsid w:val="00AE0B3E"/>
    <w:rsid w:val="00AF22F2"/>
    <w:rsid w:val="00AF3F73"/>
    <w:rsid w:val="00AF6B33"/>
    <w:rsid w:val="00B009F1"/>
    <w:rsid w:val="00B00CCA"/>
    <w:rsid w:val="00B13F5B"/>
    <w:rsid w:val="00B26001"/>
    <w:rsid w:val="00B367A3"/>
    <w:rsid w:val="00B42AF3"/>
    <w:rsid w:val="00B722E8"/>
    <w:rsid w:val="00B839FB"/>
    <w:rsid w:val="00B87204"/>
    <w:rsid w:val="00BB24D1"/>
    <w:rsid w:val="00BB3BE7"/>
    <w:rsid w:val="00BB40CE"/>
    <w:rsid w:val="00BC142D"/>
    <w:rsid w:val="00BD0962"/>
    <w:rsid w:val="00BD22A8"/>
    <w:rsid w:val="00BD3524"/>
    <w:rsid w:val="00BD7E7E"/>
    <w:rsid w:val="00BE1DA4"/>
    <w:rsid w:val="00BF14F6"/>
    <w:rsid w:val="00BF1E56"/>
    <w:rsid w:val="00C048CD"/>
    <w:rsid w:val="00C23D5B"/>
    <w:rsid w:val="00C27DE5"/>
    <w:rsid w:val="00C3760E"/>
    <w:rsid w:val="00C63037"/>
    <w:rsid w:val="00C666C7"/>
    <w:rsid w:val="00C713F3"/>
    <w:rsid w:val="00C9156D"/>
    <w:rsid w:val="00CE7442"/>
    <w:rsid w:val="00CF2B0C"/>
    <w:rsid w:val="00CF4392"/>
    <w:rsid w:val="00CF4D1C"/>
    <w:rsid w:val="00CF7AE5"/>
    <w:rsid w:val="00D070AE"/>
    <w:rsid w:val="00D149E4"/>
    <w:rsid w:val="00D23812"/>
    <w:rsid w:val="00D32560"/>
    <w:rsid w:val="00D41BD2"/>
    <w:rsid w:val="00D42ADB"/>
    <w:rsid w:val="00D430A7"/>
    <w:rsid w:val="00D465CA"/>
    <w:rsid w:val="00D56F65"/>
    <w:rsid w:val="00D611DA"/>
    <w:rsid w:val="00D652C8"/>
    <w:rsid w:val="00D72D94"/>
    <w:rsid w:val="00D83964"/>
    <w:rsid w:val="00D9544E"/>
    <w:rsid w:val="00DA3376"/>
    <w:rsid w:val="00DD388E"/>
    <w:rsid w:val="00DE2D60"/>
    <w:rsid w:val="00DF3BA7"/>
    <w:rsid w:val="00E01B0A"/>
    <w:rsid w:val="00E13AE5"/>
    <w:rsid w:val="00E149AB"/>
    <w:rsid w:val="00E266DD"/>
    <w:rsid w:val="00E30DCF"/>
    <w:rsid w:val="00E317DA"/>
    <w:rsid w:val="00E332E8"/>
    <w:rsid w:val="00E37474"/>
    <w:rsid w:val="00E50DAE"/>
    <w:rsid w:val="00E57F16"/>
    <w:rsid w:val="00E92777"/>
    <w:rsid w:val="00E96C4C"/>
    <w:rsid w:val="00EA0A48"/>
    <w:rsid w:val="00EC633C"/>
    <w:rsid w:val="00ED1574"/>
    <w:rsid w:val="00ED2D25"/>
    <w:rsid w:val="00ED5F05"/>
    <w:rsid w:val="00EE447F"/>
    <w:rsid w:val="00EF54CD"/>
    <w:rsid w:val="00EF64CB"/>
    <w:rsid w:val="00EF689A"/>
    <w:rsid w:val="00EF76A4"/>
    <w:rsid w:val="00F01604"/>
    <w:rsid w:val="00F07736"/>
    <w:rsid w:val="00F124C9"/>
    <w:rsid w:val="00F22CBA"/>
    <w:rsid w:val="00F24879"/>
    <w:rsid w:val="00F43596"/>
    <w:rsid w:val="00F520FA"/>
    <w:rsid w:val="00F62EF3"/>
    <w:rsid w:val="00F70E6C"/>
    <w:rsid w:val="00F87467"/>
    <w:rsid w:val="00FA4102"/>
    <w:rsid w:val="00FB4CE4"/>
    <w:rsid w:val="00FC58AA"/>
    <w:rsid w:val="00FC5961"/>
    <w:rsid w:val="00FC7ADE"/>
    <w:rsid w:val="00FE49C7"/>
    <w:rsid w:val="00FE5717"/>
    <w:rsid w:val="00FF6706"/>
    <w:rsid w:val="03F57176"/>
    <w:rsid w:val="0C1928C9"/>
    <w:rsid w:val="1C1053D4"/>
    <w:rsid w:val="21C1246F"/>
    <w:rsid w:val="276D7E1D"/>
    <w:rsid w:val="2DF202ED"/>
    <w:rsid w:val="2F4B3F1E"/>
    <w:rsid w:val="30D91B74"/>
    <w:rsid w:val="37725351"/>
    <w:rsid w:val="3EBF2292"/>
    <w:rsid w:val="42DD6A10"/>
    <w:rsid w:val="549147C7"/>
    <w:rsid w:val="594C30FA"/>
    <w:rsid w:val="60836CB3"/>
    <w:rsid w:val="656E70EB"/>
    <w:rsid w:val="67ED5FD9"/>
    <w:rsid w:val="6A604119"/>
    <w:rsid w:val="6EF55925"/>
    <w:rsid w:val="707237E3"/>
    <w:rsid w:val="72D95B13"/>
    <w:rsid w:val="75307FCF"/>
    <w:rsid w:val="7B40264B"/>
    <w:rsid w:val="7BC2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8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388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388E"/>
    <w:pPr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388E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D388E"/>
    <w:rPr>
      <w:rFonts w:ascii="Tahoma" w:hAnsi="Tahoma"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DD388E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DD388E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DD388E"/>
    <w:pPr>
      <w:tabs>
        <w:tab w:val="center" w:pos="4677"/>
        <w:tab w:val="right" w:pos="9355"/>
      </w:tabs>
    </w:pPr>
    <w:rPr>
      <w:rFonts w:cs="Times New Roman"/>
    </w:rPr>
  </w:style>
  <w:style w:type="paragraph" w:styleId="ab">
    <w:name w:val="footer"/>
    <w:basedOn w:val="a"/>
    <w:link w:val="ac"/>
    <w:uiPriority w:val="99"/>
    <w:unhideWhenUsed/>
    <w:qFormat/>
    <w:rsid w:val="00DD388E"/>
    <w:pPr>
      <w:tabs>
        <w:tab w:val="center" w:pos="4677"/>
        <w:tab w:val="right" w:pos="9355"/>
      </w:tabs>
    </w:pPr>
    <w:rPr>
      <w:rFonts w:cs="Times New Roman"/>
    </w:rPr>
  </w:style>
  <w:style w:type="paragraph" w:styleId="ad">
    <w:name w:val="Normal (Web)"/>
    <w:uiPriority w:val="99"/>
    <w:unhideWhenUsed/>
    <w:qFormat/>
    <w:rsid w:val="00DD388E"/>
    <w:pPr>
      <w:spacing w:before="100" w:beforeAutospacing="1"/>
    </w:pPr>
    <w:rPr>
      <w:sz w:val="24"/>
      <w:szCs w:val="24"/>
      <w:lang w:val="en-US" w:eastAsia="zh-CN"/>
    </w:rPr>
  </w:style>
  <w:style w:type="character" w:styleId="ae">
    <w:name w:val="annotation reference"/>
    <w:basedOn w:val="a0"/>
    <w:uiPriority w:val="99"/>
    <w:semiHidden/>
    <w:unhideWhenUsed/>
    <w:qFormat/>
    <w:rsid w:val="00DD388E"/>
    <w:rPr>
      <w:sz w:val="16"/>
      <w:szCs w:val="16"/>
    </w:rPr>
  </w:style>
  <w:style w:type="character" w:styleId="af">
    <w:name w:val="Hyperlink"/>
    <w:uiPriority w:val="99"/>
    <w:qFormat/>
    <w:rsid w:val="00DD388E"/>
    <w:rPr>
      <w:color w:val="0000FF"/>
      <w:u w:val="single"/>
    </w:rPr>
  </w:style>
  <w:style w:type="character" w:styleId="af0">
    <w:name w:val="Strong"/>
    <w:uiPriority w:val="22"/>
    <w:qFormat/>
    <w:rsid w:val="00DD388E"/>
    <w:rPr>
      <w:b/>
      <w:bCs/>
    </w:rPr>
  </w:style>
  <w:style w:type="character" w:customStyle="1" w:styleId="10">
    <w:name w:val="Заголовок 1 Знак"/>
    <w:link w:val="1"/>
    <w:uiPriority w:val="9"/>
    <w:qFormat/>
    <w:rsid w:val="00DD38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qFormat/>
    <w:rsid w:val="00DD388E"/>
    <w:rPr>
      <w:b/>
      <w:bCs/>
      <w:color w:val="26282F"/>
    </w:rPr>
  </w:style>
  <w:style w:type="character" w:customStyle="1" w:styleId="aa">
    <w:name w:val="Верхний колонтитул Знак"/>
    <w:link w:val="a9"/>
    <w:uiPriority w:val="99"/>
    <w:semiHidden/>
    <w:qFormat/>
    <w:rsid w:val="00DD388E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uiPriority w:val="9"/>
    <w:semiHidden/>
    <w:qFormat/>
    <w:rsid w:val="00DD38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sid w:val="00DD38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2">
    <w:name w:val="Цветовое выделение для Текст"/>
    <w:uiPriority w:val="99"/>
    <w:qFormat/>
    <w:rsid w:val="00DD388E"/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uiPriority w:val="99"/>
    <w:qFormat/>
    <w:rsid w:val="00DD388E"/>
    <w:rPr>
      <w:b/>
      <w:bCs/>
      <w:color w:val="106BBE"/>
    </w:rPr>
  </w:style>
  <w:style w:type="character" w:customStyle="1" w:styleId="a4">
    <w:name w:val="Текст выноски Знак"/>
    <w:link w:val="a3"/>
    <w:uiPriority w:val="99"/>
    <w:semiHidden/>
    <w:qFormat/>
    <w:rsid w:val="00DD388E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semiHidden/>
    <w:qFormat/>
    <w:rsid w:val="00DD388E"/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Нормальный (таблица)"/>
    <w:basedOn w:val="a"/>
    <w:next w:val="a"/>
    <w:qFormat/>
    <w:rsid w:val="00DD388E"/>
    <w:pPr>
      <w:ind w:firstLine="0"/>
    </w:pPr>
  </w:style>
  <w:style w:type="paragraph" w:styleId="af5">
    <w:name w:val="No Spacing"/>
    <w:uiPriority w:val="1"/>
    <w:qFormat/>
    <w:rsid w:val="00DD388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qFormat/>
    <w:rsid w:val="00DD388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qFormat/>
    <w:rsid w:val="00DD388E"/>
    <w:pPr>
      <w:ind w:firstLine="0"/>
      <w:jc w:val="left"/>
    </w:pPr>
  </w:style>
  <w:style w:type="paragraph" w:customStyle="1" w:styleId="ConsTitle">
    <w:name w:val="ConsTitle"/>
    <w:qFormat/>
    <w:rsid w:val="00DD388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DD388E"/>
  </w:style>
  <w:style w:type="paragraph" w:customStyle="1" w:styleId="ConsPlusNormal">
    <w:name w:val="ConsPlusNormal"/>
    <w:qFormat/>
    <w:rsid w:val="00DD388E"/>
    <w:pPr>
      <w:widowControl w:val="0"/>
      <w:autoSpaceDE w:val="0"/>
      <w:autoSpaceDN w:val="0"/>
    </w:pPr>
    <w:rPr>
      <w:sz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DD388E"/>
    <w:rPr>
      <w:rFonts w:ascii="Times New Roman CYR" w:hAnsi="Times New Roman CYR" w:cs="Times New Roman CYR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DD388E"/>
    <w:rPr>
      <w:rFonts w:ascii="Times New Roman CYR" w:hAnsi="Times New Roman CYR" w:cs="Times New Roman CYR"/>
      <w:b/>
      <w:bCs/>
    </w:rPr>
  </w:style>
  <w:style w:type="paragraph" w:styleId="af7">
    <w:name w:val="List Paragraph"/>
    <w:basedOn w:val="a"/>
    <w:uiPriority w:val="99"/>
    <w:unhideWhenUsed/>
    <w:rsid w:val="001B7301"/>
    <w:pPr>
      <w:ind w:left="720"/>
      <w:contextualSpacing/>
    </w:pPr>
  </w:style>
  <w:style w:type="paragraph" w:customStyle="1" w:styleId="s3">
    <w:name w:val="s_3"/>
    <w:basedOn w:val="a"/>
    <w:rsid w:val="00E01B0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d">
    <w:name w:val="Normal (Web)"/>
    <w:uiPriority w:val="99"/>
    <w:unhideWhenUsed/>
    <w:qFormat/>
    <w:pPr>
      <w:spacing w:before="100" w:beforeAutospacing="1"/>
    </w:pPr>
    <w:rPr>
      <w:sz w:val="24"/>
      <w:szCs w:val="24"/>
      <w:lang w:val="en-US" w:eastAsia="zh-CN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qFormat/>
    <w:rPr>
      <w:b/>
      <w:bCs/>
      <w:color w:val="26282F"/>
    </w:rPr>
  </w:style>
  <w:style w:type="character" w:customStyle="1" w:styleId="aa">
    <w:name w:val="Верхний колонтитул Знак"/>
    <w:link w:val="a9"/>
    <w:uiPriority w:val="99"/>
    <w:semiHidden/>
    <w:qFormat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2">
    <w:name w:val="Цветовое выделение для Текст"/>
    <w:uiPriority w:val="99"/>
    <w:qFormat/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uiPriority w:val="99"/>
    <w:qFormat/>
    <w:rPr>
      <w:b/>
      <w:bCs/>
      <w:color w:val="106BBE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semiHidden/>
    <w:qFormat/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Нормальный (таблица)"/>
    <w:basedOn w:val="a"/>
    <w:next w:val="a"/>
    <w:qFormat/>
    <w:pPr>
      <w:ind w:firstLine="0"/>
    </w:pPr>
  </w:style>
  <w:style w:type="paragraph" w:styleId="af5">
    <w:name w:val="No Spacing"/>
    <w:uiPriority w:val="1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sz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 CYR" w:hAnsi="Times New Roman CYR" w:cs="Times New Roman CYR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 CYR" w:hAnsi="Times New Roman CYR" w:cs="Times New Roman CYR"/>
      <w:b/>
      <w:bCs/>
    </w:rPr>
  </w:style>
  <w:style w:type="paragraph" w:styleId="af7">
    <w:name w:val="List Paragraph"/>
    <w:basedOn w:val="a"/>
    <w:uiPriority w:val="99"/>
    <w:unhideWhenUsed/>
    <w:rsid w:val="001B7301"/>
    <w:pPr>
      <w:ind w:left="720"/>
      <w:contextualSpacing/>
    </w:pPr>
  </w:style>
  <w:style w:type="paragraph" w:customStyle="1" w:styleId="s3">
    <w:name w:val="s_3"/>
    <w:basedOn w:val="a"/>
    <w:rsid w:val="00E01B0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92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12604&amp;sub=78022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12604&amp;sub=2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municipal.garant.ru/document?id=12012604&amp;sub=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8055</Words>
  <Characters>45918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2021-04-26T06:13:00Z</cp:lastPrinted>
  <dcterms:created xsi:type="dcterms:W3CDTF">2021-04-26T06:27:00Z</dcterms:created>
  <dcterms:modified xsi:type="dcterms:W3CDTF">2021-04-26T06:27:00Z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