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E2" w:rsidRPr="003A51E2" w:rsidRDefault="003A51E2" w:rsidP="003A51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A51E2" w:rsidRPr="003A51E2" w:rsidRDefault="003A51E2" w:rsidP="003A51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A51E2" w:rsidRPr="003A51E2" w:rsidRDefault="003A51E2" w:rsidP="003A51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3A51E2" w:rsidRPr="003A51E2" w:rsidRDefault="003A51E2" w:rsidP="003A51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1E2" w:rsidRPr="003A51E2" w:rsidRDefault="003A51E2" w:rsidP="003A51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ПОРТБАЙКАЛЬСКОГО СЕЛЬСКОГО ПОСЕЛЕНИЯ</w:t>
      </w:r>
    </w:p>
    <w:p w:rsidR="007938DC" w:rsidRPr="00DB47CE" w:rsidRDefault="007938DC" w:rsidP="001C6C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B47CE" w:rsidRDefault="00DB47CE" w:rsidP="00DB47C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5838" w:rsidRPr="00DB47CE" w:rsidRDefault="00905838" w:rsidP="00DB47C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7CE" w:rsidRPr="00905838" w:rsidRDefault="00DB47CE" w:rsidP="00DB47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05838">
        <w:rPr>
          <w:rFonts w:ascii="Times New Roman" w:hAnsi="Times New Roman" w:cs="Times New Roman"/>
          <w:sz w:val="28"/>
          <w:szCs w:val="28"/>
        </w:rPr>
        <w:t>от «</w:t>
      </w:r>
      <w:r w:rsidR="00905838" w:rsidRPr="00905838">
        <w:rPr>
          <w:rFonts w:ascii="Times New Roman" w:hAnsi="Times New Roman" w:cs="Times New Roman"/>
          <w:sz w:val="28"/>
          <w:szCs w:val="28"/>
        </w:rPr>
        <w:t>01</w:t>
      </w:r>
      <w:r w:rsidRPr="00905838">
        <w:rPr>
          <w:rFonts w:ascii="Times New Roman" w:hAnsi="Times New Roman" w:cs="Times New Roman"/>
          <w:sz w:val="28"/>
          <w:szCs w:val="28"/>
        </w:rPr>
        <w:t>»</w:t>
      </w:r>
      <w:r w:rsidR="00905838" w:rsidRPr="0090583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05838">
        <w:rPr>
          <w:rFonts w:ascii="Times New Roman" w:hAnsi="Times New Roman" w:cs="Times New Roman"/>
          <w:sz w:val="28"/>
          <w:szCs w:val="28"/>
        </w:rPr>
        <w:t>202</w:t>
      </w:r>
      <w:r w:rsidR="000E5FED" w:rsidRPr="00905838">
        <w:rPr>
          <w:rFonts w:ascii="Times New Roman" w:hAnsi="Times New Roman" w:cs="Times New Roman"/>
          <w:sz w:val="28"/>
          <w:szCs w:val="28"/>
        </w:rPr>
        <w:t>1</w:t>
      </w:r>
      <w:r w:rsidRPr="00905838">
        <w:rPr>
          <w:rFonts w:ascii="Times New Roman" w:hAnsi="Times New Roman" w:cs="Times New Roman"/>
          <w:sz w:val="28"/>
          <w:szCs w:val="28"/>
        </w:rPr>
        <w:t xml:space="preserve"> г.   </w:t>
      </w:r>
      <w:r w:rsidRPr="00905838">
        <w:rPr>
          <w:rFonts w:ascii="Times New Roman" w:hAnsi="Times New Roman" w:cs="Times New Roman"/>
          <w:sz w:val="28"/>
          <w:szCs w:val="28"/>
        </w:rPr>
        <w:tab/>
      </w:r>
      <w:r w:rsidRPr="00905838">
        <w:rPr>
          <w:rFonts w:ascii="Times New Roman" w:hAnsi="Times New Roman" w:cs="Times New Roman"/>
          <w:sz w:val="28"/>
          <w:szCs w:val="28"/>
        </w:rPr>
        <w:tab/>
      </w:r>
      <w:r w:rsidRPr="009058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</w:t>
      </w:r>
      <w:r w:rsidR="00905838" w:rsidRPr="00905838">
        <w:rPr>
          <w:rFonts w:ascii="Times New Roman" w:hAnsi="Times New Roman" w:cs="Times New Roman"/>
          <w:sz w:val="28"/>
          <w:szCs w:val="28"/>
        </w:rPr>
        <w:t>20</w:t>
      </w:r>
    </w:p>
    <w:p w:rsidR="00D3453C" w:rsidRDefault="00D3453C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53C" w:rsidRDefault="00D3453C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об организации</w:t>
      </w:r>
    </w:p>
    <w:p w:rsidR="00DB47CE" w:rsidRDefault="00D3453C" w:rsidP="00DB47CE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обучения населения мерам пожарной безопасности и ведение противопожарной пропаганды</w:t>
      </w:r>
      <w:r w:rsidR="007C6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</w:t>
      </w:r>
      <w:r w:rsidR="00A27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b/>
          <w:sz w:val="28"/>
          <w:szCs w:val="28"/>
        </w:rPr>
        <w:t>Портбайкальского муниципального образования</w:t>
      </w:r>
    </w:p>
    <w:p w:rsidR="00727F75" w:rsidRDefault="00727F75" w:rsidP="00DB47CE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FE7" w:rsidRDefault="00D3453C" w:rsidP="00AF18E1">
      <w:pPr>
        <w:pStyle w:val="NoSpacing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21.12.1994 г. № 69-ФЗ «О пожарной безопасности», </w:t>
      </w:r>
      <w:r w:rsidR="00727F75" w:rsidRPr="00727F7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727F7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27F75" w:rsidRPr="00727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727F75"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6.10.</w:t>
      </w:r>
      <w:r w:rsidR="00727F75" w:rsidRPr="00727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 г. N 131-ФЗ "Об общих принципах организации местного самоуправления в Российской Федерации" </w:t>
      </w:r>
      <w:r w:rsidR="003C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B47CE" w:rsidRPr="0018362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DB47CE">
        <w:rPr>
          <w:rFonts w:ascii="Times New Roman" w:hAnsi="Times New Roman" w:cs="Times New Roman"/>
          <w:sz w:val="28"/>
          <w:szCs w:val="28"/>
        </w:rPr>
        <w:t xml:space="preserve">, </w:t>
      </w:r>
      <w:r w:rsidR="00DB47CE" w:rsidRPr="001836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</w:p>
    <w:p w:rsidR="00AD7A3F" w:rsidRDefault="00AD7A3F" w:rsidP="00AF18E1">
      <w:pPr>
        <w:pStyle w:val="NoSpacing"/>
        <w:spacing w:line="240" w:lineRule="auto"/>
        <w:ind w:firstLine="709"/>
        <w:jc w:val="both"/>
      </w:pPr>
    </w:p>
    <w:p w:rsidR="00905838" w:rsidRPr="00183620" w:rsidRDefault="00905838" w:rsidP="00AF18E1">
      <w:pPr>
        <w:pStyle w:val="NoSpacing"/>
        <w:spacing w:line="240" w:lineRule="auto"/>
        <w:ind w:firstLine="709"/>
        <w:jc w:val="both"/>
      </w:pPr>
    </w:p>
    <w:p w:rsidR="00D3453C" w:rsidRPr="00061326" w:rsidRDefault="00D3453C" w:rsidP="0006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3453C" w:rsidRDefault="00D3453C" w:rsidP="00AF1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положение об организации обучения населения мерам пожарной безопасности и ведение противопожарной пропаганды </w:t>
      </w:r>
      <w:r w:rsidR="003C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AD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3453C" w:rsidRDefault="00D3453C" w:rsidP="0072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Опубликовать настоящее постановление</w:t>
      </w:r>
      <w:r w:rsidR="00905838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издании «Портбайкальские 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90583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3453C" w:rsidRDefault="00D3453C" w:rsidP="0072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</w:t>
      </w:r>
      <w:r w:rsidRPr="00DB4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F75">
        <w:rPr>
          <w:rFonts w:ascii="Times New Roman" w:hAnsi="Times New Roman" w:cs="Times New Roman"/>
          <w:sz w:val="28"/>
          <w:szCs w:val="28"/>
        </w:rPr>
        <w:t>на</w:t>
      </w:r>
      <w:r w:rsidRPr="00DB4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5838" w:rsidRPr="00905838">
        <w:rPr>
          <w:rFonts w:ascii="Times New Roman" w:hAnsi="Times New Roman" w:cs="Times New Roman"/>
          <w:sz w:val="28"/>
          <w:szCs w:val="28"/>
        </w:rPr>
        <w:t>ведущего специалиста администрации Мельник Е.И.</w:t>
      </w:r>
    </w:p>
    <w:p w:rsidR="00A2768C" w:rsidRDefault="00A2768C" w:rsidP="00A2768C">
      <w:pPr>
        <w:pStyle w:val="aa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A51E2" w:rsidRDefault="00DB47CE" w:rsidP="003A51E2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768C">
        <w:rPr>
          <w:rFonts w:ascii="Times New Roman" w:hAnsi="Times New Roman" w:cs="Times New Roman"/>
          <w:sz w:val="28"/>
          <w:szCs w:val="28"/>
        </w:rPr>
        <w:t xml:space="preserve"> </w:t>
      </w:r>
      <w:r w:rsidR="003A51E2" w:rsidRPr="003A51E2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</w:p>
    <w:p w:rsidR="00A2768C" w:rsidRDefault="003A51E2" w:rsidP="003A51E2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51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7A3F">
        <w:rPr>
          <w:rFonts w:ascii="Times New Roman" w:hAnsi="Times New Roman" w:cs="Times New Roman"/>
          <w:sz w:val="28"/>
          <w:szCs w:val="28"/>
        </w:rPr>
        <w:t xml:space="preserve"> </w:t>
      </w:r>
      <w:r w:rsidR="00D557E3">
        <w:rPr>
          <w:rFonts w:ascii="Times New Roman" w:hAnsi="Times New Roman" w:cs="Times New Roman"/>
          <w:sz w:val="28"/>
          <w:szCs w:val="28"/>
        </w:rPr>
        <w:t xml:space="preserve"> </w:t>
      </w:r>
      <w:r w:rsidR="00E7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5D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D1D">
        <w:rPr>
          <w:rFonts w:ascii="Times New Roman" w:hAnsi="Times New Roman" w:cs="Times New Roman"/>
          <w:sz w:val="28"/>
          <w:szCs w:val="28"/>
        </w:rPr>
        <w:t xml:space="preserve">  </w:t>
      </w:r>
      <w:r w:rsidR="00905838">
        <w:rPr>
          <w:rFonts w:ascii="Times New Roman" w:hAnsi="Times New Roman" w:cs="Times New Roman"/>
          <w:sz w:val="28"/>
          <w:szCs w:val="28"/>
        </w:rPr>
        <w:t>Симакова Н.И.</w:t>
      </w:r>
      <w:r w:rsidR="00DB47CE" w:rsidRPr="00D60D1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84EDF" w:rsidRDefault="00E84EDF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532B" w:rsidRDefault="001A532B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532B" w:rsidRDefault="001A532B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532B" w:rsidRDefault="001A532B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532B" w:rsidRDefault="001A532B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532B" w:rsidRDefault="001A532B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5838" w:rsidRDefault="00905838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5838" w:rsidRDefault="00905838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5838" w:rsidRDefault="00905838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5838" w:rsidRDefault="00905838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5838" w:rsidRDefault="00905838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5838" w:rsidRDefault="00905838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5838" w:rsidRDefault="00905838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47CE" w:rsidRDefault="00DB47CE" w:rsidP="00DB47CE">
      <w:pPr>
        <w:pStyle w:val="aa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47CE" w:rsidRDefault="00DB47CE" w:rsidP="00DB47C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7A3F" w:rsidRDefault="003A51E2" w:rsidP="00DB47C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</w:p>
    <w:p w:rsidR="00DB47CE" w:rsidRPr="00984730" w:rsidRDefault="00905838" w:rsidP="00DB47C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 2021 г</w:t>
      </w:r>
      <w:r w:rsidR="00DB47CE" w:rsidRPr="0098473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3453C" w:rsidRDefault="00D3453C">
      <w:pPr>
        <w:pStyle w:val="NoSpac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47642" w:rsidRDefault="00D3453C" w:rsidP="003A51E2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ОБУЧЕНИЯ НАСЕЛЕНИЯ МЕРАМ ПОЖАРНОЙ БЕЗОПАСНОСТИ И ВЕДЕНИЕ ПРОТИВОПОЖ</w:t>
      </w:r>
      <w:r w:rsidR="007C69EF">
        <w:rPr>
          <w:rFonts w:ascii="Times New Roman" w:hAnsi="Times New Roman" w:cs="Times New Roman"/>
          <w:b/>
          <w:color w:val="000000"/>
          <w:sz w:val="28"/>
          <w:szCs w:val="28"/>
        </w:rPr>
        <w:t>АРНОЙ ПРОПАГ</w:t>
      </w:r>
      <w:r w:rsidR="00600401">
        <w:rPr>
          <w:rFonts w:ascii="Times New Roman" w:hAnsi="Times New Roman" w:cs="Times New Roman"/>
          <w:b/>
          <w:color w:val="000000"/>
          <w:sz w:val="28"/>
          <w:szCs w:val="28"/>
        </w:rPr>
        <w:t>АНДЫ НА ТЕРРИТОРИИ</w:t>
      </w:r>
      <w:r w:rsidR="003A5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1E2" w:rsidRPr="003A51E2">
        <w:rPr>
          <w:rFonts w:ascii="Times New Roman" w:hAnsi="Times New Roman" w:cs="Times New Roman"/>
          <w:b/>
          <w:color w:val="000000"/>
          <w:sz w:val="28"/>
          <w:szCs w:val="28"/>
        </w:rPr>
        <w:t>ПОРТБАЙКАЛЬСКОГО</w:t>
      </w:r>
      <w:r w:rsidR="003A5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1E2" w:rsidRPr="003A51E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3A51E2">
        <w:rPr>
          <w:rFonts w:ascii="Times New Roman" w:hAnsi="Times New Roman" w:cs="Times New Roman"/>
          <w:b/>
          <w:color w:val="000000"/>
          <w:sz w:val="28"/>
          <w:szCs w:val="28"/>
        </w:rPr>
        <w:t>ОГО ОБРАЗОВАНИЯ</w:t>
      </w:r>
    </w:p>
    <w:p w:rsidR="00AD7A3F" w:rsidRPr="00DB47CE" w:rsidRDefault="00AD7A3F" w:rsidP="00547642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47CE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1.1. Настоящее положение разработано в соответствии с Конституцией Российской Федерации,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</w:t>
      </w:r>
      <w:r w:rsidR="007C69E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</w:t>
      </w:r>
      <w:r w:rsidR="00600401"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 w:rsidR="00DB4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ации», </w:t>
      </w:r>
      <w:r w:rsidR="00DB47CE" w:rsidRPr="00DB4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</w:t>
      </w:r>
      <w:r w:rsidR="007C69EF">
        <w:rPr>
          <w:rFonts w:ascii="Times New Roman" w:eastAsia="Times New Roman" w:hAnsi="Times New Roman" w:cs="Times New Roman"/>
          <w:color w:val="000000"/>
          <w:sz w:val="28"/>
          <w:szCs w:val="28"/>
        </w:rPr>
        <w:t>ругими мун</w:t>
      </w:r>
      <w:r w:rsidR="0060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иципальными актами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DB4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3453C" w:rsidRDefault="00DB47C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устанавливает общий порядок организации и проведения обучения населения мерам пожарной безопасности и ведения противопожарной пропаганды на территории</w:t>
      </w:r>
      <w:r w:rsidRPr="00DB47CE">
        <w:rPr>
          <w:rFonts w:ascii="Times New Roman" w:hAnsi="Times New Roman" w:cs="Times New Roman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Обучение населения мерам пожарной безопасности и противопожарная пропаганда проводится в целях профилактики пожаров и обучения граждан и должностных лиц администрации необходимым действиям в случае возникновения пожаров. Специальная подготовка по пожарной безопасности осуществляется в форме </w:t>
      </w:r>
      <w:proofErr w:type="gramStart"/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 - технического</w:t>
      </w:r>
      <w:proofErr w:type="gramEnd"/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минимума и инструктажа по пожарной безопасности. 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Обучение мерам пожарной безопасности</w:t>
      </w: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служащих администрации и неработающего населения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2.1. Обучение мерам пожарной безопасности обязаны проходить все сотрудники администрации</w:t>
      </w:r>
      <w:r w:rsidR="0060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2.2. Обучение мерам пожарной безопасности сотрудников админист</w:t>
      </w:r>
      <w:r w:rsidR="0060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и неработающего населения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AD7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объеме типовой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 - технического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минимума (приложение 1 и 2).</w:t>
      </w:r>
    </w:p>
    <w:p w:rsidR="00D3453C" w:rsidRDefault="003C176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2.3. Глава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мероприятий по вопросам пожарной безопасности;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своевременное выполнение мероприятий по обеспечению пожарной безопасности;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2.3.1. Глава</w:t>
      </w:r>
      <w:r w:rsidR="003C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и сроки проведения противопожарного инструктажа;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порядок направления вновь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 в администрацию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AD7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прохождения противопожарного инструктажа;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место проведения противопожарного инструктажа и обучения по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 - технического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минимума;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2.4. Ответственность за организацию своевременного и качественного обучения сотрудников администрации и неработающего населения 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AD7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мерам пожарной безопасности возлагается на Главу администрации</w:t>
      </w:r>
      <w:r w:rsidR="0060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Обучение мерам пожарной безопасности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3.1. Обучение мерам пожарной безопасности сотрудников администрации и неработающего населения </w:t>
      </w:r>
      <w:r w:rsidR="00D67154" w:rsidRPr="00D6715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 проводится в объеме инструктажа по пожарной безопасности.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3.2. Противопожарный инструктаж граждан по месту проживания или временного пребывания проводится должностным лицом, на которое Постановлением Главы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84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возложены эти обязанности.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 инструктажа регистрируется под роспись в специальном журнале или ведомости (приложение 3 и 4).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Пожарно - технический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минимум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 - технический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4.2. Проведение обучения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 - техническому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Противопожарный инструктаж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5.1. Инструктаж по пожарной безопасности (далее противопожарный инструктаж) – ознакомление сотрудников администрации и неработающего населения</w:t>
      </w:r>
      <w:r w:rsidR="003C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EC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соответствующими инструкциями пожарной безопасности под роспись в ведомости или в специальном журнале.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5.2. Противопожарный инструктаж в зависимости от характера и времени проведения подразделяется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вводный;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рабочем месте;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повторный;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5.3. 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</w:t>
      </w:r>
      <w:r w:rsidR="0060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B776BC">
        <w:rPr>
          <w:rFonts w:ascii="Times New Roman" w:hAnsi="Times New Roman" w:cs="Times New Roman"/>
          <w:sz w:val="28"/>
          <w:szCs w:val="28"/>
        </w:rPr>
        <w:t>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Вводный противопожарный инструктаж проводится должностным лицом, на которое возложены эти обязанности.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Вводный противопожарный инструктаж допускается проводить одновременно с инструктажем по технике безопасности.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5.4. Первичный противопожарный инструктаж проводится непосредственно на рабочем месте.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Первичный инструктаж проводится лицом, ответственным за пожарную безопасность с каждым работником индивидуально.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5.5. 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5.6. Внеплановый противопожарный инструктаж проводится в объеме первичного инструктажа.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Внеплановый противопожарный инструктаж проводится в случаях: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действующего законодательства в области пожарной безопасности;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пожаров на территории</w:t>
      </w:r>
      <w:r w:rsidR="003C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453C" w:rsidRDefault="00D3453C" w:rsidP="003C176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мотивированного требования органов государственного пожарного надзора.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5.7. Целевой противопожарный инструктаж проводится в аварийных ситуациях.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Целевой инструктаж пр</w:t>
      </w:r>
      <w:r w:rsidR="0060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оводится непосредственно Главой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AD7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фиксируется в журнале или в разрешительных документах на выполнение работ.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5.8. 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</w:t>
      </w:r>
      <w:r w:rsidR="007C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населением </w:t>
      </w:r>
      <w:r w:rsidR="00D6715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7C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делает запись в специальных журналах инструктажа по пожарной безопасности соответственно.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D3453C" w:rsidRDefault="00D3453C">
      <w:pPr>
        <w:pStyle w:val="a6"/>
        <w:spacing w:before="216" w:after="216" w:line="288" w:lineRule="atLeas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6.  Основные направления работы по противопожарной пропаганде</w:t>
      </w:r>
    </w:p>
    <w:p w:rsidR="00D3453C" w:rsidRDefault="00D3453C">
      <w:pPr>
        <w:pStyle w:val="a6"/>
        <w:spacing w:after="0" w:line="200" w:lineRule="atLeas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    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6.1. Противопожарная пропаганда среди населения на территории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8430A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проводится посредством: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изготовления и распространения среди населения противопожарных памяток, листовок;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размещения в организациях, занятых обслуживанием населения,  на   объектах муниципальной собственности информационных стендов пожарной безопасности;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изготовление и размещение социальной рекламы по пожарной безопасности;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организации конкурсов, выставок, соревнований на противопожарную тематику;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привлечения средств массовой информации (официальный сайт администрации</w:t>
      </w:r>
      <w:r w:rsidR="007C69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);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D3453C" w:rsidRDefault="00D3453C">
      <w:pPr>
        <w:pStyle w:val="a6"/>
        <w:spacing w:after="0" w:line="200" w:lineRule="atLeas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   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6.2. Информационные стенды пожарной безопасности должны содержать информацию: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об обстановке с пожарами на территории</w:t>
      </w:r>
      <w:r w:rsidR="007C69EF" w:rsidRPr="007C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примеры происшедших пожаров с указанием их последствий и причин возникновения;</w:t>
      </w:r>
    </w:p>
    <w:p w:rsidR="00D3453C" w:rsidRDefault="00D3453C" w:rsidP="003C176E">
      <w:pPr>
        <w:pStyle w:val="a6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рекомендации о мерах пожарной безопасности применительно к категории (объекта), времени года, с учетом текущей обстановки с пожарами.</w:t>
      </w:r>
    </w:p>
    <w:p w:rsidR="00D3453C" w:rsidRDefault="00D3453C">
      <w:pPr>
        <w:pStyle w:val="a6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   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6.3. Противопожарная пропаганда проводится в соответствии с законодательством Российской Федерации за счет средств соответствующего бюджета.</w:t>
      </w:r>
    </w:p>
    <w:p w:rsidR="005F0857" w:rsidRDefault="005F0857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A10" w:rsidRDefault="006E5A10" w:rsidP="00A2768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A10" w:rsidRDefault="006E5A10" w:rsidP="00A2768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BED" w:rsidRDefault="007F1BED" w:rsidP="009058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326" w:rsidRDefault="00061326" w:rsidP="00A2768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68C" w:rsidRDefault="00D3453C" w:rsidP="00A2768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D3453C" w:rsidRPr="00A2768C" w:rsidRDefault="00D3453C" w:rsidP="00E84EDF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  <w:r w:rsidR="00A2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обучения</w:t>
      </w:r>
      <w:r w:rsidR="00A2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мерам пожарной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A2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</w:p>
    <w:p w:rsidR="00D3453C" w:rsidRDefault="00D3453C" w:rsidP="00A2768C">
      <w:pPr>
        <w:spacing w:after="0" w:line="100" w:lineRule="atLeast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ПОЖАРНО-ТЕХНИЧЕСКОГО МИНИМУМА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Основные причины возникновения пожаров в жилых домах.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Основы законодательства и нормативной правовой базы обеспечения пожарной безопасности.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Основные требования Правил пожарной безопасности в Российской Федерации: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организационные вопросы;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противопожарный режим, включая содержание территории, зданий и помещений, путей эвакуации;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Предупреждение пожаров от основных причин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Порядок содержания территорий, чердачных и подвальных помещений.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Специфические особенности противопожарной защиты жилых домов повышенной этажности.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Вызов пожарной охраны и действия граждан в случае возникновения пожара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Виды ответственности за нарушение требований пожарной безопасности.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Средства противопожарной защиты и тушения пожаров.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Порядок организации действий при возникновении пожара.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838" w:rsidRDefault="00905838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BED" w:rsidRDefault="007F1BE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24B" w:rsidRDefault="0008424B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A3F" w:rsidRDefault="00D3453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D3453C" w:rsidRDefault="00AD7A3F" w:rsidP="00AD7A3F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обучения</w:t>
      </w:r>
    </w:p>
    <w:p w:rsidR="00D3453C" w:rsidRDefault="00D3453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мерам пожарной безопасности</w:t>
      </w:r>
    </w:p>
    <w:p w:rsidR="00D3453C" w:rsidRDefault="00600401" w:rsidP="00E77D1D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A51E2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</w:p>
    <w:p w:rsidR="004B7C8B" w:rsidRDefault="004B7C8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группового обучения населения мерам пожарной безопасности по месту жительства</w:t>
      </w: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1. Вводная. Пожарная опасность – проблема человечества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2. Пожары от электрических сетей и электрооборудования, их профилактика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3. Пожары от печного отопления, их профилактика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4. Пожарная опасность керосиновых приборов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5. Дети – виновники пожаров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6. Неосторожное обращение с огнем – причина пожара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7. Пожары при проведении Новогодних мероприятий, их профилактика (3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8. Пожарная безопасность при пользовании бытовыми газовыми приборами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9. Пожарная опасность предметов бытовой химии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№ 10. Противопожарные требования при застройке </w:t>
      </w:r>
      <w:r w:rsidR="00D67154" w:rsidRPr="00D6715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D6715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61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мест. Содержание подвалов и других вспомогательных помещений (5 мин.)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11. Меры пожарной безопасности при проведении ремонтных и строительных работ (10 мин.)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№ 12. Действия в случае возникновения пожара (10 мин.)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Примечание: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Темы №№ 1, 2, 5, 6, 7, 9, 12 рассматриваются для всех групп обучающихся.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Темы №№ 3, 4, 8 рассматриваются только для населения, пользующегося печами, газовыми и керосиновыми приборами.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Тема № 9 используется для ответа на вопросы.</w:t>
      </w:r>
    </w:p>
    <w:p w:rsidR="00D3453C" w:rsidRDefault="00D3453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Тема № 10 рассматривается для населения, занимающегося строительством или ремонтом дома (квартиры).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Итого: обязательных – 35 мин, по выбору – 25 минут.</w:t>
      </w:r>
    </w:p>
    <w:p w:rsidR="00D3453C" w:rsidRDefault="00D3453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FB" w:rsidRDefault="003D14FB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FB" w:rsidRDefault="003D14FB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5E6F" w:rsidRDefault="00E45E6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05838" w:rsidRDefault="00905838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05838" w:rsidRDefault="00905838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1BED" w:rsidRDefault="007F1BED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7A3F" w:rsidRDefault="00D3453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3 </w:t>
      </w:r>
    </w:p>
    <w:p w:rsidR="00D3453C" w:rsidRDefault="00AD7A3F" w:rsidP="00AD7A3F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обучения</w:t>
      </w:r>
    </w:p>
    <w:p w:rsidR="00D3453C" w:rsidRDefault="00D3453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мерам пожарной безопасности</w:t>
      </w:r>
    </w:p>
    <w:p w:rsidR="003A51E2" w:rsidRDefault="00A6395F" w:rsidP="003A51E2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A51E2" w:rsidRPr="003A51E2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</w:p>
    <w:p w:rsidR="00D3453C" w:rsidRDefault="003A51E2" w:rsidP="003A51E2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51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 (ВЕДОМОСТЬ) № ________</w:t>
      </w:r>
    </w:p>
    <w:p w:rsidR="00D3453C" w:rsidRDefault="00D3453C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проведения инструктажей по пожарной безопасности</w:t>
      </w: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D6715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 где проводится инструктаж</w:t>
      </w: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инструктажа ______________________________________________</w:t>
      </w: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инструктажа "____" _____________ 20__ г.</w:t>
      </w: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провел ____________________________________________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должность)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"/>
        <w:gridCol w:w="988"/>
        <w:gridCol w:w="2553"/>
        <w:gridCol w:w="2398"/>
        <w:gridCol w:w="3849"/>
      </w:tblGrid>
      <w:tr w:rsidR="00D3453C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инструктируемого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инструктажа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инструктируемого</w:t>
            </w:r>
            <w:proofErr w:type="gramEnd"/>
          </w:p>
        </w:tc>
      </w:tr>
      <w:tr w:rsidR="00D3453C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3453C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3453C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Ф.И.О. и подпись лица, проводившего инструктаж)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70" w:rsidRDefault="00D4607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8424B" w:rsidRDefault="0008424B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45E6F" w:rsidRDefault="00E45E6F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06EF0" w:rsidRDefault="00906EF0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05838" w:rsidRDefault="00905838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FB" w:rsidRDefault="003D14FB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F1BED" w:rsidRDefault="007F1BE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D7A3F" w:rsidRDefault="00D3453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D3453C" w:rsidRDefault="00AD7A3F" w:rsidP="00AD7A3F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</w:t>
      </w:r>
      <w:r w:rsidR="00D3453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обучения</w:t>
      </w:r>
    </w:p>
    <w:p w:rsidR="00D3453C" w:rsidRDefault="00D3453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мерам пожарной безопасности</w:t>
      </w:r>
    </w:p>
    <w:p w:rsidR="003A51E2" w:rsidRDefault="00A6395F" w:rsidP="003A51E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A51E2" w:rsidRPr="003A51E2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</w:p>
    <w:p w:rsidR="00D3453C" w:rsidRDefault="003A51E2" w:rsidP="003A51E2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51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D3453C" w:rsidRDefault="00D3453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инструктор</w:t>
      </w: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обучению населения_________________________________________</w:t>
      </w: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6715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поселении __________________________________________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</w:t>
      </w:r>
      <w:r w:rsidR="00D6715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FF7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поселения)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 _________________________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 _______________________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7"/>
        <w:gridCol w:w="764"/>
        <w:gridCol w:w="5143"/>
        <w:gridCol w:w="2564"/>
      </w:tblGrid>
      <w:tr w:rsidR="00D3453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  <w:p w:rsidR="00D3453C" w:rsidRDefault="00D3453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владельца дома (квартиры)</w:t>
            </w:r>
          </w:p>
        </w:tc>
      </w:tr>
      <w:tr w:rsidR="00D3453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3C" w:rsidRDefault="00D3453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453C" w:rsidRDefault="00D3453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Ф.И.О. и подпись лица, проводившего инструктаж)</w:t>
      </w:r>
    </w:p>
    <w:p w:rsidR="00D3453C" w:rsidRDefault="00D3453C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453C" w:rsidSect="00905838">
      <w:pgSz w:w="11906" w:h="16838"/>
      <w:pgMar w:top="568" w:right="70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C69EF"/>
    <w:rsid w:val="00061326"/>
    <w:rsid w:val="0008424B"/>
    <w:rsid w:val="0009262D"/>
    <w:rsid w:val="000E5FED"/>
    <w:rsid w:val="00117BD8"/>
    <w:rsid w:val="00195301"/>
    <w:rsid w:val="001A532B"/>
    <w:rsid w:val="001C6C9A"/>
    <w:rsid w:val="00234BA4"/>
    <w:rsid w:val="00246225"/>
    <w:rsid w:val="002472DD"/>
    <w:rsid w:val="00266050"/>
    <w:rsid w:val="00372FE7"/>
    <w:rsid w:val="00383B63"/>
    <w:rsid w:val="003A51E2"/>
    <w:rsid w:val="003C176E"/>
    <w:rsid w:val="003D14FB"/>
    <w:rsid w:val="004004D3"/>
    <w:rsid w:val="0046189C"/>
    <w:rsid w:val="0048790B"/>
    <w:rsid w:val="004B7C8B"/>
    <w:rsid w:val="004E2FA9"/>
    <w:rsid w:val="004F4E38"/>
    <w:rsid w:val="00514B04"/>
    <w:rsid w:val="00515D83"/>
    <w:rsid w:val="00547642"/>
    <w:rsid w:val="005F0857"/>
    <w:rsid w:val="00600401"/>
    <w:rsid w:val="00650768"/>
    <w:rsid w:val="00687F3D"/>
    <w:rsid w:val="006E5A10"/>
    <w:rsid w:val="00727F75"/>
    <w:rsid w:val="00753068"/>
    <w:rsid w:val="00792311"/>
    <w:rsid w:val="007938DC"/>
    <w:rsid w:val="007C5D5A"/>
    <w:rsid w:val="007C69EF"/>
    <w:rsid w:val="007E366C"/>
    <w:rsid w:val="007F1BED"/>
    <w:rsid w:val="00805A2B"/>
    <w:rsid w:val="0083642D"/>
    <w:rsid w:val="008430AB"/>
    <w:rsid w:val="008660EE"/>
    <w:rsid w:val="008E5977"/>
    <w:rsid w:val="00905838"/>
    <w:rsid w:val="00906EF0"/>
    <w:rsid w:val="009219ED"/>
    <w:rsid w:val="00936846"/>
    <w:rsid w:val="00940821"/>
    <w:rsid w:val="00983463"/>
    <w:rsid w:val="00A2768C"/>
    <w:rsid w:val="00A6395F"/>
    <w:rsid w:val="00AA0516"/>
    <w:rsid w:val="00AD7A3F"/>
    <w:rsid w:val="00AF18E1"/>
    <w:rsid w:val="00B155FF"/>
    <w:rsid w:val="00B16A71"/>
    <w:rsid w:val="00B776BC"/>
    <w:rsid w:val="00BC58FA"/>
    <w:rsid w:val="00C269A5"/>
    <w:rsid w:val="00D3453C"/>
    <w:rsid w:val="00D46070"/>
    <w:rsid w:val="00D557E3"/>
    <w:rsid w:val="00D67154"/>
    <w:rsid w:val="00DB47CE"/>
    <w:rsid w:val="00E45E6F"/>
    <w:rsid w:val="00E77D1D"/>
    <w:rsid w:val="00E84EDF"/>
    <w:rsid w:val="00EC5F39"/>
    <w:rsid w:val="00F0510B"/>
    <w:rsid w:val="00F36430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5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185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qFormat/>
    <w:rsid w:val="00DB47CE"/>
    <w:pPr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6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Администрация</cp:lastModifiedBy>
  <cp:revision>2</cp:revision>
  <cp:lastPrinted>2021-06-01T05:24:00Z</cp:lastPrinted>
  <dcterms:created xsi:type="dcterms:W3CDTF">2021-06-01T05:26:00Z</dcterms:created>
  <dcterms:modified xsi:type="dcterms:W3CDTF">2021-06-01T05:26:00Z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