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C2" w:rsidRDefault="00122CC2" w:rsidP="006A1D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№ </w:t>
      </w:r>
      <w:r w:rsidR="005F384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от</w:t>
      </w:r>
      <w:r w:rsidR="005F384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07.07.2021г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122CC2" w:rsidRDefault="00122CC2" w:rsidP="006A1D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РОССИЙСКАЯ ФЕДЕРАЦИЯ</w:t>
      </w:r>
    </w:p>
    <w:p w:rsidR="00122CC2" w:rsidRDefault="00122CC2" w:rsidP="006A1D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ИРКУТСКАЯ ОБЛАСТЬ</w:t>
      </w:r>
    </w:p>
    <w:p w:rsidR="00122CC2" w:rsidRDefault="00122CC2" w:rsidP="006A1D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СЛЮДЯНСКИЙ РАЙОН</w:t>
      </w:r>
    </w:p>
    <w:p w:rsidR="00122CC2" w:rsidRDefault="00122CC2" w:rsidP="00122C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АДМИНИСТРАЦИЯ ПОРТБАЙКАЛЬСКОГО МУНИЦИПАЛЬНОГО ОБРАЗОВАНИЯ</w:t>
      </w:r>
    </w:p>
    <w:p w:rsidR="006A1D3B" w:rsidRDefault="006A1D3B" w:rsidP="00122C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ПОСТАНОВЛЕНИЕ</w:t>
      </w:r>
    </w:p>
    <w:p w:rsidR="00FE58FA" w:rsidRDefault="00FE58FA" w:rsidP="006A1D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4479EB" w:rsidRPr="006A1D3B" w:rsidRDefault="004479EB" w:rsidP="006A1D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ОБ УТВЕРЖДЕНИИ МУНИЦИПАЛЬНОЙ ПРОГРАММЫ «РАЗВИТИЕ СУБЪЕКТОВ МАЛОГО И СРЕДНЕГО ПРЕДПРИНИМАТЕЛЬСТВА В ПОРТБАЙКАЛЬСКОМ МУНЦИИПАЛЬНОМ ОБРАЗОВАНИИ НА 2021-2023 ГОДЫ»</w:t>
      </w:r>
    </w:p>
    <w:p w:rsidR="006A1D3B" w:rsidRPr="006A1D3B" w:rsidRDefault="006A1D3B" w:rsidP="004479E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6A1D3B" w:rsidRPr="006A1D3B" w:rsidRDefault="006A1D3B" w:rsidP="006A1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D3B" w:rsidRDefault="004479E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E58F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</w:t>
      </w:r>
      <w:r w:rsidR="006A1D3B"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6A1D3B" w:rsidRPr="006A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</w:t>
      </w:r>
      <w:r w:rsidR="006A1D3B" w:rsidRPr="006A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24.07.2007</w:t>
      </w:r>
      <w:r w:rsidR="006A1D3B" w:rsidRPr="006A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209-ФЗ </w:t>
      </w:r>
      <w:r w:rsidR="006A1D3B"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1D3B"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Портбайкальского муниципального образования</w:t>
      </w:r>
    </w:p>
    <w:p w:rsidR="004479EB" w:rsidRPr="006A1D3B" w:rsidRDefault="004479E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479EB" w:rsidRPr="006A1D3B" w:rsidRDefault="004479E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</w:t>
      </w:r>
      <w:r w:rsidRPr="006A1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субъектов малого и среднего предпринимательства </w:t>
      </w:r>
      <w:r w:rsidR="00447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Портбайкальском муниципальном образовании</w:t>
      </w: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2021-2023 годы».</w:t>
      </w:r>
    </w:p>
    <w:p w:rsidR="004479E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</w:t>
      </w:r>
      <w:r w:rsidR="00122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настоящее постановление в печатном издании</w:t>
      </w:r>
      <w:r w:rsidR="0044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9EB" w:rsidRPr="00122CC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«Портбайкальские вести»</w:t>
      </w:r>
      <w:r w:rsidR="0012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</w:t>
      </w:r>
      <w:r w:rsidR="004479E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Слюдянского района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</w:t>
      </w:r>
      <w:r w:rsidR="00447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вступает в силу после </w:t>
      </w:r>
      <w:r w:rsidR="004479E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122CC2" w:rsidRPr="006A1D3B" w:rsidRDefault="00122CC2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4479E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Портбайкальского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Н.И. Симакова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EB" w:rsidRDefault="004479E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EB" w:rsidRDefault="004479E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EB" w:rsidRDefault="004479E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EB" w:rsidRDefault="004479E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EB" w:rsidRDefault="004479E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EB" w:rsidRDefault="004479E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EB" w:rsidRDefault="004479E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EB" w:rsidRDefault="004479E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EB" w:rsidRDefault="004479E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EB" w:rsidRDefault="004479EB" w:rsidP="004479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479EB" w:rsidRDefault="004479EB" w:rsidP="00447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4479EB" w:rsidRDefault="004479EB" w:rsidP="00447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479EB" w:rsidRDefault="004479EB" w:rsidP="00447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Портбайкальского МО</w:t>
      </w:r>
    </w:p>
    <w:p w:rsidR="004479EB" w:rsidRPr="006A1D3B" w:rsidRDefault="005F3845" w:rsidP="00447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79E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27.07.2021 </w:t>
      </w:r>
      <w:r w:rsidR="0044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EB" w:rsidRDefault="004479EB" w:rsidP="004479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МУНИЦИПАЛЬНАЯ ПРОГРАММА </w:t>
      </w:r>
    </w:p>
    <w:p w:rsidR="004479EB" w:rsidRPr="006A1D3B" w:rsidRDefault="004479EB" w:rsidP="004479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«РАЗВИТИЕ СУБЪЕКТОВ МАЛОГО И СРЕДНЕГО ПРЕДПРИНИМАТЕЛЬСТВА В ПОРТБАЙКАЛЬСКОМ МУНЦИИПАЛЬНОМ ОБРАЗОВАНИИ НА 2021-2023 ГОДЫ»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I. Паспорт Программы.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Анализ состояния субъектов малого и среднего предпринимательства на территории </w:t>
      </w:r>
      <w:r w:rsidR="00447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Портбайкальского муниципального образования.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Характеристика проблемы и обоснование необходимости ее решения программными методами.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IV. Цель и задачи Программы, приоритетные направления развития субъектов малого и среднего предпринимательства.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V. Объем планируемых финансовых ресурсов и источники финансирования Программы.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VI. Ожидаемые социально-экономические результаты реализации Программы.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VII. Срок реализации Программы.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Управление Программой и контроль за ее реализацией.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IX. Приложение к Программе.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D19" w:rsidRDefault="004B2D19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D19" w:rsidRDefault="004B2D19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D19" w:rsidRPr="006A1D3B" w:rsidRDefault="004B2D19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4B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Паспортмуниципальной программы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субъектов малого и среднего предпринимательства в </w:t>
      </w:r>
      <w:r w:rsidR="004B2D19" w:rsidRPr="004B2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Портбайкальском муниципальном образовании</w:t>
      </w: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2021-2023 годы»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237"/>
      </w:tblGrid>
      <w:tr w:rsidR="006A1D3B" w:rsidRPr="006A1D3B" w:rsidTr="001F1F49">
        <w:tc>
          <w:tcPr>
            <w:tcW w:w="3227" w:type="dxa"/>
          </w:tcPr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  <w:p w:rsidR="006A1D3B" w:rsidRPr="006A1D3B" w:rsidRDefault="006A1D3B" w:rsidP="006A1D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Развитие субъектов малого и среднего предпринимательства в </w:t>
            </w:r>
            <w:r w:rsidR="004B2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Портбайкальском муниципальном образовании</w:t>
            </w: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2021-2023 годы (далее – Программа).</w:t>
            </w:r>
          </w:p>
        </w:tc>
      </w:tr>
      <w:tr w:rsidR="006A1D3B" w:rsidRPr="006A1D3B" w:rsidTr="001F1F49">
        <w:tc>
          <w:tcPr>
            <w:tcW w:w="3227" w:type="dxa"/>
          </w:tcPr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  <w:p w:rsidR="006A1D3B" w:rsidRPr="006A1D3B" w:rsidRDefault="006A1D3B" w:rsidP="006A1D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закон от 06.10.2003 </w:t>
            </w:r>
            <w:hyperlink r:id="rId7" w:history="1">
              <w:r w:rsidRPr="006A1D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 131-ФЗ</w:t>
              </w:r>
            </w:hyperlink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Бюджетный кодекс Российской Федерации;</w:t>
            </w:r>
          </w:p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Феде</w:t>
            </w:r>
            <w:r w:rsidR="004B2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ральный закон от 24.07.2007</w:t>
            </w:r>
            <w:r w:rsidRPr="006A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209-ФЗ </w:t>
            </w: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развитии малого и среднего предпринимательства в Российской Федерации»;</w:t>
            </w:r>
          </w:p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Устав </w:t>
            </w:r>
            <w:r w:rsidR="004B2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Портбайкальского МО</w:t>
            </w:r>
          </w:p>
        </w:tc>
      </w:tr>
      <w:tr w:rsidR="006A1D3B" w:rsidRPr="006A1D3B" w:rsidTr="001F1F49">
        <w:tc>
          <w:tcPr>
            <w:tcW w:w="3227" w:type="dxa"/>
          </w:tcPr>
          <w:p w:rsidR="006A1D3B" w:rsidRPr="006A1D3B" w:rsidRDefault="004B2D19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="006A1D3B"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6A1D3B" w:rsidRPr="006A1D3B" w:rsidRDefault="006A1D3B" w:rsidP="006A1D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на территории </w:t>
            </w:r>
            <w:r w:rsidR="004B2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Портбайкальского МО</w:t>
            </w: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условий для устойчивого развития субъектов малого и среднего бизнеса на основе формирования эффективных механизмов его поддержки.</w:t>
            </w:r>
          </w:p>
        </w:tc>
      </w:tr>
      <w:tr w:rsidR="006A1D3B" w:rsidRPr="006A1D3B" w:rsidTr="001F1F49">
        <w:tc>
          <w:tcPr>
            <w:tcW w:w="3227" w:type="dxa"/>
          </w:tcPr>
          <w:p w:rsidR="006A1D3B" w:rsidRPr="006A1D3B" w:rsidRDefault="004B2D19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  <w:r w:rsidR="006A1D3B"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  <w:p w:rsidR="006A1D3B" w:rsidRPr="006A1D3B" w:rsidRDefault="006A1D3B" w:rsidP="006A1D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Повышение деловой и инвестиционной активности предприятий субъектов малого и среднего бизнеса.</w:t>
            </w:r>
          </w:p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Создание условий для увеличения занятости населения.</w:t>
            </w:r>
          </w:p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Привлечение субъектов малого и среднего </w:t>
            </w: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предпринимательства для выполнения муниципального заказа.</w:t>
            </w:r>
          </w:p>
        </w:tc>
      </w:tr>
      <w:tr w:rsidR="006A1D3B" w:rsidRPr="006A1D3B" w:rsidTr="001F1F49">
        <w:tc>
          <w:tcPr>
            <w:tcW w:w="3227" w:type="dxa"/>
          </w:tcPr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Муниципальный заказчик Программы</w:t>
            </w:r>
          </w:p>
        </w:tc>
        <w:tc>
          <w:tcPr>
            <w:tcW w:w="6237" w:type="dxa"/>
          </w:tcPr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B2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Портбайкальского МО</w:t>
            </w:r>
          </w:p>
        </w:tc>
      </w:tr>
      <w:tr w:rsidR="006A1D3B" w:rsidRPr="006A1D3B" w:rsidTr="001F1F49">
        <w:tc>
          <w:tcPr>
            <w:tcW w:w="3227" w:type="dxa"/>
          </w:tcPr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 Программы</w:t>
            </w:r>
          </w:p>
        </w:tc>
        <w:tc>
          <w:tcPr>
            <w:tcW w:w="6237" w:type="dxa"/>
          </w:tcPr>
          <w:p w:rsidR="006A1D3B" w:rsidRPr="006A1D3B" w:rsidRDefault="004B2D19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Портбайкальского МО</w:t>
            </w:r>
          </w:p>
        </w:tc>
      </w:tr>
      <w:tr w:rsidR="006A1D3B" w:rsidRPr="006A1D3B" w:rsidTr="001F1F49">
        <w:tc>
          <w:tcPr>
            <w:tcW w:w="3227" w:type="dxa"/>
          </w:tcPr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237" w:type="dxa"/>
          </w:tcPr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 годы.</w:t>
            </w:r>
          </w:p>
        </w:tc>
      </w:tr>
      <w:tr w:rsidR="006A1D3B" w:rsidRPr="006A1D3B" w:rsidTr="001F1F49">
        <w:tc>
          <w:tcPr>
            <w:tcW w:w="3227" w:type="dxa"/>
          </w:tcPr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  <w:p w:rsidR="006A1D3B" w:rsidRPr="006A1D3B" w:rsidRDefault="006A1D3B" w:rsidP="006A1D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A1D3B" w:rsidRPr="006A1D3B" w:rsidRDefault="004B2D19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Портбайкальского МО,</w:t>
            </w:r>
            <w:r w:rsidR="006A1D3B"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организации, образующие инфраструктуру поддержки субъектов малого и среднего предпринимательства, юридические и физические лица – предприниматели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Портбайкальского МО</w:t>
            </w:r>
          </w:p>
        </w:tc>
      </w:tr>
      <w:tr w:rsidR="006A1D3B" w:rsidRPr="006A1D3B" w:rsidTr="001F1F49">
        <w:tc>
          <w:tcPr>
            <w:tcW w:w="3227" w:type="dxa"/>
          </w:tcPr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r w:rsidR="004B2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Портбайкальского МО</w:t>
            </w:r>
          </w:p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3,0 тыс. рублей;</w:t>
            </w:r>
          </w:p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3,0 тыс. рублей;</w:t>
            </w:r>
          </w:p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3,0 тыс. рублей.</w:t>
            </w:r>
          </w:p>
        </w:tc>
      </w:tr>
      <w:tr w:rsidR="006A1D3B" w:rsidRPr="006A1D3B" w:rsidTr="001F1F49">
        <w:tc>
          <w:tcPr>
            <w:tcW w:w="3227" w:type="dxa"/>
          </w:tcPr>
          <w:p w:rsidR="006A1D3B" w:rsidRPr="006A1D3B" w:rsidRDefault="006A1D3B" w:rsidP="004B2D19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Планируемые результаты Программы</w:t>
            </w:r>
          </w:p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(количественные </w:t>
            </w:r>
          </w:p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качественные </w:t>
            </w:r>
          </w:p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эффективности реализации</w:t>
            </w:r>
          </w:p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Программы)</w:t>
            </w:r>
          </w:p>
          <w:p w:rsidR="006A1D3B" w:rsidRPr="006A1D3B" w:rsidRDefault="006A1D3B" w:rsidP="006A1D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Увеличение количества рабочих мест.</w:t>
            </w:r>
          </w:p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  <w:tr w:rsidR="006A1D3B" w:rsidRPr="006A1D3B" w:rsidTr="001F1F49">
        <w:tc>
          <w:tcPr>
            <w:tcW w:w="3227" w:type="dxa"/>
          </w:tcPr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</w:p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основных </w:t>
            </w:r>
          </w:p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</w:t>
            </w:r>
          </w:p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6A1D3B" w:rsidRPr="006A1D3B" w:rsidRDefault="006A1D3B" w:rsidP="006A1D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B2D19" w:rsidRPr="006A1D3B" w:rsidRDefault="004B2D19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муниципальной</w:t>
            </w:r>
            <w:r w:rsidR="006A1D3B"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программе </w:t>
            </w:r>
            <w:r w:rsidRPr="006A1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«Развитие субъектов малого и среднего предпринимательства в </w:t>
            </w:r>
            <w:r w:rsidRPr="004B2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Портбайкальском муниципальном образовании</w:t>
            </w: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2021-2023 годы»</w:t>
            </w:r>
          </w:p>
          <w:p w:rsidR="006A1D3B" w:rsidRPr="006A1D3B" w:rsidRDefault="006A1D3B" w:rsidP="004B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D19" w:rsidRDefault="004B2D19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D19" w:rsidRDefault="004B2D19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D19" w:rsidRDefault="004B2D19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D19" w:rsidRDefault="004B2D19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D19" w:rsidRPr="006A1D3B" w:rsidRDefault="004B2D19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D3B" w:rsidRPr="006A1D3B" w:rsidRDefault="006A1D3B" w:rsidP="004B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II. Анализ состояния субъектовмалого </w:t>
      </w:r>
      <w:r w:rsidR="004B2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среднего предпринимательства </w:t>
      </w:r>
      <w:r w:rsidRPr="006A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4B2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Портбайкальского МО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 и средний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экономики </w:t>
      </w:r>
      <w:r w:rsidR="004B2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Портбайкальского МО.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2021 года на территории </w:t>
      </w:r>
      <w:r w:rsidR="004B2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Портбайкальского МО</w:t>
      </w:r>
      <w:r w:rsidR="0012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действовало </w:t>
      </w:r>
      <w:r w:rsidR="00122C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и средних предприятий</w:t>
      </w:r>
      <w:r w:rsidR="004B2D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работающих на предприятиях субъектов малого и среднего бизнеса составляет </w:t>
      </w:r>
      <w:r w:rsidR="0012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человека. 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Малые и средние предприятия, индивидуальные предприниматели </w:t>
      </w:r>
      <w:r w:rsidRPr="0012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</w:t>
      </w:r>
      <w:r w:rsidR="00122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торговле.</w:t>
      </w:r>
    </w:p>
    <w:p w:rsidR="006A1D3B" w:rsidRPr="00122CC2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структура малых и средних предприятий по отраслям свидетельствует о преимущественн</w:t>
      </w:r>
      <w:r w:rsidRPr="0012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развитии в сфере розничной торговли </w:t>
      </w:r>
      <w:r w:rsidR="00122CC2" w:rsidRPr="00122CC2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 w:rsidRPr="0012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занято около </w:t>
      </w:r>
      <w:r w:rsidR="00122CC2" w:rsidRPr="00122CC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22CC2">
        <w:rPr>
          <w:rFonts w:ascii="Times New Roman" w:eastAsia="Times New Roman" w:hAnsi="Times New Roman" w:cs="Times New Roman"/>
          <w:sz w:val="28"/>
          <w:szCs w:val="28"/>
          <w:lang w:eastAsia="ru-RU"/>
        </w:rPr>
        <w:t>0% человек от общего числа работников всех малых и средних предприятий.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и сфера услуг достаточно традиционная отрасль для малого и среднего бизнеса, не требующая больших стартовых затрат, обеспечивающая быструю отдачу вложений. Она стала довольно привлекательной для малых и средних предприятий и бурно развивающейся на этапе становления.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предприниматели и руководители малого и среднего бизнеса участвуют в решении проблем занятости населения. 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повлиять на процессы, происходящие в сфере малого и среднего предпринимательства, обеспечить сохранение сложившейся положительной динамики в его развитии, необходима поддержка со стороны органов местного самоуправления поселения по приоритетным направлениям развития малого и среднего предпринимательства.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Характеристика проблемы и 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необходимости ее решения программными методами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проведенную работу во всех областях поддержки субъектов малого и среднего предпринимательства на территории </w:t>
      </w:r>
      <w:r w:rsidR="00AA7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Портбайкальского МО</w:t>
      </w: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настоящему времени не удалось охватить в полном объеме инновационную деятельность, решить вопросы занятости трудоспособного населения.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ограниченный спектр финансовой поддержки субъектов малого и среднего предпринимательства;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усложненность административно-разрешительной системы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недостаток кадров рабочих специальностей для субъектов малого и среднего бизнеса;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слабая консультационно-информационная поддержка субъектов малого и среднего бизнеса;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несовершенство системы учета и отчетности по малому предпринимательству.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нестабильная налоговая политика;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7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это создает предпосылки для «</w:t>
      </w: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ухода в тень</w:t>
      </w:r>
      <w:r w:rsidR="00AA70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010" w:rsidRDefault="00AA7010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010" w:rsidRDefault="00AA7010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010" w:rsidRPr="006A1D3B" w:rsidRDefault="00AA7010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AA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Цель и задачи Программы, при</w:t>
      </w:r>
      <w:r w:rsidR="00AA7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оритетные направления развития </w:t>
      </w:r>
      <w:r w:rsidRPr="006A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 малого и среднего бизнеса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</w:t>
      </w:r>
      <w:r w:rsidR="00AA70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на территории </w:t>
      </w:r>
      <w:r w:rsidR="00AA7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Портбайкальского МО</w:t>
      </w: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 помощи;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увеличения занятости населения;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цель и задачи соответствуют социально-экономической направленности развития </w:t>
      </w:r>
      <w:r w:rsidR="003F6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Портбайкальского МО.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Важными и приоритетными направлениями развития малого предпринимательства, как на государственном, так и на уровне поселения, признаны: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жилищно-коммунальное;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образовательное;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бытовых услуг;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спортивно-оздоровительное;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благоустройство;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туристическое.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поселении есть реальная возможность развития за счет малых предприятий таких сфер экономики, как: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расширение и качественное улучшение деятельности по оказанию бытовых услуг населению;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туризма.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r w:rsidR="003F6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Портбайкальского МО.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Объем пла</w:t>
      </w:r>
      <w:r w:rsidR="003F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нируемых финансовых ресурсов и </w:t>
      </w:r>
      <w:r w:rsidRPr="006A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Программы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обеспечивается за счет средств бюджета сельского поселения в размере 9,0 тыс. рублей, в том числе по годам: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 – 3,0 тыс. рублей,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2022г. – 3,0 тыс. рублей,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 – 3,0 тыс. рублей,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3F6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Ожидаемые социально-экономические результаты реализации Программы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 w:rsidR="003F6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Портбайкальского МО.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программы планируется получить следующие результаты: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r w:rsidR="003F6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Портбайкальского МО;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Срок реализации Программы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программы рассчитана на 2021-2023 годы и осуществляется в два этапа: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этап. Проводится анализ состояния малого и среднего предпринимательства </w:t>
      </w:r>
      <w:r w:rsidR="003F65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Портбайкальского МО</w:t>
      </w: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уточняются показатели его развития, совершенствуется система содействия развитию малого и среднего предпринимательства, разрабатываются проекты нормативных правовых актов по вопросам субъектов малого и среднего предпринимательства. (Этот период охватывает 2021 год).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этап. Развиваются действующие и создаются новые малые и средние предприятия в приоритетных отраслях, структуры поддержки малого и среднего предпринимательства, развивается информационное и кадровое обеспечение малого и среднего предпринимательства. (Этот период охватывает 2022-2023 годы).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Управление Программой и контроль за ее реализацией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управления реализацией Программы определяются администрацией </w:t>
      </w:r>
      <w:r w:rsidR="003F6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Портбайкальского МО.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и контроль за реализацией программных мероприятий осуществляет администрация </w:t>
      </w:r>
      <w:r w:rsidR="003F6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Портбайкальского МО.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F6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Портбайкальского МО</w:t>
      </w: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заказчиком муниципальной Программы и координатором деятельности исполнителей мероприятий Программы.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F6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Портбайкальского МО</w:t>
      </w: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осуществляет: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подготовку предложений по актуализации мероприятий Программы в соответствии с приоритетами социально-экономического развития </w:t>
      </w:r>
      <w:r w:rsidR="00D13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 района</w:t>
      </w: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132D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ускорению или приостановке реализации отдельных мероприятий;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предложений по привлечению организаций для реализации мероприятий Программы;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выполнения Программы в целом и входящих в ее состав мероприятий;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муниципальной Программы осуществляется администрацией </w:t>
      </w:r>
      <w:r w:rsidR="00D13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Портбайкальского МО</w:t>
      </w: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A1D3B" w:rsidRPr="006A1D3B" w:rsidSect="001F1F49">
          <w:headerReference w:type="even" r:id="rId8"/>
          <w:headerReference w:type="default" r:id="rId9"/>
          <w:pgSz w:w="11906" w:h="16838"/>
          <w:pgMar w:top="1134" w:right="567" w:bottom="539" w:left="1985" w:header="709" w:footer="709" w:gutter="0"/>
          <w:cols w:space="708"/>
          <w:titlePg/>
          <w:docGrid w:linePitch="360"/>
        </w:sectPr>
      </w:pPr>
    </w:p>
    <w:p w:rsidR="00D132D9" w:rsidRDefault="00D132D9" w:rsidP="00D132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муниципальной</w:t>
      </w: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</w:t>
      </w:r>
    </w:p>
    <w:p w:rsidR="00D132D9" w:rsidRDefault="00D132D9" w:rsidP="00D132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субъектов малого и среднего предпринимательства в </w:t>
      </w:r>
    </w:p>
    <w:p w:rsidR="00D132D9" w:rsidRPr="006A1D3B" w:rsidRDefault="00D132D9" w:rsidP="00D132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Портбайкальском муниципальном образовании</w:t>
      </w:r>
      <w:r w:rsidRPr="006A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2021-2023 годы»</w:t>
      </w: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D132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6A1D3B" w:rsidRPr="006A1D3B" w:rsidRDefault="006A1D3B" w:rsidP="00D132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Программы</w:t>
      </w:r>
    </w:p>
    <w:p w:rsidR="006A1D3B" w:rsidRPr="006A1D3B" w:rsidRDefault="006A1D3B" w:rsidP="00D132D9">
      <w:pPr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4224"/>
        <w:gridCol w:w="2409"/>
        <w:gridCol w:w="1418"/>
        <w:gridCol w:w="2389"/>
        <w:gridCol w:w="1155"/>
        <w:gridCol w:w="1275"/>
        <w:gridCol w:w="1276"/>
        <w:gridCol w:w="992"/>
      </w:tblGrid>
      <w:tr w:rsidR="006A1D3B" w:rsidRPr="006A1D3B" w:rsidTr="00D132D9">
        <w:trPr>
          <w:cantSplit/>
          <w:trHeight w:val="686"/>
        </w:trPr>
        <w:tc>
          <w:tcPr>
            <w:tcW w:w="711" w:type="dxa"/>
            <w:vMerge w:val="restart"/>
          </w:tcPr>
          <w:p w:rsidR="006A1D3B" w:rsidRPr="006A1D3B" w:rsidRDefault="006A1D3B" w:rsidP="00D1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A1D3B" w:rsidRPr="006A1D3B" w:rsidRDefault="006A1D3B" w:rsidP="00D1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24" w:type="dxa"/>
            <w:vMerge w:val="restart"/>
          </w:tcPr>
          <w:p w:rsidR="006A1D3B" w:rsidRPr="006A1D3B" w:rsidRDefault="006A1D3B" w:rsidP="00D1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реализации Программы</w:t>
            </w:r>
          </w:p>
        </w:tc>
        <w:tc>
          <w:tcPr>
            <w:tcW w:w="2409" w:type="dxa"/>
            <w:vMerge w:val="restart"/>
          </w:tcPr>
          <w:p w:rsidR="006A1D3B" w:rsidRPr="006A1D3B" w:rsidRDefault="006A1D3B" w:rsidP="00D1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418" w:type="dxa"/>
            <w:vMerge w:val="restart"/>
          </w:tcPr>
          <w:p w:rsidR="006A1D3B" w:rsidRPr="006A1D3B" w:rsidRDefault="006A1D3B" w:rsidP="00D1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6A1D3B" w:rsidRPr="006A1D3B" w:rsidRDefault="006A1D3B" w:rsidP="00D1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389" w:type="dxa"/>
            <w:vMerge w:val="restart"/>
          </w:tcPr>
          <w:p w:rsidR="006A1D3B" w:rsidRPr="006A1D3B" w:rsidRDefault="006A1D3B" w:rsidP="00D1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</w:t>
            </w:r>
          </w:p>
          <w:p w:rsidR="006A1D3B" w:rsidRPr="006A1D3B" w:rsidRDefault="006A1D3B" w:rsidP="00D1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4698" w:type="dxa"/>
            <w:gridSpan w:val="4"/>
          </w:tcPr>
          <w:p w:rsidR="006A1D3B" w:rsidRPr="006A1D3B" w:rsidRDefault="006A1D3B" w:rsidP="00D132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финансирования,</w:t>
            </w:r>
          </w:p>
          <w:p w:rsidR="006A1D3B" w:rsidRPr="006A1D3B" w:rsidRDefault="006A1D3B" w:rsidP="00D132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6A1D3B" w:rsidRPr="006A1D3B" w:rsidTr="00D132D9">
        <w:trPr>
          <w:cantSplit/>
          <w:trHeight w:val="580"/>
        </w:trPr>
        <w:tc>
          <w:tcPr>
            <w:tcW w:w="711" w:type="dxa"/>
            <w:vMerge/>
          </w:tcPr>
          <w:p w:rsidR="006A1D3B" w:rsidRPr="006A1D3B" w:rsidRDefault="006A1D3B" w:rsidP="00D1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vMerge/>
          </w:tcPr>
          <w:p w:rsidR="006A1D3B" w:rsidRPr="006A1D3B" w:rsidRDefault="006A1D3B" w:rsidP="00D1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6A1D3B" w:rsidRPr="006A1D3B" w:rsidRDefault="006A1D3B" w:rsidP="00D1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6A1D3B" w:rsidRPr="006A1D3B" w:rsidRDefault="006A1D3B" w:rsidP="00D1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vMerge/>
          </w:tcPr>
          <w:p w:rsidR="006A1D3B" w:rsidRPr="006A1D3B" w:rsidRDefault="006A1D3B" w:rsidP="00D1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</w:tcPr>
          <w:p w:rsidR="006A1D3B" w:rsidRPr="006A1D3B" w:rsidRDefault="006A1D3B" w:rsidP="00D1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6A1D3B" w:rsidRPr="006A1D3B" w:rsidRDefault="006A1D3B" w:rsidP="00D1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5" w:type="dxa"/>
          </w:tcPr>
          <w:p w:rsidR="006A1D3B" w:rsidRPr="006A1D3B" w:rsidRDefault="006A1D3B" w:rsidP="00D1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6A1D3B" w:rsidRPr="006A1D3B" w:rsidRDefault="006A1D3B" w:rsidP="00D1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6A1D3B" w:rsidRPr="006A1D3B" w:rsidRDefault="006A1D3B" w:rsidP="00D1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:rsidR="006A1D3B" w:rsidRPr="006A1D3B" w:rsidRDefault="006A1D3B" w:rsidP="00D1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6A1D3B" w:rsidRPr="006A1D3B" w:rsidRDefault="006A1D3B" w:rsidP="00D1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6A1D3B" w:rsidRPr="006A1D3B" w:rsidTr="00D132D9">
        <w:tc>
          <w:tcPr>
            <w:tcW w:w="711" w:type="dxa"/>
          </w:tcPr>
          <w:p w:rsidR="006A1D3B" w:rsidRPr="006A1D3B" w:rsidRDefault="006A1D3B" w:rsidP="00D1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4" w:type="dxa"/>
          </w:tcPr>
          <w:p w:rsidR="006A1D3B" w:rsidRPr="006A1D3B" w:rsidRDefault="006A1D3B" w:rsidP="00D1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6A1D3B" w:rsidRPr="006A1D3B" w:rsidRDefault="006A1D3B" w:rsidP="00D1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6A1D3B" w:rsidRPr="006A1D3B" w:rsidRDefault="006A1D3B" w:rsidP="00D1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9" w:type="dxa"/>
          </w:tcPr>
          <w:p w:rsidR="006A1D3B" w:rsidRPr="006A1D3B" w:rsidRDefault="006A1D3B" w:rsidP="00D1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5" w:type="dxa"/>
          </w:tcPr>
          <w:p w:rsidR="006A1D3B" w:rsidRPr="006A1D3B" w:rsidRDefault="006A1D3B" w:rsidP="00D132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:rsidR="006A1D3B" w:rsidRPr="006A1D3B" w:rsidRDefault="006A1D3B" w:rsidP="00D132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6A1D3B" w:rsidRPr="006A1D3B" w:rsidRDefault="006A1D3B" w:rsidP="00D132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6A1D3B" w:rsidRPr="006A1D3B" w:rsidRDefault="006A1D3B" w:rsidP="00D132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A1D3B" w:rsidRPr="006A1D3B" w:rsidTr="00D132D9">
        <w:tc>
          <w:tcPr>
            <w:tcW w:w="711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24" w:type="dxa"/>
          </w:tcPr>
          <w:p w:rsidR="006A1D3B" w:rsidRPr="006A1D3B" w:rsidRDefault="006A1D3B" w:rsidP="001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регулярного взаимодействия субъектов малого и среднего предпринимательства </w:t>
            </w:r>
            <w:r w:rsidR="001F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Портбайкальского МОс </w:t>
            </w:r>
            <w:r w:rsidR="001F1F49" w:rsidRPr="001F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  <w:r w:rsidR="001F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1F1F49" w:rsidRPr="001F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«Центр поддержки субъектов малого и среднего предпринимательства в Иркутской области»</w:t>
            </w:r>
          </w:p>
        </w:tc>
        <w:tc>
          <w:tcPr>
            <w:tcW w:w="2409" w:type="dxa"/>
          </w:tcPr>
          <w:p w:rsidR="006A1D3B" w:rsidRPr="006A1D3B" w:rsidRDefault="006A1D3B" w:rsidP="001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1F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Портбайкальского МО</w:t>
            </w: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субъекты малого и среднего предпринимательства </w:t>
            </w:r>
            <w:r w:rsidR="001F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Портбайкальского МО</w:t>
            </w:r>
          </w:p>
        </w:tc>
        <w:tc>
          <w:tcPr>
            <w:tcW w:w="1418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389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не требуются</w:t>
            </w:r>
          </w:p>
        </w:tc>
        <w:tc>
          <w:tcPr>
            <w:tcW w:w="1155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1F49" w:rsidRPr="006A1D3B" w:rsidTr="00D132D9">
        <w:tc>
          <w:tcPr>
            <w:tcW w:w="711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24" w:type="dxa"/>
          </w:tcPr>
          <w:p w:rsidR="006A1D3B" w:rsidRPr="00FE58FA" w:rsidRDefault="001F1F49" w:rsidP="00FE5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ежегодной </w:t>
            </w:r>
            <w:r w:rsidR="009A6561" w:rsidRPr="00FE5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оценки состояния </w:t>
            </w:r>
            <w:r w:rsidR="006A1D3B" w:rsidRPr="00FE5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малого и среднего предпринимательства в </w:t>
            </w:r>
            <w:r w:rsidR="009A6561" w:rsidRPr="00FE5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Портбайкальском МО</w:t>
            </w:r>
            <w:r w:rsidR="006A1D3B" w:rsidRPr="00FE5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среднесрочную и </w:t>
            </w:r>
            <w:r w:rsidR="00FE58FA" w:rsidRPr="00FE5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долгосрочную перспективу</w:t>
            </w:r>
          </w:p>
        </w:tc>
        <w:tc>
          <w:tcPr>
            <w:tcW w:w="2409" w:type="dxa"/>
          </w:tcPr>
          <w:p w:rsidR="006A1D3B" w:rsidRPr="00FE58FA" w:rsidRDefault="006A1D3B" w:rsidP="003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396CDC" w:rsidRPr="00FE5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Портбайкальского МО</w:t>
            </w:r>
          </w:p>
        </w:tc>
        <w:tc>
          <w:tcPr>
            <w:tcW w:w="1418" w:type="dxa"/>
          </w:tcPr>
          <w:p w:rsidR="006A1D3B" w:rsidRPr="00FE58FA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389" w:type="dxa"/>
          </w:tcPr>
          <w:p w:rsidR="006A1D3B" w:rsidRPr="00FE58FA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не требуются</w:t>
            </w:r>
          </w:p>
        </w:tc>
        <w:tc>
          <w:tcPr>
            <w:tcW w:w="1155" w:type="dxa"/>
          </w:tcPr>
          <w:p w:rsidR="006A1D3B" w:rsidRPr="00FE58FA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A1D3B" w:rsidRPr="00FE58FA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A1D3B" w:rsidRPr="00FE58FA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6A1D3B" w:rsidRPr="00FE58FA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6A1D3B" w:rsidRPr="00FE58FA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A1D3B" w:rsidRPr="006A1D3B" w:rsidTr="00D132D9">
        <w:tc>
          <w:tcPr>
            <w:tcW w:w="711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24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участии субъек</w:t>
            </w:r>
            <w:r w:rsidR="003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 малого и среднего бизнеса в программах Слюдянского района и </w:t>
            </w: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региональных программах </w:t>
            </w: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 и поддержки субъектов малого и среднего предпринимательства</w:t>
            </w:r>
          </w:p>
        </w:tc>
        <w:tc>
          <w:tcPr>
            <w:tcW w:w="2409" w:type="dxa"/>
          </w:tcPr>
          <w:p w:rsidR="006A1D3B" w:rsidRPr="006A1D3B" w:rsidRDefault="006A1D3B" w:rsidP="001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="001F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Портбайкальского МО</w:t>
            </w:r>
          </w:p>
        </w:tc>
        <w:tc>
          <w:tcPr>
            <w:tcW w:w="1418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389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не требуются</w:t>
            </w:r>
          </w:p>
        </w:tc>
        <w:tc>
          <w:tcPr>
            <w:tcW w:w="1155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A1D3B" w:rsidRPr="006A1D3B" w:rsidTr="00D132D9">
        <w:tc>
          <w:tcPr>
            <w:tcW w:w="711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224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субъектов малого и среднего предпринимательства для выполнения муниципальных заказов </w:t>
            </w:r>
          </w:p>
        </w:tc>
        <w:tc>
          <w:tcPr>
            <w:tcW w:w="2409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F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Портбайкальского МО</w:t>
            </w:r>
          </w:p>
        </w:tc>
        <w:tc>
          <w:tcPr>
            <w:tcW w:w="1418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389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не требуются</w:t>
            </w:r>
          </w:p>
        </w:tc>
        <w:tc>
          <w:tcPr>
            <w:tcW w:w="1155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A1D3B" w:rsidRPr="006A1D3B" w:rsidTr="00D132D9">
        <w:tc>
          <w:tcPr>
            <w:tcW w:w="711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24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предпринимателей по проблемам организации и ведения бизнеса:</w:t>
            </w:r>
          </w:p>
          <w:p w:rsidR="006A1D3B" w:rsidRPr="006A1D3B" w:rsidRDefault="006A1D3B" w:rsidP="001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размещение на официальном сайте администрации</w:t>
            </w:r>
            <w:r w:rsidR="001F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Слюдянского района </w:t>
            </w: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материалов о малом и среднем предпринимательстве в </w:t>
            </w:r>
            <w:r w:rsidR="001F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Портбайкальском МО</w:t>
            </w:r>
          </w:p>
        </w:tc>
        <w:tc>
          <w:tcPr>
            <w:tcW w:w="2409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F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Портбайкальского МО</w:t>
            </w:r>
          </w:p>
        </w:tc>
        <w:tc>
          <w:tcPr>
            <w:tcW w:w="1418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389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не требуются</w:t>
            </w:r>
          </w:p>
        </w:tc>
        <w:tc>
          <w:tcPr>
            <w:tcW w:w="1155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2436C" w:rsidRPr="006A1D3B" w:rsidTr="00D132D9">
        <w:tc>
          <w:tcPr>
            <w:tcW w:w="711" w:type="dxa"/>
          </w:tcPr>
          <w:p w:rsidR="0012436C" w:rsidRPr="006A1D3B" w:rsidRDefault="0012436C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4224" w:type="dxa"/>
          </w:tcPr>
          <w:p w:rsidR="0012436C" w:rsidRPr="006A1D3B" w:rsidRDefault="0012436C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заседаний </w:t>
            </w:r>
            <w:r w:rsidRPr="0012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2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поддержке и развитию малого и среднего предпринимательства при администрации Портбайкальского МО</w:t>
            </w:r>
          </w:p>
        </w:tc>
        <w:tc>
          <w:tcPr>
            <w:tcW w:w="2409" w:type="dxa"/>
          </w:tcPr>
          <w:p w:rsidR="0012436C" w:rsidRPr="006A1D3B" w:rsidRDefault="0012436C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Портбайкальского МО</w:t>
            </w:r>
          </w:p>
        </w:tc>
        <w:tc>
          <w:tcPr>
            <w:tcW w:w="1418" w:type="dxa"/>
          </w:tcPr>
          <w:p w:rsidR="0012436C" w:rsidRPr="006A1D3B" w:rsidRDefault="0012436C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389" w:type="dxa"/>
          </w:tcPr>
          <w:p w:rsidR="0012436C" w:rsidRPr="006A1D3B" w:rsidRDefault="0012436C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не требуются</w:t>
            </w:r>
          </w:p>
        </w:tc>
        <w:tc>
          <w:tcPr>
            <w:tcW w:w="1155" w:type="dxa"/>
          </w:tcPr>
          <w:p w:rsidR="0012436C" w:rsidRPr="006A1D3B" w:rsidRDefault="0012436C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12436C" w:rsidRPr="006A1D3B" w:rsidRDefault="0012436C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2436C" w:rsidRPr="006A1D3B" w:rsidRDefault="0012436C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2436C" w:rsidRPr="006A1D3B" w:rsidRDefault="0012436C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A1D3B" w:rsidRPr="006A1D3B" w:rsidTr="00D132D9">
        <w:tc>
          <w:tcPr>
            <w:tcW w:w="711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24" w:type="dxa"/>
          </w:tcPr>
          <w:p w:rsidR="006A1D3B" w:rsidRPr="006A1D3B" w:rsidRDefault="001F1F49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</w:t>
            </w:r>
            <w:r w:rsidR="006A1D3B"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предпринимателям юридической помощи по вопросам гражданского, финансового,</w:t>
            </w:r>
          </w:p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налогового, бюджетного, административного и иного законодательства в области регулирования предпринимательской </w:t>
            </w: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2409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="001F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Портбайкальского МО</w:t>
            </w:r>
          </w:p>
        </w:tc>
        <w:tc>
          <w:tcPr>
            <w:tcW w:w="1418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389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не требуются</w:t>
            </w:r>
          </w:p>
        </w:tc>
        <w:tc>
          <w:tcPr>
            <w:tcW w:w="1155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A1D3B" w:rsidRPr="006A1D3B" w:rsidTr="00D132D9">
        <w:tc>
          <w:tcPr>
            <w:tcW w:w="711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224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практической помощи субъектам малого и среднего предпринимательства в оперативном получении правовой информации: </w:t>
            </w:r>
          </w:p>
          <w:p w:rsidR="006A1D3B" w:rsidRPr="006A1D3B" w:rsidRDefault="006A1D3B" w:rsidP="001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нормативно-правовые акты </w:t>
            </w:r>
            <w:r w:rsidR="001F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Слюдянского</w:t>
            </w: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и </w:t>
            </w:r>
            <w:r w:rsidR="001F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Портбайкальского МО</w:t>
            </w: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малого и среднего предпринимательства</w:t>
            </w:r>
          </w:p>
        </w:tc>
        <w:tc>
          <w:tcPr>
            <w:tcW w:w="2409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F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Портбайкальского МО</w:t>
            </w:r>
          </w:p>
        </w:tc>
        <w:tc>
          <w:tcPr>
            <w:tcW w:w="1418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389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не требуются</w:t>
            </w:r>
          </w:p>
        </w:tc>
        <w:tc>
          <w:tcPr>
            <w:tcW w:w="1155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A1D3B" w:rsidRPr="006A1D3B" w:rsidTr="00D132D9">
        <w:tc>
          <w:tcPr>
            <w:tcW w:w="711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24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мониторинга, анализ и оценка действующей нормативной правовой базы, регулирующей деятельность малого и среднего предпринимательства </w:t>
            </w:r>
            <w:r w:rsidR="001F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Портбайкальского МО</w:t>
            </w: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разработка предложений по ее совершенствованию </w:t>
            </w:r>
          </w:p>
        </w:tc>
        <w:tc>
          <w:tcPr>
            <w:tcW w:w="2409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F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Портбайкальского МО, Дума Портбайкальского МО</w:t>
            </w:r>
          </w:p>
        </w:tc>
        <w:tc>
          <w:tcPr>
            <w:tcW w:w="1418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389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не требуются</w:t>
            </w:r>
          </w:p>
        </w:tc>
        <w:tc>
          <w:tcPr>
            <w:tcW w:w="1155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A1D3B" w:rsidRPr="006A1D3B" w:rsidTr="00D132D9">
        <w:tc>
          <w:tcPr>
            <w:tcW w:w="711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24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базы данных о малом и среднем предпринимательстве </w:t>
            </w:r>
            <w:r w:rsidR="001F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Портбайкальского МО</w:t>
            </w: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мониторинга его экономического и налогового потенциала</w:t>
            </w:r>
          </w:p>
        </w:tc>
        <w:tc>
          <w:tcPr>
            <w:tcW w:w="2409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F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Портбайкальского МО</w:t>
            </w:r>
          </w:p>
        </w:tc>
        <w:tc>
          <w:tcPr>
            <w:tcW w:w="1418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389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не требуются</w:t>
            </w:r>
          </w:p>
        </w:tc>
        <w:tc>
          <w:tcPr>
            <w:tcW w:w="1155" w:type="dxa"/>
          </w:tcPr>
          <w:p w:rsidR="00D132D9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A1D3B" w:rsidRPr="00D132D9" w:rsidRDefault="006A1D3B" w:rsidP="00D132D9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A1D3B" w:rsidRPr="006A1D3B" w:rsidTr="00D132D9">
        <w:tc>
          <w:tcPr>
            <w:tcW w:w="711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4224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в аренду незадействованных в хозяйственном обороте помещений, находящихся в муниципальной собственности, </w:t>
            </w: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субъектам малого и среднего предпринимательства, осуществляющим производственную деятельность и оказывающим бытовые услуги населению</w:t>
            </w:r>
          </w:p>
        </w:tc>
        <w:tc>
          <w:tcPr>
            <w:tcW w:w="2409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="001F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Портбайкальского МО</w:t>
            </w:r>
          </w:p>
        </w:tc>
        <w:tc>
          <w:tcPr>
            <w:tcW w:w="1418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389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не требуются</w:t>
            </w:r>
          </w:p>
        </w:tc>
        <w:tc>
          <w:tcPr>
            <w:tcW w:w="1155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A1D3B" w:rsidRPr="006A1D3B" w:rsidTr="00D132D9">
        <w:trPr>
          <w:trHeight w:val="699"/>
        </w:trPr>
        <w:tc>
          <w:tcPr>
            <w:tcW w:w="711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13. </w:t>
            </w:r>
          </w:p>
        </w:tc>
        <w:tc>
          <w:tcPr>
            <w:tcW w:w="4224" w:type="dxa"/>
          </w:tcPr>
          <w:p w:rsidR="006A1D3B" w:rsidRPr="006A1D3B" w:rsidRDefault="006A1D3B" w:rsidP="001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среди субъектов малого и среднего предпринимательства информационных материалов о фонда</w:t>
            </w:r>
            <w:r w:rsidR="001F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х, кредитных организациях в Иркутской области</w:t>
            </w: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оказывающих финансовую  поддержку субъектам малого бизнеса</w:t>
            </w:r>
          </w:p>
        </w:tc>
        <w:tc>
          <w:tcPr>
            <w:tcW w:w="2409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F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Портбайкальского МО</w:t>
            </w:r>
          </w:p>
        </w:tc>
        <w:tc>
          <w:tcPr>
            <w:tcW w:w="1418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389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не требуются</w:t>
            </w:r>
          </w:p>
        </w:tc>
        <w:tc>
          <w:tcPr>
            <w:tcW w:w="1155" w:type="dxa"/>
          </w:tcPr>
          <w:p w:rsidR="006A1D3B" w:rsidRPr="006A1D3B" w:rsidRDefault="00396CDC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5" w:type="dxa"/>
          </w:tcPr>
          <w:p w:rsidR="006A1D3B" w:rsidRPr="006A1D3B" w:rsidRDefault="00396CDC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</w:tcPr>
          <w:p w:rsidR="006A1D3B" w:rsidRPr="006A1D3B" w:rsidRDefault="00396CDC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2" w:type="dxa"/>
          </w:tcPr>
          <w:p w:rsidR="006A1D3B" w:rsidRPr="006A1D3B" w:rsidRDefault="00396CDC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6A1D3B" w:rsidRPr="006A1D3B" w:rsidTr="00D132D9">
        <w:tc>
          <w:tcPr>
            <w:tcW w:w="711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24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методических, информационных и справочных материалов для предпринимателей по различным аспектам предпринимательской деятельности</w:t>
            </w:r>
          </w:p>
        </w:tc>
        <w:tc>
          <w:tcPr>
            <w:tcW w:w="2409" w:type="dxa"/>
          </w:tcPr>
          <w:p w:rsidR="006A1D3B" w:rsidRPr="006A1D3B" w:rsidRDefault="006A1D3B" w:rsidP="001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2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Портбайкальского МО</w:t>
            </w:r>
          </w:p>
        </w:tc>
        <w:tc>
          <w:tcPr>
            <w:tcW w:w="1418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389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не требуются</w:t>
            </w:r>
          </w:p>
        </w:tc>
        <w:tc>
          <w:tcPr>
            <w:tcW w:w="1155" w:type="dxa"/>
          </w:tcPr>
          <w:p w:rsidR="006A1D3B" w:rsidRPr="006A1D3B" w:rsidRDefault="00396CDC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5" w:type="dxa"/>
          </w:tcPr>
          <w:p w:rsidR="006A1D3B" w:rsidRPr="006A1D3B" w:rsidRDefault="00396CDC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</w:tcPr>
          <w:p w:rsidR="006A1D3B" w:rsidRPr="006A1D3B" w:rsidRDefault="00396CDC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2" w:type="dxa"/>
          </w:tcPr>
          <w:p w:rsidR="006A1D3B" w:rsidRPr="006A1D3B" w:rsidRDefault="00396CDC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6A1D3B" w:rsidRPr="006A1D3B" w:rsidTr="00D132D9">
        <w:tc>
          <w:tcPr>
            <w:tcW w:w="711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24" w:type="dxa"/>
          </w:tcPr>
          <w:p w:rsidR="006A1D3B" w:rsidRPr="006A1D3B" w:rsidRDefault="006A1D3B" w:rsidP="001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и развитие </w:t>
            </w:r>
            <w:r w:rsidR="0012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раздела, посвященного развитию малого и среднего бизнеса на официальном сайте Слюдянского района </w:t>
            </w:r>
          </w:p>
        </w:tc>
        <w:tc>
          <w:tcPr>
            <w:tcW w:w="2409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2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Портбайкальского МО</w:t>
            </w:r>
          </w:p>
        </w:tc>
        <w:tc>
          <w:tcPr>
            <w:tcW w:w="1418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389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не требуются</w:t>
            </w:r>
          </w:p>
        </w:tc>
        <w:tc>
          <w:tcPr>
            <w:tcW w:w="1155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A1D3B" w:rsidRPr="006A1D3B" w:rsidTr="00D132D9">
        <w:tc>
          <w:tcPr>
            <w:tcW w:w="711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24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специализированных изданий для предпринимателей (бюллетеней)</w:t>
            </w:r>
          </w:p>
        </w:tc>
        <w:tc>
          <w:tcPr>
            <w:tcW w:w="2409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2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Портбайкальского МО</w:t>
            </w:r>
          </w:p>
        </w:tc>
        <w:tc>
          <w:tcPr>
            <w:tcW w:w="1418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389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не требуются</w:t>
            </w:r>
          </w:p>
        </w:tc>
        <w:tc>
          <w:tcPr>
            <w:tcW w:w="1155" w:type="dxa"/>
          </w:tcPr>
          <w:p w:rsidR="006A1D3B" w:rsidRPr="006A1D3B" w:rsidRDefault="00396CDC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5" w:type="dxa"/>
          </w:tcPr>
          <w:p w:rsidR="006A1D3B" w:rsidRPr="006A1D3B" w:rsidRDefault="00396CDC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</w:tcPr>
          <w:p w:rsidR="006A1D3B" w:rsidRPr="006A1D3B" w:rsidRDefault="00396CDC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2" w:type="dxa"/>
          </w:tcPr>
          <w:p w:rsidR="006A1D3B" w:rsidRPr="006A1D3B" w:rsidRDefault="00396CDC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6A1D3B" w:rsidRPr="006A1D3B" w:rsidTr="001F1F49">
        <w:trPr>
          <w:trHeight w:val="447"/>
        </w:trPr>
        <w:tc>
          <w:tcPr>
            <w:tcW w:w="11151" w:type="dxa"/>
            <w:gridSpan w:val="5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по Программе</w:t>
            </w:r>
          </w:p>
        </w:tc>
        <w:tc>
          <w:tcPr>
            <w:tcW w:w="1155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</w:t>
            </w:r>
          </w:p>
          <w:p w:rsidR="006A1D3B" w:rsidRPr="006A1D3B" w:rsidRDefault="006A1D3B" w:rsidP="006A1D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A1D3B" w:rsidRPr="006A1D3B" w:rsidRDefault="006A1D3B" w:rsidP="006A1D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76" w:type="dxa"/>
          </w:tcPr>
          <w:p w:rsidR="006A1D3B" w:rsidRPr="006A1D3B" w:rsidRDefault="006A1D3B" w:rsidP="006A1D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92" w:type="dxa"/>
          </w:tcPr>
          <w:p w:rsidR="006A1D3B" w:rsidRPr="006A1D3B" w:rsidRDefault="006A1D3B" w:rsidP="00D1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9,0</w:t>
            </w:r>
          </w:p>
        </w:tc>
      </w:tr>
    </w:tbl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B" w:rsidRPr="006A1D3B" w:rsidRDefault="006A1D3B" w:rsidP="006A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2A" w:rsidRDefault="008F022A" w:rsidP="006A1D3B">
      <w:pPr>
        <w:spacing w:after="0" w:line="240" w:lineRule="auto"/>
        <w:ind w:firstLine="709"/>
        <w:jc w:val="both"/>
      </w:pPr>
    </w:p>
    <w:sectPr w:rsidR="008F022A" w:rsidSect="00122CC2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128" w:rsidRDefault="000B4128" w:rsidP="0084304A">
      <w:pPr>
        <w:spacing w:after="0" w:line="240" w:lineRule="auto"/>
      </w:pPr>
      <w:r>
        <w:separator/>
      </w:r>
    </w:p>
  </w:endnote>
  <w:endnote w:type="continuationSeparator" w:id="1">
    <w:p w:rsidR="000B4128" w:rsidRDefault="000B4128" w:rsidP="0084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128" w:rsidRDefault="000B4128" w:rsidP="0084304A">
      <w:pPr>
        <w:spacing w:after="0" w:line="240" w:lineRule="auto"/>
      </w:pPr>
      <w:r>
        <w:separator/>
      </w:r>
    </w:p>
  </w:footnote>
  <w:footnote w:type="continuationSeparator" w:id="1">
    <w:p w:rsidR="000B4128" w:rsidRDefault="000B4128" w:rsidP="0084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49" w:rsidRDefault="0084304A" w:rsidP="001F1F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1F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1F49" w:rsidRDefault="001F1F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49" w:rsidRDefault="0084304A" w:rsidP="001F1F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1F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3845">
      <w:rPr>
        <w:rStyle w:val="a5"/>
        <w:noProof/>
      </w:rPr>
      <w:t>8</w:t>
    </w:r>
    <w:r>
      <w:rPr>
        <w:rStyle w:val="a5"/>
      </w:rPr>
      <w:fldChar w:fldCharType="end"/>
    </w:r>
  </w:p>
  <w:p w:rsidR="001F1F49" w:rsidRDefault="001F1F49" w:rsidP="001F1F49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DAD"/>
    <w:rsid w:val="000B4128"/>
    <w:rsid w:val="00122CC2"/>
    <w:rsid w:val="0012436C"/>
    <w:rsid w:val="001F1F49"/>
    <w:rsid w:val="00390763"/>
    <w:rsid w:val="00396CDC"/>
    <w:rsid w:val="003F6523"/>
    <w:rsid w:val="004479EB"/>
    <w:rsid w:val="004B2D19"/>
    <w:rsid w:val="005F3845"/>
    <w:rsid w:val="00691C19"/>
    <w:rsid w:val="006A1D3B"/>
    <w:rsid w:val="0084304A"/>
    <w:rsid w:val="00853DAD"/>
    <w:rsid w:val="008F022A"/>
    <w:rsid w:val="009A6561"/>
    <w:rsid w:val="00AA7010"/>
    <w:rsid w:val="00B311CD"/>
    <w:rsid w:val="00C60D01"/>
    <w:rsid w:val="00D132D9"/>
    <w:rsid w:val="00FE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D3B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A1D3B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uiPriority w:val="99"/>
    <w:rsid w:val="006A1D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7F856781150BB83BF3280E666C0967F03FC79C8D469DC9AA4436C9FAL7o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73084-0901-4181-B8B0-C5395367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Раньшикова Дарья Александровна</dc:creator>
  <cp:lastModifiedBy>Администрация</cp:lastModifiedBy>
  <cp:revision>2</cp:revision>
  <cp:lastPrinted>2021-07-07T01:07:00Z</cp:lastPrinted>
  <dcterms:created xsi:type="dcterms:W3CDTF">2021-07-07T01:08:00Z</dcterms:created>
  <dcterms:modified xsi:type="dcterms:W3CDTF">2021-07-07T01:08:00Z</dcterms:modified>
</cp:coreProperties>
</file>