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26F03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6C15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7 Г </w:t>
      </w:r>
      <w:r w:rsidR="00326F03">
        <w:rPr>
          <w:rFonts w:ascii="Arial" w:eastAsia="Times New Roman" w:hAnsi="Arial" w:cs="Arial"/>
          <w:b/>
          <w:sz w:val="32"/>
          <w:szCs w:val="32"/>
          <w:lang w:eastAsia="ru-RU"/>
        </w:rPr>
        <w:t>№ 44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F03917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ПЛАНА МЕРОПРИЯТИЙ ПО ПРОТИВОДЕЙСТВИЮ КОРРУПЦИИ НА 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326F0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</w:t>
      </w: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</w:t>
      </w:r>
    </w:p>
    <w:p w:rsidR="00EB7AAA" w:rsidRDefault="00EB7AAA" w:rsidP="006C15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В целях создания системы противодействия коррупции в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670E81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F22A4">
        <w:rPr>
          <w:rFonts w:ascii="Arial" w:eastAsia="Times New Roman" w:hAnsi="Arial" w:cs="Arial"/>
          <w:sz w:val="24"/>
          <w:szCs w:val="24"/>
          <w:lang w:bidi="en-US"/>
        </w:rPr>
        <w:t>сельском поселении и устранения причин, её порождающих, в соответствии с Федеральным законом  от 25 декабря 2008г. №  273-ФЗ «О противодействии коррупции»,</w:t>
      </w:r>
      <w:r w:rsidR="004F22A4">
        <w:rPr>
          <w:rFonts w:ascii="Arial" w:eastAsia="Times New Roman" w:hAnsi="Arial" w:cs="Arial"/>
          <w:sz w:val="24"/>
          <w:szCs w:val="24"/>
          <w:lang w:bidi="en-US"/>
        </w:rPr>
        <w:t xml:space="preserve"> администрация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4F22A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  <w:r w:rsidR="006C15CB">
        <w:rPr>
          <w:rFonts w:ascii="Arial" w:eastAsia="Times New Roman" w:hAnsi="Arial" w:cs="Arial"/>
          <w:sz w:val="24"/>
          <w:szCs w:val="24"/>
          <w:lang w:bidi="en-US"/>
        </w:rPr>
        <w:t xml:space="preserve"> постановляет:</w:t>
      </w:r>
    </w:p>
    <w:p w:rsidR="006C15CB" w:rsidRPr="006C15CB" w:rsidRDefault="006C15CB" w:rsidP="006C15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4F22A4" w:rsidRDefault="004F22A4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1. 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Утвердить План мероприятий администрации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по противодействию коррупции на 201</w:t>
      </w:r>
      <w:r w:rsidR="006C15CB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г. (прилагается).</w:t>
      </w:r>
    </w:p>
    <w:p w:rsidR="004F22A4" w:rsidRDefault="004F22A4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2. 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>Данное постановление довести до сведения должностных лиц согласно приложению.</w:t>
      </w:r>
    </w:p>
    <w:p w:rsidR="006C15CB" w:rsidRDefault="006C15CB" w:rsidP="006C15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C15C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 и подлежит публикации в сети интернет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Слюдянского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 вкладке городские сельские </w:t>
      </w:r>
      <w:proofErr w:type="spellStart"/>
      <w:r>
        <w:rPr>
          <w:rFonts w:ascii="Arial" w:hAnsi="Arial" w:cs="Arial"/>
          <w:sz w:val="24"/>
          <w:szCs w:val="24"/>
        </w:rPr>
        <w:t>поселения\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Маритуйское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EB7AAA" w:rsidRPr="006C15CB" w:rsidRDefault="006C15CB" w:rsidP="006C15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4</w:t>
      </w:r>
      <w:r w:rsidR="004F22A4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B7AAA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15CB" w:rsidRDefault="006C15CB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bidi="en-US"/>
        </w:rPr>
        <w:t>муниципального</w:t>
      </w:r>
      <w:proofErr w:type="gramEnd"/>
    </w:p>
    <w:p w:rsidR="006C15CB" w:rsidRDefault="006C15CB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Образования</w:t>
      </w:r>
    </w:p>
    <w:p w:rsidR="006C15CB" w:rsidRPr="004F22A4" w:rsidRDefault="006C15CB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Парфёнова В.А.</w:t>
      </w: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6C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15CB" w:rsidRDefault="006C15CB" w:rsidP="006C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lastRenderedPageBreak/>
        <w:t>Приложение</w:t>
      </w: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t>к постановлению администрации</w:t>
      </w:r>
    </w:p>
    <w:p w:rsidR="00EB7AAA" w:rsidRPr="004F22A4" w:rsidRDefault="00F03917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proofErr w:type="spellStart"/>
      <w:r>
        <w:rPr>
          <w:rFonts w:ascii="Courier New" w:eastAsia="Times New Roman" w:hAnsi="Courier New" w:cs="Courier New"/>
          <w:lang w:bidi="en-US"/>
        </w:rPr>
        <w:t>Маритуйского</w:t>
      </w:r>
      <w:proofErr w:type="spellEnd"/>
      <w:r w:rsidR="00EB7AAA" w:rsidRPr="004F22A4">
        <w:rPr>
          <w:rFonts w:ascii="Courier New" w:eastAsia="Times New Roman" w:hAnsi="Courier New" w:cs="Courier New"/>
          <w:lang w:bidi="en-US"/>
        </w:rPr>
        <w:t xml:space="preserve"> сельского поселения</w:t>
      </w: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t xml:space="preserve">От </w:t>
      </w:r>
      <w:r w:rsidR="003314B8" w:rsidRPr="004F22A4">
        <w:rPr>
          <w:rFonts w:ascii="Courier New" w:eastAsia="Times New Roman" w:hAnsi="Courier New" w:cs="Courier New"/>
          <w:lang w:bidi="en-US"/>
        </w:rPr>
        <w:t>2</w:t>
      </w:r>
      <w:r w:rsidR="006C15CB">
        <w:rPr>
          <w:rFonts w:ascii="Courier New" w:eastAsia="Times New Roman" w:hAnsi="Courier New" w:cs="Courier New"/>
          <w:lang w:bidi="en-US"/>
        </w:rPr>
        <w:t>5</w:t>
      </w:r>
      <w:r w:rsidR="003314B8" w:rsidRPr="004F22A4">
        <w:rPr>
          <w:rFonts w:ascii="Courier New" w:eastAsia="Times New Roman" w:hAnsi="Courier New" w:cs="Courier New"/>
          <w:lang w:bidi="en-US"/>
        </w:rPr>
        <w:t>.12.201</w:t>
      </w:r>
      <w:r w:rsidR="006C15CB">
        <w:rPr>
          <w:rFonts w:ascii="Courier New" w:eastAsia="Times New Roman" w:hAnsi="Courier New" w:cs="Courier New"/>
          <w:lang w:bidi="en-US"/>
        </w:rPr>
        <w:t>7</w:t>
      </w:r>
      <w:r w:rsidR="004F22A4" w:rsidRPr="004F22A4">
        <w:rPr>
          <w:rFonts w:ascii="Courier New" w:eastAsia="Times New Roman" w:hAnsi="Courier New" w:cs="Courier New"/>
          <w:lang w:bidi="en-US"/>
        </w:rPr>
        <w:t xml:space="preserve"> </w:t>
      </w:r>
      <w:r w:rsidRPr="004F22A4">
        <w:rPr>
          <w:rFonts w:ascii="Courier New" w:eastAsia="Times New Roman" w:hAnsi="Courier New" w:cs="Courier New"/>
          <w:lang w:bidi="en-US"/>
        </w:rPr>
        <w:t xml:space="preserve">г. № </w:t>
      </w:r>
      <w:r w:rsidR="006C15CB">
        <w:rPr>
          <w:rFonts w:ascii="Courier New" w:eastAsia="Times New Roman" w:hAnsi="Courier New" w:cs="Courier New"/>
          <w:lang w:bidi="en-US"/>
        </w:rPr>
        <w:t>44</w:t>
      </w:r>
      <w:r w:rsidR="00F03917">
        <w:rPr>
          <w:rFonts w:ascii="Courier New" w:eastAsia="Times New Roman" w:hAnsi="Courier New" w:cs="Courier New"/>
          <w:lang w:bidi="en-US"/>
        </w:rPr>
        <w:t xml:space="preserve"> </w:t>
      </w:r>
    </w:p>
    <w:p w:rsidR="00EB7AAA" w:rsidRPr="00670E81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272C5A" w:rsidRDefault="00EB7AAA" w:rsidP="00EB7AA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bidi="en-US"/>
        </w:rPr>
      </w:pPr>
      <w:r w:rsidRPr="00272C5A">
        <w:rPr>
          <w:rFonts w:ascii="Arial" w:eastAsia="Times New Roman" w:hAnsi="Arial" w:cs="Arial"/>
          <w:sz w:val="30"/>
          <w:szCs w:val="30"/>
          <w:lang w:bidi="en-US"/>
        </w:rPr>
        <w:t>ПЛАН</w:t>
      </w:r>
    </w:p>
    <w:p w:rsidR="00EB7AAA" w:rsidRPr="00272C5A" w:rsidRDefault="00EB7AAA" w:rsidP="00272C5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bidi="en-US"/>
        </w:rPr>
      </w:pPr>
      <w:r w:rsidRPr="00272C5A">
        <w:rPr>
          <w:rFonts w:ascii="Arial" w:eastAsia="Times New Roman" w:hAnsi="Arial" w:cs="Arial"/>
          <w:sz w:val="30"/>
          <w:szCs w:val="30"/>
          <w:lang w:bidi="en-US"/>
        </w:rPr>
        <w:t xml:space="preserve">мероприятий администрации </w:t>
      </w:r>
      <w:proofErr w:type="spellStart"/>
      <w:r w:rsidR="00F03917" w:rsidRPr="00272C5A">
        <w:rPr>
          <w:rFonts w:ascii="Arial" w:eastAsia="Times New Roman" w:hAnsi="Arial" w:cs="Arial"/>
          <w:sz w:val="30"/>
          <w:szCs w:val="30"/>
          <w:lang w:bidi="en-US"/>
        </w:rPr>
        <w:t>Маритуйского</w:t>
      </w:r>
      <w:proofErr w:type="spellEnd"/>
      <w:r w:rsidR="00272C5A">
        <w:rPr>
          <w:rFonts w:ascii="Arial" w:eastAsia="Times New Roman" w:hAnsi="Arial" w:cs="Arial"/>
          <w:sz w:val="30"/>
          <w:szCs w:val="30"/>
          <w:lang w:bidi="en-US"/>
        </w:rPr>
        <w:t xml:space="preserve"> сельского </w:t>
      </w:r>
      <w:r w:rsidRPr="00272C5A">
        <w:rPr>
          <w:rFonts w:ascii="Arial" w:eastAsia="Times New Roman" w:hAnsi="Arial" w:cs="Arial"/>
          <w:sz w:val="30"/>
          <w:szCs w:val="30"/>
          <w:lang w:bidi="en-US"/>
        </w:rPr>
        <w:t>поселения</w:t>
      </w:r>
      <w:r w:rsidR="00272C5A">
        <w:rPr>
          <w:rFonts w:ascii="Arial" w:eastAsia="Times New Roman" w:hAnsi="Arial" w:cs="Arial"/>
          <w:sz w:val="30"/>
          <w:szCs w:val="30"/>
          <w:lang w:bidi="en-US"/>
        </w:rPr>
        <w:t xml:space="preserve"> </w:t>
      </w:r>
      <w:r w:rsidRPr="00272C5A">
        <w:rPr>
          <w:rFonts w:ascii="Arial" w:eastAsia="Times New Roman" w:hAnsi="Arial" w:cs="Arial"/>
          <w:sz w:val="30"/>
          <w:szCs w:val="30"/>
          <w:lang w:bidi="en-US"/>
        </w:rPr>
        <w:t>по противодействию коррупции на 201</w:t>
      </w:r>
      <w:r w:rsidR="006C15CB" w:rsidRPr="00272C5A">
        <w:rPr>
          <w:rFonts w:ascii="Arial" w:eastAsia="Times New Roman" w:hAnsi="Arial" w:cs="Arial"/>
          <w:sz w:val="30"/>
          <w:szCs w:val="30"/>
          <w:lang w:bidi="en-US"/>
        </w:rPr>
        <w:t>8</w:t>
      </w:r>
      <w:r w:rsidRPr="00272C5A">
        <w:rPr>
          <w:rFonts w:ascii="Arial" w:eastAsia="Times New Roman" w:hAnsi="Arial" w:cs="Arial"/>
          <w:sz w:val="30"/>
          <w:szCs w:val="30"/>
          <w:lang w:bidi="en-US"/>
        </w:rPr>
        <w:t xml:space="preserve"> год.</w:t>
      </w:r>
    </w:p>
    <w:p w:rsidR="00EB7AAA" w:rsidRPr="00670E81" w:rsidRDefault="00EB7AAA" w:rsidP="00EB7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11"/>
        <w:gridCol w:w="82"/>
        <w:gridCol w:w="1594"/>
        <w:gridCol w:w="1701"/>
        <w:gridCol w:w="1666"/>
      </w:tblGrid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314E5F">
            <w:pPr>
              <w:spacing w:after="0"/>
              <w:jc w:val="both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Срок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Ответствен</w:t>
            </w:r>
            <w:proofErr w:type="spellEnd"/>
          </w:p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ы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Результат</w:t>
            </w: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5</w:t>
            </w:r>
          </w:p>
        </w:tc>
      </w:tr>
      <w:tr w:rsidR="004F22A4" w:rsidRPr="00670E81" w:rsidTr="00F818F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A4" w:rsidRPr="004F22A4" w:rsidRDefault="004F22A4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  <w:p w:rsidR="004F22A4" w:rsidRPr="004F22A4" w:rsidRDefault="004F22A4" w:rsidP="003E0EF6">
            <w:pPr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1.1</w:t>
            </w:r>
            <w:r w:rsid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Заключения экспертов</w:t>
            </w: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A45AA1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правоприменения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D336D9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val="en-US" w:bidi="en-US"/>
              </w:rPr>
              <w:t>постоя</w:t>
            </w:r>
            <w:r>
              <w:rPr>
                <w:rFonts w:ascii="Courier New" w:eastAsia="Times New Roman" w:hAnsi="Courier New" w:cs="Courier New"/>
                <w:lang w:bidi="en-US"/>
              </w:rPr>
              <w:t>н</w:t>
            </w:r>
            <w:r>
              <w:rPr>
                <w:rFonts w:ascii="Courier New" w:eastAsia="Times New Roman" w:hAnsi="Courier New" w:cs="Courier New"/>
                <w:lang w:val="en-US" w:bidi="en-US"/>
              </w:rPr>
              <w:t>н</w:t>
            </w:r>
            <w:r w:rsidR="003E0EF6" w:rsidRPr="004F22A4">
              <w:rPr>
                <w:rFonts w:ascii="Courier New" w:eastAsia="Times New Roman" w:hAnsi="Courier New" w:cs="Courier New"/>
                <w:lang w:val="en-US" w:bidi="en-US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D2" w:rsidRPr="004F22A4" w:rsidRDefault="00A36ED2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r w:rsidR="003E0EF6"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</w:p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A36ED2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Заключения экспертов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Рабочая группа по проведению антикоррупционной экспертизе МНПА и их проектов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BC552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Заключение об итогах проведения антикоррупционных факторов</w:t>
            </w:r>
          </w:p>
        </w:tc>
      </w:tr>
      <w:tr w:rsidR="00F2374D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F2374D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Аналитическая записка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5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нормативных правовых актах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органов местного 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по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Принятие мер по устранению причин, повлекших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нарушения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1.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6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практики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B57F7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Рабочая группа по проведению антикоррупционной экспертизе МНПА и их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Принятие мер по предупреждению и устранению причин, повлекших нарушения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 </w:t>
            </w:r>
          </w:p>
        </w:tc>
      </w:tr>
      <w:tr w:rsidR="009A7031" w:rsidRPr="00670E81" w:rsidTr="006B31DB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31" w:rsidRPr="004F22A4" w:rsidRDefault="009A7031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Противодействие коррупции при прохождении муниципальной службы.</w:t>
            </w:r>
          </w:p>
          <w:p w:rsidR="009A7031" w:rsidRPr="004F22A4" w:rsidRDefault="009A7031" w:rsidP="006A074B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</w:t>
            </w:r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администрации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314E5F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такие сведения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е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жегодно или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Сведения о доходах в форме справки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2.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3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жегодно (на основаниях </w:t>
            </w:r>
            <w:proofErr w:type="gramStart"/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установленном</w:t>
            </w:r>
            <w:proofErr w:type="gramEnd"/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 действующим законодательством</w:t>
            </w:r>
            <w:r w:rsidR="006E0A4C" w:rsidRPr="004F22A4">
              <w:rPr>
                <w:rFonts w:ascii="Courier New" w:eastAsia="Times New Roman" w:hAnsi="Courier New" w:cs="Courier New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6E0A4C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6E0A4C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Справка  о результатах проверки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е реже одного раза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6E0A4C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729EB" w:rsidP="00F729E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729E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729E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67F0B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67F0B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7932E7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932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Акты прокурорского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>реагирования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с коррупционными рисками, внесение изменений в указанные перечни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Своевременное выявление должностей муниципаль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ной службы,  связанных с коррупционными рисками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Справка о результатах проверки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10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11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2.1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- проведением для муниципальных служащих занятий по вопросам соблюдения требований к служебному поведению,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специалист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</w:t>
            </w:r>
            <w:r w:rsidR="00EE0394" w:rsidRPr="004F22A4">
              <w:rPr>
                <w:rFonts w:ascii="Courier New" w:eastAsia="Times New Roman" w:hAnsi="Courier New" w:cs="Courier New"/>
                <w:lang w:bidi="en-US"/>
              </w:rPr>
              <w:t>4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EE0394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</w:t>
            </w:r>
            <w:r w:rsidR="00EE0394" w:rsidRPr="004F22A4">
              <w:rPr>
                <w:rFonts w:ascii="Courier New" w:eastAsia="Times New Roman" w:hAnsi="Courier New" w:cs="Courier New"/>
                <w:lang w:bidi="en-US"/>
              </w:rPr>
              <w:t>6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8321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C552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9A7031" w:rsidRPr="00670E81" w:rsidTr="009A7031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9A7031" w:rsidRDefault="009A7031" w:rsidP="009A70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9A7031">
              <w:rPr>
                <w:rFonts w:ascii="Courier New" w:eastAsia="Times New Roman" w:hAnsi="Courier New" w:cs="Courier New"/>
                <w:b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="00F03917">
              <w:rPr>
                <w:rFonts w:ascii="Courier New" w:eastAsia="Times New Roman" w:hAnsi="Courier New" w:cs="Courier New"/>
                <w:b/>
                <w:lang w:bidi="en-US"/>
              </w:rPr>
              <w:t>Маритуйского</w:t>
            </w:r>
            <w:proofErr w:type="spellEnd"/>
            <w:r w:rsidRPr="009A7031">
              <w:rPr>
                <w:rFonts w:ascii="Courier New" w:eastAsia="Times New Roman" w:hAnsi="Courier New" w:cs="Courier New"/>
                <w:b/>
                <w:lang w:bidi="en-US"/>
              </w:rPr>
              <w:t xml:space="preserve"> сельского поселения</w:t>
            </w:r>
          </w:p>
          <w:p w:rsidR="009A7031" w:rsidRPr="004F22A4" w:rsidRDefault="009A7031" w:rsidP="00F609E2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A12A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3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A12AF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Принятие мер </w:t>
            </w:r>
            <w:r w:rsidR="002A540A" w:rsidRPr="004F22A4">
              <w:rPr>
                <w:rFonts w:ascii="Courier New" w:eastAsia="Times New Roman" w:hAnsi="Courier New" w:cs="Courier New"/>
                <w:lang w:bidi="en-US"/>
              </w:rPr>
              <w:t xml:space="preserve">по обеспечению доступа к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информации о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деятельности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органов местного 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Мартуйского</w:t>
            </w:r>
            <w:proofErr w:type="spellEnd"/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</w:t>
            </w:r>
            <w:r w:rsidR="002A540A" w:rsidRPr="004F22A4">
              <w:rPr>
                <w:rFonts w:ascii="Courier New" w:eastAsia="Times New Roman" w:hAnsi="Courier New" w:cs="Courier New"/>
                <w:lang w:bidi="en-US"/>
              </w:rPr>
              <w:t xml:space="preserve"> в соответствии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в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Специалисты администрац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Повышение прозрачнос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ти и открытости деятельности органов местного самоуправления 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0391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сельского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Служебные записки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</w:t>
            </w:r>
            <w:r w:rsidR="00BA12AF" w:rsidRPr="004F22A4">
              <w:rPr>
                <w:rFonts w:ascii="Courier New" w:eastAsia="Times New Roman" w:hAnsi="Courier New" w:cs="Courier New"/>
                <w:lang w:bidi="en-US"/>
              </w:rPr>
              <w:t xml:space="preserve">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Материалы в средствах массовой информации</w:t>
            </w:r>
          </w:p>
        </w:tc>
      </w:tr>
      <w:tr w:rsidR="00B44FDA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Материалы в средствах массовой информации</w:t>
            </w:r>
          </w:p>
        </w:tc>
      </w:tr>
      <w:tr w:rsidR="00421800" w:rsidRPr="00670E81" w:rsidTr="00F03917"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4F22A4" w:rsidRDefault="00421800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>Антикоррупционное</w:t>
            </w:r>
            <w:proofErr w:type="spellEnd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4F22A4" w:rsidRDefault="00421800" w:rsidP="007932E7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7932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171646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</w:t>
            </w:r>
            <w:r w:rsidR="00F03917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F03917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932E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4.2.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обучения должностных лиц администрации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bidi="en-US"/>
              </w:rPr>
              <w:t>антикоррупционной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9A7031" w:rsidRPr="007F0D00" w:rsidTr="000D1D7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4F22A4" w:rsidRDefault="009A7031" w:rsidP="009A7031">
            <w:p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5.      Антикоррупционные мероприятия в финансово- экономической сфере</w:t>
            </w:r>
          </w:p>
        </w:tc>
      </w:tr>
      <w:tr w:rsidR="00B44FDA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В </w:t>
            </w:r>
            <w:r w:rsidR="00F03917">
              <w:rPr>
                <w:rFonts w:ascii="Courier New" w:eastAsia="Times New Roman" w:hAnsi="Courier New" w:cs="Courier New"/>
                <w:lang w:bidi="en-US"/>
              </w:rPr>
              <w:t xml:space="preserve">  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F05BD8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F05BD8" w:rsidP="00F05BD8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Направление разъяснительных писем</w:t>
            </w:r>
          </w:p>
        </w:tc>
      </w:tr>
      <w:tr w:rsidR="00B44FDA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F05BD8" w:rsidP="00702BE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5</w:t>
            </w:r>
            <w:r w:rsidR="00B44FDA" w:rsidRPr="004F22A4">
              <w:rPr>
                <w:rFonts w:ascii="Courier New" w:eastAsia="Times New Roman" w:hAnsi="Courier New" w:cs="Courier New"/>
                <w:lang w:val="en-US" w:bidi="en-US"/>
              </w:rPr>
              <w:t>.2.</w:t>
            </w:r>
          </w:p>
          <w:p w:rsidR="00B44FDA" w:rsidRPr="004F22A4" w:rsidRDefault="00B44FDA" w:rsidP="00702BE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Осуществление внутреннего муниципального финансового контроля, </w:t>
            </w:r>
            <w:r w:rsidR="00976EA3" w:rsidRPr="004F22A4">
              <w:rPr>
                <w:rFonts w:ascii="Courier New" w:eastAsia="Times New Roman" w:hAnsi="Courier New" w:cs="Courier New"/>
                <w:lang w:bidi="en-US"/>
              </w:rPr>
              <w:t xml:space="preserve">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702BE7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976EA3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Комиссия по внутреннему муниципальному финансовому контролю, глава </w:t>
            </w:r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администрации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, главный распорядитель </w:t>
            </w:r>
            <w:r w:rsidR="00CD4264" w:rsidRPr="004F22A4">
              <w:rPr>
                <w:rFonts w:ascii="Courier New" w:eastAsia="Times New Roman" w:hAnsi="Courier New" w:cs="Courier New"/>
                <w:lang w:bidi="en-US"/>
              </w:rPr>
              <w:t>бюджетных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Акты ревизий, проверок</w:t>
            </w:r>
          </w:p>
        </w:tc>
      </w:tr>
      <w:tr w:rsidR="00CD4264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6D27C4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 течени</w:t>
            </w:r>
            <w:r w:rsidR="006D27C4"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Комиссия по муниципальному финансовому ко</w:t>
            </w:r>
            <w:r w:rsidR="00F03917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тролю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EB7AAA" w:rsidRPr="00670E81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07C7"/>
    <w:rsid w:val="0003724E"/>
    <w:rsid w:val="00040199"/>
    <w:rsid w:val="00053ADF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100AC0"/>
    <w:rsid w:val="00104D2B"/>
    <w:rsid w:val="0013217C"/>
    <w:rsid w:val="00135758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32236"/>
    <w:rsid w:val="002554D5"/>
    <w:rsid w:val="00261075"/>
    <w:rsid w:val="00272C5A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26F03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C2F4F"/>
    <w:rsid w:val="003E0EF6"/>
    <w:rsid w:val="003F1199"/>
    <w:rsid w:val="0040172E"/>
    <w:rsid w:val="004071FA"/>
    <w:rsid w:val="00421800"/>
    <w:rsid w:val="00423979"/>
    <w:rsid w:val="004263B2"/>
    <w:rsid w:val="00433956"/>
    <w:rsid w:val="00453EBD"/>
    <w:rsid w:val="00481D31"/>
    <w:rsid w:val="00496754"/>
    <w:rsid w:val="004A016F"/>
    <w:rsid w:val="004C7164"/>
    <w:rsid w:val="004D31F5"/>
    <w:rsid w:val="004D50AE"/>
    <w:rsid w:val="004E2859"/>
    <w:rsid w:val="004F22A4"/>
    <w:rsid w:val="00512E12"/>
    <w:rsid w:val="00555B04"/>
    <w:rsid w:val="00572885"/>
    <w:rsid w:val="005B3EAF"/>
    <w:rsid w:val="005B62AF"/>
    <w:rsid w:val="005C12D8"/>
    <w:rsid w:val="005E2C1E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A074B"/>
    <w:rsid w:val="006A248E"/>
    <w:rsid w:val="006B10C6"/>
    <w:rsid w:val="006C15CB"/>
    <w:rsid w:val="006D27C4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F0D00"/>
    <w:rsid w:val="007F68AC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2776F"/>
    <w:rsid w:val="00937E24"/>
    <w:rsid w:val="00940F89"/>
    <w:rsid w:val="00976EA3"/>
    <w:rsid w:val="00984597"/>
    <w:rsid w:val="009A3131"/>
    <w:rsid w:val="009A7031"/>
    <w:rsid w:val="009D0879"/>
    <w:rsid w:val="009F600E"/>
    <w:rsid w:val="009F687D"/>
    <w:rsid w:val="00A074D7"/>
    <w:rsid w:val="00A210B5"/>
    <w:rsid w:val="00A30DE5"/>
    <w:rsid w:val="00A31892"/>
    <w:rsid w:val="00A329E2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C4125"/>
    <w:rsid w:val="00AC6558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64CC3"/>
    <w:rsid w:val="00B707C7"/>
    <w:rsid w:val="00B71BF5"/>
    <w:rsid w:val="00B8321A"/>
    <w:rsid w:val="00B921CF"/>
    <w:rsid w:val="00BA12AF"/>
    <w:rsid w:val="00BD1B8A"/>
    <w:rsid w:val="00BD1BC8"/>
    <w:rsid w:val="00C01839"/>
    <w:rsid w:val="00C043B2"/>
    <w:rsid w:val="00C3172B"/>
    <w:rsid w:val="00C40F2E"/>
    <w:rsid w:val="00C746A4"/>
    <w:rsid w:val="00C7537D"/>
    <w:rsid w:val="00CA2AAB"/>
    <w:rsid w:val="00CA794E"/>
    <w:rsid w:val="00CB3575"/>
    <w:rsid w:val="00CC27F3"/>
    <w:rsid w:val="00CD4264"/>
    <w:rsid w:val="00CD4CB8"/>
    <w:rsid w:val="00D00E39"/>
    <w:rsid w:val="00D04810"/>
    <w:rsid w:val="00D06845"/>
    <w:rsid w:val="00D336D9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102F"/>
    <w:rsid w:val="00EB3E58"/>
    <w:rsid w:val="00EB4C52"/>
    <w:rsid w:val="00EB7AAA"/>
    <w:rsid w:val="00EE0394"/>
    <w:rsid w:val="00F03917"/>
    <w:rsid w:val="00F05BD8"/>
    <w:rsid w:val="00F1125B"/>
    <w:rsid w:val="00F17318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z</cp:lastModifiedBy>
  <cp:revision>34</cp:revision>
  <cp:lastPrinted>2016-12-22T06:06:00Z</cp:lastPrinted>
  <dcterms:created xsi:type="dcterms:W3CDTF">2014-06-19T04:39:00Z</dcterms:created>
  <dcterms:modified xsi:type="dcterms:W3CDTF">2017-12-26T08:20:00Z</dcterms:modified>
</cp:coreProperties>
</file>