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8" w:rsidRPr="00143F38" w:rsidRDefault="00143F38" w:rsidP="00143F38">
      <w:pPr>
        <w:jc w:val="center"/>
        <w:rPr>
          <w:b/>
        </w:rPr>
      </w:pPr>
      <w:r w:rsidRPr="00143F38">
        <w:rPr>
          <w:b/>
        </w:rPr>
        <w:t xml:space="preserve">РОССИЙСКАЯ ФЕДЕРАЦИЯ </w:t>
      </w:r>
    </w:p>
    <w:p w:rsidR="00143F38" w:rsidRPr="00143F38" w:rsidRDefault="00143F38" w:rsidP="00143F38">
      <w:pPr>
        <w:jc w:val="center"/>
        <w:rPr>
          <w:b/>
        </w:rPr>
      </w:pPr>
      <w:r w:rsidRPr="00143F38">
        <w:rPr>
          <w:b/>
        </w:rPr>
        <w:t xml:space="preserve">ИРКУТСКАЯ ОБЛАСТЬ </w:t>
      </w:r>
    </w:p>
    <w:p w:rsidR="00143F38" w:rsidRPr="00143F38" w:rsidRDefault="00143F38" w:rsidP="00143F38">
      <w:pPr>
        <w:jc w:val="center"/>
        <w:rPr>
          <w:b/>
        </w:rPr>
      </w:pPr>
      <w:r w:rsidRPr="00143F38">
        <w:rPr>
          <w:b/>
        </w:rPr>
        <w:t xml:space="preserve">СЛЮДЯНСКИЙ МУНИЦИПАЛЬНЫЙ РАЙОН </w:t>
      </w:r>
    </w:p>
    <w:p w:rsidR="00143F38" w:rsidRPr="00143F38" w:rsidRDefault="00143F38" w:rsidP="00143F38">
      <w:pPr>
        <w:jc w:val="center"/>
        <w:rPr>
          <w:b/>
        </w:rPr>
      </w:pPr>
      <w:r w:rsidRPr="00143F38">
        <w:rPr>
          <w:b/>
        </w:rPr>
        <w:t xml:space="preserve">АДМИНИСТРАЦИЯ МАРИТУЙСКОГО СЕЛЬСКОГО ПОСЕЛЕНИЯ </w:t>
      </w:r>
    </w:p>
    <w:p w:rsidR="00143F38" w:rsidRPr="00143F38" w:rsidRDefault="00143F38" w:rsidP="00143F38">
      <w:pPr>
        <w:jc w:val="center"/>
        <w:rPr>
          <w:b/>
        </w:rPr>
      </w:pPr>
    </w:p>
    <w:p w:rsidR="00143F38" w:rsidRPr="00143F38" w:rsidRDefault="00143F38" w:rsidP="00143F38">
      <w:pPr>
        <w:jc w:val="center"/>
        <w:rPr>
          <w:b/>
        </w:rPr>
      </w:pPr>
    </w:p>
    <w:p w:rsidR="00143F38" w:rsidRPr="00143F38" w:rsidRDefault="00143F38" w:rsidP="00143F38">
      <w:pPr>
        <w:ind w:firstLine="360"/>
        <w:jc w:val="center"/>
        <w:rPr>
          <w:sz w:val="28"/>
          <w:szCs w:val="28"/>
        </w:rPr>
      </w:pPr>
    </w:p>
    <w:p w:rsidR="00143F38" w:rsidRPr="00143F38" w:rsidRDefault="00143F38" w:rsidP="00143F38">
      <w:pPr>
        <w:ind w:firstLine="360"/>
        <w:jc w:val="center"/>
        <w:rPr>
          <w:b/>
          <w:sz w:val="28"/>
          <w:szCs w:val="28"/>
        </w:rPr>
      </w:pPr>
      <w:r w:rsidRPr="00143F38">
        <w:rPr>
          <w:b/>
          <w:sz w:val="28"/>
          <w:szCs w:val="28"/>
        </w:rPr>
        <w:t>ПОСТАНОВЛЕНИЕ</w:t>
      </w:r>
    </w:p>
    <w:p w:rsidR="00143F38" w:rsidRPr="00143F38" w:rsidRDefault="00143F38" w:rsidP="00143F38">
      <w:pPr>
        <w:ind w:firstLine="360"/>
        <w:rPr>
          <w:sz w:val="28"/>
          <w:szCs w:val="28"/>
        </w:rPr>
      </w:pPr>
    </w:p>
    <w:p w:rsidR="00143F38" w:rsidRPr="00143F38" w:rsidRDefault="00143F38" w:rsidP="00143F38">
      <w:pPr>
        <w:rPr>
          <w:b/>
        </w:rPr>
      </w:pPr>
      <w:r w:rsidRPr="00143F38">
        <w:rPr>
          <w:b/>
        </w:rPr>
        <w:t xml:space="preserve">  От 27  марта 2015 года     №  16-п</w:t>
      </w:r>
      <w:proofErr w:type="gramStart"/>
      <w:r w:rsidRPr="00143F38">
        <w:rPr>
          <w:b/>
        </w:rPr>
        <w:br/>
      </w:r>
      <w:r w:rsidRPr="00143F38">
        <w:rPr>
          <w:b/>
          <w:bCs/>
          <w:spacing w:val="-1"/>
        </w:rPr>
        <w:t>О</w:t>
      </w:r>
      <w:proofErr w:type="gramEnd"/>
      <w:r w:rsidRPr="00143F38">
        <w:rPr>
          <w:b/>
          <w:bCs/>
          <w:spacing w:val="-1"/>
        </w:rPr>
        <w:t>б утверждении Положения о  проведении аттестации</w:t>
      </w:r>
      <w:r w:rsidRPr="00143F38">
        <w:rPr>
          <w:b/>
          <w:bCs/>
          <w:spacing w:val="-1"/>
        </w:rPr>
        <w:br/>
        <w:t xml:space="preserve"> муниципальных служащих, замещающих должности </w:t>
      </w:r>
      <w:r w:rsidRPr="00143F38">
        <w:rPr>
          <w:b/>
          <w:bCs/>
          <w:spacing w:val="-1"/>
        </w:rPr>
        <w:br/>
        <w:t xml:space="preserve">муниципальной службы в администрации </w:t>
      </w:r>
      <w:r w:rsidRPr="00143F38">
        <w:rPr>
          <w:b/>
          <w:bCs/>
          <w:spacing w:val="-1"/>
        </w:rPr>
        <w:br/>
      </w:r>
      <w:proofErr w:type="spellStart"/>
      <w:r w:rsidRPr="00143F38">
        <w:rPr>
          <w:b/>
          <w:bCs/>
          <w:spacing w:val="-1"/>
        </w:rPr>
        <w:t>Маритуйского</w:t>
      </w:r>
      <w:proofErr w:type="spellEnd"/>
      <w:r w:rsidRPr="00143F38">
        <w:rPr>
          <w:b/>
          <w:bCs/>
          <w:spacing w:val="-1"/>
        </w:rPr>
        <w:t xml:space="preserve"> сельского поселения </w:t>
      </w:r>
    </w:p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143F38">
        <w:rPr>
          <w:rFonts w:ascii="Times New Roman" w:hAnsi="Times New Roman" w:cs="Times New Roman"/>
          <w:b w:val="0"/>
          <w:color w:val="auto"/>
        </w:rPr>
        <w:t xml:space="preserve">         В соответствии с Федеральным законом от 2 марта 2007 года № 25-ФЗ «О муниципальной службе в Российской Федерации», </w:t>
      </w:r>
      <w:r>
        <w:rPr>
          <w:rFonts w:ascii="Times New Roman" w:hAnsi="Times New Roman" w:cs="Times New Roman"/>
          <w:b w:val="0"/>
          <w:color w:val="auto"/>
        </w:rPr>
        <w:br/>
      </w:r>
      <w:r w:rsidRPr="00143F38">
        <w:rPr>
          <w:rFonts w:ascii="Times New Roman" w:hAnsi="Times New Roman" w:cs="Times New Roman"/>
          <w:b w:val="0"/>
          <w:color w:val="auto"/>
          <w:spacing w:val="-15"/>
        </w:rPr>
        <w:t>ПОСТАНОВЛЯЮ:</w:t>
      </w:r>
    </w:p>
    <w:p w:rsidR="00143F38" w:rsidRPr="00143F38" w:rsidRDefault="00143F38" w:rsidP="00143F38">
      <w:pPr>
        <w:shd w:val="clear" w:color="auto" w:fill="FFFFFF"/>
        <w:spacing w:before="245" w:line="274" w:lineRule="exact"/>
        <w:ind w:left="29" w:firstLine="701"/>
        <w:jc w:val="both"/>
      </w:pPr>
      <w:r w:rsidRPr="00143F38">
        <w:t xml:space="preserve">1. Утвердить Положение о проведении </w:t>
      </w:r>
      <w:r w:rsidRPr="00143F38">
        <w:rPr>
          <w:bCs/>
          <w:spacing w:val="-1"/>
        </w:rPr>
        <w:t xml:space="preserve">аттестации муниципальных служащих администрации </w:t>
      </w:r>
      <w:proofErr w:type="spellStart"/>
      <w:r>
        <w:rPr>
          <w:bCs/>
          <w:spacing w:val="-1"/>
        </w:rPr>
        <w:t>Маритуйского</w:t>
      </w:r>
      <w:proofErr w:type="spellEnd"/>
      <w:r>
        <w:rPr>
          <w:bCs/>
          <w:spacing w:val="-1"/>
        </w:rPr>
        <w:t xml:space="preserve"> </w:t>
      </w:r>
      <w:r w:rsidRPr="00143F38">
        <w:rPr>
          <w:bCs/>
          <w:spacing w:val="-1"/>
        </w:rPr>
        <w:t xml:space="preserve">сельского поселения. </w:t>
      </w:r>
      <w:r w:rsidRPr="00143F38">
        <w:t>(Приложение № 1).</w:t>
      </w:r>
    </w:p>
    <w:p w:rsidR="00143F38" w:rsidRPr="00143F38" w:rsidRDefault="00143F38" w:rsidP="00143F38">
      <w:pPr>
        <w:jc w:val="both"/>
      </w:pPr>
      <w:r w:rsidRPr="00143F38">
        <w:t xml:space="preserve">             2.  Специалисту  </w:t>
      </w:r>
      <w:proofErr w:type="spellStart"/>
      <w:r>
        <w:t>Черниковой</w:t>
      </w:r>
      <w:proofErr w:type="spellEnd"/>
      <w:r>
        <w:t xml:space="preserve"> Ю.М., </w:t>
      </w:r>
      <w:r w:rsidRPr="00143F38">
        <w:t xml:space="preserve"> ознакомить всех муниципальных служащих администрации с данным постановлением под роспись.</w:t>
      </w:r>
    </w:p>
    <w:p w:rsidR="00143F38" w:rsidRPr="00143F38" w:rsidRDefault="00143F38" w:rsidP="00143F38">
      <w:pPr>
        <w:tabs>
          <w:tab w:val="left" w:pos="709"/>
        </w:tabs>
        <w:ind w:right="-85"/>
        <w:jc w:val="both"/>
      </w:pPr>
      <w:r w:rsidRPr="00143F38">
        <w:t xml:space="preserve">       3.  </w:t>
      </w:r>
      <w:r w:rsidRPr="00C608F6">
        <w:t xml:space="preserve">Опубликовать настоящее постановление в </w:t>
      </w:r>
      <w:r>
        <w:t xml:space="preserve">печатном издании «Вестник </w:t>
      </w:r>
      <w:proofErr w:type="spellStart"/>
      <w:r>
        <w:t>Маритуйского</w:t>
      </w:r>
      <w:proofErr w:type="spellEnd"/>
      <w:r>
        <w:t xml:space="preserve"> муниципального образования»</w:t>
      </w:r>
      <w:r w:rsidRPr="00C608F6">
        <w:t xml:space="preserve">, а также разместить на официальном сайте муниципального </w:t>
      </w: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район:</w:t>
      </w:r>
      <w:r w:rsidRPr="00513798">
        <w:t xml:space="preserve"> </w:t>
      </w:r>
      <w:r>
        <w:rPr>
          <w:lang w:val="en-US"/>
        </w:rPr>
        <w:t>http</w:t>
      </w:r>
      <w:r w:rsidRPr="00513798">
        <w:t>//</w:t>
      </w:r>
      <w:r>
        <w:rPr>
          <w:lang w:val="en-US"/>
        </w:rPr>
        <w:t>www</w:t>
      </w:r>
      <w:r w:rsidRPr="00513798">
        <w:t>.</w:t>
      </w:r>
      <w:proofErr w:type="spellStart"/>
      <w:r>
        <w:rPr>
          <w:lang w:val="en-US"/>
        </w:rPr>
        <w:t>sludyanka</w:t>
      </w:r>
      <w:proofErr w:type="spellEnd"/>
      <w:r w:rsidRPr="00513798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разделе «Городские и сельские поселения МО </w:t>
      </w:r>
      <w:proofErr w:type="spellStart"/>
      <w:r>
        <w:t>Слюдянский</w:t>
      </w:r>
      <w:proofErr w:type="spellEnd"/>
      <w:r>
        <w:t xml:space="preserve"> район» - «</w:t>
      </w:r>
      <w:proofErr w:type="spellStart"/>
      <w:r>
        <w:t>Маритуйское</w:t>
      </w:r>
      <w:proofErr w:type="spellEnd"/>
      <w:r>
        <w:t xml:space="preserve"> сельское поселение».</w:t>
      </w:r>
    </w:p>
    <w:p w:rsidR="00143F38" w:rsidRPr="00143F38" w:rsidRDefault="00143F38" w:rsidP="00143F38">
      <w:pPr>
        <w:jc w:val="both"/>
      </w:pPr>
      <w:r w:rsidRPr="00143F38">
        <w:rPr>
          <w:bCs/>
          <w:spacing w:val="-1"/>
        </w:rPr>
        <w:t xml:space="preserve">   </w:t>
      </w:r>
      <w:r w:rsidRPr="00143F38">
        <w:t xml:space="preserve">          4.  </w:t>
      </w:r>
      <w:proofErr w:type="gramStart"/>
      <w:r w:rsidRPr="00143F38">
        <w:t>Контроль за</w:t>
      </w:r>
      <w:proofErr w:type="gramEnd"/>
      <w:r w:rsidRPr="00143F38">
        <w:t xml:space="preserve"> исполнением данного постановления оставляю за собой.</w:t>
      </w:r>
    </w:p>
    <w:p w:rsidR="00143F38" w:rsidRPr="00143F38" w:rsidRDefault="00143F38" w:rsidP="00143F38">
      <w:pPr>
        <w:rPr>
          <w:b/>
          <w:bCs/>
          <w:spacing w:val="-4"/>
        </w:rPr>
      </w:pPr>
    </w:p>
    <w:p w:rsidR="00143F38" w:rsidRPr="00143F38" w:rsidRDefault="00143F38" w:rsidP="00143F38">
      <w:pPr>
        <w:ind w:left="62"/>
        <w:jc w:val="both"/>
      </w:pPr>
    </w:p>
    <w:p w:rsidR="00143F38" w:rsidRPr="00143F38" w:rsidRDefault="00143F38" w:rsidP="00143F38">
      <w:pPr>
        <w:ind w:left="62"/>
        <w:jc w:val="both"/>
      </w:pPr>
    </w:p>
    <w:p w:rsidR="00143F38" w:rsidRPr="00143F38" w:rsidRDefault="00143F38" w:rsidP="00143F38">
      <w:pPr>
        <w:ind w:left="62"/>
        <w:jc w:val="both"/>
      </w:pPr>
    </w:p>
    <w:p w:rsidR="00143F38" w:rsidRPr="00143F38" w:rsidRDefault="00143F38" w:rsidP="00143F38">
      <w:pPr>
        <w:ind w:left="62"/>
        <w:jc w:val="both"/>
      </w:pPr>
      <w:r w:rsidRPr="00143F38">
        <w:t>Глава администрации</w:t>
      </w:r>
    </w:p>
    <w:p w:rsidR="00143F38" w:rsidRPr="00143F38" w:rsidRDefault="00143F38" w:rsidP="00143F38">
      <w:pPr>
        <w:ind w:left="62"/>
        <w:jc w:val="both"/>
      </w:pPr>
      <w:proofErr w:type="spellStart"/>
      <w:r>
        <w:t>Маритуйского</w:t>
      </w:r>
      <w:proofErr w:type="spellEnd"/>
      <w:r>
        <w:t xml:space="preserve">  сельского поселения </w:t>
      </w:r>
      <w:r>
        <w:tab/>
      </w:r>
      <w:r>
        <w:tab/>
      </w:r>
      <w:r>
        <w:tab/>
        <w:t xml:space="preserve">                     А.А.Смирнов</w:t>
      </w: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/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right"/>
      </w:pPr>
      <w:r w:rsidRPr="00143F38">
        <w:rPr>
          <w:sz w:val="28"/>
          <w:szCs w:val="28"/>
        </w:rPr>
        <w:t xml:space="preserve">                                                                        </w:t>
      </w:r>
      <w:r w:rsidRPr="00143F38">
        <w:t>УТВЕРЖДЕНО</w:t>
      </w:r>
    </w:p>
    <w:p w:rsidR="00143F38" w:rsidRPr="00143F38" w:rsidRDefault="00143F38" w:rsidP="00143F38">
      <w:pPr>
        <w:jc w:val="right"/>
      </w:pPr>
      <w:r w:rsidRPr="00143F38">
        <w:t xml:space="preserve">                                                                                  постановлением  администрации</w:t>
      </w:r>
    </w:p>
    <w:p w:rsidR="00143F38" w:rsidRPr="00143F38" w:rsidRDefault="00143F38" w:rsidP="00143F38">
      <w:pPr>
        <w:jc w:val="right"/>
      </w:pPr>
      <w:r w:rsidRPr="00143F38">
        <w:t xml:space="preserve">                                                                                  от </w:t>
      </w:r>
      <w:r>
        <w:t>27</w:t>
      </w:r>
      <w:r w:rsidRPr="00143F38">
        <w:t>.0</w:t>
      </w:r>
      <w:r>
        <w:t>3</w:t>
      </w:r>
      <w:r w:rsidRPr="00143F38">
        <w:t>.201</w:t>
      </w:r>
      <w:r>
        <w:t>5</w:t>
      </w:r>
      <w:r w:rsidRPr="00143F38">
        <w:t xml:space="preserve"> г. № </w:t>
      </w:r>
      <w:r>
        <w:t>16-п</w:t>
      </w:r>
    </w:p>
    <w:p w:rsidR="00143F38" w:rsidRPr="00143F38" w:rsidRDefault="00143F38" w:rsidP="00143F38">
      <w:pPr>
        <w:jc w:val="right"/>
      </w:pPr>
      <w:r w:rsidRPr="00143F38">
        <w:t xml:space="preserve">                                                                      (приложение 1)</w:t>
      </w: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pStyle w:val="1"/>
        <w:rPr>
          <w:rFonts w:ascii="Times New Roman" w:hAnsi="Times New Roman" w:cs="Times New Roman"/>
          <w:color w:val="auto"/>
        </w:rPr>
      </w:pPr>
      <w:r w:rsidRPr="00143F38">
        <w:rPr>
          <w:rFonts w:ascii="Times New Roman" w:hAnsi="Times New Roman" w:cs="Times New Roman"/>
          <w:color w:val="auto"/>
        </w:rPr>
        <w:t>Положение</w:t>
      </w:r>
      <w:r w:rsidRPr="00143F38">
        <w:rPr>
          <w:rFonts w:ascii="Times New Roman" w:hAnsi="Times New Roman" w:cs="Times New Roman"/>
          <w:color w:val="auto"/>
        </w:rPr>
        <w:br/>
        <w:t xml:space="preserve">о проведении аттестации муниципальных служащих,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color w:val="auto"/>
        </w:rPr>
        <w:t>Маритуйского</w:t>
      </w:r>
      <w:proofErr w:type="spellEnd"/>
      <w:r w:rsidRPr="00143F38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pStyle w:val="1"/>
        <w:rPr>
          <w:rFonts w:ascii="Times New Roman" w:hAnsi="Times New Roman" w:cs="Times New Roman"/>
          <w:color w:val="auto"/>
        </w:rPr>
      </w:pPr>
      <w:bookmarkStart w:id="0" w:name="sub_4100"/>
      <w:r w:rsidRPr="00143F38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ind w:firstLine="720"/>
        <w:jc w:val="both"/>
      </w:pPr>
      <w:r w:rsidRPr="00143F38">
        <w:t xml:space="preserve">1.1. Настоящим Положением в соответствии со статьей 18 Федерального закона от 2 марта 2007 года N 25-ФЗ "О муниципальной службе в Российской Федерации" (далее - Федеральный закон N 25-ФЗ) определяется порядок проведения аттестации муниципальных служащих (далее - муниципальные служащие), замещающих должности муниципальной службы (далее - должности муниципальной службы) в администрации </w:t>
      </w:r>
      <w:proofErr w:type="spellStart"/>
      <w:r>
        <w:t>Маритуйского</w:t>
      </w:r>
      <w:proofErr w:type="spellEnd"/>
      <w:r>
        <w:t xml:space="preserve"> </w:t>
      </w:r>
      <w:r w:rsidRPr="00143F38">
        <w:t xml:space="preserve"> сельского поселения.</w:t>
      </w:r>
    </w:p>
    <w:p w:rsidR="00143F38" w:rsidRPr="00143F38" w:rsidRDefault="00143F38" w:rsidP="00143F38">
      <w:pPr>
        <w:ind w:firstLine="720"/>
        <w:jc w:val="both"/>
      </w:pPr>
      <w:r w:rsidRPr="00143F38">
        <w:t>1.2.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43F38" w:rsidRPr="00143F38" w:rsidRDefault="00143F38" w:rsidP="00143F38">
      <w:pPr>
        <w:ind w:firstLine="720"/>
        <w:jc w:val="both"/>
      </w:pPr>
      <w:r w:rsidRPr="00143F38">
        <w:t xml:space="preserve">Аттестация призвана способствовать формированию кадрового состава муниципальной службы в </w:t>
      </w:r>
      <w:r>
        <w:t>Иркутской</w:t>
      </w:r>
      <w:r w:rsidRPr="00143F38">
        <w:t xml:space="preserve"> области,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</w:t>
      </w:r>
      <w:proofErr w:type="spellStart"/>
      <w:r>
        <w:t>Маритуйского</w:t>
      </w:r>
      <w:proofErr w:type="spellEnd"/>
      <w:r>
        <w:t xml:space="preserve"> </w:t>
      </w:r>
      <w:r w:rsidRPr="00143F38">
        <w:t>сельского поселения.</w:t>
      </w:r>
    </w:p>
    <w:p w:rsidR="00143F38" w:rsidRPr="00143F38" w:rsidRDefault="00143F38" w:rsidP="00143F38">
      <w:pPr>
        <w:ind w:firstLine="720"/>
        <w:jc w:val="both"/>
      </w:pPr>
      <w:r w:rsidRPr="00143F38">
        <w:t>1.3. Аттестации не подлежат муниципальные служащие:</w:t>
      </w:r>
    </w:p>
    <w:p w:rsidR="00143F38" w:rsidRPr="00143F38" w:rsidRDefault="00143F38" w:rsidP="00143F38">
      <w:pPr>
        <w:ind w:firstLine="720"/>
        <w:jc w:val="both"/>
      </w:pPr>
      <w:r w:rsidRPr="00143F38">
        <w:t>1) замещающие должности муниципальной службы менее одного года;</w:t>
      </w:r>
    </w:p>
    <w:p w:rsidR="00143F38" w:rsidRPr="00143F38" w:rsidRDefault="00143F38" w:rsidP="00143F38">
      <w:pPr>
        <w:ind w:firstLine="720"/>
        <w:jc w:val="both"/>
      </w:pPr>
      <w:r w:rsidRPr="00143F38">
        <w:t>2) достигшие возраста 60 лет;</w:t>
      </w:r>
    </w:p>
    <w:p w:rsidR="00143F38" w:rsidRPr="00143F38" w:rsidRDefault="00143F38" w:rsidP="00143F38">
      <w:pPr>
        <w:ind w:firstLine="720"/>
        <w:jc w:val="both"/>
      </w:pPr>
      <w:r w:rsidRPr="00143F38">
        <w:t>3) беременные женщины;</w:t>
      </w:r>
    </w:p>
    <w:p w:rsidR="00143F38" w:rsidRPr="00143F38" w:rsidRDefault="00143F38" w:rsidP="00143F38">
      <w:pPr>
        <w:ind w:firstLine="720"/>
        <w:jc w:val="both"/>
      </w:pPr>
      <w:proofErr w:type="gramStart"/>
      <w:r w:rsidRPr="00143F38"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43F38"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43F38" w:rsidRPr="00143F38" w:rsidRDefault="00143F38" w:rsidP="00143F38">
      <w:pPr>
        <w:ind w:firstLine="720"/>
        <w:jc w:val="both"/>
      </w:pPr>
      <w:r w:rsidRPr="00143F38">
        <w:t>5) замещающие должности муниципальной службы на основании срочного трудового договора (контракта).</w:t>
      </w:r>
    </w:p>
    <w:p w:rsidR="00143F38" w:rsidRPr="00143F38" w:rsidRDefault="00143F38" w:rsidP="00143F38">
      <w:pPr>
        <w:ind w:firstLine="720"/>
        <w:jc w:val="both"/>
      </w:pPr>
      <w:r w:rsidRPr="00143F38">
        <w:t>1.4. Аттестация муниципального служащего проводится один раз в три года.</w:t>
      </w:r>
    </w:p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pStyle w:val="1"/>
        <w:rPr>
          <w:rFonts w:ascii="Times New Roman" w:hAnsi="Times New Roman" w:cs="Times New Roman"/>
          <w:color w:val="auto"/>
        </w:rPr>
      </w:pPr>
      <w:bookmarkStart w:id="1" w:name="sub_4200"/>
      <w:r w:rsidRPr="00143F38">
        <w:rPr>
          <w:rFonts w:ascii="Times New Roman" w:hAnsi="Times New Roman" w:cs="Times New Roman"/>
          <w:color w:val="auto"/>
        </w:rPr>
        <w:t>II. Организация проведения аттестации</w:t>
      </w:r>
    </w:p>
    <w:bookmarkEnd w:id="1"/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ind w:firstLine="720"/>
        <w:jc w:val="both"/>
      </w:pPr>
      <w:r w:rsidRPr="00143F38">
        <w:t>2.1. Для проведения аттестации муниципальных служащих по решению представителя нанимателя (работодателя) издается постановление главы администрации Дзержинского сельского поселения, содержащее положения:</w:t>
      </w:r>
    </w:p>
    <w:p w:rsidR="00143F38" w:rsidRPr="00143F38" w:rsidRDefault="00143F38" w:rsidP="00143F38">
      <w:pPr>
        <w:ind w:firstLine="720"/>
        <w:jc w:val="both"/>
      </w:pPr>
      <w:r w:rsidRPr="00143F38">
        <w:t>а) о формировании аттестационной комиссии;</w:t>
      </w:r>
    </w:p>
    <w:p w:rsidR="00143F38" w:rsidRPr="00143F38" w:rsidRDefault="00143F38" w:rsidP="00143F38">
      <w:pPr>
        <w:ind w:firstLine="720"/>
        <w:jc w:val="both"/>
      </w:pPr>
      <w:r w:rsidRPr="00143F38">
        <w:t>6) об утверждении графика проведения аттестации;</w:t>
      </w:r>
    </w:p>
    <w:p w:rsidR="00143F38" w:rsidRPr="00143F38" w:rsidRDefault="00143F38" w:rsidP="00143F38">
      <w:pPr>
        <w:ind w:firstLine="720"/>
        <w:jc w:val="both"/>
      </w:pPr>
      <w:r w:rsidRPr="00143F38">
        <w:t>в) о составлении списков муниципальных служащих, подлежащих аттестации;</w:t>
      </w:r>
    </w:p>
    <w:p w:rsidR="00143F38" w:rsidRPr="00143F38" w:rsidRDefault="00143F38" w:rsidP="00143F38">
      <w:pPr>
        <w:ind w:firstLine="720"/>
        <w:jc w:val="both"/>
      </w:pPr>
      <w:r w:rsidRPr="00143F38">
        <w:t>г) о подготовке документов, необходимых для работы аттестационной комиссии.</w:t>
      </w:r>
    </w:p>
    <w:p w:rsidR="00143F38" w:rsidRPr="00143F38" w:rsidRDefault="00143F38" w:rsidP="00143F38">
      <w:pPr>
        <w:ind w:firstLine="720"/>
        <w:jc w:val="both"/>
      </w:pPr>
      <w:r w:rsidRPr="00143F38">
        <w:lastRenderedPageBreak/>
        <w:t xml:space="preserve">2.2. Аттестационная комиссия формируется постановлением главы администрации </w:t>
      </w:r>
      <w:proofErr w:type="spellStart"/>
      <w:r>
        <w:t>Маритуйского</w:t>
      </w:r>
      <w:proofErr w:type="spellEnd"/>
      <w:r>
        <w:t xml:space="preserve"> </w:t>
      </w:r>
      <w:r w:rsidRPr="00143F38">
        <w:t>сельского поселения,  в котором определяются состав аттестационной комиссии, сроки и порядок ее работы.</w:t>
      </w:r>
    </w:p>
    <w:p w:rsidR="00143F38" w:rsidRPr="00143F38" w:rsidRDefault="00143F38" w:rsidP="00143F38">
      <w:pPr>
        <w:ind w:firstLine="720"/>
        <w:jc w:val="both"/>
      </w:pPr>
      <w:r w:rsidRPr="00143F38">
        <w:t xml:space="preserve">В состав аттестационной комиссии включаются представитель нанимателя (работодателя), уполномоченные им муниципальные служащие по вопросам муниципальной службы и кадров. </w:t>
      </w:r>
    </w:p>
    <w:p w:rsidR="00143F38" w:rsidRPr="00143F38" w:rsidRDefault="00143F38" w:rsidP="00143F38">
      <w:pPr>
        <w:ind w:firstLine="720"/>
        <w:jc w:val="both"/>
      </w:pPr>
      <w:r w:rsidRPr="00143F38"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143F38" w:rsidRPr="00143F38" w:rsidRDefault="00143F38" w:rsidP="00143F38">
      <w:pPr>
        <w:ind w:firstLine="720"/>
        <w:jc w:val="both"/>
      </w:pPr>
      <w:r w:rsidRPr="00143F38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43F38" w:rsidRPr="00143F38" w:rsidRDefault="00143F38" w:rsidP="00143F38">
      <w:pPr>
        <w:ind w:firstLine="720"/>
        <w:jc w:val="both"/>
      </w:pPr>
      <w:r w:rsidRPr="00143F38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43F38" w:rsidRPr="00143F38" w:rsidRDefault="00143F38" w:rsidP="00143F38">
      <w:pPr>
        <w:ind w:firstLine="720"/>
        <w:jc w:val="both"/>
      </w:pPr>
      <w:r w:rsidRPr="00143F38">
        <w:t>В зависимости от специфики должностных обязанностей муниципальных служащих в администрации может быть создано несколько аттестационных комиссий.</w:t>
      </w:r>
    </w:p>
    <w:p w:rsidR="00143F38" w:rsidRPr="00143F38" w:rsidRDefault="00143F38" w:rsidP="00143F38">
      <w:pPr>
        <w:ind w:firstLine="720"/>
        <w:jc w:val="both"/>
      </w:pPr>
      <w:r w:rsidRPr="00143F38">
        <w:t>2.3.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143F38" w:rsidRPr="00143F38" w:rsidRDefault="00143F38" w:rsidP="00143F38">
      <w:pPr>
        <w:ind w:firstLine="720"/>
        <w:jc w:val="both"/>
      </w:pPr>
      <w:r w:rsidRPr="00143F38">
        <w:t>Комиссию возглавляет председатель, который:</w:t>
      </w:r>
    </w:p>
    <w:p w:rsidR="00143F38" w:rsidRPr="00143F38" w:rsidRDefault="00143F38" w:rsidP="00143F38">
      <w:pPr>
        <w:ind w:firstLine="720"/>
        <w:jc w:val="both"/>
      </w:pPr>
      <w:r w:rsidRPr="00143F38">
        <w:t>- председательствует на заседаниях аттестационной комиссии;</w:t>
      </w:r>
    </w:p>
    <w:p w:rsidR="00143F38" w:rsidRPr="00143F38" w:rsidRDefault="00143F38" w:rsidP="00143F38">
      <w:pPr>
        <w:ind w:firstLine="720"/>
        <w:jc w:val="both"/>
      </w:pPr>
      <w:r w:rsidRPr="00143F38">
        <w:t>- организует работу аттестационной комиссии;</w:t>
      </w:r>
    </w:p>
    <w:p w:rsidR="00143F38" w:rsidRPr="00143F38" w:rsidRDefault="00143F38" w:rsidP="00143F38">
      <w:pPr>
        <w:ind w:firstLine="720"/>
        <w:jc w:val="both"/>
      </w:pPr>
      <w:r w:rsidRPr="00143F38">
        <w:t>- распределяет обязанности между членами аттестационной комиссии;</w:t>
      </w:r>
    </w:p>
    <w:p w:rsidR="00143F38" w:rsidRPr="00143F38" w:rsidRDefault="00143F38" w:rsidP="00143F38">
      <w:pPr>
        <w:ind w:firstLine="720"/>
        <w:jc w:val="both"/>
      </w:pPr>
      <w:r w:rsidRPr="00143F38">
        <w:t>- личный прием, организует работу аттестационной комиссии по приему муниципальных служащих  и рассмотрению предложений, заявлений и жалоб.</w:t>
      </w:r>
    </w:p>
    <w:p w:rsidR="00143F38" w:rsidRPr="00143F38" w:rsidRDefault="00143F38" w:rsidP="00143F38">
      <w:pPr>
        <w:ind w:firstLine="720"/>
        <w:jc w:val="both"/>
      </w:pPr>
      <w:r w:rsidRPr="00143F38">
        <w:t>В случае отсутствия председателя аттестационной комиссии его полномочия осуществляет заместитель председателя комиссии или по поручению председателя комиссии – член комиссии.</w:t>
      </w:r>
    </w:p>
    <w:p w:rsidR="00143F38" w:rsidRPr="00143F38" w:rsidRDefault="00143F38" w:rsidP="00143F38">
      <w:pPr>
        <w:ind w:firstLine="720"/>
        <w:jc w:val="both"/>
      </w:pPr>
      <w:r w:rsidRPr="00143F38">
        <w:t>Секретарь комиссии осуществляет все делопроизводство комиссии.</w:t>
      </w:r>
    </w:p>
    <w:p w:rsidR="00143F38" w:rsidRPr="00143F38" w:rsidRDefault="00143F38" w:rsidP="00143F38">
      <w:pPr>
        <w:ind w:firstLine="720"/>
        <w:jc w:val="both"/>
      </w:pPr>
      <w:r w:rsidRPr="00143F38">
        <w:t xml:space="preserve">В своей работе комиссия руководствуется действующим законодательством о муниципальной службе. </w:t>
      </w:r>
    </w:p>
    <w:p w:rsidR="00143F38" w:rsidRPr="00143F38" w:rsidRDefault="00143F38" w:rsidP="00143F38">
      <w:pPr>
        <w:ind w:firstLine="720"/>
        <w:jc w:val="both"/>
      </w:pPr>
      <w:r w:rsidRPr="00143F38">
        <w:t>2.4. График проведения аттестации ежегодно утверждается главой администрации и доводится до сведения каждого аттестуемого муниципального служащего не менее чем за месяц до начала аттестации.</w:t>
      </w:r>
    </w:p>
    <w:p w:rsidR="00143F38" w:rsidRPr="00143F38" w:rsidRDefault="00143F38" w:rsidP="00143F38">
      <w:pPr>
        <w:ind w:firstLine="720"/>
        <w:jc w:val="both"/>
      </w:pPr>
      <w:r w:rsidRPr="00143F38">
        <w:t>2.5. В графике проведения аттестации указываются:</w:t>
      </w:r>
    </w:p>
    <w:p w:rsidR="00143F38" w:rsidRPr="00143F38" w:rsidRDefault="00143F38" w:rsidP="00143F38">
      <w:pPr>
        <w:ind w:firstLine="720"/>
        <w:jc w:val="both"/>
      </w:pPr>
      <w:r w:rsidRPr="00143F38">
        <w:t>подразделения, в которых проводится аттестация;</w:t>
      </w:r>
    </w:p>
    <w:p w:rsidR="00143F38" w:rsidRPr="00143F38" w:rsidRDefault="00143F38" w:rsidP="00143F38">
      <w:pPr>
        <w:ind w:firstLine="720"/>
        <w:jc w:val="both"/>
      </w:pPr>
      <w:r w:rsidRPr="00143F38">
        <w:t>список муниципальных служащих, подлежащих аттестации;</w:t>
      </w:r>
    </w:p>
    <w:p w:rsidR="00143F38" w:rsidRPr="00143F38" w:rsidRDefault="00143F38" w:rsidP="00143F38">
      <w:pPr>
        <w:ind w:firstLine="720"/>
        <w:jc w:val="both"/>
      </w:pPr>
      <w:r w:rsidRPr="00143F38">
        <w:t>дата, время и место проведения аттестации;</w:t>
      </w:r>
    </w:p>
    <w:p w:rsidR="00143F38" w:rsidRPr="00143F38" w:rsidRDefault="00143F38" w:rsidP="00143F38">
      <w:pPr>
        <w:ind w:firstLine="720"/>
        <w:jc w:val="both"/>
      </w:pPr>
      <w:r w:rsidRPr="00143F38"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:rsidR="00143F38" w:rsidRPr="00143F38" w:rsidRDefault="00143F38" w:rsidP="00143F38">
      <w:pPr>
        <w:ind w:firstLine="720"/>
        <w:jc w:val="both"/>
      </w:pPr>
      <w:r w:rsidRPr="00143F38">
        <w:t xml:space="preserve">2.6. Не </w:t>
      </w:r>
      <w:proofErr w:type="gramStart"/>
      <w:r w:rsidRPr="00143F38">
        <w:t>позднее</w:t>
      </w:r>
      <w:proofErr w:type="gramEnd"/>
      <w:r w:rsidRPr="00143F38">
        <w:t xml:space="preserve"> чем за две недели до начала аттестации в аттестационную комиссию представляется отзыв по форме согласно </w:t>
      </w:r>
      <w:hyperlink w:anchor="sub_100" w:history="1">
        <w:r w:rsidRPr="00143F38">
          <w:rPr>
            <w:rStyle w:val="a5"/>
            <w:color w:val="auto"/>
          </w:rPr>
          <w:t>приложению 1</w:t>
        </w:r>
      </w:hyperlink>
      <w:r w:rsidRPr="00143F38">
        <w:t xml:space="preserve"> к настоящему Положению об исполнении подлежащим аттестации муниципальным служащим должностных обязанностей за аттестационный период.</w:t>
      </w:r>
    </w:p>
    <w:p w:rsidR="00143F38" w:rsidRPr="00143F38" w:rsidRDefault="00143F38" w:rsidP="00143F38">
      <w:pPr>
        <w:ind w:firstLine="720"/>
        <w:jc w:val="both"/>
      </w:pPr>
      <w:r w:rsidRPr="00143F38">
        <w:t>2.7. Отзыв составляет:</w:t>
      </w:r>
    </w:p>
    <w:p w:rsidR="00143F38" w:rsidRPr="00143F38" w:rsidRDefault="00143F38" w:rsidP="00143F38">
      <w:pPr>
        <w:ind w:firstLine="720"/>
        <w:jc w:val="both"/>
      </w:pPr>
      <w:r w:rsidRPr="00143F38">
        <w:t>- на специалиста –  заместитель главы администрации</w:t>
      </w:r>
    </w:p>
    <w:p w:rsidR="00143F38" w:rsidRPr="00143F38" w:rsidRDefault="00143F38" w:rsidP="00143F38">
      <w:pPr>
        <w:ind w:firstLine="720"/>
        <w:jc w:val="both"/>
      </w:pPr>
      <w:r w:rsidRPr="00143F38">
        <w:t xml:space="preserve">- на заместителя главы администрации – глава администрации. </w:t>
      </w:r>
    </w:p>
    <w:p w:rsidR="00143F38" w:rsidRPr="00143F38" w:rsidRDefault="00143F38" w:rsidP="00143F38">
      <w:pPr>
        <w:ind w:firstLine="709"/>
        <w:jc w:val="both"/>
      </w:pPr>
      <w:r w:rsidRPr="00143F38">
        <w:lastRenderedPageBreak/>
        <w:t>2.8. Отзыв утверждается вышестоящим руководителем.</w:t>
      </w:r>
    </w:p>
    <w:p w:rsidR="00143F38" w:rsidRPr="00143F38" w:rsidRDefault="00143F38" w:rsidP="00143F38">
      <w:pPr>
        <w:ind w:firstLine="720"/>
        <w:jc w:val="both"/>
      </w:pPr>
      <w:r w:rsidRPr="00143F38">
        <w:t xml:space="preserve">2.9. В отзыве, предусмотренном </w:t>
      </w:r>
      <w:hyperlink w:anchor="sub_4010" w:history="1">
        <w:r w:rsidRPr="00143F38">
          <w:rPr>
            <w:rStyle w:val="a5"/>
            <w:color w:val="auto"/>
          </w:rPr>
          <w:t>пунктом 10</w:t>
        </w:r>
      </w:hyperlink>
      <w:r w:rsidRPr="00143F38">
        <w:t xml:space="preserve"> настоящего Положения, должны содержаться следующие сведения о муниципальном служащем:</w:t>
      </w:r>
    </w:p>
    <w:p w:rsidR="00143F38" w:rsidRPr="00143F38" w:rsidRDefault="00143F38" w:rsidP="00143F38">
      <w:pPr>
        <w:ind w:firstLine="720"/>
        <w:jc w:val="both"/>
      </w:pPr>
      <w:r w:rsidRPr="00143F38">
        <w:t>- фамилия, имя, отчество;</w:t>
      </w:r>
    </w:p>
    <w:p w:rsidR="00143F38" w:rsidRPr="00143F38" w:rsidRDefault="00143F38" w:rsidP="00143F38">
      <w:pPr>
        <w:ind w:firstLine="720"/>
        <w:jc w:val="both"/>
      </w:pPr>
      <w:r w:rsidRPr="00143F38">
        <w:t>- замещаемая должность муниципальной службы на момент проведения аттестации и дата назначения на эту должность;</w:t>
      </w:r>
    </w:p>
    <w:p w:rsidR="00143F38" w:rsidRPr="00143F38" w:rsidRDefault="00143F38" w:rsidP="00143F38">
      <w:pPr>
        <w:ind w:firstLine="720"/>
        <w:jc w:val="both"/>
      </w:pPr>
      <w:r w:rsidRPr="00143F38">
        <w:t>- перечень основных вопросов (документов), в решении (разработке) которых муниципальный служащий принимал участие;</w:t>
      </w:r>
    </w:p>
    <w:p w:rsidR="00143F38" w:rsidRPr="00143F38" w:rsidRDefault="00143F38" w:rsidP="00143F38">
      <w:pPr>
        <w:ind w:firstLine="720"/>
        <w:jc w:val="both"/>
      </w:pPr>
      <w:r w:rsidRPr="00143F38"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43F38" w:rsidRPr="00143F38" w:rsidRDefault="00143F38" w:rsidP="00143F38">
      <w:pPr>
        <w:ind w:firstLine="720"/>
        <w:jc w:val="both"/>
      </w:pPr>
      <w:r w:rsidRPr="00143F38">
        <w:t>2.10.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43F38" w:rsidRPr="00143F38" w:rsidRDefault="00143F38" w:rsidP="00143F38">
      <w:pPr>
        <w:ind w:firstLine="720"/>
        <w:jc w:val="both"/>
      </w:pPr>
      <w:r w:rsidRPr="00143F38">
        <w:t>2.11. Кадровая служба администрации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pStyle w:val="1"/>
        <w:rPr>
          <w:rFonts w:ascii="Times New Roman" w:hAnsi="Times New Roman" w:cs="Times New Roman"/>
          <w:color w:val="auto"/>
        </w:rPr>
      </w:pPr>
      <w:bookmarkStart w:id="2" w:name="sub_4300"/>
      <w:r w:rsidRPr="00143F38">
        <w:rPr>
          <w:rFonts w:ascii="Times New Roman" w:hAnsi="Times New Roman" w:cs="Times New Roman"/>
          <w:color w:val="auto"/>
        </w:rPr>
        <w:t>III. Проведение аттестации муниципального служащего</w:t>
      </w:r>
    </w:p>
    <w:bookmarkEnd w:id="2"/>
    <w:p w:rsidR="00143F38" w:rsidRPr="00143F38" w:rsidRDefault="00143F38" w:rsidP="00143F38">
      <w:pPr>
        <w:ind w:firstLine="720"/>
        <w:jc w:val="both"/>
      </w:pPr>
      <w:r w:rsidRPr="00143F38"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143F38"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143F38">
        <w:t>, а аттестация переносится на более поздний срок.</w:t>
      </w:r>
    </w:p>
    <w:p w:rsidR="00143F38" w:rsidRPr="00143F38" w:rsidRDefault="00143F38" w:rsidP="00143F38">
      <w:pPr>
        <w:ind w:firstLine="720"/>
        <w:jc w:val="both"/>
      </w:pPr>
      <w:r w:rsidRPr="00143F38"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143F38" w:rsidRPr="00143F38" w:rsidRDefault="00143F38" w:rsidP="00143F38">
      <w:pPr>
        <w:ind w:firstLine="720"/>
        <w:jc w:val="both"/>
      </w:pPr>
      <w:r w:rsidRPr="00143F38"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43F38" w:rsidRPr="00143F38" w:rsidRDefault="00143F38" w:rsidP="00143F38">
      <w:pPr>
        <w:ind w:firstLine="720"/>
        <w:jc w:val="both"/>
      </w:pPr>
      <w:r w:rsidRPr="00143F38"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43F38" w:rsidRPr="00143F38" w:rsidRDefault="00143F38" w:rsidP="00143F38">
      <w:pPr>
        <w:ind w:firstLine="720"/>
        <w:jc w:val="both"/>
      </w:pPr>
      <w:r w:rsidRPr="00143F38">
        <w:lastRenderedPageBreak/>
        <w:t>Оценка профессиональных и личностных качеств, результатов служебной деятельности муниципального служащего определяется в соответствии с законодательством Российской Федерации о труде, нормативно-правовыми актами, содержащими нормы трудового права, и законодательством о муниципальной службе.</w:t>
      </w:r>
    </w:p>
    <w:p w:rsidR="00143F38" w:rsidRPr="00143F38" w:rsidRDefault="00143F38" w:rsidP="00143F38">
      <w:pPr>
        <w:ind w:firstLine="720"/>
        <w:jc w:val="both"/>
      </w:pPr>
      <w:r w:rsidRPr="00143F38"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143F38" w:rsidRPr="00143F38" w:rsidRDefault="00143F38" w:rsidP="00143F38">
      <w:pPr>
        <w:ind w:firstLine="720"/>
        <w:jc w:val="both"/>
      </w:pPr>
      <w:r w:rsidRPr="00143F38"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43F38" w:rsidRPr="00143F38" w:rsidRDefault="00143F38" w:rsidP="00143F38">
      <w:pPr>
        <w:ind w:firstLine="720"/>
        <w:jc w:val="both"/>
      </w:pPr>
      <w:r w:rsidRPr="00143F38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43F38" w:rsidRPr="00143F38" w:rsidRDefault="00143F38" w:rsidP="00143F38">
      <w:pPr>
        <w:ind w:firstLine="720"/>
        <w:jc w:val="both"/>
      </w:pPr>
      <w:r w:rsidRPr="00143F38">
        <w:t>3.5. По результатам аттестации муниципального служащего аттестационная комиссия выносит одно из следующих решений:</w:t>
      </w:r>
    </w:p>
    <w:p w:rsidR="00143F38" w:rsidRPr="00143F38" w:rsidRDefault="00143F38" w:rsidP="00143F38">
      <w:pPr>
        <w:ind w:firstLine="720"/>
        <w:jc w:val="both"/>
      </w:pPr>
      <w:r w:rsidRPr="00143F38">
        <w:t>а) соответствует замещаемой должности муниципальной службы;</w:t>
      </w:r>
    </w:p>
    <w:p w:rsidR="00143F38" w:rsidRPr="00143F38" w:rsidRDefault="00143F38" w:rsidP="00143F38">
      <w:pPr>
        <w:ind w:firstLine="720"/>
        <w:jc w:val="both"/>
      </w:pPr>
      <w:r w:rsidRPr="00143F38">
        <w:t>б) не соответствует замещаемой должности муниципальной службы.</w:t>
      </w:r>
    </w:p>
    <w:p w:rsidR="00143F38" w:rsidRPr="00143F38" w:rsidRDefault="00143F38" w:rsidP="00143F38">
      <w:pPr>
        <w:ind w:firstLine="720"/>
        <w:jc w:val="both"/>
      </w:pPr>
      <w:r w:rsidRPr="00143F38">
        <w:t>3.6. По результатам аттестации муниципального служащего аттестационная комиссия может давать рекомендации:</w:t>
      </w:r>
    </w:p>
    <w:p w:rsidR="00143F38" w:rsidRPr="00143F38" w:rsidRDefault="00143F38" w:rsidP="00143F38">
      <w:pPr>
        <w:ind w:firstLine="720"/>
        <w:jc w:val="both"/>
      </w:pPr>
      <w:r w:rsidRPr="00143F38">
        <w:t>а) о поощрении муниципального служащего за достигнутые им успехи в работе, в том числе о повышении его в должности;</w:t>
      </w:r>
    </w:p>
    <w:p w:rsidR="00143F38" w:rsidRPr="00143F38" w:rsidRDefault="00143F38" w:rsidP="00143F38">
      <w:pPr>
        <w:ind w:firstLine="720"/>
        <w:jc w:val="both"/>
      </w:pPr>
      <w:r w:rsidRPr="00143F38">
        <w:t>б) об улучшении деятельности аттестуемого муниципального служащего;</w:t>
      </w:r>
    </w:p>
    <w:p w:rsidR="00143F38" w:rsidRPr="00143F38" w:rsidRDefault="00143F38" w:rsidP="00143F38">
      <w:pPr>
        <w:ind w:firstLine="720"/>
        <w:jc w:val="both"/>
      </w:pPr>
      <w:r w:rsidRPr="00143F38">
        <w:t>в) о направлении муниципального служащего на повышения квалификации.</w:t>
      </w:r>
    </w:p>
    <w:p w:rsidR="00143F38" w:rsidRPr="00143F38" w:rsidRDefault="00143F38" w:rsidP="00143F38">
      <w:pPr>
        <w:ind w:firstLine="720"/>
        <w:jc w:val="both"/>
      </w:pPr>
      <w:r w:rsidRPr="00143F38">
        <w:t>3.7.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143F38" w:rsidRPr="00143F38" w:rsidRDefault="00143F38" w:rsidP="00143F38">
      <w:pPr>
        <w:ind w:firstLine="720"/>
        <w:jc w:val="both"/>
      </w:pPr>
      <w:r w:rsidRPr="00143F38"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sub_200" w:history="1">
        <w:r w:rsidRPr="00143F38">
          <w:rPr>
            <w:rStyle w:val="a5"/>
            <w:color w:val="auto"/>
          </w:rPr>
          <w:t>приложению 2</w:t>
        </w:r>
      </w:hyperlink>
      <w:r w:rsidRPr="00143F38">
        <w:t xml:space="preserve">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43F38" w:rsidRPr="00143F38" w:rsidRDefault="00143F38" w:rsidP="00143F38">
      <w:pPr>
        <w:ind w:firstLine="720"/>
        <w:jc w:val="both"/>
      </w:pPr>
      <w:r w:rsidRPr="00143F38">
        <w:t>Муниципальный служащий знакомится с аттестационным листом под расписку.</w:t>
      </w:r>
    </w:p>
    <w:p w:rsidR="00143F38" w:rsidRPr="00143F38" w:rsidRDefault="00143F38" w:rsidP="00143F38">
      <w:pPr>
        <w:ind w:firstLine="720"/>
        <w:jc w:val="both"/>
      </w:pPr>
      <w:r w:rsidRPr="00143F38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43F38" w:rsidRPr="00143F38" w:rsidRDefault="00143F38" w:rsidP="00143F38">
      <w:pPr>
        <w:ind w:firstLine="720"/>
        <w:jc w:val="both"/>
      </w:pPr>
      <w:r w:rsidRPr="00143F38">
        <w:t xml:space="preserve">Секретарь аттестационной комиссии ведет протокол заседания комиссии по форме согласно </w:t>
      </w:r>
      <w:hyperlink w:anchor="sub_300" w:history="1">
        <w:r w:rsidRPr="00143F38">
          <w:rPr>
            <w:rStyle w:val="a5"/>
            <w:color w:val="auto"/>
          </w:rPr>
          <w:t>приложению 3</w:t>
        </w:r>
      </w:hyperlink>
      <w:r w:rsidRPr="00143F38">
        <w:t xml:space="preserve">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43F38" w:rsidRPr="00143F38" w:rsidRDefault="00143F38" w:rsidP="00143F38">
      <w:pPr>
        <w:ind w:firstLine="720"/>
        <w:jc w:val="both"/>
      </w:pPr>
      <w:r w:rsidRPr="00143F38">
        <w:t>3.8. Материалы аттестации муниципальных служащих передаются главе администрации не позднее чем через семь дней после ее проведения.</w:t>
      </w:r>
    </w:p>
    <w:p w:rsidR="00143F38" w:rsidRPr="00143F38" w:rsidRDefault="00143F38" w:rsidP="00143F38">
      <w:pPr>
        <w:ind w:firstLine="720"/>
        <w:jc w:val="both"/>
      </w:pPr>
      <w:r w:rsidRPr="00143F38">
        <w:t>3.9. По результатам аттестации и с учетом рекомендаций аттестационной комиссии в срок не более одного месяца со дня аттестации глава администрации принимает решение:</w:t>
      </w:r>
    </w:p>
    <w:p w:rsidR="00143F38" w:rsidRPr="00143F38" w:rsidRDefault="00143F38" w:rsidP="00143F38">
      <w:pPr>
        <w:ind w:firstLine="720"/>
        <w:jc w:val="both"/>
      </w:pPr>
      <w:r w:rsidRPr="00143F38">
        <w:t>а) о поощрении отдельных муниципальных служащих за достигнутые ими успехи в работе;</w:t>
      </w:r>
    </w:p>
    <w:p w:rsidR="00143F38" w:rsidRPr="00143F38" w:rsidRDefault="00143F38" w:rsidP="00143F38">
      <w:pPr>
        <w:ind w:firstLine="720"/>
        <w:jc w:val="both"/>
      </w:pPr>
      <w:r w:rsidRPr="00143F38">
        <w:t>б) о понижении муниципального служащего в должности с его согласия.</w:t>
      </w:r>
    </w:p>
    <w:p w:rsidR="00143F38" w:rsidRPr="00143F38" w:rsidRDefault="00143F38" w:rsidP="00143F38">
      <w:pPr>
        <w:ind w:firstLine="720"/>
        <w:jc w:val="both"/>
      </w:pPr>
      <w:r w:rsidRPr="00143F38">
        <w:t>3.10. Муниципальный служащий вправе обжаловать результаты аттестации в судебном порядке.</w:t>
      </w:r>
    </w:p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jc w:val="right"/>
        <w:rPr>
          <w:rStyle w:val="a4"/>
          <w:rFonts w:eastAsiaTheme="majorEastAsia"/>
          <w:b w:val="0"/>
          <w:color w:val="auto"/>
        </w:rPr>
      </w:pPr>
      <w:bookmarkStart w:id="3" w:name="sub_100"/>
    </w:p>
    <w:p w:rsidR="00143F38" w:rsidRPr="00143F38" w:rsidRDefault="00143F38" w:rsidP="00143F38">
      <w:pPr>
        <w:jc w:val="right"/>
        <w:rPr>
          <w:b/>
        </w:rPr>
      </w:pPr>
      <w:r w:rsidRPr="00143F38">
        <w:rPr>
          <w:rStyle w:val="a4"/>
          <w:rFonts w:eastAsiaTheme="majorEastAsia"/>
          <w:b w:val="0"/>
          <w:color w:val="auto"/>
        </w:rPr>
        <w:lastRenderedPageBreak/>
        <w:t>Приложение 1</w:t>
      </w:r>
    </w:p>
    <w:bookmarkEnd w:id="3"/>
    <w:p w:rsidR="00143F38" w:rsidRPr="00143F38" w:rsidRDefault="00143F38" w:rsidP="00143F38">
      <w:pPr>
        <w:ind w:firstLine="698"/>
        <w:jc w:val="right"/>
      </w:pPr>
      <w:r w:rsidRPr="00143F38">
        <w:rPr>
          <w:rStyle w:val="a4"/>
          <w:rFonts w:eastAsiaTheme="majorEastAsia"/>
          <w:color w:val="auto"/>
        </w:rPr>
        <w:t xml:space="preserve">к </w:t>
      </w:r>
      <w:hyperlink w:anchor="sub_4000" w:history="1">
        <w:r w:rsidRPr="00143F38">
          <w:rPr>
            <w:rStyle w:val="a5"/>
            <w:b w:val="0"/>
            <w:bCs w:val="0"/>
            <w:color w:val="auto"/>
          </w:rPr>
          <w:t>Положению</w:t>
        </w:r>
      </w:hyperlink>
      <w:r w:rsidRPr="00143F38">
        <w:rPr>
          <w:rStyle w:val="a4"/>
          <w:rFonts w:eastAsiaTheme="majorEastAsia"/>
          <w:color w:val="auto"/>
        </w:rPr>
        <w:t>...</w:t>
      </w:r>
    </w:p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ind w:firstLine="720"/>
        <w:jc w:val="both"/>
      </w:pPr>
      <w:r w:rsidRPr="00143F38">
        <w:t>(Форма)</w:t>
      </w:r>
    </w:p>
    <w:p w:rsidR="00143F38" w:rsidRPr="00143F38" w:rsidRDefault="00143F38" w:rsidP="00143F38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8"/>
        <w:gridCol w:w="2913"/>
        <w:gridCol w:w="2187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4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Утверждаю</w:t>
            </w:r>
          </w:p>
          <w:p w:rsidR="00143F38" w:rsidRPr="00143F38" w:rsidRDefault="00143F38" w:rsidP="00A71D7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 xml:space="preserve">Глава администрации  </w:t>
            </w:r>
            <w:proofErr w:type="spellStart"/>
            <w:r w:rsidRPr="00143F38">
              <w:rPr>
                <w:rFonts w:ascii="Times New Roman" w:hAnsi="Times New Roman" w:cs="Times New Roman"/>
              </w:rPr>
              <w:t>Маритуйского</w:t>
            </w:r>
            <w:proofErr w:type="spellEnd"/>
            <w:r w:rsidRPr="00143F3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</w:t>
            </w:r>
          </w:p>
          <w:p w:rsidR="00143F38" w:rsidRPr="00143F38" w:rsidRDefault="00143F38" w:rsidP="00A71D7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</w:t>
            </w:r>
          </w:p>
          <w:p w:rsidR="00143F38" w:rsidRPr="00143F38" w:rsidRDefault="00143F38" w:rsidP="00A71D7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"____" ________________</w:t>
            </w:r>
          </w:p>
          <w:p w:rsidR="00143F38" w:rsidRPr="00143F38" w:rsidRDefault="00143F38" w:rsidP="00A71D7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3F38" w:rsidRPr="00143F38" w:rsidRDefault="00143F38" w:rsidP="00143F38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28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143F38">
              <w:rPr>
                <w:rFonts w:ascii="Times New Roman" w:hAnsi="Times New Roman" w:cs="Times New Roman"/>
                <w:color w:val="auto"/>
              </w:rPr>
              <w:t>Отзыв</w:t>
            </w:r>
            <w:r w:rsidRPr="00143F38">
              <w:rPr>
                <w:rFonts w:ascii="Times New Roman" w:hAnsi="Times New Roman" w:cs="Times New Roman"/>
                <w:color w:val="auto"/>
              </w:rPr>
              <w:br/>
              <w:t>об исполнении муниципальным служащим,</w:t>
            </w:r>
            <w:r w:rsidRPr="00143F38">
              <w:rPr>
                <w:rFonts w:ascii="Times New Roman" w:hAnsi="Times New Roman" w:cs="Times New Roman"/>
                <w:color w:val="auto"/>
              </w:rPr>
              <w:br/>
              <w:t>подлежащим аттестации, должностных обязанностей</w:t>
            </w:r>
            <w:r w:rsidRPr="00143F38">
              <w:rPr>
                <w:rFonts w:ascii="Times New Roman" w:hAnsi="Times New Roman" w:cs="Times New Roman"/>
                <w:color w:val="auto"/>
              </w:rPr>
              <w:br/>
              <w:t>за аттестационный период</w:t>
            </w:r>
          </w:p>
        </w:tc>
      </w:tr>
    </w:tbl>
    <w:p w:rsidR="00143F38" w:rsidRPr="00143F38" w:rsidRDefault="00143F38" w:rsidP="00143F38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28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1. Фамилия, имя отчество ______________________________________________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2. Замещаемая должность муниципальной службы на момент проведения аттестации и дата назначения на эту должность _______________________________________________________________________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3.Стаж муниципальной службы ___________________________________________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4. Образование (когда и какое учебное заведение окончил) _______________________________________________________________________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5. Сведения об окончании курсов повышения квалификации или профессиональной переподготовки _______________________________________________________________________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6. Перечень основных вопросов (документов), в решении (разработке) которых муниципальный служащий принимал участие _______________________________________________________________________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7. Мотивированная оценка профессиональных, личностных качеств и результатов профессиональной служебной деятельности муниципального служащего _____________________________________________________________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jc w:val="both"/>
      </w:pPr>
      <w:r w:rsidRPr="00143F38">
        <w:t>Заместитель главы администрации</w:t>
      </w:r>
      <w:r>
        <w:t xml:space="preserve">        ___________                      ____________________</w:t>
      </w:r>
    </w:p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jc w:val="both"/>
      </w:pPr>
      <w:r w:rsidRPr="00143F38">
        <w:t xml:space="preserve">С отзывом </w:t>
      </w:r>
      <w:proofErr w:type="gramStart"/>
      <w:r w:rsidRPr="00143F38">
        <w:t>ознакомлен</w:t>
      </w:r>
      <w:proofErr w:type="gramEnd"/>
      <w:r w:rsidRPr="00143F38">
        <w:t xml:space="preserve"> ___________________________________________________</w:t>
      </w:r>
    </w:p>
    <w:p w:rsidR="00143F38" w:rsidRPr="00143F38" w:rsidRDefault="00143F38" w:rsidP="00143F38">
      <w:pPr>
        <w:ind w:firstLine="1258"/>
        <w:jc w:val="center"/>
        <w:rPr>
          <w:sz w:val="16"/>
          <w:szCs w:val="16"/>
        </w:rPr>
      </w:pPr>
      <w:r w:rsidRPr="00143F38">
        <w:rPr>
          <w:sz w:val="16"/>
          <w:szCs w:val="16"/>
        </w:rPr>
        <w:t>(подпись, фамилия, инициалы муниципального служащего)</w:t>
      </w:r>
    </w:p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ind w:firstLine="720"/>
        <w:jc w:val="both"/>
      </w:pPr>
      <w:r w:rsidRPr="00143F38">
        <w:t>"_____"</w:t>
      </w:r>
      <w:r>
        <w:t xml:space="preserve"> ____________________ 20 __ год</w:t>
      </w:r>
    </w:p>
    <w:p w:rsidR="00143F38" w:rsidRPr="00143F38" w:rsidRDefault="00143F38" w:rsidP="00143F38">
      <w:pPr>
        <w:autoSpaceDE w:val="0"/>
        <w:autoSpaceDN w:val="0"/>
        <w:adjustRightInd w:val="0"/>
        <w:ind w:firstLine="698"/>
        <w:jc w:val="right"/>
      </w:pPr>
      <w:r w:rsidRPr="00143F38">
        <w:rPr>
          <w:bCs/>
        </w:rPr>
        <w:lastRenderedPageBreak/>
        <w:t>Приложение 2</w:t>
      </w:r>
    </w:p>
    <w:p w:rsidR="00143F38" w:rsidRPr="00143F38" w:rsidRDefault="00143F38" w:rsidP="00143F38">
      <w:pPr>
        <w:autoSpaceDE w:val="0"/>
        <w:autoSpaceDN w:val="0"/>
        <w:adjustRightInd w:val="0"/>
        <w:ind w:firstLine="698"/>
        <w:jc w:val="right"/>
      </w:pPr>
      <w:r w:rsidRPr="00143F38">
        <w:rPr>
          <w:bCs/>
        </w:rPr>
        <w:t xml:space="preserve">к </w:t>
      </w:r>
      <w:hyperlink w:anchor="sub_4000" w:history="1">
        <w:r w:rsidRPr="00143F38">
          <w:rPr>
            <w:bCs/>
          </w:rPr>
          <w:t>Положению</w:t>
        </w:r>
      </w:hyperlink>
      <w:r w:rsidRPr="00143F38">
        <w:rPr>
          <w:bCs/>
        </w:rPr>
        <w:t>...</w:t>
      </w:r>
    </w:p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</w:p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  <w:r w:rsidRPr="00143F38">
        <w:t>(Форма)</w:t>
      </w:r>
    </w:p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08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</w:pPr>
            <w:r w:rsidRPr="00143F38">
              <w:t>Аттестационный лист</w:t>
            </w:r>
            <w:r w:rsidRPr="00143F38">
              <w:br/>
              <w:t xml:space="preserve">муниципального служащего </w:t>
            </w:r>
          </w:p>
        </w:tc>
      </w:tr>
    </w:tbl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08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1. Фамилия, имя, отчество 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2. Год, число и месяц рождения 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3. Сведения о профессиональном образовании, наличии ученой степени, ученого звания 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</w:pPr>
            <w:r w:rsidRPr="00143F38">
              <w:t>(когда и какое учебное заведение окончил, специальность и квалификация</w:t>
            </w:r>
            <w:r w:rsidRPr="00143F38">
              <w:br/>
              <w:t>по образованию, ученая степень, ученое звание)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4. Замещаемая должность муниципальной службы на момент аттестации и дата назначения на эту должность 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5. Стаж муниципальной службы 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6. Общий трудовой стаж 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7. Вопросы к муниципальному служащему и его краткие ответы 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8. Замечания и предложения аттестационной комиссии 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9. Краткая оценка выполнения муниципальным служащим рекомендаций предыдущей аттестации 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</w:pPr>
            <w:r w:rsidRPr="00143F38">
              <w:t>(выполнены, выполнены частично, не выполнены)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10. Рекомендации аттестационной комиссии 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both"/>
            </w:pPr>
            <w:r w:rsidRPr="00143F38">
              <w:t>(о поощрении муниципального служащего за достигнутые им успехи в работе,</w:t>
            </w:r>
            <w:r w:rsidRPr="00143F38">
              <w:br/>
              <w:t>в том числе о повышении его в должности, об улучшении деятельности</w:t>
            </w:r>
            <w:r w:rsidRPr="00143F38">
              <w:br/>
              <w:t>аттестуемого муниципального служащего, о направлении муниципального</w:t>
            </w:r>
            <w:r w:rsidRPr="00143F38">
              <w:br/>
              <w:t>служащего на повышение квалификации)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11. Решение аттестационной комиссии 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both"/>
            </w:pPr>
            <w:r w:rsidRPr="00143F38">
              <w:t>(соответствует замещаемой должности муниципальной службы;</w:t>
            </w:r>
            <w:r w:rsidRPr="00143F38">
              <w:br/>
              <w:t>не соответствует замещаемой должности муниципальной службы)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12. Количественный состав аттестационной комиссии 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На заседании присутствовало ____________________________________ членов аттестационной комиссии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Количество голосов "за" ___________, "против" 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13. Примечания: 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_______________________________________________________________________</w:t>
            </w:r>
          </w:p>
        </w:tc>
      </w:tr>
    </w:tbl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2"/>
        <w:gridCol w:w="2682"/>
        <w:gridCol w:w="3534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</w:p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lastRenderedPageBreak/>
              <w:t>Председатель аттестационной комиссии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</w:t>
            </w:r>
          </w:p>
          <w:p w:rsid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(подпись)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______________________</w:t>
            </w:r>
          </w:p>
          <w:p w:rsid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(расшифровка подписи)</w:t>
            </w: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lastRenderedPageBreak/>
              <w:t>Заместитель председателя аттестационной комиссии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(подпись)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(расшифровка подписи)</w:t>
            </w: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Секретарь аттестационной комиссии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(подпись)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(расшифровка подписи)</w:t>
            </w: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</w:pPr>
            <w:r w:rsidRPr="00143F38">
              <w:t>Члены аттестационной комиссии: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(подпись)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(расшифровка подписи)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_______________________</w:t>
            </w:r>
          </w:p>
          <w:p w:rsidR="00143F38" w:rsidRPr="00143F38" w:rsidRDefault="00143F38" w:rsidP="00A71D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3F38">
              <w:rPr>
                <w:sz w:val="16"/>
                <w:szCs w:val="16"/>
              </w:rPr>
              <w:t>_______________________</w:t>
            </w:r>
          </w:p>
        </w:tc>
      </w:tr>
    </w:tbl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</w:p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  <w:r w:rsidRPr="00143F38">
        <w:t>Дата проведения аттестации</w:t>
      </w:r>
    </w:p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  <w:r w:rsidRPr="00143F38">
        <w:t>___________________________</w:t>
      </w:r>
    </w:p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</w:p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  <w:r w:rsidRPr="00143F38">
        <w:t xml:space="preserve">С аттестационным листом </w:t>
      </w:r>
      <w:proofErr w:type="gramStart"/>
      <w:r w:rsidRPr="00143F38">
        <w:t>ознакомлен</w:t>
      </w:r>
      <w:proofErr w:type="gramEnd"/>
      <w:r w:rsidRPr="00143F38">
        <w:t xml:space="preserve"> ______________________________________</w:t>
      </w:r>
    </w:p>
    <w:p w:rsidR="00143F38" w:rsidRPr="00143F38" w:rsidRDefault="00143F38" w:rsidP="00143F38">
      <w:pPr>
        <w:autoSpaceDE w:val="0"/>
        <w:autoSpaceDN w:val="0"/>
        <w:adjustRightInd w:val="0"/>
        <w:ind w:firstLine="698"/>
        <w:jc w:val="right"/>
        <w:rPr>
          <w:sz w:val="16"/>
          <w:szCs w:val="16"/>
        </w:rPr>
      </w:pPr>
      <w:r w:rsidRPr="00143F38">
        <w:rPr>
          <w:sz w:val="16"/>
          <w:szCs w:val="16"/>
        </w:rPr>
        <w:t>(подпись муниципального служащего, дата)</w:t>
      </w:r>
    </w:p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</w:p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  <w:r w:rsidRPr="00143F38">
        <w:t>(место печати)</w:t>
      </w:r>
    </w:p>
    <w:p w:rsidR="00143F38" w:rsidRPr="00143F38" w:rsidRDefault="00143F38" w:rsidP="00143F38">
      <w:pPr>
        <w:autoSpaceDE w:val="0"/>
        <w:autoSpaceDN w:val="0"/>
        <w:adjustRightInd w:val="0"/>
        <w:ind w:firstLine="720"/>
        <w:jc w:val="both"/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Default="00143F38" w:rsidP="00143F38">
      <w:pPr>
        <w:jc w:val="center"/>
        <w:rPr>
          <w:sz w:val="28"/>
          <w:szCs w:val="28"/>
        </w:rPr>
      </w:pPr>
    </w:p>
    <w:p w:rsid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>
      <w:pPr>
        <w:ind w:firstLine="698"/>
        <w:jc w:val="right"/>
      </w:pPr>
      <w:bookmarkStart w:id="4" w:name="sub_300"/>
      <w:r w:rsidRPr="00143F38">
        <w:rPr>
          <w:rStyle w:val="a4"/>
          <w:rFonts w:eastAsiaTheme="majorEastAsia"/>
          <w:color w:val="auto"/>
        </w:rPr>
        <w:lastRenderedPageBreak/>
        <w:t>Приложение 3</w:t>
      </w:r>
    </w:p>
    <w:bookmarkEnd w:id="4"/>
    <w:p w:rsidR="00143F38" w:rsidRPr="00143F38" w:rsidRDefault="00143F38" w:rsidP="00143F38">
      <w:pPr>
        <w:ind w:firstLine="698"/>
        <w:jc w:val="right"/>
      </w:pPr>
      <w:r w:rsidRPr="00143F38">
        <w:rPr>
          <w:rStyle w:val="a4"/>
          <w:rFonts w:eastAsiaTheme="majorEastAsia"/>
          <w:color w:val="auto"/>
        </w:rPr>
        <w:t xml:space="preserve">к </w:t>
      </w:r>
      <w:hyperlink w:anchor="sub_4000" w:history="1">
        <w:r w:rsidRPr="00143F38">
          <w:rPr>
            <w:rStyle w:val="a5"/>
            <w:b w:val="0"/>
            <w:bCs w:val="0"/>
            <w:color w:val="auto"/>
          </w:rPr>
          <w:t>Положению</w:t>
        </w:r>
      </w:hyperlink>
      <w:r w:rsidRPr="00143F38">
        <w:rPr>
          <w:rStyle w:val="a4"/>
          <w:rFonts w:eastAsiaTheme="majorEastAsia"/>
          <w:color w:val="auto"/>
        </w:rPr>
        <w:t>...</w:t>
      </w:r>
    </w:p>
    <w:p w:rsidR="00143F38" w:rsidRPr="00143F38" w:rsidRDefault="00143F38" w:rsidP="00143F38">
      <w:pPr>
        <w:ind w:firstLine="720"/>
        <w:jc w:val="both"/>
      </w:pPr>
    </w:p>
    <w:p w:rsidR="00143F38" w:rsidRPr="00143F38" w:rsidRDefault="00143F38" w:rsidP="00143F38">
      <w:pPr>
        <w:ind w:firstLine="720"/>
        <w:jc w:val="both"/>
      </w:pPr>
      <w:r w:rsidRPr="00143F38">
        <w:t>(Форма)</w:t>
      </w:r>
    </w:p>
    <w:p w:rsidR="00143F38" w:rsidRPr="00143F38" w:rsidRDefault="00143F38" w:rsidP="00143F38">
      <w:pPr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08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143F38">
              <w:rPr>
                <w:rFonts w:ascii="Times New Roman" w:hAnsi="Times New Roman" w:cs="Times New Roman"/>
                <w:color w:val="auto"/>
              </w:rPr>
              <w:t>Протокол заседания аттестационной комиссии</w:t>
            </w:r>
            <w:r w:rsidRPr="00143F38">
              <w:rPr>
                <w:rFonts w:ascii="Times New Roman" w:hAnsi="Times New Roman" w:cs="Times New Roman"/>
                <w:color w:val="auto"/>
              </w:rPr>
              <w:br/>
              <w:t>администрации  Дзержинского сельского поселения</w:t>
            </w:r>
            <w:r w:rsidRPr="00143F38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</w:tbl>
    <w:p w:rsidR="00143F38" w:rsidRPr="00143F38" w:rsidRDefault="00143F38" w:rsidP="00143F38">
      <w:pPr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3"/>
        <w:gridCol w:w="3975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от "__" ___________________ 20__ года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N ________</w:t>
            </w:r>
          </w:p>
        </w:tc>
      </w:tr>
    </w:tbl>
    <w:p w:rsidR="00143F38" w:rsidRPr="00143F38" w:rsidRDefault="00143F38" w:rsidP="00143F38">
      <w:pPr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08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Присутствовали члены комиссии: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Повестка дня "Проведение аттестации муниципальных служащих":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(фамилии, имена, отчества муниципальных служащих)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</w:tbl>
    <w:p w:rsidR="00143F38" w:rsidRPr="00143F38" w:rsidRDefault="00143F38" w:rsidP="00143F38">
      <w:pPr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9"/>
        <w:gridCol w:w="3450"/>
        <w:gridCol w:w="3109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Постановили: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Утвердить следующие результаты аттестации: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Решение и рекомендации аттестационной комиссии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Голосование</w:t>
            </w: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"за" _____________</w:t>
            </w: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"против" _________</w:t>
            </w: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"воздержалось" _______</w:t>
            </w:r>
          </w:p>
        </w:tc>
      </w:tr>
    </w:tbl>
    <w:p w:rsidR="00143F38" w:rsidRPr="00143F38" w:rsidRDefault="00143F38" w:rsidP="00143F38">
      <w:pPr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2382"/>
        <w:gridCol w:w="4224"/>
      </w:tblGrid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rPr>
                <w:rFonts w:ascii="Times New Roman" w:hAnsi="Times New Roman" w:cs="Times New Roman"/>
              </w:rPr>
            </w:pP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43F38" w:rsidRPr="00143F38" w:rsidTr="00A71D7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7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(подпись)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(расшифровка подписи)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</w:t>
            </w:r>
          </w:p>
          <w:p w:rsidR="00143F38" w:rsidRPr="00143F38" w:rsidRDefault="00143F38" w:rsidP="00A71D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3F38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143F38" w:rsidRPr="00143F38" w:rsidRDefault="00143F38" w:rsidP="00143F38">
      <w:pPr>
        <w:jc w:val="center"/>
        <w:rPr>
          <w:sz w:val="28"/>
          <w:szCs w:val="28"/>
        </w:rPr>
      </w:pPr>
    </w:p>
    <w:p w:rsidR="00143F38" w:rsidRPr="00143F38" w:rsidRDefault="00143F38" w:rsidP="00143F38"/>
    <w:p w:rsidR="00081DDB" w:rsidRPr="00143F38" w:rsidRDefault="00081DDB"/>
    <w:sectPr w:rsidR="00081DDB" w:rsidRPr="00143F38" w:rsidSect="00FE32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F38"/>
    <w:rsid w:val="000634AF"/>
    <w:rsid w:val="00081DDB"/>
    <w:rsid w:val="00143F38"/>
    <w:rsid w:val="002531BD"/>
    <w:rsid w:val="00487C6C"/>
    <w:rsid w:val="007F722E"/>
    <w:rsid w:val="008455E3"/>
    <w:rsid w:val="00A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43F3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rsid w:val="00143F38"/>
    <w:rPr>
      <w:b/>
      <w:bCs/>
      <w:color w:val="000080"/>
    </w:rPr>
  </w:style>
  <w:style w:type="character" w:customStyle="1" w:styleId="a5">
    <w:name w:val="Гипертекстовая ссылка"/>
    <w:basedOn w:val="a4"/>
    <w:rsid w:val="00143F38"/>
    <w:rPr>
      <w:color w:val="008000"/>
    </w:rPr>
  </w:style>
  <w:style w:type="paragraph" w:customStyle="1" w:styleId="a6">
    <w:name w:val="Нормальный (таблица)"/>
    <w:basedOn w:val="a"/>
    <w:next w:val="a"/>
    <w:rsid w:val="00143F3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143F3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3160</Words>
  <Characters>18014</Characters>
  <Application>Microsoft Office Word</Application>
  <DocSecurity>0</DocSecurity>
  <Lines>150</Lines>
  <Paragraphs>42</Paragraphs>
  <ScaleCrop>false</ScaleCrop>
  <Company/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2017-02-02T13:23:00Z</dcterms:created>
  <dcterms:modified xsi:type="dcterms:W3CDTF">2017-02-02T13:35:00Z</dcterms:modified>
</cp:coreProperties>
</file>