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D107E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6F443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0189C">
        <w:rPr>
          <w:rFonts w:ascii="Arial" w:hAnsi="Arial" w:cs="Arial"/>
          <w:b/>
          <w:bCs/>
          <w:kern w:val="28"/>
          <w:sz w:val="32"/>
          <w:szCs w:val="32"/>
        </w:rPr>
        <w:t>03.20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881618" w:rsidRPr="00881618" w:rsidRDefault="00881618" w:rsidP="008816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881618" w:rsidRPr="00881618" w:rsidRDefault="00881618" w:rsidP="00FE0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618">
        <w:rPr>
          <w:rFonts w:ascii="Arial" w:hAnsi="Arial" w:cs="Arial"/>
          <w:b/>
          <w:bCs/>
          <w:sz w:val="32"/>
          <w:szCs w:val="32"/>
        </w:rPr>
        <w:t>«</w:t>
      </w:r>
      <w:r w:rsidR="00FE0E09">
        <w:rPr>
          <w:rFonts w:ascii="Arial" w:hAnsi="Arial" w:cs="Arial"/>
          <w:b/>
          <w:bCs/>
          <w:sz w:val="32"/>
          <w:szCs w:val="32"/>
        </w:rPr>
        <w:t>Об утверждении годового отчёта об исполнении бюджета Портбайкальского МО за 20</w:t>
      </w:r>
      <w:r w:rsidR="00D107EA">
        <w:rPr>
          <w:rFonts w:ascii="Arial" w:hAnsi="Arial" w:cs="Arial"/>
          <w:b/>
          <w:bCs/>
          <w:sz w:val="32"/>
          <w:szCs w:val="32"/>
        </w:rPr>
        <w:t>21</w:t>
      </w:r>
      <w:r w:rsidR="00FE0E09">
        <w:rPr>
          <w:rFonts w:ascii="Arial" w:hAnsi="Arial" w:cs="Arial"/>
          <w:b/>
          <w:bCs/>
          <w:sz w:val="32"/>
          <w:szCs w:val="32"/>
        </w:rPr>
        <w:t xml:space="preserve"> год».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FE0E09" w:rsidRDefault="00FE0E09" w:rsidP="00E26BC8">
      <w:pPr>
        <w:jc w:val="center"/>
        <w:rPr>
          <w:rFonts w:ascii="Arial" w:eastAsia="Calibri" w:hAnsi="Arial" w:cs="Arial"/>
          <w:spacing w:val="1"/>
          <w:sz w:val="28"/>
          <w:szCs w:val="28"/>
        </w:rPr>
      </w:pPr>
      <w:r w:rsidRPr="00FE0E09">
        <w:rPr>
          <w:rFonts w:ascii="Arial" w:eastAsia="Calibri" w:hAnsi="Arial" w:cs="Arial"/>
          <w:spacing w:val="1"/>
          <w:sz w:val="28"/>
          <w:szCs w:val="28"/>
        </w:rPr>
        <w:t>Руководствуясь ст. 264.5 БК РФ, ст.  24 Положения о бюджетном процессе Портбайкальского муниципального образования на основании ст. 59 Устава Портбайкальского муниципального образования зарегистрированного в главном управлении МЮ РФ от 25.06.2014 г № RU 3851830522014001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81618" w:rsidRPr="00881618" w:rsidRDefault="00D107EA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04</w:t>
      </w:r>
      <w:r w:rsidR="00881618" w:rsidRPr="00881618">
        <w:rPr>
          <w:rFonts w:ascii="Arial" w:eastAsia="Calibri" w:hAnsi="Arial" w:cs="Arial"/>
          <w:lang w:eastAsia="en-US"/>
        </w:rPr>
        <w:t>.</w:t>
      </w:r>
      <w:r w:rsidR="0010189C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5.2022</w:t>
      </w:r>
      <w:r w:rsidR="00881618" w:rsidRPr="00881618">
        <w:rPr>
          <w:rFonts w:ascii="Arial" w:eastAsia="Calibri" w:hAnsi="Arial" w:cs="Arial"/>
          <w:lang w:eastAsia="en-US"/>
        </w:rPr>
        <w:t xml:space="preserve"> года в 14-00 местного времени в здании администрации Портбайкальского МО, публичные слушания по проекту думы Портбайкальского МО « о</w:t>
      </w:r>
      <w:r w:rsidR="00FE0E09">
        <w:rPr>
          <w:rFonts w:ascii="Arial" w:eastAsia="Calibri" w:hAnsi="Arial" w:cs="Arial"/>
          <w:lang w:eastAsia="en-US"/>
        </w:rPr>
        <w:t>б утверждении годового отчета об исполнении бюджета Портбайкальского МО за 20</w:t>
      </w:r>
      <w:r>
        <w:rPr>
          <w:rFonts w:ascii="Arial" w:eastAsia="Calibri" w:hAnsi="Arial" w:cs="Arial"/>
          <w:lang w:eastAsia="en-US"/>
        </w:rPr>
        <w:t>21</w:t>
      </w:r>
      <w:bookmarkStart w:id="0" w:name="_GoBack"/>
      <w:bookmarkEnd w:id="0"/>
      <w:r w:rsidR="00FE0E09">
        <w:rPr>
          <w:rFonts w:ascii="Arial" w:eastAsia="Calibri" w:hAnsi="Arial" w:cs="Arial"/>
          <w:lang w:eastAsia="en-US"/>
        </w:rPr>
        <w:t>»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881618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81618" w:rsidRPr="00881618" w:rsidRDefault="00881618" w:rsidP="00881618">
      <w:pPr>
        <w:pStyle w:val="ab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81618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1618">
        <w:rPr>
          <w:rFonts w:ascii="Arial" w:eastAsia="Calibri" w:hAnsi="Arial" w:cs="Arial"/>
          <w:lang w:eastAsia="en-US"/>
        </w:rPr>
        <w:t xml:space="preserve"> исполнением настоящего решения оставляю за собой.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0189C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81618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107EA"/>
    <w:rsid w:val="00D37417"/>
    <w:rsid w:val="00DF004D"/>
    <w:rsid w:val="00E134A8"/>
    <w:rsid w:val="00E26BC8"/>
    <w:rsid w:val="00E426CD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УРОКИ</cp:lastModifiedBy>
  <cp:revision>2</cp:revision>
  <cp:lastPrinted>2018-04-18T08:02:00Z</cp:lastPrinted>
  <dcterms:created xsi:type="dcterms:W3CDTF">2022-04-12T07:13:00Z</dcterms:created>
  <dcterms:modified xsi:type="dcterms:W3CDTF">2022-04-12T07:13:00Z</dcterms:modified>
</cp:coreProperties>
</file>