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8" w:rsidRDefault="00373379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от 30.12.2021</w:t>
      </w:r>
    </w:p>
    <w:p w:rsidR="00285493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37B8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237B8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D237B8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ПОРТБАЙКАЛЬСКОЕ МУНИЦИПАЛЬНОЕ ОБРАЗОВАНИЕ</w:t>
      </w:r>
    </w:p>
    <w:p w:rsidR="00D237B8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493" w:rsidRPr="00342F81" w:rsidRDefault="00285493" w:rsidP="00955A8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5493" w:rsidRPr="00342F81" w:rsidRDefault="00285493" w:rsidP="00955A8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2E570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</w:t>
      </w:r>
      <w:r w:rsidR="00D237B8">
        <w:rPr>
          <w:rFonts w:ascii="Times New Roman" w:hAnsi="Times New Roman" w:cs="Times New Roman"/>
          <w:sz w:val="24"/>
          <w:szCs w:val="24"/>
        </w:rPr>
        <w:t xml:space="preserve"> </w:t>
      </w:r>
      <w:r w:rsidRPr="00342F81">
        <w:rPr>
          <w:rFonts w:ascii="Times New Roman" w:hAnsi="Times New Roman" w:cs="Times New Roman"/>
          <w:sz w:val="24"/>
          <w:szCs w:val="24"/>
        </w:rPr>
        <w:t>ВОПРОСОВ), ПРИМЕНЯЕМОГО ПРИ ОСУЩЕСТВЛЕНИИ МУНИЦИПАЛЬНОГО</w:t>
      </w:r>
      <w:r w:rsidR="00D237B8">
        <w:rPr>
          <w:rFonts w:ascii="Times New Roman" w:hAnsi="Times New Roman" w:cs="Times New Roman"/>
          <w:sz w:val="24"/>
          <w:szCs w:val="24"/>
        </w:rPr>
        <w:t xml:space="preserve"> </w:t>
      </w:r>
      <w:r w:rsidRPr="00342F81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ТЕРРИТОРИИ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ПОРТБАЙКАЛЬСКОГО МУНЦИПАЛЬНОГО ОБРАЗОВАНИЯ</w:t>
      </w: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F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342F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E570B" w:rsidRPr="00342F81">
        <w:rPr>
          <w:rFonts w:ascii="Times New Roman" w:hAnsi="Times New Roman" w:cs="Times New Roman"/>
          <w:sz w:val="24"/>
          <w:szCs w:val="24"/>
        </w:rPr>
        <w:t xml:space="preserve"> от 31 июля </w:t>
      </w:r>
      <w:r w:rsidR="00955A8B" w:rsidRPr="00342F81">
        <w:rPr>
          <w:rFonts w:ascii="Times New Roman" w:hAnsi="Times New Roman" w:cs="Times New Roman"/>
          <w:sz w:val="24"/>
          <w:szCs w:val="24"/>
        </w:rPr>
        <w:t>2020 №</w:t>
      </w:r>
      <w:r w:rsidR="002F3381" w:rsidRPr="00342F81">
        <w:rPr>
          <w:rFonts w:ascii="Times New Roman" w:hAnsi="Times New Roman" w:cs="Times New Roman"/>
          <w:sz w:val="24"/>
          <w:szCs w:val="24"/>
        </w:rPr>
        <w:t xml:space="preserve"> 248-ФЗ </w:t>
      </w:r>
      <w:r w:rsidR="00955A8B" w:rsidRPr="00342F81">
        <w:rPr>
          <w:rFonts w:ascii="Times New Roman" w:hAnsi="Times New Roman" w:cs="Times New Roman"/>
          <w:sz w:val="24"/>
          <w:szCs w:val="24"/>
        </w:rPr>
        <w:br/>
      </w:r>
      <w:r w:rsidR="002F3381" w:rsidRPr="00342F81">
        <w:rPr>
          <w:rFonts w:ascii="Times New Roman" w:hAnsi="Times New Roman" w:cs="Times New Roman"/>
          <w:sz w:val="24"/>
          <w:szCs w:val="24"/>
        </w:rPr>
        <w:t>«</w:t>
      </w:r>
      <w:r w:rsidRPr="00342F81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2F3381" w:rsidRPr="00342F81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342F81">
        <w:rPr>
          <w:rFonts w:ascii="Times New Roman" w:hAnsi="Times New Roman" w:cs="Times New Roman"/>
          <w:sz w:val="24"/>
          <w:szCs w:val="24"/>
        </w:rPr>
        <w:t xml:space="preserve">, решением Думы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</w:t>
      </w:r>
      <w:r w:rsidR="00D237B8">
        <w:rPr>
          <w:rFonts w:ascii="Times New Roman" w:hAnsi="Times New Roman" w:cs="Times New Roman"/>
          <w:sz w:val="24"/>
          <w:szCs w:val="24"/>
        </w:rPr>
        <w:t>кого муниципального образования № 26-д от 25.11.2021г</w:t>
      </w:r>
      <w:r w:rsidR="002F3381" w:rsidRPr="00342F81">
        <w:rPr>
          <w:rFonts w:ascii="Times New Roman" w:hAnsi="Times New Roman" w:cs="Times New Roman"/>
          <w:sz w:val="24"/>
          <w:szCs w:val="24"/>
        </w:rPr>
        <w:t xml:space="preserve"> «</w:t>
      </w:r>
      <w:r w:rsidRPr="00342F81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="00EC657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342F8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342F8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F3381" w:rsidRPr="00342F81">
        <w:rPr>
          <w:rFonts w:ascii="Times New Roman" w:hAnsi="Times New Roman" w:cs="Times New Roman"/>
          <w:sz w:val="24"/>
          <w:szCs w:val="24"/>
        </w:rPr>
        <w:t xml:space="preserve">Портбайкальского муниципального </w:t>
      </w:r>
      <w:r w:rsidR="0012533B" w:rsidRPr="00342F81">
        <w:rPr>
          <w:rFonts w:ascii="Times New Roman" w:hAnsi="Times New Roman" w:cs="Times New Roman"/>
          <w:sz w:val="24"/>
          <w:szCs w:val="24"/>
        </w:rPr>
        <w:t>образования</w:t>
      </w:r>
      <w:r w:rsidR="002F3381" w:rsidRPr="00342F81">
        <w:rPr>
          <w:rFonts w:ascii="Times New Roman" w:hAnsi="Times New Roman" w:cs="Times New Roman"/>
          <w:sz w:val="24"/>
          <w:szCs w:val="24"/>
        </w:rPr>
        <w:t>, администрация Портбайкальского муниципального образования постановляет</w:t>
      </w:r>
      <w:r w:rsidRPr="00342F8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</w:t>
      </w:r>
      <w:hyperlink w:anchor="P38" w:history="1">
        <w:r w:rsidRPr="00342F81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342F81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вопросов), применяемого при осуществлении муниципального контроля в сфере благоустройства на территории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342F8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2. </w:t>
      </w:r>
      <w:r w:rsidR="002F3381" w:rsidRPr="00342F8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«Портбайкальские вести» и разместить настоящее постановление на официальном сайте администрации Слюдянского муниципального района.</w:t>
      </w: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0B" w:rsidRPr="00342F81" w:rsidRDefault="002E570B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F3381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Глава Портбайкальского </w:t>
      </w:r>
    </w:p>
    <w:p w:rsidR="002F3381" w:rsidRPr="00342F81" w:rsidRDefault="002F3381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  <w:t>Н.И. Симакова</w:t>
      </w: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E570B" w:rsidRDefault="002E570B" w:rsidP="00D237B8">
      <w:pPr>
        <w:pStyle w:val="ConsPlusNormal"/>
        <w:jc w:val="both"/>
      </w:pPr>
    </w:p>
    <w:p w:rsidR="00D237B8" w:rsidRPr="00342F81" w:rsidRDefault="00D237B8" w:rsidP="00D23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955A8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lastRenderedPageBreak/>
        <w:t>Приложениек постановлению</w:t>
      </w:r>
    </w:p>
    <w:p w:rsidR="00285493" w:rsidRPr="00342F81" w:rsidRDefault="00285493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Портбайкальского</w:t>
      </w:r>
    </w:p>
    <w:p w:rsidR="002F3381" w:rsidRPr="00342F81" w:rsidRDefault="002F3381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3381" w:rsidRPr="00342F81" w:rsidRDefault="002F3381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от </w:t>
      </w:r>
      <w:r w:rsidR="00D237B8">
        <w:rPr>
          <w:rFonts w:ascii="Times New Roman" w:hAnsi="Times New Roman" w:cs="Times New Roman"/>
          <w:sz w:val="24"/>
          <w:szCs w:val="24"/>
        </w:rPr>
        <w:t>21.01.2022г № 10</w:t>
      </w:r>
    </w:p>
    <w:p w:rsidR="00285493" w:rsidRPr="00342F81" w:rsidRDefault="00285493">
      <w:pPr>
        <w:pStyle w:val="ConsPlusNormal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                  Форма проверочного листа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                  (список контрольных вопросов)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bookmarkStart w:id="1" w:name="P38"/>
      <w:bookmarkEnd w:id="1"/>
      <w:r w:rsidRPr="00342F81">
        <w:t xml:space="preserve">              Проверочный лист (список контрольных вопросов),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применяемый при осуществлении муниципального контроля в сфере</w:t>
      </w:r>
    </w:p>
    <w:p w:rsidR="00285493" w:rsidRPr="00342F81" w:rsidRDefault="00285493" w:rsidP="002F3381">
      <w:pPr>
        <w:pStyle w:val="ConsPlusNonformat"/>
        <w:jc w:val="both"/>
      </w:pPr>
      <w:r w:rsidRPr="00342F81">
        <w:t xml:space="preserve">     благоустройства на территории </w:t>
      </w:r>
      <w:r w:rsidR="002F3381" w:rsidRPr="00342F81">
        <w:t>Портбайкальского муниципального образования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F3381" w:rsidP="002F3381">
      <w:pPr>
        <w:pStyle w:val="ConsPlusNonformat"/>
        <w:jc w:val="center"/>
      </w:pPr>
      <w:r w:rsidRPr="00342F81">
        <w:t>Администрация Портбайкальского муниципального образования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(контрольный орган)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1. Наименование контрольного мероприятия: 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F3381">
      <w:pPr>
        <w:pStyle w:val="ConsPlusNonformat"/>
        <w:jc w:val="both"/>
      </w:pPr>
      <w:r w:rsidRPr="00342F81">
        <w:t xml:space="preserve">2. </w:t>
      </w:r>
      <w:proofErr w:type="gramStart"/>
      <w:r w:rsidR="00285493" w:rsidRPr="00342F81">
        <w:t>Контролируемое  лицо  (фамилия, имя и отчество (при наличии) гражданина</w:t>
      </w:r>
      <w:proofErr w:type="gramEnd"/>
    </w:p>
    <w:p w:rsidR="00285493" w:rsidRPr="00342F81" w:rsidRDefault="00285493">
      <w:pPr>
        <w:pStyle w:val="ConsPlusNonformat"/>
        <w:jc w:val="both"/>
      </w:pPr>
      <w:r w:rsidRPr="00342F81">
        <w:t>или  индивидуального предпринимателя, являющегося контролируемым лицом, его</w:t>
      </w:r>
    </w:p>
    <w:p w:rsidR="00285493" w:rsidRPr="00342F81" w:rsidRDefault="00285493">
      <w:pPr>
        <w:pStyle w:val="ConsPlusNonformat"/>
        <w:jc w:val="both"/>
      </w:pPr>
      <w:r w:rsidRPr="00342F81">
        <w:t>идентификационный  номер налогоплательщика и (или) основной государственный</w:t>
      </w:r>
    </w:p>
    <w:p w:rsidR="00285493" w:rsidRPr="00342F81" w:rsidRDefault="00285493">
      <w:pPr>
        <w:pStyle w:val="ConsPlusNonformat"/>
        <w:jc w:val="both"/>
      </w:pPr>
      <w:r w:rsidRPr="00342F81">
        <w:t>регистрационный  номер  индивидуального  предпринимателя, адрес регистрации</w:t>
      </w:r>
    </w:p>
    <w:p w:rsidR="00285493" w:rsidRPr="00342F81" w:rsidRDefault="00285493">
      <w:pPr>
        <w:pStyle w:val="ConsPlusNonformat"/>
        <w:jc w:val="both"/>
      </w:pPr>
      <w:r w:rsidRPr="00342F81">
        <w:t>гражданина  или  индивидуального предпринимателя, наименование юридического</w:t>
      </w:r>
    </w:p>
    <w:p w:rsidR="00285493" w:rsidRPr="00342F81" w:rsidRDefault="00285493">
      <w:pPr>
        <w:pStyle w:val="ConsPlusNonformat"/>
        <w:jc w:val="both"/>
      </w:pPr>
      <w:r w:rsidRPr="00342F81">
        <w:t>лица,   являющегося   контролируемым  лицом,  его  идентификационный  номер</w:t>
      </w:r>
    </w:p>
    <w:p w:rsidR="00285493" w:rsidRPr="00342F81" w:rsidRDefault="00285493">
      <w:pPr>
        <w:pStyle w:val="ConsPlusNonformat"/>
        <w:jc w:val="both"/>
      </w:pPr>
      <w:r w:rsidRPr="00342F81">
        <w:t>налогоплательщика  и  (или) основной государственный регистрационный номер,</w:t>
      </w:r>
    </w:p>
    <w:p w:rsidR="00285493" w:rsidRPr="00342F81" w:rsidRDefault="00285493">
      <w:pPr>
        <w:pStyle w:val="ConsPlusNonformat"/>
        <w:jc w:val="both"/>
      </w:pPr>
      <w:proofErr w:type="gramStart"/>
      <w:r w:rsidRPr="00342F81">
        <w:t>адрес  организации (ее филиалов, представительств, обособленных структурных</w:t>
      </w:r>
      <w:proofErr w:type="gramEnd"/>
    </w:p>
    <w:p w:rsidR="00285493" w:rsidRPr="00342F81" w:rsidRDefault="00285493">
      <w:pPr>
        <w:pStyle w:val="ConsPlusNonformat"/>
        <w:jc w:val="both"/>
      </w:pPr>
      <w:r w:rsidRPr="00342F81">
        <w:t>подразделений): 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3.  Место  проведения  контрольного  мероприятия с заполнением проверочного</w:t>
      </w:r>
    </w:p>
    <w:p w:rsidR="00285493" w:rsidRPr="00342F81" w:rsidRDefault="00285493">
      <w:pPr>
        <w:pStyle w:val="ConsPlusNonformat"/>
        <w:jc w:val="both"/>
      </w:pPr>
      <w:r w:rsidRPr="00342F81">
        <w:t>листа: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4. Реквизиты решения о проведении контрольного мероприятия: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(указывается номер и дата решения)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5. Учетный номер контрольного мероприятия и дата присвоения учетного номера</w:t>
      </w:r>
    </w:p>
    <w:p w:rsidR="00285493" w:rsidRPr="00342F81" w:rsidRDefault="00285493">
      <w:pPr>
        <w:pStyle w:val="ConsPlusNonformat"/>
        <w:jc w:val="both"/>
      </w:pPr>
      <w:r w:rsidRPr="00342F81">
        <w:t>контрольного мероприятия в едином реестре проверок: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(указывается учетный номер проверки и дата его присвоения в едином реестре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     проверок)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6.  Должность,  фамилия  и  инициалы  должностного  лица (лиц) контрольного</w:t>
      </w:r>
    </w:p>
    <w:p w:rsidR="00285493" w:rsidRPr="00342F81" w:rsidRDefault="00285493">
      <w:pPr>
        <w:pStyle w:val="ConsPlusNonformat"/>
        <w:jc w:val="both"/>
      </w:pPr>
      <w:r w:rsidRPr="00342F81">
        <w:t>органа,   проводящег</w:t>
      </w:r>
      <w:proofErr w:type="gramStart"/>
      <w:r w:rsidRPr="00342F81">
        <w:t>о(</w:t>
      </w:r>
      <w:proofErr w:type="gramEnd"/>
      <w:r w:rsidRPr="00342F81">
        <w:t>-их)   контрольное  мероприятие  и  заполняющего(-их)</w:t>
      </w:r>
    </w:p>
    <w:p w:rsidR="00285493" w:rsidRPr="00342F81" w:rsidRDefault="00285493">
      <w:pPr>
        <w:pStyle w:val="ConsPlusNonformat"/>
        <w:jc w:val="both"/>
      </w:pPr>
      <w:r w:rsidRPr="00342F81">
        <w:t>проверочный лист: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7. Перечень вопросов, отражающих содержание обязательных требований, ответы</w:t>
      </w:r>
    </w:p>
    <w:p w:rsidR="00285493" w:rsidRPr="00342F81" w:rsidRDefault="00285493">
      <w:pPr>
        <w:pStyle w:val="ConsPlusNonformat"/>
        <w:jc w:val="both"/>
      </w:pPr>
      <w:r w:rsidRPr="00342F81">
        <w:t>на которые свидетельствуют о соблюдении или несоблюдении юридическим лицом,</w:t>
      </w:r>
    </w:p>
    <w:p w:rsidR="00285493" w:rsidRPr="00342F81" w:rsidRDefault="00285493">
      <w:pPr>
        <w:pStyle w:val="ConsPlusNonformat"/>
        <w:jc w:val="both"/>
      </w:pPr>
      <w:r w:rsidRPr="00342F81">
        <w:t>индивидуальным   предпринимателем,   гражданином  обязательных  требований,</w:t>
      </w:r>
    </w:p>
    <w:p w:rsidR="00955A8B" w:rsidRPr="00342F81" w:rsidRDefault="00285493" w:rsidP="00955A8B">
      <w:pPr>
        <w:pStyle w:val="ConsPlusNonformat"/>
        <w:jc w:val="both"/>
      </w:pPr>
      <w:r w:rsidRPr="00342F81">
        <w:t>составляющих предмет проверки:</w:t>
      </w:r>
    </w:p>
    <w:p w:rsidR="00955A8B" w:rsidRPr="00342F81" w:rsidRDefault="00955A8B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p w:rsidR="00FC3EBF" w:rsidRDefault="00FC3EBF">
      <w:pPr>
        <w:pStyle w:val="ConsPlusNormal"/>
        <w:jc w:val="both"/>
      </w:pPr>
    </w:p>
    <w:p w:rsidR="00342F81" w:rsidRDefault="00342F81">
      <w:pPr>
        <w:pStyle w:val="ConsPlusNormal"/>
        <w:jc w:val="both"/>
      </w:pPr>
    </w:p>
    <w:p w:rsidR="00342F81" w:rsidRPr="00342F81" w:rsidRDefault="00342F81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81"/>
        <w:gridCol w:w="2441"/>
        <w:gridCol w:w="574"/>
        <w:gridCol w:w="574"/>
        <w:gridCol w:w="1018"/>
        <w:gridCol w:w="2044"/>
      </w:tblGrid>
      <w:tr w:rsidR="00342F81" w:rsidRPr="00342F81" w:rsidTr="004847A1">
        <w:trPr>
          <w:trHeight w:val="358"/>
        </w:trPr>
        <w:tc>
          <w:tcPr>
            <w:tcW w:w="629" w:type="dxa"/>
            <w:vMerge w:val="restart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>№</w:t>
            </w:r>
          </w:p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481" w:type="dxa"/>
            <w:vMerge w:val="restart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Перечень вопросов</w:t>
            </w:r>
          </w:p>
        </w:tc>
        <w:tc>
          <w:tcPr>
            <w:tcW w:w="2441" w:type="dxa"/>
            <w:vMerge w:val="restart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66" w:type="dxa"/>
            <w:gridSpan w:val="3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Ответы на вопросы</w:t>
            </w:r>
          </w:p>
        </w:tc>
        <w:tc>
          <w:tcPr>
            <w:tcW w:w="2044" w:type="dxa"/>
            <w:vMerge w:val="restart"/>
          </w:tcPr>
          <w:p w:rsidR="002F3381" w:rsidRPr="00342F81" w:rsidRDefault="00FC3E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Примечания</w:t>
            </w:r>
          </w:p>
        </w:tc>
      </w:tr>
      <w:tr w:rsidR="00342F81" w:rsidRPr="00342F81" w:rsidTr="004847A1">
        <w:trPr>
          <w:trHeight w:val="358"/>
        </w:trPr>
        <w:tc>
          <w:tcPr>
            <w:tcW w:w="629" w:type="dxa"/>
            <w:vMerge/>
          </w:tcPr>
          <w:p w:rsidR="002F3381" w:rsidRPr="00342F81" w:rsidRDefault="002F3381">
            <w:pPr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  <w:vMerge/>
          </w:tcPr>
          <w:p w:rsidR="002F3381" w:rsidRPr="00342F81" w:rsidRDefault="002F3381">
            <w:pPr>
              <w:rPr>
                <w:rFonts w:ascii="Courier New" w:hAnsi="Courier New" w:cs="Courier New"/>
              </w:rPr>
            </w:pPr>
          </w:p>
        </w:tc>
        <w:tc>
          <w:tcPr>
            <w:tcW w:w="2441" w:type="dxa"/>
            <w:vMerge/>
          </w:tcPr>
          <w:p w:rsidR="002F3381" w:rsidRPr="00342F81" w:rsidRDefault="002F3381">
            <w:pPr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574" w:type="dxa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018" w:type="dxa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Требование не распространяется</w:t>
            </w:r>
          </w:p>
        </w:tc>
        <w:tc>
          <w:tcPr>
            <w:tcW w:w="2044" w:type="dxa"/>
            <w:vMerge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</w:tcPr>
          <w:p w:rsidR="002F3381" w:rsidRPr="00342F81" w:rsidRDefault="00F93A3B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содержанию земельного участка, принадлежащего на праве собственности, ином вещном либо обязательственном праве, по содержанию прилегающих территорий в объеме, предусмотренном действующим законодательством и Правилами, по обеспечению надлежащего состояния фасадов зданий, сооружений, строений, их отдельных конструктивных элементов?</w:t>
            </w:r>
          </w:p>
        </w:tc>
        <w:tc>
          <w:tcPr>
            <w:tcW w:w="2441" w:type="dxa"/>
          </w:tcPr>
          <w:p w:rsidR="00FC3EBF" w:rsidRPr="00342F81" w:rsidRDefault="004301BF" w:rsidP="00FC3E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п. 2.3 </w:t>
            </w:r>
            <w:r w:rsidR="00F93A3B" w:rsidRPr="00342F81">
              <w:rPr>
                <w:rFonts w:ascii="Courier New" w:hAnsi="Courier New" w:cs="Courier New"/>
              </w:rPr>
              <w:t xml:space="preserve">,2.4, 2.5, 2.7, </w:t>
            </w:r>
            <w:r w:rsidR="004B750D" w:rsidRPr="00342F81">
              <w:rPr>
                <w:rFonts w:ascii="Courier New" w:hAnsi="Courier New" w:cs="Courier New"/>
              </w:rPr>
              <w:t>2.20, 2.21, 2.23, 2.24, 2.25, 2.26</w:t>
            </w:r>
            <w:r w:rsidR="00FC3EBF" w:rsidRPr="00342F81">
              <w:rPr>
                <w:rFonts w:ascii="Courier New" w:hAnsi="Courier New" w:cs="Courier New"/>
              </w:rPr>
              <w:t>, 2.34</w:t>
            </w:r>
            <w:r w:rsidR="004B750D" w:rsidRPr="00342F81">
              <w:rPr>
                <w:rFonts w:ascii="Courier New" w:hAnsi="Courier New" w:cs="Courier New"/>
              </w:rPr>
              <w:t xml:space="preserve"> Правил</w:t>
            </w:r>
            <w:r w:rsidR="00FC3EBF" w:rsidRPr="00342F81">
              <w:rPr>
                <w:rFonts w:ascii="Courier New" w:hAnsi="Courier New" w:cs="Courier New"/>
              </w:rPr>
              <w:t xml:space="preserve"> содержания и благоустройства территории </w:t>
            </w:r>
          </w:p>
          <w:p w:rsidR="002F3381" w:rsidRPr="00342F81" w:rsidRDefault="00FC3EBF" w:rsidP="00FC3E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Портбайкальского сельского поселения, </w:t>
            </w:r>
            <w:proofErr w:type="gramStart"/>
            <w:r w:rsidRPr="00342F81">
              <w:rPr>
                <w:rFonts w:ascii="Courier New" w:hAnsi="Courier New" w:cs="Courier New"/>
              </w:rPr>
              <w:t>утвержденных</w:t>
            </w:r>
            <w:proofErr w:type="gramEnd"/>
            <w:r w:rsidRPr="00342F81">
              <w:rPr>
                <w:rFonts w:ascii="Courier New" w:hAnsi="Courier New" w:cs="Courier New"/>
              </w:rPr>
              <w:t xml:space="preserve"> решением Думы Портбайкальского сельского поселения от 20.02.2017 № 9-Д (далее - Правила)</w:t>
            </w:r>
          </w:p>
        </w:tc>
        <w:tc>
          <w:tcPr>
            <w:tcW w:w="574" w:type="dxa"/>
          </w:tcPr>
          <w:p w:rsidR="002F3381" w:rsidRPr="00342F81" w:rsidRDefault="002F33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2F3381" w:rsidRPr="00342F81" w:rsidRDefault="002F33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2F3381" w:rsidRPr="00342F81" w:rsidRDefault="002F33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2F3381" w:rsidRPr="00342F81" w:rsidRDefault="002F338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107612" w:rsidRPr="00342F81" w:rsidRDefault="00FE0DE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</w:tcPr>
          <w:p w:rsidR="00107612" w:rsidRPr="00342F81" w:rsidRDefault="00107612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по содержанию подземных и наземных коммуникаций, принадлежащих на праве собственности, ином вещном либо обязательственном праве,  по содержанию внутридомового электрического и санитарно-технического оборудования, </w:t>
            </w:r>
            <w:r w:rsidRPr="00342F81">
              <w:rPr>
                <w:rFonts w:ascii="Courier New" w:hAnsi="Courier New" w:cs="Courier New"/>
              </w:rPr>
              <w:lastRenderedPageBreak/>
              <w:t>содержанию подвальных и чердачных помещений?</w:t>
            </w:r>
          </w:p>
        </w:tc>
        <w:tc>
          <w:tcPr>
            <w:tcW w:w="2441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 xml:space="preserve">п. п. 2.8, 2.9., </w:t>
            </w:r>
            <w:r w:rsidR="004B750D" w:rsidRPr="00342F81">
              <w:rPr>
                <w:rFonts w:ascii="Courier New" w:hAnsi="Courier New" w:cs="Courier New"/>
              </w:rPr>
              <w:t xml:space="preserve">2.10, 2.11, 2.13.Правил </w:t>
            </w:r>
          </w:p>
        </w:tc>
        <w:tc>
          <w:tcPr>
            <w:tcW w:w="574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4B750D" w:rsidRPr="00342F81" w:rsidRDefault="00FE0DE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481" w:type="dxa"/>
          </w:tcPr>
          <w:p w:rsidR="004B750D" w:rsidRPr="00342F81" w:rsidRDefault="004B750D" w:rsidP="004B750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к содержанию территории поселения? </w:t>
            </w:r>
          </w:p>
        </w:tc>
        <w:tc>
          <w:tcPr>
            <w:tcW w:w="2441" w:type="dxa"/>
          </w:tcPr>
          <w:p w:rsidR="004B750D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</w:t>
            </w:r>
            <w:r w:rsidR="004B750D" w:rsidRPr="00342F81">
              <w:rPr>
                <w:rFonts w:ascii="Courier New" w:hAnsi="Courier New" w:cs="Courier New"/>
              </w:rPr>
              <w:t>п. 2.14, 2.35</w:t>
            </w:r>
            <w:r w:rsidRPr="00342F81">
              <w:rPr>
                <w:rFonts w:ascii="Courier New" w:hAnsi="Courier New" w:cs="Courier New"/>
              </w:rPr>
              <w:t>, 2.38, 2.55</w:t>
            </w:r>
            <w:r w:rsidR="00ED2D5F" w:rsidRPr="00342F81">
              <w:rPr>
                <w:rFonts w:ascii="Courier New" w:hAnsi="Courier New" w:cs="Courier New"/>
              </w:rPr>
              <w:t xml:space="preserve">, 3.63 </w:t>
            </w:r>
            <w:r w:rsidR="004B750D" w:rsidRPr="00342F81">
              <w:rPr>
                <w:rFonts w:ascii="Courier New" w:hAnsi="Courier New" w:cs="Courier New"/>
              </w:rPr>
              <w:t xml:space="preserve">Правил </w:t>
            </w:r>
          </w:p>
        </w:tc>
        <w:tc>
          <w:tcPr>
            <w:tcW w:w="574" w:type="dxa"/>
          </w:tcPr>
          <w:p w:rsidR="004B750D" w:rsidRPr="00342F81" w:rsidRDefault="004B750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4B750D" w:rsidRPr="00342F81" w:rsidRDefault="004B750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4B750D" w:rsidRPr="00342F81" w:rsidRDefault="004B750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4B750D" w:rsidRPr="00342F81" w:rsidRDefault="004B750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D74080" w:rsidRPr="00342F81" w:rsidRDefault="00FE0DE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4.</w:t>
            </w:r>
          </w:p>
        </w:tc>
        <w:tc>
          <w:tcPr>
            <w:tcW w:w="2481" w:type="dxa"/>
          </w:tcPr>
          <w:p w:rsidR="00D74080" w:rsidRPr="00342F81" w:rsidRDefault="00D74080" w:rsidP="004B750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установке урн, контейнеров для сбора твердых коммунальных отходов, по содержанию контейнерных площадок?</w:t>
            </w:r>
          </w:p>
        </w:tc>
        <w:tc>
          <w:tcPr>
            <w:tcW w:w="2441" w:type="dxa"/>
          </w:tcPr>
          <w:p w:rsidR="00D74080" w:rsidRPr="00342F81" w:rsidRDefault="00D74080">
            <w:pPr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п. </w:t>
            </w:r>
            <w:r w:rsidR="00FC3EBF" w:rsidRPr="00342F81">
              <w:rPr>
                <w:rFonts w:ascii="Courier New" w:hAnsi="Courier New" w:cs="Courier New"/>
              </w:rPr>
              <w:t xml:space="preserve">2.45 – 2.53 Правил </w:t>
            </w:r>
          </w:p>
        </w:tc>
        <w:tc>
          <w:tcPr>
            <w:tcW w:w="57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D74080" w:rsidRPr="00342F81" w:rsidRDefault="00D751B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5.</w:t>
            </w:r>
          </w:p>
        </w:tc>
        <w:tc>
          <w:tcPr>
            <w:tcW w:w="2481" w:type="dxa"/>
          </w:tcPr>
          <w:p w:rsidR="00D74080" w:rsidRPr="00342F81" w:rsidRDefault="00D74080" w:rsidP="004B750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установке, содержанию общественных туалетов, канализационных туалетов, биотуалетов и дворовых туалетов?</w:t>
            </w:r>
          </w:p>
        </w:tc>
        <w:tc>
          <w:tcPr>
            <w:tcW w:w="2441" w:type="dxa"/>
          </w:tcPr>
          <w:p w:rsidR="00D74080" w:rsidRPr="00342F81" w:rsidRDefault="00D74080">
            <w:pPr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 п. 2.63 –</w:t>
            </w:r>
            <w:r w:rsidR="00D823C3" w:rsidRPr="00342F81">
              <w:rPr>
                <w:rFonts w:ascii="Courier New" w:hAnsi="Courier New" w:cs="Courier New"/>
              </w:rPr>
              <w:t xml:space="preserve"> 2.66 Правил </w:t>
            </w:r>
          </w:p>
        </w:tc>
        <w:tc>
          <w:tcPr>
            <w:tcW w:w="57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6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выгулу, перевозки домашних животных, выпас сельскохозяйственных животных?</w:t>
            </w:r>
          </w:p>
        </w:tc>
        <w:tc>
          <w:tcPr>
            <w:tcW w:w="2441" w:type="dxa"/>
          </w:tcPr>
          <w:p w:rsidR="00D823C3" w:rsidRPr="00342F81" w:rsidRDefault="00D823C3" w:rsidP="00D823C3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п. 2.69, 2.82, 2.83 – 2.92, 2.95 – 2.98, 2.99 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7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безопасности при оборудовании детских спортивных </w:t>
            </w:r>
            <w:r w:rsidR="00690DF1" w:rsidRPr="00342F81">
              <w:rPr>
                <w:rFonts w:ascii="Courier New" w:hAnsi="Courier New" w:cs="Courier New"/>
              </w:rPr>
              <w:t xml:space="preserve">и игровых </w:t>
            </w:r>
            <w:r w:rsidRPr="00342F81">
              <w:rPr>
                <w:rFonts w:ascii="Courier New" w:hAnsi="Courier New" w:cs="Courier New"/>
              </w:rPr>
              <w:t>площадок?</w:t>
            </w:r>
          </w:p>
        </w:tc>
        <w:tc>
          <w:tcPr>
            <w:tcW w:w="2441" w:type="dxa"/>
          </w:tcPr>
          <w:p w:rsidR="00D823C3" w:rsidRPr="00342F81" w:rsidRDefault="00690DF1" w:rsidP="00D823C3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 п. 3.4 – 3.12</w:t>
            </w:r>
            <w:r w:rsidR="00ED2D5F" w:rsidRPr="00342F81">
              <w:rPr>
                <w:rFonts w:ascii="Courier New" w:hAnsi="Courier New" w:cs="Courier New"/>
              </w:rPr>
              <w:t xml:space="preserve"> 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8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D823C3" w:rsidRPr="00342F81" w:rsidRDefault="00690DF1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Соблюдается ли требование по содержанию малых архитектурных форм?</w:t>
            </w:r>
          </w:p>
        </w:tc>
        <w:tc>
          <w:tcPr>
            <w:tcW w:w="2441" w:type="dxa"/>
          </w:tcPr>
          <w:p w:rsidR="00D823C3" w:rsidRPr="00342F81" w:rsidRDefault="00690DF1" w:rsidP="00D823C3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п.п. 3.2</w:t>
            </w:r>
            <w:r w:rsidR="00ED2D5F" w:rsidRPr="00342F81">
              <w:rPr>
                <w:rFonts w:ascii="Courier New" w:hAnsi="Courier New" w:cs="Courier New"/>
              </w:rPr>
              <w:t xml:space="preserve"> 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2481" w:type="dxa"/>
          </w:tcPr>
          <w:p w:rsidR="00D823C3" w:rsidRPr="00342F81" w:rsidRDefault="00690DF1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к содержанию указателей улиц и номерных знаков домов?</w:t>
            </w:r>
          </w:p>
        </w:tc>
        <w:tc>
          <w:tcPr>
            <w:tcW w:w="2441" w:type="dxa"/>
          </w:tcPr>
          <w:p w:rsidR="00D823C3" w:rsidRPr="00342F81" w:rsidRDefault="00690DF1" w:rsidP="00D823C3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3.17 </w:t>
            </w:r>
            <w:r w:rsidR="00ED2D5F" w:rsidRPr="00342F81">
              <w:rPr>
                <w:rFonts w:ascii="Courier New" w:hAnsi="Courier New" w:cs="Courier New"/>
              </w:rPr>
              <w:t xml:space="preserve">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10.</w:t>
            </w:r>
          </w:p>
        </w:tc>
        <w:tc>
          <w:tcPr>
            <w:tcW w:w="2481" w:type="dxa"/>
          </w:tcPr>
          <w:p w:rsidR="00D823C3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освещению прилегающей территории лицами, осуществляющими деятельность в сфере обслуживания населения?</w:t>
            </w:r>
          </w:p>
        </w:tc>
        <w:tc>
          <w:tcPr>
            <w:tcW w:w="2441" w:type="dxa"/>
          </w:tcPr>
          <w:p w:rsidR="00D823C3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 п.</w:t>
            </w:r>
            <w:r w:rsidR="00ED2D5F" w:rsidRPr="00342F81">
              <w:rPr>
                <w:rFonts w:ascii="Courier New" w:hAnsi="Courier New" w:cs="Courier New"/>
              </w:rPr>
              <w:t xml:space="preserve"> 3.25, 3.26 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CF074D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11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CF074D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озеленению земельных участков землепользователями, землевладельцами, арендаторами земельных участков, содержанию озелененных территорий?</w:t>
            </w:r>
          </w:p>
        </w:tc>
        <w:tc>
          <w:tcPr>
            <w:tcW w:w="2441" w:type="dxa"/>
          </w:tcPr>
          <w:p w:rsidR="00CF074D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 п. 3.33, 3.36, 3.37</w:t>
            </w:r>
            <w:r w:rsidR="00ED2D5F" w:rsidRPr="00342F81">
              <w:rPr>
                <w:rFonts w:ascii="Courier New" w:hAnsi="Courier New" w:cs="Courier New"/>
              </w:rPr>
              <w:t xml:space="preserve"> Правил </w:t>
            </w:r>
          </w:p>
        </w:tc>
        <w:tc>
          <w:tcPr>
            <w:tcW w:w="57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CF074D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12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CF074D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соответствующими лицами при производстве строительных работ?</w:t>
            </w:r>
          </w:p>
        </w:tc>
        <w:tc>
          <w:tcPr>
            <w:tcW w:w="2441" w:type="dxa"/>
          </w:tcPr>
          <w:p w:rsidR="00CF074D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</w:t>
            </w:r>
            <w:r w:rsidR="00ED2D5F" w:rsidRPr="00342F81">
              <w:rPr>
                <w:rFonts w:ascii="Courier New" w:hAnsi="Courier New" w:cs="Courier New"/>
              </w:rPr>
              <w:t xml:space="preserve">п. </w:t>
            </w:r>
            <w:r w:rsidRPr="00342F81">
              <w:rPr>
                <w:rFonts w:ascii="Courier New" w:hAnsi="Courier New" w:cs="Courier New"/>
              </w:rPr>
              <w:t>3.38</w:t>
            </w:r>
            <w:r w:rsidR="00ED2D5F" w:rsidRPr="00342F81">
              <w:rPr>
                <w:rFonts w:ascii="Courier New" w:hAnsi="Courier New" w:cs="Courier New"/>
              </w:rPr>
              <w:t xml:space="preserve">, 3.41Правил </w:t>
            </w:r>
          </w:p>
        </w:tc>
        <w:tc>
          <w:tcPr>
            <w:tcW w:w="57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ED2D5F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13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ED2D5F" w:rsidRPr="00342F81" w:rsidRDefault="00ED2D5F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по установке и монтажу торгового оборудования (лотки, прилавки, навесы) и иных конструкций (столы, ящики, коробки и </w:t>
            </w:r>
            <w:proofErr w:type="gramStart"/>
            <w:r w:rsidRPr="00342F81">
              <w:rPr>
                <w:rFonts w:ascii="Courier New" w:hAnsi="Courier New" w:cs="Courier New"/>
              </w:rPr>
              <w:t>другое</w:t>
            </w:r>
            <w:proofErr w:type="gramEnd"/>
            <w:r w:rsidRPr="00342F81">
              <w:rPr>
                <w:rFonts w:ascii="Courier New" w:hAnsi="Courier New" w:cs="Courier New"/>
              </w:rPr>
              <w:t>)?</w:t>
            </w:r>
          </w:p>
        </w:tc>
        <w:tc>
          <w:tcPr>
            <w:tcW w:w="2441" w:type="dxa"/>
          </w:tcPr>
          <w:p w:rsidR="00ED2D5F" w:rsidRPr="00342F81" w:rsidRDefault="00ED2D5F" w:rsidP="00ED2D5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п. 3.66, 3.68, 3.69, 3.70, 3.71 Правил </w:t>
            </w: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ED2D5F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>14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ED2D5F" w:rsidRPr="00342F81" w:rsidRDefault="00ED2D5F" w:rsidP="00ED2D5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правила организации и проведения земляных работ на территории поселения  </w:t>
            </w:r>
          </w:p>
        </w:tc>
        <w:tc>
          <w:tcPr>
            <w:tcW w:w="2441" w:type="dxa"/>
          </w:tcPr>
          <w:p w:rsidR="00ED2D5F" w:rsidRPr="00342F81" w:rsidRDefault="00ED2D5F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Глава 4 Правил </w:t>
            </w: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D5F" w:rsidRPr="00342F81" w:rsidTr="004847A1">
        <w:trPr>
          <w:trHeight w:val="1329"/>
        </w:trPr>
        <w:tc>
          <w:tcPr>
            <w:tcW w:w="629" w:type="dxa"/>
          </w:tcPr>
          <w:p w:rsidR="00ED2D5F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15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ED2D5F" w:rsidRPr="00342F81" w:rsidRDefault="00ED2D5F" w:rsidP="00ED2D5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по содержанию муниципальных кладбищ </w:t>
            </w:r>
          </w:p>
        </w:tc>
        <w:tc>
          <w:tcPr>
            <w:tcW w:w="2441" w:type="dxa"/>
          </w:tcPr>
          <w:p w:rsidR="00ED2D5F" w:rsidRPr="00342F81" w:rsidRDefault="00FC3EBF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Глава 5 Правил </w:t>
            </w: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85493" w:rsidRPr="00342F81" w:rsidRDefault="00285493">
      <w:pPr>
        <w:pStyle w:val="ConsPlusNormal"/>
        <w:jc w:val="both"/>
      </w:pPr>
    </w:p>
    <w:p w:rsidR="00285493" w:rsidRPr="00342F81" w:rsidRDefault="004847A1">
      <w:pPr>
        <w:pStyle w:val="ConsPlusNonformat"/>
        <w:jc w:val="both"/>
      </w:pPr>
      <w:r w:rsidRPr="00342F81">
        <w:t>«</w:t>
      </w:r>
      <w:r w:rsidR="00285493" w:rsidRPr="00342F81">
        <w:t>__</w:t>
      </w:r>
      <w:r w:rsidR="00FE0DE2" w:rsidRPr="00342F81">
        <w:t>»</w:t>
      </w:r>
      <w:r w:rsidR="00285493" w:rsidRPr="00342F81">
        <w:t xml:space="preserve"> ______________ 20__ г.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(дата заполнения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проверочного листа)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_____________________________  __________  ________________________________</w:t>
      </w:r>
    </w:p>
    <w:p w:rsidR="00285493" w:rsidRPr="00342F81" w:rsidRDefault="00285493">
      <w:pPr>
        <w:pStyle w:val="ConsPlusNonformat"/>
        <w:jc w:val="both"/>
      </w:pPr>
      <w:proofErr w:type="gramStart"/>
      <w:r w:rsidRPr="00342F81">
        <w:t>(должность лица, заполнившего  (подпись)       (фамилия, имя, отчество</w:t>
      </w:r>
      <w:proofErr w:type="gramEnd"/>
    </w:p>
    <w:p w:rsidR="00285493" w:rsidRPr="00342F81" w:rsidRDefault="00285493">
      <w:pPr>
        <w:pStyle w:val="ConsPlusNonformat"/>
        <w:jc w:val="both"/>
      </w:pPr>
      <w:r w:rsidRPr="00342F81">
        <w:t xml:space="preserve">      проверочный лист)                    (при наличии) лица, заполнившего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                      проверочный лист)</w:t>
      </w:r>
    </w:p>
    <w:p w:rsidR="00BA7903" w:rsidRPr="00342F81" w:rsidRDefault="00BA7903">
      <w:pPr>
        <w:pStyle w:val="ConsPlusNonformat"/>
        <w:jc w:val="both"/>
      </w:pPr>
    </w:p>
    <w:p w:rsidR="00BA7903" w:rsidRPr="00342F81" w:rsidRDefault="00BA7903" w:rsidP="00BA7903">
      <w:pPr>
        <w:pStyle w:val="ConsPlusNonformat"/>
        <w:jc w:val="both"/>
      </w:pPr>
      <w:r w:rsidRPr="00342F81"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BA7903" w:rsidRPr="00342F81" w:rsidRDefault="00BA7903" w:rsidP="00BA7903">
      <w:pPr>
        <w:pStyle w:val="ConsPlusNonformat"/>
        <w:jc w:val="both"/>
      </w:pPr>
    </w:p>
    <w:p w:rsidR="00BA7903" w:rsidRPr="00342F81" w:rsidRDefault="00BA7903" w:rsidP="00BA7903">
      <w:pPr>
        <w:pStyle w:val="ConsPlusNonformat"/>
        <w:jc w:val="both"/>
      </w:pPr>
      <w:r w:rsidRPr="00342F81">
        <w:t>Рекомендации по заполнению контрольного листа (списка контрольных вопросов):</w:t>
      </w:r>
    </w:p>
    <w:p w:rsidR="00BA7903" w:rsidRPr="00342F81" w:rsidRDefault="00BA7903" w:rsidP="00BA7903">
      <w:pPr>
        <w:pStyle w:val="ConsPlusNonformat"/>
        <w:jc w:val="both"/>
      </w:pPr>
      <w:r w:rsidRPr="00342F81">
        <w:t>- в позиции «ДА» проставляется отметка, если предъявляемое требование реализовано в полном объеме;</w:t>
      </w:r>
    </w:p>
    <w:p w:rsidR="00BA7903" w:rsidRPr="00342F81" w:rsidRDefault="00BA7903" w:rsidP="00BA7903">
      <w:pPr>
        <w:pStyle w:val="ConsPlusNonformat"/>
        <w:jc w:val="both"/>
      </w:pPr>
      <w:r w:rsidRPr="00342F81">
        <w:t>- в позиции «НЕТ» проставляется отметка, если предъявляемое требование не реализовано или реализовано не в полном объеме;</w:t>
      </w:r>
    </w:p>
    <w:p w:rsidR="00BA7903" w:rsidRPr="00342F81" w:rsidRDefault="00BA7903" w:rsidP="00BA7903">
      <w:pPr>
        <w:pStyle w:val="ConsPlusNonformat"/>
        <w:jc w:val="both"/>
      </w:pPr>
      <w:r w:rsidRPr="00342F81">
        <w:t>- в позиции «Требование не распространяется»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BA7903" w:rsidRPr="00342F81" w:rsidRDefault="00BA7903" w:rsidP="00BA7903">
      <w:pPr>
        <w:pStyle w:val="ConsPlusNonformat"/>
        <w:jc w:val="both"/>
      </w:pPr>
      <w:r w:rsidRPr="00342F81">
        <w:t xml:space="preserve">- в позиции «Примечания» проставляется отметка </w:t>
      </w:r>
      <w:r w:rsidR="00342F81">
        <w:t xml:space="preserve">- </w:t>
      </w:r>
      <w:r w:rsidRPr="00342F81">
        <w:t xml:space="preserve">пояснение, почему требование не распространяется. </w:t>
      </w:r>
    </w:p>
    <w:p w:rsidR="00BA7903" w:rsidRPr="00342F81" w:rsidRDefault="00BA7903" w:rsidP="00BA7903">
      <w:pPr>
        <w:pStyle w:val="ConsPlusNonformat"/>
        <w:jc w:val="both"/>
      </w:pPr>
    </w:p>
    <w:p w:rsidR="00BA7903" w:rsidRPr="00342F81" w:rsidRDefault="00BA7903" w:rsidP="00BA7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D7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Глава Портбайкальского муниципального образования</w:t>
      </w:r>
    </w:p>
    <w:p w:rsidR="00D751B5" w:rsidRPr="00342F81" w:rsidRDefault="00D7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85493" w:rsidRPr="00342F81" w:rsidRDefault="00285493">
      <w:pPr>
        <w:pStyle w:val="ConsPlusNormal"/>
        <w:jc w:val="both"/>
      </w:pPr>
    </w:p>
    <w:p w:rsidR="00285493" w:rsidRPr="00342F81" w:rsidRDefault="00285493">
      <w:pPr>
        <w:pStyle w:val="ConsPlusNormal"/>
        <w:jc w:val="both"/>
      </w:pPr>
    </w:p>
    <w:p w:rsidR="00285493" w:rsidRPr="00342F81" w:rsidRDefault="00285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3A9" w:rsidRPr="00342F81" w:rsidRDefault="002833A9"/>
    <w:sectPr w:rsidR="002833A9" w:rsidRPr="00342F81" w:rsidSect="00A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493"/>
    <w:rsid w:val="000374B4"/>
    <w:rsid w:val="00107612"/>
    <w:rsid w:val="0012533B"/>
    <w:rsid w:val="00174A9D"/>
    <w:rsid w:val="001F0CDF"/>
    <w:rsid w:val="002833A9"/>
    <w:rsid w:val="00285493"/>
    <w:rsid w:val="002E570B"/>
    <w:rsid w:val="002F3381"/>
    <w:rsid w:val="00342F81"/>
    <w:rsid w:val="00373379"/>
    <w:rsid w:val="00402600"/>
    <w:rsid w:val="004301BF"/>
    <w:rsid w:val="004847A1"/>
    <w:rsid w:val="004B750D"/>
    <w:rsid w:val="0060579E"/>
    <w:rsid w:val="006126BC"/>
    <w:rsid w:val="00690DF1"/>
    <w:rsid w:val="00746FC4"/>
    <w:rsid w:val="008E21A4"/>
    <w:rsid w:val="00955A8B"/>
    <w:rsid w:val="00A3734F"/>
    <w:rsid w:val="00BA7903"/>
    <w:rsid w:val="00CF074D"/>
    <w:rsid w:val="00D237B8"/>
    <w:rsid w:val="00D74080"/>
    <w:rsid w:val="00D751B5"/>
    <w:rsid w:val="00D823C3"/>
    <w:rsid w:val="00EC6570"/>
    <w:rsid w:val="00ED2D5F"/>
    <w:rsid w:val="00F93A3B"/>
    <w:rsid w:val="00FC3EBF"/>
    <w:rsid w:val="00FE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003A288E501C66B16FBB685C2CF5C2A27E0F9AA9D778FF6474B34BBDA0560CDEC48A185A5ED9C67A75DF3F915892C9D5lFd8J" TargetMode="External"/><Relationship Id="rId4" Type="http://schemas.openxmlformats.org/officeDocument/2006/relationships/hyperlink" Target="consultantplus://offline/ref=21003A288E501C66B16FA5654A40AAC7A6755391AFDC77AE3C24B51CE2F050599E848C4D0B1A89C3787F956ED4139DC8D6E45BCB13B5E218lDd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Администрация</cp:lastModifiedBy>
  <cp:revision>2</cp:revision>
  <cp:lastPrinted>2022-01-24T02:00:00Z</cp:lastPrinted>
  <dcterms:created xsi:type="dcterms:W3CDTF">2022-01-26T03:29:00Z</dcterms:created>
  <dcterms:modified xsi:type="dcterms:W3CDTF">2022-01-26T03:29:00Z</dcterms:modified>
</cp:coreProperties>
</file>