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48" w:rsidRPr="00F7429C" w:rsidRDefault="00CD1E48" w:rsidP="00CD1E48">
      <w:pPr>
        <w:pStyle w:val="2"/>
        <w:ind w:firstLine="0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9B883FF" wp14:editId="66ACB170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48" w:rsidRPr="00F7429C" w:rsidRDefault="00CD1E48" w:rsidP="00CD1E48">
      <w:pPr>
        <w:jc w:val="center"/>
        <w:rPr>
          <w:rFonts w:ascii="Times New Roman" w:hAnsi="Times New Roman"/>
          <w:b/>
          <w:sz w:val="28"/>
          <w:szCs w:val="28"/>
        </w:rPr>
      </w:pPr>
      <w:r w:rsidRPr="00F7429C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CD1E48" w:rsidRPr="00F7429C" w:rsidRDefault="00CD1E48" w:rsidP="00CD1E48">
      <w:pPr>
        <w:jc w:val="center"/>
        <w:rPr>
          <w:rFonts w:ascii="Times New Roman" w:hAnsi="Times New Roman"/>
          <w:b/>
          <w:sz w:val="28"/>
          <w:szCs w:val="28"/>
        </w:rPr>
      </w:pPr>
      <w:r w:rsidRPr="00F7429C"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CD1E48" w:rsidRPr="00F7429C" w:rsidRDefault="00CD1E48" w:rsidP="00CD1E48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F7429C">
        <w:rPr>
          <w:sz w:val="28"/>
          <w:szCs w:val="28"/>
        </w:rPr>
        <w:t xml:space="preserve">                                                            </w:t>
      </w:r>
    </w:p>
    <w:p w:rsidR="00CD1E48" w:rsidRPr="00F7429C" w:rsidRDefault="00CD1E48" w:rsidP="00CD1E48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F7429C">
        <w:rPr>
          <w:b/>
          <w:sz w:val="28"/>
          <w:szCs w:val="28"/>
        </w:rPr>
        <w:t>П</w:t>
      </w:r>
      <w:proofErr w:type="gramEnd"/>
      <w:r w:rsidRPr="00F7429C">
        <w:rPr>
          <w:b/>
          <w:sz w:val="28"/>
          <w:szCs w:val="28"/>
        </w:rPr>
        <w:t xml:space="preserve"> О С Т А Н О В Л Е Н И Е</w:t>
      </w:r>
    </w:p>
    <w:p w:rsidR="00CD1E48" w:rsidRPr="00F7429C" w:rsidRDefault="00CD1E48" w:rsidP="00CD1E48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F7429C">
        <w:rPr>
          <w:szCs w:val="24"/>
        </w:rPr>
        <w:t xml:space="preserve">г. </w:t>
      </w:r>
      <w:proofErr w:type="spellStart"/>
      <w:r w:rsidRPr="00F7429C">
        <w:rPr>
          <w:szCs w:val="24"/>
        </w:rPr>
        <w:t>Слюдянка</w:t>
      </w:r>
      <w:proofErr w:type="spellEnd"/>
    </w:p>
    <w:p w:rsidR="00B85C1E" w:rsidRDefault="00B85C1E" w:rsidP="00CD1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E48" w:rsidRPr="00614BAB" w:rsidRDefault="00CD1E48" w:rsidP="00CD1E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7429C">
        <w:rPr>
          <w:rFonts w:ascii="Times New Roman" w:hAnsi="Times New Roman"/>
          <w:sz w:val="24"/>
          <w:szCs w:val="24"/>
        </w:rPr>
        <w:t>от_</w:t>
      </w:r>
      <w:r w:rsidR="00F359D9">
        <w:rPr>
          <w:rFonts w:ascii="Times New Roman" w:hAnsi="Times New Roman"/>
          <w:sz w:val="24"/>
          <w:szCs w:val="24"/>
          <w:u w:val="single"/>
        </w:rPr>
        <w:t>06.12.2016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F7429C">
        <w:rPr>
          <w:rFonts w:ascii="Times New Roman" w:hAnsi="Times New Roman"/>
          <w:sz w:val="24"/>
          <w:szCs w:val="24"/>
        </w:rPr>
        <w:t>_ №_</w:t>
      </w:r>
      <w:r w:rsidR="00F359D9">
        <w:rPr>
          <w:rFonts w:ascii="Times New Roman" w:hAnsi="Times New Roman"/>
          <w:sz w:val="24"/>
          <w:szCs w:val="24"/>
          <w:u w:val="single"/>
        </w:rPr>
        <w:t>495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CD1E48" w:rsidRPr="00CD1E48" w:rsidRDefault="00CD1E48" w:rsidP="00CD1E4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</w:t>
      </w:r>
      <w:proofErr w:type="gramStart"/>
      <w:r w:rsidRPr="00CD1E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D1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E48" w:rsidRPr="00CD1E48" w:rsidRDefault="00CD1E48" w:rsidP="00CD1E4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обеспечению прав граждан </w:t>
      </w:r>
      <w:proofErr w:type="gramStart"/>
      <w:r w:rsidRPr="00CD1E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1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E48" w:rsidRPr="00CD1E48" w:rsidRDefault="00CD1E48" w:rsidP="00CD1E4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вознаграждение за труд в </w:t>
      </w:r>
      <w:proofErr w:type="gramStart"/>
      <w:r w:rsidRPr="00CD1E48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CD1E48" w:rsidRPr="00CD1E48" w:rsidRDefault="00CD1E48" w:rsidP="00CD1E4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D1E4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D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E4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D1E4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D1E48" w:rsidRPr="00CD1E48" w:rsidRDefault="00CD1E48" w:rsidP="00CD1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E48" w:rsidRPr="00CD1E48" w:rsidRDefault="00CD1E48" w:rsidP="00E10B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48">
        <w:rPr>
          <w:rFonts w:ascii="Times New Roman" w:hAnsi="Times New Roman"/>
          <w:sz w:val="24"/>
          <w:szCs w:val="24"/>
        </w:rPr>
        <w:t xml:space="preserve">В целях </w:t>
      </w:r>
      <w:r w:rsidR="00370CD0">
        <w:rPr>
          <w:rFonts w:ascii="Times New Roman" w:hAnsi="Times New Roman"/>
          <w:sz w:val="24"/>
          <w:szCs w:val="24"/>
        </w:rPr>
        <w:t xml:space="preserve">участия органов местного самоуправления муниципального образования </w:t>
      </w:r>
      <w:proofErr w:type="spellStart"/>
      <w:r w:rsidR="00370CD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370CD0">
        <w:rPr>
          <w:rFonts w:ascii="Times New Roman" w:hAnsi="Times New Roman"/>
          <w:sz w:val="24"/>
          <w:szCs w:val="24"/>
        </w:rPr>
        <w:t xml:space="preserve"> район в решении задач по соблюдению и защите прав и свобод человека и гражданина, созданию условий для достойной жизни и свободного развития человека, </w:t>
      </w:r>
      <w:r w:rsidRPr="00CD1E48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CD1E48">
          <w:rPr>
            <w:rFonts w:ascii="Times New Roman" w:hAnsi="Times New Roman"/>
            <w:color w:val="0000FF"/>
            <w:sz w:val="24"/>
            <w:szCs w:val="24"/>
          </w:rPr>
          <w:t>стать</w:t>
        </w:r>
        <w:r w:rsidR="00370CD0">
          <w:rPr>
            <w:rFonts w:ascii="Times New Roman" w:hAnsi="Times New Roman"/>
            <w:color w:val="0000FF"/>
            <w:sz w:val="24"/>
            <w:szCs w:val="24"/>
          </w:rPr>
          <w:t>ей 2</w:t>
        </w:r>
      </w:hyperlink>
      <w:hyperlink r:id="rId9" w:history="1"/>
      <w:r w:rsidRPr="00CD1E48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руководствуясь с</w:t>
      </w:r>
      <w:r w:rsidR="00E10BE6">
        <w:rPr>
          <w:rFonts w:ascii="Times New Roman" w:hAnsi="Times New Roman"/>
          <w:sz w:val="24"/>
          <w:szCs w:val="24"/>
        </w:rPr>
        <w:t>татьями</w:t>
      </w:r>
      <w:r w:rsidRPr="00CD1E48">
        <w:rPr>
          <w:rFonts w:ascii="Times New Roman" w:hAnsi="Times New Roman"/>
          <w:sz w:val="24"/>
          <w:szCs w:val="24"/>
        </w:rPr>
        <w:t xml:space="preserve"> 24, 38, 47 Устава муниципального образования </w:t>
      </w:r>
      <w:proofErr w:type="spellStart"/>
      <w:r w:rsidRPr="00CD1E48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CD1E48">
        <w:rPr>
          <w:rFonts w:ascii="Times New Roman" w:hAnsi="Times New Roman"/>
          <w:sz w:val="24"/>
          <w:szCs w:val="24"/>
        </w:rPr>
        <w:t xml:space="preserve"> район, </w:t>
      </w:r>
    </w:p>
    <w:p w:rsidR="00CD1E48" w:rsidRPr="00CD1E48" w:rsidRDefault="00CD1E48" w:rsidP="00E10B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Default="00CD1E48" w:rsidP="00E10B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4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10E4E" w:rsidRPr="00CD1E48" w:rsidRDefault="00010E4E" w:rsidP="00E10B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48" w:rsidRPr="00CD1E48" w:rsidRDefault="00CD1E48" w:rsidP="00B85C1E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Создать межведомственную комиссию по обеспечению прав граждан на вознаграждение за труд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D1E48">
        <w:rPr>
          <w:rFonts w:ascii="Times New Roman" w:hAnsi="Times New Roman" w:cs="Times New Roman"/>
          <w:sz w:val="24"/>
          <w:szCs w:val="24"/>
        </w:rPr>
        <w:t xml:space="preserve">и утвердить ее </w:t>
      </w:r>
      <w:hyperlink w:anchor="P46" w:history="1">
        <w:r w:rsidRPr="00CD1E48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CD1E48">
        <w:rPr>
          <w:rFonts w:ascii="Times New Roman" w:hAnsi="Times New Roman" w:cs="Times New Roman"/>
          <w:sz w:val="24"/>
          <w:szCs w:val="24"/>
        </w:rPr>
        <w:t xml:space="preserve"> </w:t>
      </w:r>
      <w:r w:rsidR="00E10BE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D1E48">
        <w:rPr>
          <w:rFonts w:ascii="Times New Roman" w:hAnsi="Times New Roman" w:cs="Times New Roman"/>
          <w:sz w:val="24"/>
          <w:szCs w:val="24"/>
        </w:rPr>
        <w:t>приложени</w:t>
      </w:r>
      <w:r w:rsidR="00E10BE6">
        <w:rPr>
          <w:rFonts w:ascii="Times New Roman" w:hAnsi="Times New Roman" w:cs="Times New Roman"/>
          <w:sz w:val="24"/>
          <w:szCs w:val="24"/>
        </w:rPr>
        <w:t>ю</w:t>
      </w:r>
      <w:r w:rsidRPr="00CD1E48">
        <w:rPr>
          <w:rFonts w:ascii="Times New Roman" w:hAnsi="Times New Roman" w:cs="Times New Roman"/>
          <w:sz w:val="24"/>
          <w:szCs w:val="24"/>
        </w:rPr>
        <w:t xml:space="preserve"> N 1.</w:t>
      </w:r>
    </w:p>
    <w:p w:rsidR="00CD1E48" w:rsidRPr="00CD1E48" w:rsidRDefault="00CD1E48" w:rsidP="00B85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Default="00CD1E48" w:rsidP="00B85C1E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97" w:history="1">
        <w:r w:rsidRPr="00CD1E4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D1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E48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обеспечению прав граждан на вознаграждение за труд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D1E48">
        <w:rPr>
          <w:rFonts w:ascii="Times New Roman" w:hAnsi="Times New Roman" w:cs="Times New Roman"/>
          <w:sz w:val="24"/>
          <w:szCs w:val="24"/>
        </w:rPr>
        <w:t>(приложение N 2).</w:t>
      </w:r>
    </w:p>
    <w:p w:rsidR="00B652D7" w:rsidRDefault="00B652D7" w:rsidP="00B652D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2D7" w:rsidRDefault="00B652D7" w:rsidP="00B652D7">
      <w:pPr>
        <w:pStyle w:val="ConsPlusTitle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5C1E">
        <w:rPr>
          <w:rFonts w:ascii="Times New Roman" w:hAnsi="Times New Roman" w:cs="Times New Roman"/>
          <w:b w:val="0"/>
          <w:sz w:val="24"/>
          <w:szCs w:val="24"/>
        </w:rPr>
        <w:t>Отделу трудовых отноше</w:t>
      </w:r>
      <w:r>
        <w:rPr>
          <w:rFonts w:ascii="Times New Roman" w:hAnsi="Times New Roman" w:cs="Times New Roman"/>
          <w:b w:val="0"/>
          <w:sz w:val="24"/>
          <w:szCs w:val="24"/>
        </w:rPr>
        <w:t>ний и управления охраной труда У</w:t>
      </w:r>
      <w:r w:rsidRPr="00B85C1E">
        <w:rPr>
          <w:rFonts w:ascii="Times New Roman" w:hAnsi="Times New Roman" w:cs="Times New Roman"/>
          <w:b w:val="0"/>
          <w:sz w:val="24"/>
          <w:szCs w:val="24"/>
        </w:rPr>
        <w:t xml:space="preserve">правления труда, заработной платы и муниципальной службы администрации муниципального образования </w:t>
      </w:r>
      <w:proofErr w:type="spellStart"/>
      <w:r w:rsidRPr="00B85C1E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B85C1E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организовать проведение </w:t>
      </w:r>
      <w:r w:rsidRPr="00B85C1E">
        <w:rPr>
          <w:rFonts w:ascii="Times New Roman" w:hAnsi="Times New Roman" w:cs="Times New Roman"/>
          <w:b w:val="0"/>
          <w:sz w:val="24"/>
          <w:szCs w:val="24"/>
        </w:rPr>
        <w:t>заседани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85C1E">
        <w:rPr>
          <w:rFonts w:ascii="Times New Roman" w:hAnsi="Times New Roman" w:cs="Times New Roman"/>
          <w:b w:val="0"/>
          <w:sz w:val="24"/>
          <w:szCs w:val="24"/>
        </w:rPr>
        <w:t xml:space="preserve"> межведомственной комиссии по обеспечению прав граждан на вознаграждение за труд в муниципальном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5C1E">
        <w:rPr>
          <w:rFonts w:ascii="Times New Roman" w:hAnsi="Times New Roman" w:cs="Times New Roman"/>
          <w:b w:val="0"/>
          <w:sz w:val="24"/>
          <w:szCs w:val="24"/>
        </w:rPr>
        <w:t xml:space="preserve">образовании </w:t>
      </w:r>
      <w:proofErr w:type="spellStart"/>
      <w:r w:rsidRPr="00B85C1E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B85C1E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первом квартале 2017 года.</w:t>
      </w:r>
    </w:p>
    <w:p w:rsidR="00B652D7" w:rsidRDefault="00B652D7" w:rsidP="00B652D7">
      <w:pPr>
        <w:pStyle w:val="a6"/>
        <w:rPr>
          <w:rFonts w:ascii="Times New Roman" w:hAnsi="Times New Roman"/>
          <w:b/>
          <w:sz w:val="24"/>
          <w:szCs w:val="24"/>
        </w:rPr>
      </w:pPr>
    </w:p>
    <w:p w:rsidR="00B652D7" w:rsidRPr="00E10BE6" w:rsidRDefault="00B652D7" w:rsidP="00B652D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10BE6">
        <w:rPr>
          <w:rFonts w:ascii="Times New Roman" w:hAnsi="Times New Roman"/>
          <w:sz w:val="24"/>
          <w:szCs w:val="24"/>
        </w:rPr>
        <w:t xml:space="preserve">настоящее постановление на сайте администрации муниципального образования </w:t>
      </w:r>
      <w:proofErr w:type="spellStart"/>
      <w:r w:rsidRPr="00E10BE6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E10BE6">
        <w:rPr>
          <w:rFonts w:ascii="Times New Roman" w:hAnsi="Times New Roman"/>
          <w:sz w:val="24"/>
          <w:szCs w:val="24"/>
        </w:rPr>
        <w:t xml:space="preserve"> район </w:t>
      </w:r>
      <w:hyperlink r:id="rId10" w:history="1">
        <w:r w:rsidRPr="00E10BE6">
          <w:rPr>
            <w:rStyle w:val="a5"/>
            <w:rFonts w:ascii="Times New Roman" w:hAnsi="Times New Roman"/>
            <w:sz w:val="24"/>
            <w:szCs w:val="24"/>
            <w:u w:val="none"/>
          </w:rPr>
          <w:t>http://www.sludyanka.ru</w:t>
        </w:r>
      </w:hyperlink>
      <w:r w:rsidRPr="00E10BE6">
        <w:rPr>
          <w:rFonts w:ascii="Times New Roman" w:hAnsi="Times New Roman"/>
          <w:sz w:val="24"/>
          <w:szCs w:val="24"/>
        </w:rPr>
        <w:t>, в разделе «Администрация муниципального района», подразделе «Управление труда, заработной платы и муниципальной службы», «Социальное партнерство».</w:t>
      </w:r>
    </w:p>
    <w:p w:rsidR="00B652D7" w:rsidRPr="00CD1E48" w:rsidRDefault="00B652D7" w:rsidP="00B652D7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10BE6" w:rsidRDefault="00E10BE6" w:rsidP="00B85C1E">
      <w:pPr>
        <w:pStyle w:val="a3"/>
        <w:numPr>
          <w:ilvl w:val="0"/>
          <w:numId w:val="5"/>
        </w:numPr>
        <w:spacing w:after="0"/>
        <w:ind w:left="0"/>
        <w:rPr>
          <w:szCs w:val="24"/>
        </w:rPr>
      </w:pPr>
      <w:proofErr w:type="gramStart"/>
      <w:r>
        <w:rPr>
          <w:szCs w:val="24"/>
        </w:rPr>
        <w:t>К</w:t>
      </w:r>
      <w:r w:rsidRPr="00CD1E48">
        <w:rPr>
          <w:szCs w:val="24"/>
        </w:rPr>
        <w:t>онтроль за</w:t>
      </w:r>
      <w:proofErr w:type="gramEnd"/>
      <w:r w:rsidRPr="00CD1E48">
        <w:rPr>
          <w:szCs w:val="24"/>
        </w:rPr>
        <w:t xml:space="preserve"> исполнением настоящего постановления возложить на  </w:t>
      </w:r>
      <w:r>
        <w:rPr>
          <w:szCs w:val="24"/>
        </w:rPr>
        <w:t xml:space="preserve">руководителя аппарата администрации муниципального района Лазареву Н.Л. </w:t>
      </w:r>
    </w:p>
    <w:p w:rsidR="00E10BE6" w:rsidRDefault="00E10BE6" w:rsidP="00B85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52D7" w:rsidRDefault="00B652D7" w:rsidP="00B652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P22"/>
      <w:bookmarkEnd w:id="0"/>
    </w:p>
    <w:p w:rsidR="00CD1E48" w:rsidRPr="00CD1E48" w:rsidRDefault="00CD1E48" w:rsidP="00B652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Мэр муниципального образования</w:t>
      </w:r>
    </w:p>
    <w:p w:rsidR="00CD1E48" w:rsidRPr="00CD1E48" w:rsidRDefault="00CD1E48" w:rsidP="00B652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Слюдянский</w:t>
      </w:r>
      <w:proofErr w:type="spellEnd"/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</w:t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А.В. </w:t>
      </w:r>
      <w:proofErr w:type="spellStart"/>
      <w:r w:rsidRPr="00CD1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Должиков</w:t>
      </w:r>
      <w:proofErr w:type="spellEnd"/>
    </w:p>
    <w:p w:rsidR="007A7F23" w:rsidRDefault="007A7F23" w:rsidP="00C217F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652D7" w:rsidRDefault="00B652D7" w:rsidP="00C217F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C217F1" w:rsidRPr="00C217F1" w:rsidRDefault="00C217F1" w:rsidP="00C217F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217F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C217F1" w:rsidRPr="00C217F1" w:rsidRDefault="00C217F1" w:rsidP="00C217F1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217F1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C217F1" w:rsidRPr="00C217F1" w:rsidRDefault="00C217F1" w:rsidP="00C217F1">
      <w:pPr>
        <w:pStyle w:val="ConsPlusNormal"/>
        <w:ind w:left="5387" w:right="-426"/>
        <w:outlineLvl w:val="0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>от _</w:t>
      </w:r>
      <w:r w:rsidR="00F359D9">
        <w:rPr>
          <w:rFonts w:ascii="Times New Roman" w:hAnsi="Times New Roman" w:cs="Times New Roman"/>
          <w:sz w:val="24"/>
          <w:szCs w:val="24"/>
          <w:u w:val="single"/>
        </w:rPr>
        <w:t>07.12.2016 г.</w:t>
      </w:r>
      <w:r w:rsidRPr="00C217F1">
        <w:rPr>
          <w:rFonts w:ascii="Times New Roman" w:hAnsi="Times New Roman" w:cs="Times New Roman"/>
          <w:sz w:val="24"/>
          <w:szCs w:val="24"/>
        </w:rPr>
        <w:t>__ № __</w:t>
      </w:r>
      <w:r w:rsidR="00F359D9">
        <w:rPr>
          <w:rFonts w:ascii="Times New Roman" w:hAnsi="Times New Roman" w:cs="Times New Roman"/>
          <w:sz w:val="24"/>
          <w:szCs w:val="24"/>
          <w:u w:val="single"/>
        </w:rPr>
        <w:t>495</w:t>
      </w:r>
      <w:r w:rsidRPr="00C217F1">
        <w:rPr>
          <w:rFonts w:ascii="Times New Roman" w:hAnsi="Times New Roman" w:cs="Times New Roman"/>
          <w:sz w:val="24"/>
          <w:szCs w:val="24"/>
        </w:rPr>
        <w:t>__________</w:t>
      </w:r>
    </w:p>
    <w:p w:rsidR="00C217F1" w:rsidRPr="00C217F1" w:rsidRDefault="00C217F1" w:rsidP="00C217F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CD1E48" w:rsidRPr="00CD1E48" w:rsidRDefault="00CD1E48" w:rsidP="00CD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Pr="00C217F1" w:rsidRDefault="00CD1E48" w:rsidP="00CD1E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6"/>
      <w:bookmarkEnd w:id="1"/>
      <w:r w:rsidRPr="00C217F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D1E48" w:rsidRPr="00C217F1" w:rsidRDefault="00CD1E48" w:rsidP="00CD1E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ОБЕСПЕЧЕНИЮ ПРАВ ГРАЖДАН</w:t>
      </w:r>
    </w:p>
    <w:p w:rsidR="00CD1E48" w:rsidRPr="00C217F1" w:rsidRDefault="00CD1E48" w:rsidP="00CD1E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НА ВОЗНАГРАЖДЕНИЕ ЗА ТРУД</w:t>
      </w:r>
      <w:r w:rsidR="00C217F1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СЛЮДЯНСКИЙ РАЙОН</w:t>
      </w:r>
    </w:p>
    <w:p w:rsidR="00CD1E48" w:rsidRPr="00CD1E48" w:rsidRDefault="00CD1E48" w:rsidP="00CD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Pr="00C217F1" w:rsidRDefault="00CD1E48" w:rsidP="000C54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B85C1E" w:rsidRDefault="00B85C1E" w:rsidP="000C54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мэр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  <w:r w:rsidRPr="00C21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C1E" w:rsidRDefault="00CD1E48" w:rsidP="00B85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="00B85C1E" w:rsidRPr="00B85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1E">
        <w:rPr>
          <w:rFonts w:ascii="Times New Roman" w:hAnsi="Times New Roman" w:cs="Times New Roman"/>
          <w:sz w:val="24"/>
          <w:szCs w:val="24"/>
        </w:rPr>
        <w:t>Азорин</w:t>
      </w:r>
      <w:proofErr w:type="spellEnd"/>
      <w:r w:rsidR="00B85C1E">
        <w:rPr>
          <w:rFonts w:ascii="Times New Roman" w:hAnsi="Times New Roman" w:cs="Times New Roman"/>
          <w:sz w:val="24"/>
          <w:szCs w:val="24"/>
        </w:rPr>
        <w:t xml:space="preserve"> Ю.Н. – вице мэр, первый заместитель мэра муниципального образования </w:t>
      </w:r>
      <w:proofErr w:type="spellStart"/>
      <w:r w:rsidR="00B85C1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85C1E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CD1E48" w:rsidRDefault="00CD1E48" w:rsidP="000C54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C217F1" w:rsidRDefault="00C217F1" w:rsidP="000C54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5D1"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 w:rsidRPr="004E15D1">
        <w:rPr>
          <w:rFonts w:ascii="Times New Roman" w:hAnsi="Times New Roman" w:cs="Times New Roman"/>
          <w:sz w:val="24"/>
          <w:szCs w:val="24"/>
        </w:rPr>
        <w:t xml:space="preserve"> Е.В. – начальник</w:t>
      </w:r>
      <w:r w:rsidRPr="00C217F1">
        <w:rPr>
          <w:rFonts w:ascii="Times New Roman" w:hAnsi="Times New Roman" w:cs="Times New Roman"/>
          <w:sz w:val="24"/>
          <w:szCs w:val="24"/>
        </w:rPr>
        <w:t xml:space="preserve"> отдела трудовых отношений и управления охраной труда управления труда, заработной платы и муниципальной службы администрации муниципального образования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217F1">
        <w:rPr>
          <w:rFonts w:ascii="Times New Roman" w:hAnsi="Times New Roman" w:cs="Times New Roman"/>
          <w:sz w:val="24"/>
          <w:szCs w:val="24"/>
        </w:rPr>
        <w:t xml:space="preserve"> район; </w:t>
      </w:r>
    </w:p>
    <w:p w:rsidR="00CD1E48" w:rsidRPr="00C217F1" w:rsidRDefault="00CD1E48" w:rsidP="000C54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A7F23" w:rsidRDefault="007A7F23" w:rsidP="00B85C1E">
      <w:pPr>
        <w:pStyle w:val="ConsPlusNormal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Анищенко П.Л. – заместитель 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 СК России Иркутской области;</w:t>
      </w:r>
    </w:p>
    <w:p w:rsidR="00B85C1E" w:rsidRPr="000C54F2" w:rsidRDefault="00B85C1E" w:rsidP="00B85C1E">
      <w:pPr>
        <w:pStyle w:val="ConsPlusNormal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F2">
        <w:rPr>
          <w:rFonts w:ascii="Times New Roman" w:hAnsi="Times New Roman" w:cs="Times New Roman"/>
          <w:sz w:val="24"/>
          <w:szCs w:val="24"/>
        </w:rPr>
        <w:t>Борнякова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О.Н. - старший помощник прокурора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района (по согласованию);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5C1E" w:rsidRPr="000C54F2" w:rsidRDefault="00B85C1E" w:rsidP="00B85C1E">
      <w:pPr>
        <w:pStyle w:val="cb"/>
        <w:spacing w:before="0" w:beforeAutospacing="0" w:after="0" w:afterAutospacing="0"/>
        <w:jc w:val="both"/>
      </w:pPr>
      <w:proofErr w:type="spellStart"/>
      <w:r w:rsidRPr="000C54F2">
        <w:rPr>
          <w:rStyle w:val="a7"/>
          <w:b w:val="0"/>
        </w:rPr>
        <w:t>Ботоев</w:t>
      </w:r>
      <w:proofErr w:type="spellEnd"/>
      <w:r w:rsidRPr="000C54F2">
        <w:rPr>
          <w:rStyle w:val="a7"/>
          <w:b w:val="0"/>
        </w:rPr>
        <w:t xml:space="preserve"> В.С. </w:t>
      </w:r>
      <w:r w:rsidRPr="000C54F2">
        <w:t>- директор Филиала №5 Государственного учреждения - Иркутского регионального отделения Фонда социального страхования Российской Федерации (по согласованию);</w:t>
      </w:r>
    </w:p>
    <w:p w:rsidR="00B85C1E" w:rsidRDefault="00B85C1E" w:rsidP="00B85C1E">
      <w:pPr>
        <w:pStyle w:val="cb"/>
        <w:spacing w:before="0" w:beforeAutospacing="0" w:after="0" w:afterAutospacing="0"/>
        <w:jc w:val="both"/>
      </w:pPr>
      <w:r>
        <w:t xml:space="preserve">Большакова И.В.- руководитель </w:t>
      </w:r>
      <w:proofErr w:type="spellStart"/>
      <w:r>
        <w:t>Слюдянского</w:t>
      </w:r>
      <w:proofErr w:type="spellEnd"/>
      <w:r>
        <w:t xml:space="preserve">  отдела судебных приставов (по согласованию);</w:t>
      </w:r>
    </w:p>
    <w:p w:rsidR="00B85C1E" w:rsidRPr="000C54F2" w:rsidRDefault="00B85C1E" w:rsidP="00B85C1E">
      <w:pPr>
        <w:pStyle w:val="cb"/>
        <w:spacing w:before="0" w:beforeAutospacing="0" w:after="0" w:afterAutospacing="0"/>
        <w:jc w:val="both"/>
      </w:pPr>
      <w:proofErr w:type="spellStart"/>
      <w:r w:rsidRPr="000C54F2">
        <w:t>Газизова</w:t>
      </w:r>
      <w:proofErr w:type="spellEnd"/>
      <w:r w:rsidRPr="000C54F2">
        <w:t xml:space="preserve"> Татьяна Васильевна – начальник отдела камеральных проверок №4 межрайонной инспекции  ФНС № 19 по Иркутской области  (по согласованию);</w:t>
      </w:r>
    </w:p>
    <w:p w:rsidR="00B652D7" w:rsidRPr="000C54F2" w:rsidRDefault="00B652D7" w:rsidP="00B65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54F2">
        <w:rPr>
          <w:rFonts w:ascii="Times New Roman" w:hAnsi="Times New Roman" w:cs="Times New Roman"/>
          <w:sz w:val="24"/>
          <w:szCs w:val="24"/>
        </w:rPr>
        <w:t xml:space="preserve">Гончарова О.А. – Начальник управления Пенсионного фонда России (ГУ) в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районе (по согласованию); </w:t>
      </w:r>
    </w:p>
    <w:p w:rsidR="00B85C1E" w:rsidRPr="000C54F2" w:rsidRDefault="00B85C1E" w:rsidP="00B85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F2"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О.А. – руководитель подразделения государственной статистики в г.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Слюдянке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>;</w:t>
      </w:r>
    </w:p>
    <w:p w:rsidR="00B85C1E" w:rsidRPr="00CA4E4D" w:rsidRDefault="00B85C1E" w:rsidP="00B85C1E">
      <w:pPr>
        <w:pStyle w:val="3"/>
        <w:tabs>
          <w:tab w:val="left" w:pos="0"/>
        </w:tabs>
        <w:spacing w:after="0" w:line="240" w:lineRule="auto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Кожевин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Ю.Г. – председатель Координационного совета организаций профсоюзов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B85C1E" w:rsidRPr="000C54F2" w:rsidRDefault="00B85C1E" w:rsidP="00B85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F2"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Т.А. – директор ОГКУ «Центр занятости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района» (по согласованию);</w:t>
      </w:r>
    </w:p>
    <w:p w:rsidR="00B85C1E" w:rsidRDefault="00B652D7" w:rsidP="00B85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Лазарева Н.Л. – руководитель аппарата администрации </w:t>
      </w:r>
      <w:r w:rsidR="00B85C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85C1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85C1E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B85C1E" w:rsidRDefault="00B85C1E" w:rsidP="00B85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С.Г. – начальник управления труда, заработной платы 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A7F23" w:rsidRDefault="007A7F23" w:rsidP="00B85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A7F23" w:rsidRDefault="007A7F23" w:rsidP="00B85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Темгеневский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глава Байкальского муниципального образования;</w:t>
      </w:r>
    </w:p>
    <w:p w:rsidR="00C217F1" w:rsidRDefault="00C217F1" w:rsidP="000C54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Усольцева И.В. – председатель МКУ «Комитет финансов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C217F1" w:rsidRDefault="00E95F9C" w:rsidP="000C54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Чубаров А.Г. – председатель Думы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D4490F" w:rsidRDefault="00D4490F" w:rsidP="000C54F2">
      <w:pPr>
        <w:pStyle w:val="cb"/>
        <w:spacing w:before="0" w:beforeAutospacing="0" w:after="0" w:afterAutospacing="0"/>
        <w:jc w:val="both"/>
      </w:pPr>
      <w:proofErr w:type="spellStart"/>
      <w:r w:rsidRPr="000C54F2">
        <w:t>Чжан</w:t>
      </w:r>
      <w:proofErr w:type="spellEnd"/>
      <w:r w:rsidRPr="000C54F2">
        <w:t xml:space="preserve"> Татьяна Николаевна – главный государственный налоговый инспектор отдела камеральных </w:t>
      </w:r>
      <w:r>
        <w:t>проверок №3 межрайонной инспекции  ФНС № 19 по Иркутской области  (по согласованию);</w:t>
      </w:r>
    </w:p>
    <w:p w:rsidR="00B85C1E" w:rsidRDefault="00B85C1E" w:rsidP="000C54F2">
      <w:pPr>
        <w:pStyle w:val="cb"/>
        <w:spacing w:before="0" w:beforeAutospacing="0" w:after="0" w:afterAutospacing="0"/>
        <w:jc w:val="both"/>
      </w:pPr>
    </w:p>
    <w:p w:rsidR="007A7F23" w:rsidRDefault="007A7F23" w:rsidP="000C54F2">
      <w:pPr>
        <w:pStyle w:val="cb"/>
        <w:spacing w:before="0" w:beforeAutospacing="0" w:after="0" w:afterAutospacing="0"/>
        <w:jc w:val="both"/>
      </w:pPr>
    </w:p>
    <w:p w:rsidR="00E95F9C" w:rsidRPr="00E95F9C" w:rsidRDefault="00E95F9C" w:rsidP="00CD1E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9C">
        <w:rPr>
          <w:rFonts w:ascii="Times New Roman" w:hAnsi="Times New Roman" w:cs="Times New Roman"/>
          <w:b/>
          <w:sz w:val="24"/>
          <w:szCs w:val="24"/>
        </w:rPr>
        <w:t xml:space="preserve">Руководитель аппарата администрации </w:t>
      </w:r>
    </w:p>
    <w:p w:rsidR="00CD1E48" w:rsidRPr="00E95F9C" w:rsidRDefault="00E95F9C" w:rsidP="00CD1E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9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95F9C" w:rsidRPr="00E95F9C" w:rsidRDefault="00E95F9C" w:rsidP="00CD1E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F9C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E95F9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</w:r>
      <w:r w:rsidRPr="00E95F9C">
        <w:rPr>
          <w:rFonts w:ascii="Times New Roman" w:hAnsi="Times New Roman" w:cs="Times New Roman"/>
          <w:b/>
          <w:sz w:val="24"/>
          <w:szCs w:val="24"/>
        </w:rPr>
        <w:tab/>
        <w:t>Н.Л. Лазарева</w:t>
      </w:r>
    </w:p>
    <w:p w:rsidR="00E95F9C" w:rsidRPr="00C217F1" w:rsidRDefault="00E95F9C" w:rsidP="00E95F9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217F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E95F9C" w:rsidRPr="00C217F1" w:rsidRDefault="00E95F9C" w:rsidP="00E95F9C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217F1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95F9C" w:rsidRPr="00C217F1" w:rsidRDefault="00E95F9C" w:rsidP="00E95F9C">
      <w:pPr>
        <w:pStyle w:val="ConsPlusNormal"/>
        <w:ind w:left="5387" w:right="-426"/>
        <w:outlineLvl w:val="0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>от _</w:t>
      </w:r>
      <w:r w:rsidR="00F359D9">
        <w:rPr>
          <w:rFonts w:ascii="Times New Roman" w:hAnsi="Times New Roman" w:cs="Times New Roman"/>
          <w:sz w:val="24"/>
          <w:szCs w:val="24"/>
          <w:u w:val="single"/>
        </w:rPr>
        <w:t>07.12.2016 г.</w:t>
      </w:r>
      <w:r w:rsidRPr="00C217F1">
        <w:rPr>
          <w:rFonts w:ascii="Times New Roman" w:hAnsi="Times New Roman" w:cs="Times New Roman"/>
          <w:sz w:val="24"/>
          <w:szCs w:val="24"/>
        </w:rPr>
        <w:t>_ № __</w:t>
      </w:r>
      <w:r w:rsidR="00F359D9">
        <w:rPr>
          <w:rFonts w:ascii="Times New Roman" w:hAnsi="Times New Roman" w:cs="Times New Roman"/>
          <w:sz w:val="24"/>
          <w:szCs w:val="24"/>
          <w:u w:val="single"/>
        </w:rPr>
        <w:t>4945</w:t>
      </w:r>
      <w:bookmarkStart w:id="2" w:name="_GoBack"/>
      <w:bookmarkEnd w:id="2"/>
      <w:r w:rsidRPr="00C217F1">
        <w:rPr>
          <w:rFonts w:ascii="Times New Roman" w:hAnsi="Times New Roman" w:cs="Times New Roman"/>
          <w:sz w:val="24"/>
          <w:szCs w:val="24"/>
        </w:rPr>
        <w:t>__________</w:t>
      </w:r>
    </w:p>
    <w:p w:rsidR="00E95F9C" w:rsidRPr="00C217F1" w:rsidRDefault="00E95F9C" w:rsidP="00E95F9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CD1E48" w:rsidRPr="00CD1E48" w:rsidRDefault="00CD1E48" w:rsidP="00CD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Pr="00CD1E48" w:rsidRDefault="00CD1E48" w:rsidP="00CD1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CD1E48">
        <w:rPr>
          <w:rFonts w:ascii="Times New Roman" w:hAnsi="Times New Roman" w:cs="Times New Roman"/>
          <w:sz w:val="24"/>
          <w:szCs w:val="24"/>
        </w:rPr>
        <w:t>ПОЛОЖЕНИЕ</w:t>
      </w:r>
    </w:p>
    <w:p w:rsidR="00CD1E48" w:rsidRPr="00CD1E48" w:rsidRDefault="00CD1E48" w:rsidP="00CD1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О МЕЖВЕДОМСТВЕННОЙ КОМИССИИ ПО ОБЕСПЕЧЕНИЮ ПРАВ</w:t>
      </w:r>
    </w:p>
    <w:p w:rsidR="00CD1E48" w:rsidRPr="00CD1E48" w:rsidRDefault="00CD1E48" w:rsidP="00CD1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ГРАЖДАН НА ВОЗНАГРАЖДЕНИЕ ЗА ТРУД</w:t>
      </w:r>
      <w:r w:rsidR="00E95F9C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СЛЮДЯНКИЙ РАЙОН</w:t>
      </w:r>
    </w:p>
    <w:p w:rsidR="00CD1E48" w:rsidRPr="00CD1E48" w:rsidRDefault="00CD1E48" w:rsidP="00CD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Pr="00CD1E48" w:rsidRDefault="00CD1E48" w:rsidP="00CD1E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CD1E48" w:rsidRPr="00CD1E48" w:rsidRDefault="00CD1E48" w:rsidP="00CD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D1E48">
        <w:rPr>
          <w:rFonts w:ascii="Times New Roman" w:hAnsi="Times New Roman" w:cs="Times New Roman"/>
          <w:sz w:val="24"/>
          <w:szCs w:val="24"/>
        </w:rPr>
        <w:t>Межведомственная комиссия по обеспечению прав граждан на вознаграждение за труд</w:t>
      </w:r>
      <w:r w:rsidR="007843A1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 w:rsidR="007843A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843A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D1E48">
        <w:rPr>
          <w:rFonts w:ascii="Times New Roman" w:hAnsi="Times New Roman" w:cs="Times New Roman"/>
          <w:sz w:val="24"/>
          <w:szCs w:val="24"/>
        </w:rPr>
        <w:t xml:space="preserve"> (далее - Комиссия) является </w:t>
      </w:r>
      <w:r w:rsidR="007A7F23">
        <w:rPr>
          <w:rFonts w:ascii="Times New Roman" w:hAnsi="Times New Roman" w:cs="Times New Roman"/>
          <w:sz w:val="24"/>
          <w:szCs w:val="24"/>
        </w:rPr>
        <w:t>координационным</w:t>
      </w:r>
      <w:r w:rsidRPr="00CD1E48">
        <w:rPr>
          <w:rFonts w:ascii="Times New Roman" w:hAnsi="Times New Roman" w:cs="Times New Roman"/>
          <w:sz w:val="24"/>
          <w:szCs w:val="24"/>
        </w:rPr>
        <w:t xml:space="preserve"> органом при администрации </w:t>
      </w:r>
      <w:r w:rsidR="007843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843A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843A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D1E48">
        <w:rPr>
          <w:rFonts w:ascii="Times New Roman" w:hAnsi="Times New Roman" w:cs="Times New Roman"/>
          <w:sz w:val="24"/>
          <w:szCs w:val="24"/>
        </w:rPr>
        <w:t xml:space="preserve">, образованным в целях взаимодействия органов местного самоуправления </w:t>
      </w:r>
      <w:r w:rsidR="007843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843A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843A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D1E48">
        <w:rPr>
          <w:rFonts w:ascii="Times New Roman" w:hAnsi="Times New Roman" w:cs="Times New Roman"/>
          <w:sz w:val="24"/>
          <w:szCs w:val="24"/>
        </w:rPr>
        <w:t xml:space="preserve">с территориальными органами федеральных органов исполнительной власти, </w:t>
      </w:r>
      <w:r w:rsidR="007A7F23">
        <w:rPr>
          <w:rFonts w:ascii="Times New Roman" w:hAnsi="Times New Roman" w:cs="Times New Roman"/>
          <w:sz w:val="24"/>
          <w:szCs w:val="24"/>
        </w:rPr>
        <w:t xml:space="preserve">профильными исполнительными органами государственной власти, </w:t>
      </w:r>
      <w:r w:rsidRPr="00CD1E48">
        <w:rPr>
          <w:rFonts w:ascii="Times New Roman" w:hAnsi="Times New Roman" w:cs="Times New Roman"/>
          <w:sz w:val="24"/>
          <w:szCs w:val="24"/>
        </w:rPr>
        <w:t>общественными организациями, иными органами, организациями с целью обеспечения соблюдения в пределах</w:t>
      </w:r>
      <w:proofErr w:type="gramEnd"/>
      <w:r w:rsidRPr="00CD1E48">
        <w:rPr>
          <w:rFonts w:ascii="Times New Roman" w:hAnsi="Times New Roman" w:cs="Times New Roman"/>
          <w:sz w:val="24"/>
          <w:szCs w:val="24"/>
        </w:rPr>
        <w:t xml:space="preserve"> своей компетенции трудовых прав работников и выполнения работодателями государственных гарантий по оплате труда и осуществлению обязательного социального страхования работников в порядке, установленном </w:t>
      </w:r>
      <w:r w:rsidR="007A7F23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CD1E48">
        <w:rPr>
          <w:rFonts w:ascii="Times New Roman" w:hAnsi="Times New Roman" w:cs="Times New Roman"/>
          <w:sz w:val="24"/>
          <w:szCs w:val="24"/>
        </w:rPr>
        <w:t>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1" w:history="1">
        <w:r w:rsidRPr="00CD1E4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D1E4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Иркутской области и иными нормативными правовыми актами Российской Федерации</w:t>
      </w:r>
      <w:r w:rsidR="007A7F23">
        <w:rPr>
          <w:rFonts w:ascii="Times New Roman" w:hAnsi="Times New Roman" w:cs="Times New Roman"/>
          <w:sz w:val="24"/>
          <w:szCs w:val="24"/>
        </w:rPr>
        <w:t>,</w:t>
      </w:r>
      <w:r w:rsidRPr="00CD1E48"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r w:rsidR="007A7F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A7F2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A7F23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CD1E48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CD1E48" w:rsidRPr="00CD1E48" w:rsidRDefault="00CD1E48" w:rsidP="00CD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Pr="00CD1E48" w:rsidRDefault="00CD1E48" w:rsidP="00CD1E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Глава 2. ЗАДАЧИ И ФУНКЦИИ КОМИССИИ</w:t>
      </w:r>
    </w:p>
    <w:p w:rsidR="00CD1E48" w:rsidRPr="00CD1E48" w:rsidRDefault="00CD1E48" w:rsidP="00CD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CD1E48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1) </w:t>
      </w:r>
      <w:r w:rsidR="00C77366">
        <w:rPr>
          <w:rFonts w:ascii="Times New Roman" w:hAnsi="Times New Roman" w:cs="Times New Roman"/>
          <w:sz w:val="24"/>
          <w:szCs w:val="24"/>
        </w:rPr>
        <w:t>содействие реализации основных направлений государственной политики в области оплаты труда, в том числе по обеспечению прав граждан на вознаграждение за труд;</w:t>
      </w:r>
    </w:p>
    <w:p w:rsidR="00C77366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2) </w:t>
      </w:r>
      <w:r w:rsidR="00C77366">
        <w:rPr>
          <w:rFonts w:ascii="Times New Roman" w:hAnsi="Times New Roman" w:cs="Times New Roman"/>
          <w:sz w:val="24"/>
          <w:szCs w:val="24"/>
        </w:rPr>
        <w:t xml:space="preserve">содействие легализации заработной платы и трудовых отношений в организациях муниципального образования </w:t>
      </w:r>
      <w:proofErr w:type="spellStart"/>
      <w:r w:rsidR="00C7736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77366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CD1E48" w:rsidRPr="00CD1E48" w:rsidRDefault="00C77366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содействие повышению размера  заработной платы в организациях внебюджетного сектора экономике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до</w:t>
      </w:r>
      <w:r w:rsidR="00CD1E48" w:rsidRPr="00CD1E48">
        <w:rPr>
          <w:rFonts w:ascii="Times New Roman" w:hAnsi="Times New Roman" w:cs="Times New Roman"/>
          <w:sz w:val="24"/>
          <w:szCs w:val="24"/>
        </w:rPr>
        <w:t xml:space="preserve"> среднеотраслевого уровня</w:t>
      </w:r>
      <w:r>
        <w:rPr>
          <w:rFonts w:ascii="Times New Roman" w:hAnsi="Times New Roman" w:cs="Times New Roman"/>
          <w:sz w:val="24"/>
          <w:szCs w:val="24"/>
        </w:rPr>
        <w:t>, но не ниже прожиточного минимума, установленного для трудоспособного населения, применимого для муниципального района;</w:t>
      </w:r>
    </w:p>
    <w:p w:rsidR="00C77366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4) </w:t>
      </w:r>
      <w:r w:rsidR="00C77366">
        <w:rPr>
          <w:rFonts w:ascii="Times New Roman" w:hAnsi="Times New Roman" w:cs="Times New Roman"/>
          <w:sz w:val="24"/>
          <w:szCs w:val="24"/>
        </w:rPr>
        <w:t xml:space="preserve">содействие ликвидации задолженности по заработной плате работникам организаций в муниципальном образовании </w:t>
      </w:r>
      <w:proofErr w:type="spellStart"/>
      <w:r w:rsidR="00C7736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7736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D1E48" w:rsidRPr="00CD1E48" w:rsidRDefault="00C77366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содействие по повышению собираемости </w:t>
      </w:r>
      <w:r w:rsidR="00CD1E48" w:rsidRPr="00CD1E48">
        <w:rPr>
          <w:rFonts w:ascii="Times New Roman" w:hAnsi="Times New Roman" w:cs="Times New Roman"/>
          <w:sz w:val="24"/>
          <w:szCs w:val="24"/>
        </w:rPr>
        <w:t>страховых взносов во внебюджетные фонды Российской Федерации;</w:t>
      </w:r>
    </w:p>
    <w:p w:rsidR="00CD1E48" w:rsidRPr="00CD1E48" w:rsidRDefault="00C77366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1E48" w:rsidRPr="00CD1E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CD1E48" w:rsidRPr="00CD1E48">
        <w:rPr>
          <w:rFonts w:ascii="Times New Roman" w:hAnsi="Times New Roman" w:cs="Times New Roman"/>
          <w:sz w:val="24"/>
          <w:szCs w:val="24"/>
        </w:rPr>
        <w:t>по снижению неформа</w:t>
      </w:r>
      <w:r w:rsidR="007843A1">
        <w:rPr>
          <w:rFonts w:ascii="Times New Roman" w:hAnsi="Times New Roman" w:cs="Times New Roman"/>
          <w:sz w:val="24"/>
          <w:szCs w:val="24"/>
        </w:rPr>
        <w:t xml:space="preserve">льной занятости на территории муниципального образования </w:t>
      </w:r>
      <w:proofErr w:type="spellStart"/>
      <w:r w:rsidR="007843A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843A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1E48" w:rsidRPr="00CD1E48">
        <w:rPr>
          <w:rFonts w:ascii="Times New Roman" w:hAnsi="Times New Roman" w:cs="Times New Roman"/>
          <w:sz w:val="24"/>
          <w:szCs w:val="24"/>
        </w:rPr>
        <w:t>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4. Для решения задач, указанных в </w:t>
      </w:r>
      <w:hyperlink w:anchor="P113" w:history="1">
        <w:r w:rsidRPr="00CD1E48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D1E4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осуществляет следующие функции: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1) проводит анализ и обобщает информацию по вопросам задержки выплаты заработной платы в организациях всех форм собственности, расположенных на территории </w:t>
      </w:r>
      <w:r w:rsidR="007843A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D1E48">
        <w:rPr>
          <w:rFonts w:ascii="Times New Roman" w:hAnsi="Times New Roman" w:cs="Times New Roman"/>
          <w:sz w:val="24"/>
          <w:szCs w:val="24"/>
        </w:rPr>
        <w:t>;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2) рассматривает </w:t>
      </w:r>
      <w:r w:rsidR="007843A1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 w:rsidRPr="00CD1E48">
        <w:rPr>
          <w:rFonts w:ascii="Times New Roman" w:hAnsi="Times New Roman" w:cs="Times New Roman"/>
          <w:sz w:val="24"/>
          <w:szCs w:val="24"/>
        </w:rPr>
        <w:t>информаци</w:t>
      </w:r>
      <w:r w:rsidR="007843A1">
        <w:rPr>
          <w:rFonts w:ascii="Times New Roman" w:hAnsi="Times New Roman" w:cs="Times New Roman"/>
          <w:sz w:val="24"/>
          <w:szCs w:val="24"/>
        </w:rPr>
        <w:t>и от контрольно-надзорных органов</w:t>
      </w:r>
      <w:r w:rsidRPr="00CD1E48">
        <w:rPr>
          <w:rFonts w:ascii="Times New Roman" w:hAnsi="Times New Roman" w:cs="Times New Roman"/>
          <w:sz w:val="24"/>
          <w:szCs w:val="24"/>
        </w:rPr>
        <w:t xml:space="preserve"> о нарушениях в области оплаты труда, выявленных в организациях в ходе проверок;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lastRenderedPageBreak/>
        <w:t>3) заслушивает руководителей (представителей) организаций</w:t>
      </w:r>
      <w:r w:rsidR="00932264">
        <w:rPr>
          <w:rFonts w:ascii="Times New Roman" w:hAnsi="Times New Roman" w:cs="Times New Roman"/>
          <w:sz w:val="24"/>
          <w:szCs w:val="24"/>
        </w:rPr>
        <w:t xml:space="preserve"> </w:t>
      </w:r>
      <w:r w:rsidR="00932264">
        <w:rPr>
          <w:rFonts w:ascii="Times New Roman" w:eastAsiaTheme="minorHAnsi" w:hAnsi="Times New Roman"/>
          <w:sz w:val="24"/>
          <w:szCs w:val="24"/>
        </w:rPr>
        <w:t>(индивидуальных предпринимателей)</w:t>
      </w:r>
      <w:r w:rsidRPr="00CD1E48">
        <w:rPr>
          <w:rFonts w:ascii="Times New Roman" w:hAnsi="Times New Roman" w:cs="Times New Roman"/>
          <w:sz w:val="24"/>
          <w:szCs w:val="24"/>
        </w:rPr>
        <w:t>, допустивших задолженность по выплате заработной платы, о принимаемых мерах по погашению и недопущению просроченной задолженности</w:t>
      </w:r>
      <w:r w:rsidR="00932264">
        <w:rPr>
          <w:rFonts w:ascii="Times New Roman" w:hAnsi="Times New Roman" w:cs="Times New Roman"/>
          <w:sz w:val="24"/>
          <w:szCs w:val="24"/>
        </w:rPr>
        <w:t xml:space="preserve">, </w:t>
      </w:r>
      <w:r w:rsidR="00932264">
        <w:rPr>
          <w:rFonts w:ascii="Times New Roman" w:eastAsiaTheme="minorHAnsi" w:hAnsi="Times New Roman"/>
          <w:sz w:val="24"/>
          <w:szCs w:val="24"/>
        </w:rPr>
        <w:t>определяет эффективные методы воздействия на руководителей предприятий и организаций (индивидуальных предпринимателей), имеющих задолженность</w:t>
      </w:r>
      <w:r w:rsidRPr="00CD1E48">
        <w:rPr>
          <w:rFonts w:ascii="Times New Roman" w:hAnsi="Times New Roman" w:cs="Times New Roman"/>
          <w:sz w:val="24"/>
          <w:szCs w:val="24"/>
        </w:rPr>
        <w:t>;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4) по мере необходимости заслушивает работодателей по вопросу повышения заработной платы;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5) готовит и направляет в соответствующие органы государственного надзора и </w:t>
      </w:r>
      <w:proofErr w:type="gramStart"/>
      <w:r w:rsidRPr="00CD1E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1E4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информацию и иные материалы о выявленных нарушениях трудового законодательства;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6) заслушивает </w:t>
      </w:r>
      <w:r w:rsidR="00932264" w:rsidRPr="00CD1E48">
        <w:rPr>
          <w:rFonts w:ascii="Times New Roman" w:hAnsi="Times New Roman" w:cs="Times New Roman"/>
          <w:sz w:val="24"/>
          <w:szCs w:val="24"/>
        </w:rPr>
        <w:t>руководителей (представителей) организаций</w:t>
      </w:r>
      <w:r w:rsidR="00932264">
        <w:rPr>
          <w:rFonts w:ascii="Times New Roman" w:hAnsi="Times New Roman" w:cs="Times New Roman"/>
          <w:sz w:val="24"/>
          <w:szCs w:val="24"/>
        </w:rPr>
        <w:t xml:space="preserve"> </w:t>
      </w:r>
      <w:r w:rsidR="00932264">
        <w:rPr>
          <w:rFonts w:ascii="Times New Roman" w:eastAsiaTheme="minorHAnsi" w:hAnsi="Times New Roman"/>
          <w:sz w:val="24"/>
          <w:szCs w:val="24"/>
        </w:rPr>
        <w:t>(индивидуальных предпринимателей)</w:t>
      </w:r>
      <w:r w:rsidRPr="00CD1E48">
        <w:rPr>
          <w:rFonts w:ascii="Times New Roman" w:hAnsi="Times New Roman" w:cs="Times New Roman"/>
          <w:sz w:val="24"/>
          <w:szCs w:val="24"/>
        </w:rPr>
        <w:t>, допустивших нарушения в области оплаты труда;</w:t>
      </w:r>
    </w:p>
    <w:p w:rsidR="00CD1E48" w:rsidRPr="007843A1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3A1">
        <w:rPr>
          <w:rFonts w:ascii="Times New Roman" w:hAnsi="Times New Roman" w:cs="Times New Roman"/>
          <w:sz w:val="24"/>
          <w:szCs w:val="24"/>
        </w:rPr>
        <w:t xml:space="preserve">7) заслушивает </w:t>
      </w:r>
      <w:r w:rsidR="00932264" w:rsidRPr="00CD1E48">
        <w:rPr>
          <w:rFonts w:ascii="Times New Roman" w:hAnsi="Times New Roman" w:cs="Times New Roman"/>
          <w:sz w:val="24"/>
          <w:szCs w:val="24"/>
        </w:rPr>
        <w:t>руководителей (представителей) организаций</w:t>
      </w:r>
      <w:r w:rsidR="00932264">
        <w:rPr>
          <w:rFonts w:ascii="Times New Roman" w:hAnsi="Times New Roman" w:cs="Times New Roman"/>
          <w:sz w:val="24"/>
          <w:szCs w:val="24"/>
        </w:rPr>
        <w:t xml:space="preserve"> </w:t>
      </w:r>
      <w:r w:rsidR="00932264">
        <w:rPr>
          <w:rFonts w:ascii="Times New Roman" w:eastAsiaTheme="minorHAnsi" w:hAnsi="Times New Roman"/>
          <w:sz w:val="24"/>
          <w:szCs w:val="24"/>
        </w:rPr>
        <w:t>(индивидуальных предпринимателей)</w:t>
      </w:r>
      <w:r w:rsidRPr="007843A1">
        <w:rPr>
          <w:rFonts w:ascii="Times New Roman" w:hAnsi="Times New Roman" w:cs="Times New Roman"/>
          <w:sz w:val="24"/>
          <w:szCs w:val="24"/>
        </w:rPr>
        <w:t xml:space="preserve"> по вопросу собираемости страховых взносов во внебюдже</w:t>
      </w:r>
      <w:r w:rsidR="00932264">
        <w:rPr>
          <w:rFonts w:ascii="Times New Roman" w:hAnsi="Times New Roman" w:cs="Times New Roman"/>
          <w:sz w:val="24"/>
          <w:szCs w:val="24"/>
        </w:rPr>
        <w:t>тные фонды Российской Федерации;</w:t>
      </w:r>
    </w:p>
    <w:p w:rsidR="007843A1" w:rsidRDefault="007843A1" w:rsidP="00784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3A1">
        <w:rPr>
          <w:rFonts w:ascii="Times New Roman" w:hAnsi="Times New Roman" w:cs="Times New Roman"/>
          <w:sz w:val="24"/>
          <w:szCs w:val="24"/>
        </w:rPr>
        <w:t xml:space="preserve">8) </w:t>
      </w:r>
      <w:r w:rsidR="00932264">
        <w:rPr>
          <w:rFonts w:ascii="Times New Roman" w:hAnsi="Times New Roman" w:cs="Times New Roman"/>
          <w:sz w:val="24"/>
          <w:szCs w:val="24"/>
        </w:rPr>
        <w:t>у</w:t>
      </w:r>
      <w:r w:rsidRPr="007843A1">
        <w:rPr>
          <w:rFonts w:ascii="Times New Roman" w:hAnsi="Times New Roman" w:cs="Times New Roman"/>
          <w:sz w:val="24"/>
          <w:szCs w:val="24"/>
        </w:rPr>
        <w:t>точняет ситуацию, сложившуюся в организациях, выплачивающих заработную плату ниже среднеотраслевого уровня и (или) ниже прожиточного минимума, установленного для трудоспособного населения постановлением Правительства Иркутской области, путем направления писем, заслушивания руководителей или представителей вышеуказанных организ</w:t>
      </w:r>
      <w:r w:rsidR="00932264">
        <w:rPr>
          <w:rFonts w:ascii="Times New Roman" w:hAnsi="Times New Roman" w:cs="Times New Roman"/>
          <w:sz w:val="24"/>
          <w:szCs w:val="24"/>
        </w:rPr>
        <w:t>аций на заседаниях комиссии;</w:t>
      </w:r>
    </w:p>
    <w:p w:rsidR="00932264" w:rsidRDefault="00932264" w:rsidP="00932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eastAsiaTheme="minorHAnsi" w:hAnsi="Times New Roman"/>
          <w:sz w:val="24"/>
          <w:szCs w:val="24"/>
        </w:rPr>
        <w:t xml:space="preserve"> заслушивает руководителей организаций (индивидуальных предпринимателей) по вопросам легализации теневой занятости и скрытых форм оплаты труда;</w:t>
      </w:r>
    </w:p>
    <w:p w:rsidR="007843A1" w:rsidRPr="00CD1E48" w:rsidRDefault="00932264" w:rsidP="00784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7843A1" w:rsidRPr="007843A1">
        <w:rPr>
          <w:rFonts w:ascii="Times New Roman" w:hAnsi="Times New Roman" w:cs="Times New Roman"/>
          <w:sz w:val="24"/>
          <w:szCs w:val="24"/>
        </w:rPr>
        <w:t>заслушивает руководителей (представителей)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(индивидуальных предпринимателей) по легализации трудовых отношений </w:t>
      </w:r>
      <w:r w:rsidR="007843A1" w:rsidRPr="007843A1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7843A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7843A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843A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843A1" w:rsidRPr="00CD1E48">
        <w:rPr>
          <w:rFonts w:ascii="Times New Roman" w:hAnsi="Times New Roman" w:cs="Times New Roman"/>
          <w:sz w:val="24"/>
          <w:szCs w:val="24"/>
        </w:rPr>
        <w:t>.</w:t>
      </w:r>
    </w:p>
    <w:p w:rsidR="00CD1E48" w:rsidRPr="00CD1E48" w:rsidRDefault="00CD1E48" w:rsidP="00CD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Pr="00CD1E48" w:rsidRDefault="00CD1E48" w:rsidP="00CD1E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Глава 3. ПОРЯДОК ФОРМИРОВАНИЯ И ДЕЯТЕЛЬНОСТИ КОМИССИИ</w:t>
      </w:r>
    </w:p>
    <w:p w:rsidR="00CD1E48" w:rsidRPr="00CD1E48" w:rsidRDefault="00CD1E48" w:rsidP="00CD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5. Комиссия формируется в составе председателя Комиссии, заместителя председателя Комиссии, секретаря Комиссии и иных членов Комиссии.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6. Председатель Комиссии руководит деятельностью Комиссии, проводит ее заседания и несет ответственность за выполнение возложенных на нее задач. В отсутствие председателя Комиссии его обязанности исполняет заместитель председателя Комиссии.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7. Секретарь Комиссии обеспечивает организацию работы Комиссии, в том числе осуществляет: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1) формирование повестки заседания Комиссии и созыв заседания Комиссии;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2) представление материалов для ознакомления членам Комиссии;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3) оформление протоколов заседания Комиссии и доведение их до членов Комиссии;</w:t>
      </w:r>
    </w:p>
    <w:p w:rsid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4) информирование членов комиссии о мес</w:t>
      </w:r>
      <w:r w:rsidR="009F5BF3">
        <w:rPr>
          <w:rFonts w:ascii="Times New Roman" w:hAnsi="Times New Roman" w:cs="Times New Roman"/>
          <w:sz w:val="24"/>
          <w:szCs w:val="24"/>
        </w:rPr>
        <w:t>те и времени заседания Комиссии;</w:t>
      </w:r>
    </w:p>
    <w:p w:rsidR="009F5BF3" w:rsidRPr="00CD1E48" w:rsidRDefault="009F5BF3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8. Деятельность Комиссии осуществляется в форме заседаний Комиссии.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9. Члены Комиссии участвуют в заседаниях лично или через представителей. Участие в заседаниях Комиссии через представителей допускается в исключительных случаях</w:t>
      </w:r>
      <w:r w:rsidR="009F5BF3">
        <w:rPr>
          <w:rFonts w:ascii="Times New Roman" w:hAnsi="Times New Roman" w:cs="Times New Roman"/>
          <w:sz w:val="24"/>
          <w:szCs w:val="24"/>
        </w:rPr>
        <w:t xml:space="preserve"> (отпуск, временная нетрудоспособность, служебная командировка и др.)</w:t>
      </w:r>
      <w:r w:rsidRPr="00CD1E48">
        <w:rPr>
          <w:rFonts w:ascii="Times New Roman" w:hAnsi="Times New Roman" w:cs="Times New Roman"/>
          <w:sz w:val="24"/>
          <w:szCs w:val="24"/>
        </w:rPr>
        <w:t xml:space="preserve">, согласованных с </w:t>
      </w:r>
      <w:r w:rsidR="009F5BF3">
        <w:rPr>
          <w:rFonts w:ascii="Times New Roman" w:hAnsi="Times New Roman" w:cs="Times New Roman"/>
          <w:sz w:val="24"/>
          <w:szCs w:val="24"/>
        </w:rPr>
        <w:t>секретарем</w:t>
      </w:r>
      <w:r w:rsidRPr="00CD1E4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10. Заседания Комиссии проводятся по мере необходимости, но не реже одного раза в квартал.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11. Заседания Комиссии считаются правомочными, если на них присутствует не менее половины ее членов.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12. На заседания Комиссии могут приглашаться представители территориальных органов</w:t>
      </w:r>
      <w:r w:rsidR="009F5BF3">
        <w:rPr>
          <w:rFonts w:ascii="Times New Roman" w:hAnsi="Times New Roman" w:cs="Times New Roman"/>
          <w:sz w:val="24"/>
          <w:szCs w:val="24"/>
        </w:rPr>
        <w:t>,</w:t>
      </w:r>
      <w:r w:rsidRPr="00CD1E48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Российской Федерации, представители органов местного самоуправления муниципальных образований </w:t>
      </w:r>
      <w:proofErr w:type="spellStart"/>
      <w:r w:rsidR="009F5BF3">
        <w:rPr>
          <w:rFonts w:ascii="Times New Roman" w:hAnsi="Times New Roman" w:cs="Times New Roman"/>
          <w:sz w:val="24"/>
          <w:szCs w:val="24"/>
        </w:rPr>
        <w:t>Сл</w:t>
      </w:r>
      <w:r w:rsidR="0030636E">
        <w:rPr>
          <w:rFonts w:ascii="Times New Roman" w:hAnsi="Times New Roman" w:cs="Times New Roman"/>
          <w:sz w:val="24"/>
          <w:szCs w:val="24"/>
        </w:rPr>
        <w:t>юдянского</w:t>
      </w:r>
      <w:proofErr w:type="spellEnd"/>
      <w:r w:rsidR="0030636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1E48">
        <w:rPr>
          <w:rFonts w:ascii="Times New Roman" w:hAnsi="Times New Roman" w:cs="Times New Roman"/>
          <w:sz w:val="24"/>
          <w:szCs w:val="24"/>
        </w:rPr>
        <w:t>, организаций,</w:t>
      </w:r>
      <w:r w:rsidR="009F5BF3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B652D7">
        <w:rPr>
          <w:rFonts w:ascii="Times New Roman" w:hAnsi="Times New Roman" w:cs="Times New Roman"/>
          <w:sz w:val="24"/>
          <w:szCs w:val="24"/>
        </w:rPr>
        <w:t>х</w:t>
      </w:r>
      <w:r w:rsidR="009F5BF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652D7">
        <w:rPr>
          <w:rFonts w:ascii="Times New Roman" w:hAnsi="Times New Roman" w:cs="Times New Roman"/>
          <w:sz w:val="24"/>
          <w:szCs w:val="24"/>
        </w:rPr>
        <w:t>ей,</w:t>
      </w:r>
      <w:r w:rsidRPr="00CD1E48">
        <w:rPr>
          <w:rFonts w:ascii="Times New Roman" w:hAnsi="Times New Roman" w:cs="Times New Roman"/>
          <w:sz w:val="24"/>
          <w:szCs w:val="24"/>
        </w:rPr>
        <w:t xml:space="preserve"> имеющих </w:t>
      </w:r>
      <w:r w:rsidR="009F5BF3">
        <w:rPr>
          <w:rFonts w:ascii="Times New Roman" w:hAnsi="Times New Roman" w:cs="Times New Roman"/>
          <w:sz w:val="24"/>
          <w:szCs w:val="24"/>
        </w:rPr>
        <w:t>отношение к рассматриваемым комиссией вопросам</w:t>
      </w:r>
      <w:r w:rsidR="0030636E">
        <w:rPr>
          <w:rFonts w:ascii="Times New Roman" w:hAnsi="Times New Roman" w:cs="Times New Roman"/>
          <w:sz w:val="24"/>
          <w:szCs w:val="24"/>
        </w:rPr>
        <w:t>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13. Решения Комиссии принимаются простым большинством голосов </w:t>
      </w:r>
      <w:r w:rsidRPr="00CD1E48">
        <w:rPr>
          <w:rFonts w:ascii="Times New Roman" w:hAnsi="Times New Roman" w:cs="Times New Roman"/>
          <w:sz w:val="24"/>
          <w:szCs w:val="24"/>
        </w:rPr>
        <w:lastRenderedPageBreak/>
        <w:t>присутствующих на заседании членов Комиссии путем открытого голосования, носят рекомендательный характер и оформляются протоколом. В случае равенства голосов решающим является голос председателя Комиссии или заместителя председателя Комиссии, председательствующего на заседании.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14. Протокол заседания Комиссии подписывается председательствующим на заседании Комиссии и секретарем Комиссии.</w:t>
      </w:r>
    </w:p>
    <w:p w:rsidR="00CD1E48" w:rsidRPr="00CD1E48" w:rsidRDefault="00CD1E48" w:rsidP="00CD1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 xml:space="preserve">15. Протокол заседания Комиссии доводится до сведения всех членов Комиссии и лиц, приглашенных на заседание Комиссии, в течение </w:t>
      </w:r>
      <w:r w:rsidR="009F5BF3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CD1E48">
        <w:rPr>
          <w:rFonts w:ascii="Times New Roman" w:hAnsi="Times New Roman" w:cs="Times New Roman"/>
          <w:sz w:val="24"/>
          <w:szCs w:val="24"/>
        </w:rPr>
        <w:t>дней со дня проведения заседания Комиссии.</w:t>
      </w:r>
    </w:p>
    <w:p w:rsidR="00CD1E48" w:rsidRPr="00CD1E48" w:rsidRDefault="00CD1E48" w:rsidP="00CD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E48" w:rsidRDefault="00CD1E48" w:rsidP="00CD1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36E" w:rsidRPr="0030636E" w:rsidRDefault="0030636E" w:rsidP="00CD1E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6E">
        <w:rPr>
          <w:rFonts w:ascii="Times New Roman" w:hAnsi="Times New Roman" w:cs="Times New Roman"/>
          <w:b/>
          <w:sz w:val="24"/>
          <w:szCs w:val="24"/>
        </w:rPr>
        <w:t>Руководитель аппарата администрации</w:t>
      </w:r>
    </w:p>
    <w:p w:rsidR="0030636E" w:rsidRPr="0030636E" w:rsidRDefault="0030636E" w:rsidP="00CD1E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30636E">
        <w:rPr>
          <w:rFonts w:ascii="Times New Roman" w:hAnsi="Times New Roman" w:cs="Times New Roman"/>
          <w:b/>
          <w:sz w:val="24"/>
          <w:szCs w:val="24"/>
        </w:rPr>
        <w:tab/>
      </w:r>
      <w:r w:rsidRPr="0030636E">
        <w:rPr>
          <w:rFonts w:ascii="Times New Roman" w:hAnsi="Times New Roman" w:cs="Times New Roman"/>
          <w:b/>
          <w:sz w:val="24"/>
          <w:szCs w:val="24"/>
        </w:rPr>
        <w:tab/>
      </w:r>
      <w:r w:rsidRPr="0030636E">
        <w:rPr>
          <w:rFonts w:ascii="Times New Roman" w:hAnsi="Times New Roman" w:cs="Times New Roman"/>
          <w:b/>
          <w:sz w:val="24"/>
          <w:szCs w:val="24"/>
        </w:rPr>
        <w:tab/>
      </w:r>
      <w:r w:rsidRPr="0030636E">
        <w:rPr>
          <w:rFonts w:ascii="Times New Roman" w:hAnsi="Times New Roman" w:cs="Times New Roman"/>
          <w:b/>
          <w:sz w:val="24"/>
          <w:szCs w:val="24"/>
        </w:rPr>
        <w:tab/>
      </w:r>
      <w:r w:rsidRPr="0030636E">
        <w:rPr>
          <w:rFonts w:ascii="Times New Roman" w:hAnsi="Times New Roman" w:cs="Times New Roman"/>
          <w:b/>
          <w:sz w:val="24"/>
          <w:szCs w:val="24"/>
        </w:rPr>
        <w:tab/>
      </w:r>
      <w:r w:rsidRPr="0030636E">
        <w:rPr>
          <w:rFonts w:ascii="Times New Roman" w:hAnsi="Times New Roman" w:cs="Times New Roman"/>
          <w:b/>
          <w:sz w:val="24"/>
          <w:szCs w:val="24"/>
        </w:rPr>
        <w:tab/>
      </w:r>
      <w:r w:rsidRPr="0030636E">
        <w:rPr>
          <w:rFonts w:ascii="Times New Roman" w:hAnsi="Times New Roman" w:cs="Times New Roman"/>
          <w:b/>
          <w:sz w:val="24"/>
          <w:szCs w:val="24"/>
        </w:rPr>
        <w:tab/>
      </w:r>
      <w:r w:rsidR="009F5BF3">
        <w:rPr>
          <w:rFonts w:ascii="Times New Roman" w:hAnsi="Times New Roman" w:cs="Times New Roman"/>
          <w:b/>
          <w:sz w:val="24"/>
          <w:szCs w:val="24"/>
        </w:rPr>
        <w:tab/>
      </w:r>
      <w:r w:rsidRPr="0030636E">
        <w:rPr>
          <w:rFonts w:ascii="Times New Roman" w:hAnsi="Times New Roman" w:cs="Times New Roman"/>
          <w:b/>
          <w:sz w:val="24"/>
          <w:szCs w:val="24"/>
        </w:rPr>
        <w:t>Н.Л. Лазарева</w:t>
      </w:r>
    </w:p>
    <w:sectPr w:rsidR="0030636E" w:rsidRPr="0030636E" w:rsidSect="007A7F2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A88"/>
    <w:multiLevelType w:val="hybridMultilevel"/>
    <w:tmpl w:val="EE9C571E"/>
    <w:lvl w:ilvl="0" w:tplc="FC10BED8">
      <w:start w:val="1"/>
      <w:numFmt w:val="decimal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4E58"/>
    <w:multiLevelType w:val="hybridMultilevel"/>
    <w:tmpl w:val="8286D4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6145CE"/>
    <w:multiLevelType w:val="hybridMultilevel"/>
    <w:tmpl w:val="AF1C3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042C57"/>
    <w:multiLevelType w:val="hybridMultilevel"/>
    <w:tmpl w:val="AE42BDB8"/>
    <w:lvl w:ilvl="0" w:tplc="FC10BED8">
      <w:start w:val="1"/>
      <w:numFmt w:val="decimal"/>
      <w:lvlText w:val="%1."/>
      <w:lvlJc w:val="left"/>
      <w:pPr>
        <w:ind w:left="633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945FA2"/>
    <w:multiLevelType w:val="hybridMultilevel"/>
    <w:tmpl w:val="183C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D6"/>
    <w:rsid w:val="00010E4E"/>
    <w:rsid w:val="000C54F2"/>
    <w:rsid w:val="00253C02"/>
    <w:rsid w:val="0030636E"/>
    <w:rsid w:val="00346AE1"/>
    <w:rsid w:val="00370CD0"/>
    <w:rsid w:val="003B01D6"/>
    <w:rsid w:val="003D2C15"/>
    <w:rsid w:val="004E15D1"/>
    <w:rsid w:val="00505D74"/>
    <w:rsid w:val="0056042D"/>
    <w:rsid w:val="006F3B5F"/>
    <w:rsid w:val="00733F3C"/>
    <w:rsid w:val="007843A1"/>
    <w:rsid w:val="007A7F23"/>
    <w:rsid w:val="00932264"/>
    <w:rsid w:val="009F5BF3"/>
    <w:rsid w:val="00AC6ECC"/>
    <w:rsid w:val="00B652D7"/>
    <w:rsid w:val="00B85C1E"/>
    <w:rsid w:val="00C217F1"/>
    <w:rsid w:val="00C77366"/>
    <w:rsid w:val="00CD1E48"/>
    <w:rsid w:val="00D4490F"/>
    <w:rsid w:val="00E10BE6"/>
    <w:rsid w:val="00E95F9C"/>
    <w:rsid w:val="00F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1E48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1E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D1E48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1E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1E48"/>
    <w:rPr>
      <w:color w:val="0000FF"/>
      <w:u w:val="single"/>
    </w:rPr>
  </w:style>
  <w:style w:type="paragraph" w:customStyle="1" w:styleId="ConsPlusTitle">
    <w:name w:val="ConsPlusTitle"/>
    <w:rsid w:val="00CD1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1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1E48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217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17F1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253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3F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E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1E48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1E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D1E48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1E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D1E48"/>
    <w:rPr>
      <w:color w:val="0000FF"/>
      <w:u w:val="single"/>
    </w:rPr>
  </w:style>
  <w:style w:type="paragraph" w:customStyle="1" w:styleId="ConsPlusTitle">
    <w:name w:val="ConsPlusTitle"/>
    <w:rsid w:val="00CD1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1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1E48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217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17F1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253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3F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E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BE91EB81514C2939F20B2E129A304DA38C3BA1FE500CFB3E4C4DED283B71B6F546AA5DEBN5z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D0BE91EB81514C2939F20B2E129A304EAC8B3BAAA0070EAA6B42N4z8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D0BE91EB81514C2939F20B2E129A304DA38C3BA1FE500CFB3E4C4DED283B71B6F546AA59EBN5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8EBA-C4CE-47DD-BA8D-9CE7872A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13</cp:revision>
  <cp:lastPrinted>2016-12-06T06:05:00Z</cp:lastPrinted>
  <dcterms:created xsi:type="dcterms:W3CDTF">2016-11-17T04:57:00Z</dcterms:created>
  <dcterms:modified xsi:type="dcterms:W3CDTF">2016-12-23T03:37:00Z</dcterms:modified>
</cp:coreProperties>
</file>