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D4" w:rsidRPr="00B157D4" w:rsidRDefault="00B157D4" w:rsidP="00B157D4">
      <w:pPr>
        <w:spacing w:line="276" w:lineRule="auto"/>
        <w:jc w:val="center"/>
        <w:rPr>
          <w:b/>
        </w:rPr>
      </w:pPr>
      <w:r w:rsidRPr="00B157D4">
        <w:rPr>
          <w:b/>
        </w:rPr>
        <w:t>РОССИЙСКАЯ ФЕДЕРАЦИЯ</w:t>
      </w:r>
    </w:p>
    <w:p w:rsidR="00B157D4" w:rsidRPr="00B157D4" w:rsidRDefault="00B157D4" w:rsidP="00B157D4">
      <w:pPr>
        <w:spacing w:line="276" w:lineRule="auto"/>
        <w:jc w:val="center"/>
        <w:rPr>
          <w:b/>
        </w:rPr>
      </w:pPr>
      <w:r w:rsidRPr="00B157D4">
        <w:rPr>
          <w:b/>
        </w:rPr>
        <w:t xml:space="preserve">Иркутская область </w:t>
      </w:r>
    </w:p>
    <w:p w:rsidR="00B157D4" w:rsidRPr="00B157D4" w:rsidRDefault="00B157D4" w:rsidP="00B157D4">
      <w:pPr>
        <w:spacing w:line="276" w:lineRule="auto"/>
        <w:jc w:val="center"/>
        <w:rPr>
          <w:b/>
        </w:rPr>
      </w:pPr>
      <w:proofErr w:type="spellStart"/>
      <w:r w:rsidRPr="00B157D4">
        <w:rPr>
          <w:b/>
        </w:rPr>
        <w:t>Слюдянское</w:t>
      </w:r>
      <w:proofErr w:type="spellEnd"/>
      <w:r w:rsidRPr="00B157D4">
        <w:rPr>
          <w:b/>
        </w:rPr>
        <w:t xml:space="preserve"> муниципальное образование</w:t>
      </w:r>
    </w:p>
    <w:p w:rsidR="00B157D4" w:rsidRPr="00B157D4" w:rsidRDefault="00B157D4" w:rsidP="00B157D4">
      <w:pPr>
        <w:spacing w:line="276" w:lineRule="auto"/>
        <w:jc w:val="center"/>
        <w:rPr>
          <w:b/>
        </w:rPr>
      </w:pPr>
    </w:p>
    <w:p w:rsidR="00B157D4" w:rsidRPr="00B157D4" w:rsidRDefault="00B157D4" w:rsidP="00B157D4">
      <w:pPr>
        <w:spacing w:line="276" w:lineRule="auto"/>
        <w:jc w:val="center"/>
        <w:rPr>
          <w:b/>
        </w:rPr>
      </w:pPr>
      <w:r w:rsidRPr="00B157D4">
        <w:rPr>
          <w:b/>
        </w:rPr>
        <w:t>АДМИНИСТРАЦИЯ СЛЮДЯНСКОГО ГОРОДСКОГО ПОСЕЛЕНИЯ</w:t>
      </w:r>
    </w:p>
    <w:p w:rsidR="00B157D4" w:rsidRPr="00B157D4" w:rsidRDefault="00B157D4" w:rsidP="00B157D4">
      <w:pPr>
        <w:spacing w:line="276" w:lineRule="auto"/>
        <w:jc w:val="center"/>
      </w:pPr>
      <w:proofErr w:type="spellStart"/>
      <w:r w:rsidRPr="00B157D4">
        <w:t>Слюдянского</w:t>
      </w:r>
      <w:proofErr w:type="spellEnd"/>
      <w:r w:rsidRPr="00B157D4">
        <w:t xml:space="preserve"> района</w:t>
      </w:r>
    </w:p>
    <w:p w:rsidR="00B157D4" w:rsidRPr="00B157D4" w:rsidRDefault="00B157D4" w:rsidP="00B157D4">
      <w:pPr>
        <w:spacing w:line="276" w:lineRule="auto"/>
        <w:jc w:val="center"/>
      </w:pPr>
      <w:r w:rsidRPr="00B157D4">
        <w:t xml:space="preserve">г. </w:t>
      </w:r>
      <w:proofErr w:type="spellStart"/>
      <w:r w:rsidRPr="00B157D4">
        <w:t>Слюдянка</w:t>
      </w:r>
      <w:proofErr w:type="spellEnd"/>
    </w:p>
    <w:p w:rsidR="00B157D4" w:rsidRPr="00B157D4" w:rsidRDefault="00B157D4" w:rsidP="00B157D4">
      <w:pPr>
        <w:spacing w:line="276" w:lineRule="auto"/>
        <w:jc w:val="center"/>
        <w:rPr>
          <w:b/>
          <w:sz w:val="36"/>
          <w:szCs w:val="36"/>
        </w:rPr>
      </w:pPr>
      <w:r w:rsidRPr="00B157D4">
        <w:rPr>
          <w:b/>
          <w:sz w:val="36"/>
          <w:szCs w:val="36"/>
        </w:rPr>
        <w:t>ПОСТАНОВЛЕНИЕ</w:t>
      </w:r>
    </w:p>
    <w:p w:rsidR="00B157D4" w:rsidRPr="00B157D4" w:rsidRDefault="00B157D4" w:rsidP="00B157D4">
      <w:pPr>
        <w:spacing w:line="276" w:lineRule="auto"/>
        <w:jc w:val="center"/>
      </w:pPr>
    </w:p>
    <w:p w:rsidR="00B157D4" w:rsidRPr="00B157D4" w:rsidRDefault="00B157D4" w:rsidP="00B157D4">
      <w:pPr>
        <w:widowControl w:val="0"/>
        <w:spacing w:after="288" w:line="240" w:lineRule="exact"/>
        <w:outlineLvl w:val="2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От 25</w:t>
      </w:r>
      <w:r w:rsidRPr="00B157D4">
        <w:rPr>
          <w:b/>
          <w:bCs/>
          <w:sz w:val="22"/>
          <w:szCs w:val="22"/>
          <w:lang w:eastAsia="en-US"/>
        </w:rPr>
        <w:t>.0</w:t>
      </w:r>
      <w:r>
        <w:rPr>
          <w:b/>
          <w:bCs/>
          <w:sz w:val="22"/>
          <w:szCs w:val="22"/>
          <w:lang w:eastAsia="en-US"/>
        </w:rPr>
        <w:t xml:space="preserve">1.2016  № </w:t>
      </w:r>
      <w:r w:rsidRPr="00B157D4">
        <w:rPr>
          <w:b/>
          <w:bCs/>
          <w:sz w:val="22"/>
          <w:szCs w:val="22"/>
          <w:lang w:eastAsia="en-US"/>
        </w:rPr>
        <w:t>7</w:t>
      </w:r>
      <w:r>
        <w:rPr>
          <w:b/>
          <w:bCs/>
          <w:sz w:val="22"/>
          <w:szCs w:val="22"/>
          <w:lang w:eastAsia="en-US"/>
        </w:rPr>
        <w:t>9</w:t>
      </w:r>
    </w:p>
    <w:p w:rsidR="00B80ABE" w:rsidRPr="00847B87" w:rsidRDefault="00B80ABE" w:rsidP="00B157D4">
      <w:pPr>
        <w:rPr>
          <w:b/>
        </w:rPr>
      </w:pPr>
    </w:p>
    <w:p w:rsidR="00B80ABE" w:rsidRDefault="00B80ABE" w:rsidP="00B80ABE">
      <w:pPr>
        <w:rPr>
          <w:b/>
        </w:rPr>
      </w:pPr>
      <w:r w:rsidRPr="00847B87">
        <w:rPr>
          <w:b/>
        </w:rPr>
        <w:t xml:space="preserve">О </w:t>
      </w:r>
      <w:r w:rsidR="00E02A6B">
        <w:rPr>
          <w:b/>
        </w:rPr>
        <w:t xml:space="preserve"> наделении МБУ ЦСКД </w:t>
      </w:r>
    </w:p>
    <w:p w:rsidR="00E02A6B" w:rsidRDefault="00E02A6B" w:rsidP="00B80ABE">
      <w:pPr>
        <w:rPr>
          <w:b/>
        </w:rPr>
      </w:pPr>
      <w:r>
        <w:rPr>
          <w:b/>
        </w:rPr>
        <w:t xml:space="preserve">Полномочиями Центра тестирования </w:t>
      </w:r>
    </w:p>
    <w:p w:rsidR="00E02A6B" w:rsidRPr="00847B87" w:rsidRDefault="00E02A6B" w:rsidP="00B80ABE">
      <w:pPr>
        <w:rPr>
          <w:b/>
        </w:rPr>
      </w:pPr>
      <w:r>
        <w:rPr>
          <w:b/>
        </w:rPr>
        <w:t>ВФСК «Готов к труду и обороне» (ГТО)</w:t>
      </w:r>
    </w:p>
    <w:p w:rsidR="00B80ABE" w:rsidRPr="00847B87" w:rsidRDefault="00B80ABE" w:rsidP="00B80ABE">
      <w:pPr>
        <w:pStyle w:val="2"/>
        <w:rPr>
          <w:color w:val="auto"/>
        </w:rPr>
      </w:pPr>
      <w:r w:rsidRPr="00847B87">
        <w:rPr>
          <w:color w:val="auto"/>
        </w:rPr>
        <w:tab/>
      </w:r>
    </w:p>
    <w:p w:rsidR="00B80ABE" w:rsidRPr="00BE073E" w:rsidRDefault="00B80ABE" w:rsidP="00B80ABE">
      <w:r w:rsidRPr="00BE073E">
        <w:t xml:space="preserve">                                    </w:t>
      </w:r>
    </w:p>
    <w:p w:rsidR="00B157D4" w:rsidRPr="00B157D4" w:rsidRDefault="00B80ABE" w:rsidP="00B157D4">
      <w:pPr>
        <w:widowControl w:val="0"/>
        <w:jc w:val="both"/>
      </w:pPr>
      <w:r w:rsidRPr="00BE073E">
        <w:t xml:space="preserve">      </w:t>
      </w:r>
      <w:proofErr w:type="gramStart"/>
      <w:r w:rsidR="00B42BC5">
        <w:t>В целях исполнения Указа Президента Российской Федерации от 24 марта 2014 года № 172 «О Всероссийском физкультурно-спортивном комплексе «Готов к труду и обороне» (ГТО)», руководствуясь постановлением Правительства Российской Федерации от 11 июня 2014 года № 540 «Об утверждении Положения о Всероссийском физкультурно-спортивном комплексе «Готов к труду и обороне» (ГТО)», приказом Министерства спорта Российской Федерации от 01 декабря 2014 года № 954/1 «Об</w:t>
      </w:r>
      <w:proofErr w:type="gramEnd"/>
      <w:r w:rsidR="00B42BC5">
        <w:t xml:space="preserve"> </w:t>
      </w:r>
      <w:proofErr w:type="gramStart"/>
      <w:r w:rsidR="00B42BC5">
        <w:t>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них», руководствуясь статьей 15 Федерального закона № 131-ФЗ от 06 октября 2003 года «Об общих принципах организации местного самоупра</w:t>
      </w:r>
      <w:r w:rsidR="00B157D4">
        <w:t xml:space="preserve">вления в Российской Федерации», </w:t>
      </w:r>
      <w:r w:rsidR="00B157D4" w:rsidRPr="00B157D4">
        <w:rPr>
          <w:rFonts w:eastAsia="Arial Unicode MS"/>
          <w:color w:val="000000"/>
          <w:lang w:bidi="ru-RU"/>
        </w:rPr>
        <w:t xml:space="preserve">руководствуясь </w:t>
      </w:r>
      <w:proofErr w:type="spellStart"/>
      <w:r w:rsidR="00B157D4" w:rsidRPr="00B157D4">
        <w:rPr>
          <w:rFonts w:eastAsia="Arial Unicode MS"/>
          <w:color w:val="000000"/>
          <w:lang w:bidi="ru-RU"/>
        </w:rPr>
        <w:t>ст.ст</w:t>
      </w:r>
      <w:proofErr w:type="spellEnd"/>
      <w:r w:rsidR="00B157D4" w:rsidRPr="00B157D4">
        <w:rPr>
          <w:rFonts w:eastAsia="Arial Unicode MS"/>
          <w:color w:val="000000"/>
          <w:lang w:bidi="ru-RU"/>
        </w:rPr>
        <w:t xml:space="preserve">. 10, 47 Устава </w:t>
      </w:r>
      <w:proofErr w:type="spellStart"/>
      <w:r w:rsidR="00B157D4" w:rsidRPr="00B157D4">
        <w:rPr>
          <w:rFonts w:eastAsia="Arial Unicode MS"/>
          <w:color w:val="000000"/>
          <w:lang w:bidi="ru-RU"/>
        </w:rPr>
        <w:t>Слюдянского</w:t>
      </w:r>
      <w:proofErr w:type="spellEnd"/>
      <w:r w:rsidR="00B157D4" w:rsidRPr="00B157D4">
        <w:rPr>
          <w:rFonts w:eastAsia="Arial Unicode MS"/>
          <w:color w:val="000000"/>
          <w:lang w:bidi="ru-RU"/>
        </w:rPr>
        <w:t xml:space="preserve"> муниципального образования, зарегистрированного Главным управлением</w:t>
      </w:r>
      <w:proofErr w:type="gramEnd"/>
      <w:r w:rsidR="00B157D4" w:rsidRPr="00B157D4">
        <w:rPr>
          <w:rFonts w:eastAsia="Arial Unicode MS"/>
          <w:color w:val="000000"/>
          <w:lang w:bidi="ru-RU"/>
        </w:rPr>
        <w:t xml:space="preserve"> Министерства юстиции Российской Федерации по Сибирскому Федеральному округу с изменениями и дополнениями</w:t>
      </w:r>
      <w:r w:rsidR="00B157D4" w:rsidRPr="00B157D4">
        <w:rPr>
          <w:rFonts w:ascii="Arial Unicode MS" w:eastAsia="Arial Unicode MS" w:hAnsi="Arial Unicode MS" w:cs="Arial Unicode MS"/>
          <w:color w:val="000000"/>
          <w:lang w:bidi="ru-RU"/>
        </w:rPr>
        <w:t xml:space="preserve">  </w:t>
      </w:r>
      <w:r w:rsidR="00B157D4" w:rsidRPr="00B157D4">
        <w:t>от 12.03.2015г. № RU38518104201500,</w:t>
      </w:r>
    </w:p>
    <w:p w:rsidR="00B42BC5" w:rsidRPr="00B157D4" w:rsidRDefault="00B42BC5" w:rsidP="00B157D4">
      <w:pPr>
        <w:widowControl w:val="0"/>
        <w:spacing w:after="177" w:line="240" w:lineRule="exact"/>
        <w:rPr>
          <w:sz w:val="22"/>
          <w:szCs w:val="22"/>
          <w:lang w:eastAsia="en-US"/>
        </w:rPr>
      </w:pPr>
    </w:p>
    <w:p w:rsidR="00B42BC5" w:rsidRDefault="00B42BC5" w:rsidP="00B42BC5">
      <w:pPr>
        <w:jc w:val="both"/>
      </w:pPr>
      <w:r>
        <w:tab/>
      </w:r>
      <w:r>
        <w:rPr>
          <w:b/>
        </w:rPr>
        <w:t>ПОСТАНОВЛЯЮ</w:t>
      </w:r>
      <w:r>
        <w:t>:</w:t>
      </w:r>
    </w:p>
    <w:p w:rsidR="00B42BC5" w:rsidRDefault="00B42BC5" w:rsidP="00B42BC5">
      <w:pPr>
        <w:ind w:left="360"/>
        <w:jc w:val="both"/>
      </w:pPr>
    </w:p>
    <w:p w:rsidR="00B42BC5" w:rsidRDefault="00B42BC5" w:rsidP="00B42BC5">
      <w:pPr>
        <w:numPr>
          <w:ilvl w:val="0"/>
          <w:numId w:val="2"/>
        </w:numPr>
        <w:ind w:left="709"/>
        <w:jc w:val="both"/>
      </w:pPr>
      <w:r>
        <w:t xml:space="preserve">Наделить полномочиями Центра тестирования Всероссийского </w:t>
      </w:r>
      <w:proofErr w:type="spellStart"/>
      <w:r>
        <w:t>физкультурно</w:t>
      </w:r>
      <w:proofErr w:type="spellEnd"/>
      <w:r>
        <w:t xml:space="preserve"> спортивного комплекса «Готов к труду и обороне» (ГТО)» муниципальное </w:t>
      </w:r>
      <w:r w:rsidR="00B157D4">
        <w:t xml:space="preserve"> бюджетное</w:t>
      </w:r>
      <w:r>
        <w:t xml:space="preserve"> учреждение «</w:t>
      </w:r>
      <w:r w:rsidR="00B157D4">
        <w:t>Центр спорта, культуры и досуга</w:t>
      </w:r>
      <w:r>
        <w:t>».</w:t>
      </w:r>
    </w:p>
    <w:p w:rsidR="00837188" w:rsidRDefault="00837188" w:rsidP="00837188">
      <w:pPr>
        <w:ind w:left="709"/>
        <w:jc w:val="both"/>
      </w:pPr>
    </w:p>
    <w:p w:rsidR="00B42BC5" w:rsidRDefault="00B157D4" w:rsidP="00B42BC5">
      <w:pPr>
        <w:numPr>
          <w:ilvl w:val="0"/>
          <w:numId w:val="2"/>
        </w:numPr>
        <w:ind w:left="709"/>
        <w:jc w:val="both"/>
      </w:pPr>
      <w:r>
        <w:t>Назначить МБУ ЦСКД</w:t>
      </w:r>
      <w:r w:rsidR="00B42BC5">
        <w:t xml:space="preserve"> ответственным за взаимодействие по вопросам ведения учета резуль</w:t>
      </w:r>
      <w:r w:rsidR="00837188">
        <w:t>татов тестирования,</w:t>
      </w:r>
      <w:r w:rsidR="00B42BC5">
        <w:t xml:space="preserve"> </w:t>
      </w:r>
      <w:r w:rsidR="00837188">
        <w:t xml:space="preserve"> </w:t>
      </w:r>
      <w:r w:rsidR="00B42BC5">
        <w:t xml:space="preserve"> формирования сводного протокола выпо</w:t>
      </w:r>
      <w:r w:rsidR="00837188">
        <w:t xml:space="preserve">лнения нормативов комплекса ГТО с </w:t>
      </w:r>
      <w:r w:rsidR="00B42BC5">
        <w:t xml:space="preserve"> </w:t>
      </w:r>
      <w:r w:rsidR="00837188">
        <w:t>МКУ «Комитет по социальной политике и</w:t>
      </w:r>
      <w:r w:rsidR="00837188">
        <w:t xml:space="preserve"> культуре МО </w:t>
      </w:r>
      <w:proofErr w:type="spellStart"/>
      <w:r w:rsidR="00837188">
        <w:t>Слюдянский</w:t>
      </w:r>
      <w:proofErr w:type="spellEnd"/>
      <w:r w:rsidR="00837188">
        <w:t xml:space="preserve"> район».</w:t>
      </w:r>
    </w:p>
    <w:p w:rsidR="00837188" w:rsidRDefault="00837188" w:rsidP="00837188">
      <w:pPr>
        <w:pStyle w:val="a6"/>
      </w:pPr>
    </w:p>
    <w:p w:rsidR="00837188" w:rsidRDefault="00837188" w:rsidP="00837188">
      <w:pPr>
        <w:ind w:left="709"/>
        <w:jc w:val="both"/>
      </w:pPr>
    </w:p>
    <w:p w:rsidR="00B42BC5" w:rsidRDefault="00B42BC5" w:rsidP="00B42BC5">
      <w:pPr>
        <w:numPr>
          <w:ilvl w:val="0"/>
          <w:numId w:val="2"/>
        </w:numPr>
        <w:ind w:left="709"/>
        <w:jc w:val="both"/>
      </w:pPr>
      <w:r>
        <w:t xml:space="preserve">Утвердить 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на базе </w:t>
      </w:r>
      <w:r w:rsidR="00B157D4">
        <w:t>МБУ</w:t>
      </w:r>
      <w:r w:rsidR="00B157D4">
        <w:t xml:space="preserve"> </w:t>
      </w:r>
      <w:r w:rsidR="00B157D4">
        <w:t>«Центр спорта, культуры и досуга»</w:t>
      </w:r>
      <w:proofErr w:type="gramStart"/>
      <w:r w:rsidR="00B157D4">
        <w:t>.</w:t>
      </w:r>
      <w:proofErr w:type="gramEnd"/>
      <w:r w:rsidR="00B157D4">
        <w:t xml:space="preserve"> </w:t>
      </w:r>
      <w:r>
        <w:t>(</w:t>
      </w:r>
      <w:proofErr w:type="gramStart"/>
      <w:r>
        <w:t>п</w:t>
      </w:r>
      <w:proofErr w:type="gramEnd"/>
      <w:r>
        <w:t>риложение №1).</w:t>
      </w:r>
    </w:p>
    <w:p w:rsidR="00837188" w:rsidRDefault="00837188" w:rsidP="00837188">
      <w:pPr>
        <w:ind w:left="709"/>
        <w:jc w:val="both"/>
      </w:pPr>
    </w:p>
    <w:p w:rsidR="00B42BC5" w:rsidRDefault="00B42BC5" w:rsidP="00837188">
      <w:pPr>
        <w:numPr>
          <w:ilvl w:val="0"/>
          <w:numId w:val="2"/>
        </w:numPr>
        <w:ind w:left="709"/>
        <w:jc w:val="both"/>
      </w:pPr>
      <w:r>
        <w:lastRenderedPageBreak/>
        <w:t xml:space="preserve">Разместить на </w:t>
      </w:r>
      <w:r w:rsidR="008A7EFE">
        <w:t xml:space="preserve">официальном сайте администрации </w:t>
      </w:r>
      <w:proofErr w:type="spellStart"/>
      <w:r w:rsidR="008A7EFE">
        <w:t>Слюдянского</w:t>
      </w:r>
      <w:proofErr w:type="spellEnd"/>
      <w:r w:rsidR="008A7EFE">
        <w:t xml:space="preserve"> городского поселения, по адресу: admgorod.slud.ru.</w:t>
      </w:r>
    </w:p>
    <w:p w:rsidR="00837188" w:rsidRDefault="00837188" w:rsidP="00837188">
      <w:pPr>
        <w:pStyle w:val="a6"/>
      </w:pPr>
    </w:p>
    <w:p w:rsidR="00837188" w:rsidRDefault="00837188" w:rsidP="00837188">
      <w:pPr>
        <w:ind w:left="709"/>
        <w:jc w:val="both"/>
      </w:pPr>
    </w:p>
    <w:p w:rsidR="00B42BC5" w:rsidRDefault="00B42BC5" w:rsidP="00B42BC5">
      <w:pPr>
        <w:numPr>
          <w:ilvl w:val="0"/>
          <w:numId w:val="2"/>
        </w:numPr>
        <w:ind w:left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B157D4">
        <w:t>директора Муниципального бюджетного учреждения «Центр спорта, культуры и досуга» Бабенко В.И.</w:t>
      </w:r>
    </w:p>
    <w:p w:rsidR="00B42BC5" w:rsidRDefault="00B42BC5" w:rsidP="00B42BC5"/>
    <w:p w:rsidR="00B42BC5" w:rsidRDefault="00B42BC5" w:rsidP="00B42BC5">
      <w:pPr>
        <w:jc w:val="both"/>
      </w:pPr>
    </w:p>
    <w:p w:rsidR="00B42BC5" w:rsidRPr="00527E56" w:rsidRDefault="00B42BC5" w:rsidP="00B42BC5">
      <w:pPr>
        <w:jc w:val="both"/>
        <w:rPr>
          <w:b/>
        </w:rPr>
      </w:pPr>
      <w:r w:rsidRPr="00527E56">
        <w:rPr>
          <w:b/>
        </w:rPr>
        <w:t xml:space="preserve">  </w:t>
      </w:r>
    </w:p>
    <w:p w:rsidR="00527E56" w:rsidRPr="00527E56" w:rsidRDefault="00527E56" w:rsidP="00527E56">
      <w:pPr>
        <w:rPr>
          <w:b/>
        </w:rPr>
      </w:pPr>
      <w:r w:rsidRPr="00527E56">
        <w:rPr>
          <w:b/>
        </w:rPr>
        <w:t xml:space="preserve">Глава </w:t>
      </w:r>
      <w:proofErr w:type="spellStart"/>
      <w:r w:rsidRPr="00527E56">
        <w:rPr>
          <w:b/>
        </w:rPr>
        <w:t>Слюдянского</w:t>
      </w:r>
      <w:proofErr w:type="spellEnd"/>
    </w:p>
    <w:p w:rsidR="00527E56" w:rsidRPr="00527E56" w:rsidRDefault="00527E56" w:rsidP="00527E56">
      <w:pPr>
        <w:rPr>
          <w:b/>
        </w:rPr>
      </w:pPr>
      <w:r w:rsidRPr="00527E56">
        <w:rPr>
          <w:b/>
        </w:rPr>
        <w:t xml:space="preserve">муниципального образования                                                   </w:t>
      </w:r>
      <w:r w:rsidRPr="00527E56">
        <w:rPr>
          <w:b/>
        </w:rPr>
        <w:t xml:space="preserve">                        </w:t>
      </w:r>
      <w:proofErr w:type="spellStart"/>
      <w:r w:rsidRPr="00527E56">
        <w:rPr>
          <w:b/>
        </w:rPr>
        <w:t>В.Н.Сендзяк</w:t>
      </w:r>
      <w:proofErr w:type="spellEnd"/>
    </w:p>
    <w:p w:rsidR="00527E56" w:rsidRPr="00527E56" w:rsidRDefault="00527E56" w:rsidP="00527E56">
      <w:pPr>
        <w:pStyle w:val="23"/>
        <w:jc w:val="center"/>
        <w:rPr>
          <w:b/>
          <w:bCs/>
          <w:sz w:val="36"/>
        </w:rPr>
      </w:pPr>
    </w:p>
    <w:p w:rsidR="00B42BC5" w:rsidRDefault="00B42BC5" w:rsidP="00B42BC5"/>
    <w:p w:rsidR="00B42BC5" w:rsidRDefault="00B42BC5" w:rsidP="00B42BC5">
      <w:pPr>
        <w:jc w:val="both"/>
      </w:pPr>
      <w:r>
        <w:t xml:space="preserve">       </w:t>
      </w:r>
    </w:p>
    <w:p w:rsidR="00B42BC5" w:rsidRDefault="00B42BC5" w:rsidP="00B42BC5">
      <w:pPr>
        <w:ind w:left="360"/>
        <w:jc w:val="both"/>
      </w:pPr>
    </w:p>
    <w:p w:rsidR="00B42BC5" w:rsidRDefault="00B42BC5" w:rsidP="00B42BC5">
      <w:pPr>
        <w:ind w:left="360"/>
        <w:jc w:val="both"/>
      </w:pPr>
    </w:p>
    <w:p w:rsidR="00B42BC5" w:rsidRDefault="00527E56" w:rsidP="00B42BC5">
      <w:pPr>
        <w:jc w:val="both"/>
        <w:rPr>
          <w:b/>
        </w:rPr>
      </w:pPr>
      <w:r>
        <w:rPr>
          <w:b/>
        </w:rPr>
        <w:t xml:space="preserve"> </w:t>
      </w:r>
    </w:p>
    <w:p w:rsidR="00B42BC5" w:rsidRDefault="00B42BC5" w:rsidP="00B42BC5">
      <w:pPr>
        <w:jc w:val="both"/>
        <w:rPr>
          <w:b/>
        </w:rPr>
      </w:pPr>
    </w:p>
    <w:p w:rsidR="00B42BC5" w:rsidRDefault="00B42BC5" w:rsidP="00B42BC5">
      <w:pPr>
        <w:jc w:val="both"/>
        <w:rPr>
          <w:b/>
        </w:rPr>
      </w:pPr>
    </w:p>
    <w:p w:rsidR="00B42BC5" w:rsidRDefault="00B42BC5" w:rsidP="00B42BC5">
      <w:pPr>
        <w:jc w:val="both"/>
        <w:rPr>
          <w:b/>
        </w:rPr>
      </w:pPr>
    </w:p>
    <w:p w:rsidR="00B42BC5" w:rsidRDefault="00B42BC5" w:rsidP="00B42BC5">
      <w:pPr>
        <w:jc w:val="both"/>
        <w:rPr>
          <w:b/>
        </w:rPr>
      </w:pPr>
    </w:p>
    <w:p w:rsidR="00B42BC5" w:rsidRDefault="00B42BC5" w:rsidP="00B42BC5">
      <w:pPr>
        <w:jc w:val="both"/>
        <w:rPr>
          <w:b/>
        </w:rPr>
      </w:pPr>
    </w:p>
    <w:p w:rsidR="00B42BC5" w:rsidRDefault="00B42BC5" w:rsidP="00B42BC5">
      <w:pPr>
        <w:jc w:val="both"/>
        <w:rPr>
          <w:b/>
        </w:rPr>
      </w:pPr>
    </w:p>
    <w:p w:rsidR="00B42BC5" w:rsidRDefault="00B42BC5" w:rsidP="00B42BC5">
      <w:pPr>
        <w:jc w:val="both"/>
        <w:rPr>
          <w:b/>
        </w:rPr>
      </w:pPr>
    </w:p>
    <w:p w:rsidR="00B42BC5" w:rsidRDefault="00B42BC5" w:rsidP="00B42BC5">
      <w:pPr>
        <w:jc w:val="both"/>
        <w:rPr>
          <w:b/>
        </w:rPr>
      </w:pPr>
    </w:p>
    <w:p w:rsidR="00B42BC5" w:rsidRDefault="00B42BC5" w:rsidP="00B42BC5">
      <w:pPr>
        <w:jc w:val="both"/>
        <w:rPr>
          <w:b/>
        </w:rPr>
      </w:pPr>
      <w:r>
        <w:rPr>
          <w:b/>
        </w:rPr>
        <w:t xml:space="preserve"> </w:t>
      </w:r>
    </w:p>
    <w:p w:rsidR="00B42BC5" w:rsidRDefault="00B42BC5" w:rsidP="00B42BC5">
      <w:pPr>
        <w:jc w:val="both"/>
        <w:rPr>
          <w:b/>
        </w:rPr>
      </w:pPr>
    </w:p>
    <w:p w:rsidR="00B42BC5" w:rsidRDefault="00B42BC5" w:rsidP="00B42BC5">
      <w:pPr>
        <w:jc w:val="both"/>
        <w:rPr>
          <w:b/>
        </w:rPr>
      </w:pPr>
    </w:p>
    <w:p w:rsidR="00B42BC5" w:rsidRDefault="00B42BC5" w:rsidP="00B42BC5">
      <w:pPr>
        <w:jc w:val="both"/>
        <w:rPr>
          <w:b/>
        </w:rPr>
      </w:pPr>
    </w:p>
    <w:p w:rsidR="00B42BC5" w:rsidRDefault="00B42BC5" w:rsidP="00B42BC5">
      <w:pPr>
        <w:jc w:val="both"/>
        <w:rPr>
          <w:b/>
        </w:rPr>
      </w:pPr>
    </w:p>
    <w:p w:rsidR="00B42BC5" w:rsidRDefault="00B42BC5" w:rsidP="00B42BC5">
      <w:pPr>
        <w:jc w:val="both"/>
        <w:rPr>
          <w:b/>
        </w:rPr>
      </w:pPr>
    </w:p>
    <w:p w:rsidR="00B42BC5" w:rsidRDefault="00B42BC5" w:rsidP="00B42BC5">
      <w:pPr>
        <w:jc w:val="both"/>
        <w:rPr>
          <w:b/>
        </w:rPr>
      </w:pPr>
    </w:p>
    <w:p w:rsidR="00B42BC5" w:rsidRDefault="00B42BC5" w:rsidP="00B42BC5">
      <w:pPr>
        <w:jc w:val="both"/>
        <w:rPr>
          <w:b/>
        </w:rPr>
      </w:pPr>
    </w:p>
    <w:p w:rsidR="00B42BC5" w:rsidRDefault="00B42BC5" w:rsidP="00B42BC5">
      <w:pPr>
        <w:jc w:val="both"/>
        <w:rPr>
          <w:b/>
        </w:rPr>
      </w:pPr>
    </w:p>
    <w:p w:rsidR="00B42BC5" w:rsidRDefault="00B42BC5" w:rsidP="00B42BC5">
      <w:pPr>
        <w:jc w:val="both"/>
        <w:rPr>
          <w:b/>
        </w:rPr>
      </w:pPr>
    </w:p>
    <w:p w:rsidR="00B42BC5" w:rsidRDefault="00B42BC5" w:rsidP="00B42BC5">
      <w:pPr>
        <w:jc w:val="both"/>
        <w:rPr>
          <w:b/>
        </w:rPr>
      </w:pPr>
    </w:p>
    <w:p w:rsidR="00B42BC5" w:rsidRDefault="00B42BC5" w:rsidP="00B42BC5">
      <w:pPr>
        <w:jc w:val="both"/>
        <w:rPr>
          <w:b/>
        </w:rPr>
      </w:pPr>
    </w:p>
    <w:p w:rsidR="00B42BC5" w:rsidRDefault="00B42BC5" w:rsidP="00B42BC5">
      <w:pPr>
        <w:jc w:val="both"/>
        <w:rPr>
          <w:b/>
        </w:rPr>
      </w:pPr>
    </w:p>
    <w:p w:rsidR="00B42BC5" w:rsidRDefault="00B42BC5" w:rsidP="00B42BC5">
      <w:pPr>
        <w:jc w:val="both"/>
        <w:rPr>
          <w:b/>
        </w:rPr>
      </w:pPr>
    </w:p>
    <w:p w:rsidR="00B42BC5" w:rsidRDefault="00B42BC5" w:rsidP="00B42BC5">
      <w:pPr>
        <w:jc w:val="both"/>
        <w:rPr>
          <w:b/>
        </w:rPr>
      </w:pPr>
    </w:p>
    <w:p w:rsidR="00B42BC5" w:rsidRDefault="00B42BC5" w:rsidP="00B42BC5">
      <w:pPr>
        <w:jc w:val="both"/>
        <w:rPr>
          <w:b/>
        </w:rPr>
      </w:pPr>
    </w:p>
    <w:p w:rsidR="00B42BC5" w:rsidRDefault="00B42BC5" w:rsidP="00B42BC5">
      <w:pPr>
        <w:jc w:val="both"/>
        <w:rPr>
          <w:b/>
        </w:rPr>
      </w:pPr>
    </w:p>
    <w:p w:rsidR="00B42BC5" w:rsidRDefault="00B42BC5" w:rsidP="00B42BC5">
      <w:pPr>
        <w:jc w:val="both"/>
        <w:rPr>
          <w:b/>
        </w:rPr>
      </w:pPr>
    </w:p>
    <w:p w:rsidR="00B42BC5" w:rsidRDefault="00B42BC5" w:rsidP="00B42BC5">
      <w:pPr>
        <w:jc w:val="both"/>
        <w:rPr>
          <w:b/>
        </w:rPr>
      </w:pPr>
    </w:p>
    <w:p w:rsidR="00B42BC5" w:rsidRDefault="00B42BC5" w:rsidP="00B42BC5">
      <w:pPr>
        <w:jc w:val="both"/>
        <w:rPr>
          <w:b/>
        </w:rPr>
      </w:pPr>
    </w:p>
    <w:p w:rsidR="00B42BC5" w:rsidRDefault="00B42BC5" w:rsidP="00B42BC5">
      <w:pPr>
        <w:jc w:val="both"/>
        <w:rPr>
          <w:b/>
        </w:rPr>
      </w:pPr>
    </w:p>
    <w:p w:rsidR="00B42BC5" w:rsidRDefault="00B42BC5" w:rsidP="00B42BC5">
      <w:pPr>
        <w:jc w:val="both"/>
        <w:rPr>
          <w:b/>
        </w:rPr>
      </w:pPr>
    </w:p>
    <w:p w:rsidR="00B42BC5" w:rsidRDefault="00B42BC5" w:rsidP="00B42BC5">
      <w:pPr>
        <w:jc w:val="both"/>
        <w:rPr>
          <w:b/>
        </w:rPr>
      </w:pPr>
    </w:p>
    <w:p w:rsidR="00B42BC5" w:rsidRDefault="00B42BC5" w:rsidP="00B42BC5">
      <w:pPr>
        <w:jc w:val="both"/>
        <w:rPr>
          <w:b/>
        </w:rPr>
      </w:pPr>
    </w:p>
    <w:p w:rsidR="00B42BC5" w:rsidRDefault="00B42BC5" w:rsidP="00B42BC5">
      <w:pPr>
        <w:jc w:val="both"/>
        <w:rPr>
          <w:b/>
        </w:rPr>
      </w:pPr>
    </w:p>
    <w:p w:rsidR="00B42BC5" w:rsidRDefault="00B42BC5" w:rsidP="00B42BC5">
      <w:pPr>
        <w:jc w:val="both"/>
        <w:rPr>
          <w:b/>
        </w:rPr>
      </w:pPr>
    </w:p>
    <w:p w:rsidR="00B42BC5" w:rsidRDefault="00527E56" w:rsidP="00527E56">
      <w:pPr>
        <w:shd w:val="clear" w:color="auto" w:fill="FFFFFF"/>
        <w:ind w:firstLine="874"/>
        <w:jc w:val="center"/>
      </w:pPr>
      <w:r>
        <w:lastRenderedPageBreak/>
        <w:t xml:space="preserve">                                                           </w:t>
      </w:r>
      <w:r w:rsidR="00B42BC5">
        <w:t xml:space="preserve">Приложение № 1 </w:t>
      </w:r>
    </w:p>
    <w:p w:rsidR="00527E56" w:rsidRDefault="00527E56" w:rsidP="00527E56">
      <w:pPr>
        <w:shd w:val="clear" w:color="auto" w:fill="FFFFFF"/>
        <w:ind w:firstLine="874"/>
        <w:jc w:val="center"/>
      </w:pPr>
      <w:r>
        <w:t xml:space="preserve">                                                          </w:t>
      </w:r>
      <w:r w:rsidR="00B42BC5">
        <w:t xml:space="preserve">к постановлению </w:t>
      </w:r>
      <w:r>
        <w:t xml:space="preserve">    </w:t>
      </w:r>
    </w:p>
    <w:p w:rsidR="00527E56" w:rsidRDefault="00527E56" w:rsidP="00527E56">
      <w:pPr>
        <w:shd w:val="clear" w:color="auto" w:fill="FFFFFF"/>
        <w:ind w:firstLine="874"/>
        <w:jc w:val="center"/>
      </w:pPr>
      <w:r>
        <w:t xml:space="preserve">                                                                               </w:t>
      </w:r>
      <w:r w:rsidR="00B42BC5">
        <w:t xml:space="preserve">администрации </w:t>
      </w:r>
      <w:proofErr w:type="spellStart"/>
      <w:r>
        <w:t>Слюдянского</w:t>
      </w:r>
      <w:proofErr w:type="spellEnd"/>
    </w:p>
    <w:p w:rsidR="00527E56" w:rsidRDefault="00527E56" w:rsidP="00527E56">
      <w:pPr>
        <w:shd w:val="clear" w:color="auto" w:fill="FFFFFF"/>
        <w:ind w:firstLine="874"/>
        <w:jc w:val="center"/>
      </w:pPr>
      <w:r>
        <w:t xml:space="preserve">                                                                 городского поселения </w:t>
      </w:r>
    </w:p>
    <w:p w:rsidR="00B42BC5" w:rsidRDefault="00527E56" w:rsidP="00527E56">
      <w:pPr>
        <w:shd w:val="clear" w:color="auto" w:fill="FFFFFF"/>
        <w:ind w:firstLine="874"/>
        <w:jc w:val="center"/>
      </w:pPr>
      <w:r>
        <w:t xml:space="preserve">                                                                   </w:t>
      </w:r>
      <w:r w:rsidR="00B42BC5">
        <w:t>от</w:t>
      </w:r>
      <w:r>
        <w:t xml:space="preserve"> 25.01.2016г.  № </w:t>
      </w:r>
    </w:p>
    <w:p w:rsidR="00B42BC5" w:rsidRDefault="00B42BC5" w:rsidP="00527E56">
      <w:pPr>
        <w:shd w:val="clear" w:color="auto" w:fill="FFFFFF"/>
        <w:jc w:val="right"/>
      </w:pPr>
    </w:p>
    <w:p w:rsidR="00B42BC5" w:rsidRDefault="00B42BC5" w:rsidP="00B42BC5">
      <w:pPr>
        <w:shd w:val="clear" w:color="auto" w:fill="FFFFFF"/>
        <w:spacing w:before="120"/>
        <w:ind w:right="289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B42BC5" w:rsidRDefault="00B42BC5" w:rsidP="00B42BC5">
      <w:pPr>
        <w:shd w:val="clear" w:color="auto" w:fill="FFFFFF"/>
        <w:spacing w:before="120"/>
        <w:ind w:right="289"/>
        <w:jc w:val="center"/>
        <w:rPr>
          <w:b/>
          <w:bCs/>
        </w:rPr>
      </w:pPr>
      <w:r>
        <w:rPr>
          <w:b/>
          <w:bCs/>
        </w:rPr>
        <w:t xml:space="preserve">        о Центре тестирования норм ВФСК «Готов к труду и обороне» (ГТО) </w:t>
      </w:r>
    </w:p>
    <w:p w:rsidR="00B42BC5" w:rsidRDefault="00B42BC5" w:rsidP="00527E56">
      <w:pPr>
        <w:shd w:val="clear" w:color="auto" w:fill="FFFFFF"/>
        <w:spacing w:before="120"/>
        <w:ind w:right="289"/>
        <w:jc w:val="center"/>
        <w:rPr>
          <w:b/>
          <w:bCs/>
        </w:rPr>
      </w:pPr>
      <w:r>
        <w:rPr>
          <w:b/>
          <w:bCs/>
        </w:rPr>
        <w:t xml:space="preserve">на базе </w:t>
      </w:r>
      <w:r w:rsidR="00527E56">
        <w:rPr>
          <w:b/>
          <w:bCs/>
        </w:rPr>
        <w:t xml:space="preserve"> МБУ «Центр спорта, культуры и досуга»</w:t>
      </w:r>
    </w:p>
    <w:p w:rsidR="00B42BC5" w:rsidRDefault="00B42BC5" w:rsidP="00B42BC5">
      <w:pPr>
        <w:shd w:val="clear" w:color="auto" w:fill="FFFFFF"/>
        <w:spacing w:before="120"/>
        <w:ind w:right="289"/>
        <w:jc w:val="center"/>
      </w:pPr>
    </w:p>
    <w:p w:rsidR="00B42BC5" w:rsidRDefault="00B42BC5" w:rsidP="00B42BC5">
      <w:pPr>
        <w:shd w:val="clear" w:color="auto" w:fill="FFFFFF"/>
        <w:spacing w:before="317"/>
        <w:ind w:left="4157"/>
        <w:jc w:val="both"/>
      </w:pPr>
      <w:r>
        <w:rPr>
          <w:b/>
          <w:bCs/>
          <w:lang w:val="en-US"/>
        </w:rPr>
        <w:t>I</w:t>
      </w:r>
      <w:r>
        <w:rPr>
          <w:b/>
          <w:bCs/>
        </w:rPr>
        <w:t>. Общие положения</w:t>
      </w:r>
    </w:p>
    <w:p w:rsidR="00B42BC5" w:rsidRDefault="00B42BC5" w:rsidP="00B42BC5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192"/>
        <w:ind w:firstLine="710"/>
        <w:jc w:val="both"/>
        <w:rPr>
          <w:spacing w:val="-4"/>
        </w:rPr>
      </w:pPr>
      <w:proofErr w:type="gramStart"/>
      <w:r>
        <w:t xml:space="preserve">Положение о Центре тестирования норм Всероссийского физкультурно-спортивного комплекса «Готов к труду и обороне» (далее соответственно Положение, центр тестирования) на базе </w:t>
      </w:r>
      <w:r w:rsidR="00527E56">
        <w:t xml:space="preserve"> МБУ ЦСКД</w:t>
      </w:r>
      <w:r>
        <w:t>, разработано 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г. № 540, приказом Министерства спорта Российской Федерации от 01.12.2014г. № 954/1</w:t>
      </w:r>
      <w:proofErr w:type="gramEnd"/>
      <w:r>
        <w:t xml:space="preserve">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них». </w:t>
      </w:r>
    </w:p>
    <w:p w:rsidR="00B42BC5" w:rsidRPr="00F8753D" w:rsidRDefault="00B42BC5" w:rsidP="00B42BC5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right="5" w:firstLine="710"/>
        <w:jc w:val="both"/>
        <w:rPr>
          <w:spacing w:val="-4"/>
        </w:rPr>
      </w:pPr>
      <w:r>
        <w:t xml:space="preserve">Положение определяет порядок организации и деятельности Центра тестирования, который осуществляет тестирование общего уровня физической подготовленности населения </w:t>
      </w:r>
      <w:proofErr w:type="spellStart"/>
      <w:r w:rsidR="00837188">
        <w:t>Слюдянского</w:t>
      </w:r>
      <w:proofErr w:type="spellEnd"/>
      <w:r w:rsidR="00837188">
        <w:t xml:space="preserve"> </w:t>
      </w:r>
      <w:r>
        <w:t xml:space="preserve">МО </w:t>
      </w:r>
      <w:r w:rsidR="00837188">
        <w:t xml:space="preserve"> и прилегающих территорий</w:t>
      </w:r>
      <w:r>
        <w:t xml:space="preserve"> на основании результатов выполнения видов испытаний (тестов), нормативов и оценки уровня знаний и умений Всероссийского физкультурно-спортивного комплекса «Готов к труду и обороне» (ГТО) (далее – комплекс ГТО).</w:t>
      </w:r>
    </w:p>
    <w:p w:rsidR="00837188" w:rsidRPr="00837188" w:rsidRDefault="00B42BC5" w:rsidP="00837188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right="5" w:firstLine="710"/>
        <w:jc w:val="both"/>
        <w:rPr>
          <w:spacing w:val="-4"/>
        </w:rPr>
      </w:pPr>
      <w:r w:rsidRPr="00837188">
        <w:t xml:space="preserve">Учредителем </w:t>
      </w:r>
      <w:r w:rsidRPr="00F8753D">
        <w:rPr>
          <w:shd w:val="clear" w:color="auto" w:fill="FFFFFF"/>
        </w:rPr>
        <w:t xml:space="preserve">Центра тестирования является администрация </w:t>
      </w:r>
      <w:proofErr w:type="spellStart"/>
      <w:r w:rsidR="00837188" w:rsidRPr="00F8753D">
        <w:rPr>
          <w:shd w:val="clear" w:color="auto" w:fill="FFFFFF"/>
        </w:rPr>
        <w:t>Слюдянского</w:t>
      </w:r>
      <w:proofErr w:type="spellEnd"/>
      <w:r w:rsidR="00837188" w:rsidRPr="00F8753D">
        <w:rPr>
          <w:shd w:val="clear" w:color="auto" w:fill="FFFFFF"/>
        </w:rPr>
        <w:t xml:space="preserve">  городского </w:t>
      </w:r>
      <w:r w:rsidR="00F8753D">
        <w:rPr>
          <w:shd w:val="clear" w:color="auto" w:fill="FFFFFF"/>
        </w:rPr>
        <w:t>поселения</w:t>
      </w:r>
      <w:r w:rsidRPr="00F8753D">
        <w:rPr>
          <w:shd w:val="clear" w:color="auto" w:fill="FFFFFF"/>
        </w:rPr>
        <w:t xml:space="preserve"> (далее -</w:t>
      </w:r>
      <w:r w:rsidR="00F8753D">
        <w:rPr>
          <w:shd w:val="clear" w:color="auto" w:fill="FFFFFF"/>
        </w:rPr>
        <w:t xml:space="preserve"> Учредитель). Место расположения</w:t>
      </w:r>
      <w:r w:rsidRPr="00F8753D">
        <w:rPr>
          <w:shd w:val="clear" w:color="auto" w:fill="FFFFFF"/>
        </w:rPr>
        <w:t xml:space="preserve"> и контактн</w:t>
      </w:r>
      <w:r w:rsidR="00F8753D">
        <w:rPr>
          <w:shd w:val="clear" w:color="auto" w:fill="FFFFFF"/>
        </w:rPr>
        <w:t xml:space="preserve">ые данные  Центра тестирования: </w:t>
      </w:r>
      <w:r w:rsidR="00F8753D">
        <w:t>Муниципальное бюджетное  учреждение</w:t>
      </w:r>
      <w:r w:rsidR="00837188">
        <w:t xml:space="preserve"> «Центр спорта, культуры и досуга»</w:t>
      </w:r>
      <w:r w:rsidR="00F8753D" w:rsidRPr="00F8753D">
        <w:rPr>
          <w:sz w:val="32"/>
          <w:szCs w:val="32"/>
        </w:rPr>
        <w:t>,</w:t>
      </w:r>
      <w:r w:rsidR="00837188" w:rsidRPr="00837188">
        <w:t xml:space="preserve"> 665900, Иркутская область. </w:t>
      </w:r>
      <w:proofErr w:type="spellStart"/>
      <w:r w:rsidR="00837188" w:rsidRPr="00837188">
        <w:t>г</w:t>
      </w:r>
      <w:proofErr w:type="gramStart"/>
      <w:r w:rsidR="00837188" w:rsidRPr="00837188">
        <w:t>.С</w:t>
      </w:r>
      <w:proofErr w:type="gramEnd"/>
      <w:r w:rsidR="00837188" w:rsidRPr="00837188">
        <w:t>людянка</w:t>
      </w:r>
      <w:proofErr w:type="spellEnd"/>
      <w:r w:rsidR="00837188" w:rsidRPr="00837188">
        <w:t xml:space="preserve">, </w:t>
      </w:r>
      <w:r w:rsidR="00F8753D">
        <w:t xml:space="preserve">ул.Советская,34, </w:t>
      </w:r>
      <w:r w:rsidR="00837188" w:rsidRPr="00837188">
        <w:t xml:space="preserve">Тел./факс </w:t>
      </w:r>
      <w:r w:rsidR="00F8753D" w:rsidRPr="00837188">
        <w:t>8 -39544 -</w:t>
      </w:r>
      <w:r w:rsidR="00F8753D">
        <w:t>51-9-71/</w:t>
      </w:r>
      <w:r w:rsidR="00837188" w:rsidRPr="00837188">
        <w:t>8 -39544 -51-4-50</w:t>
      </w:r>
      <w:r w:rsidR="00F8753D">
        <w:rPr>
          <w:spacing w:val="-4"/>
        </w:rPr>
        <w:t xml:space="preserve">; </w:t>
      </w:r>
      <w:proofErr w:type="spellStart"/>
      <w:r w:rsidR="00837188" w:rsidRPr="00837188">
        <w:rPr>
          <w:lang w:val="en-US"/>
        </w:rPr>
        <w:t>mucskd</w:t>
      </w:r>
      <w:proofErr w:type="spellEnd"/>
      <w:r w:rsidR="00837188" w:rsidRPr="00837188">
        <w:t>@</w:t>
      </w:r>
      <w:proofErr w:type="spellStart"/>
      <w:r w:rsidR="00837188" w:rsidRPr="00837188">
        <w:rPr>
          <w:lang w:val="en-US"/>
        </w:rPr>
        <w:t>slud</w:t>
      </w:r>
      <w:proofErr w:type="spellEnd"/>
      <w:r w:rsidR="00837188" w:rsidRPr="00837188">
        <w:t>.</w:t>
      </w:r>
      <w:proofErr w:type="spellStart"/>
      <w:r w:rsidR="00837188" w:rsidRPr="00837188">
        <w:rPr>
          <w:lang w:val="en-US"/>
        </w:rPr>
        <w:t>ru</w:t>
      </w:r>
      <w:proofErr w:type="spellEnd"/>
    </w:p>
    <w:p w:rsidR="00B42BC5" w:rsidRPr="00837188" w:rsidRDefault="00B42BC5" w:rsidP="00F8753D">
      <w:pPr>
        <w:pStyle w:val="ConsPlusNorma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2BC5" w:rsidRDefault="00B42BC5" w:rsidP="00B42BC5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2BC5" w:rsidRDefault="00B42BC5" w:rsidP="00B42BC5">
      <w:pPr>
        <w:shd w:val="clear" w:color="auto" w:fill="FFFFFF"/>
        <w:ind w:left="3385"/>
        <w:jc w:val="both"/>
        <w:rPr>
          <w:b/>
          <w:bCs/>
        </w:rPr>
      </w:pPr>
      <w:r>
        <w:rPr>
          <w:b/>
          <w:bCs/>
        </w:rPr>
        <w:t>II. Цели и задачи Центров тестирования</w:t>
      </w:r>
    </w:p>
    <w:p w:rsidR="00B42BC5" w:rsidRDefault="00B42BC5" w:rsidP="00B42BC5">
      <w:pPr>
        <w:shd w:val="clear" w:color="auto" w:fill="FFFFFF"/>
        <w:ind w:left="3385"/>
        <w:jc w:val="both"/>
      </w:pPr>
    </w:p>
    <w:p w:rsidR="00B42BC5" w:rsidRDefault="00B42BC5" w:rsidP="00B42BC5">
      <w:pPr>
        <w:shd w:val="clear" w:color="auto" w:fill="FFFFFF"/>
        <w:tabs>
          <w:tab w:val="left" w:pos="1133"/>
          <w:tab w:val="left" w:pos="2726"/>
          <w:tab w:val="left" w:pos="3888"/>
          <w:tab w:val="left" w:pos="5890"/>
          <w:tab w:val="left" w:pos="7162"/>
          <w:tab w:val="left" w:pos="9178"/>
        </w:tabs>
        <w:ind w:right="5" w:firstLine="710"/>
        <w:jc w:val="both"/>
      </w:pPr>
      <w:r>
        <w:rPr>
          <w:spacing w:val="-4"/>
        </w:rPr>
        <w:t>2.1</w:t>
      </w:r>
      <w:r>
        <w:tab/>
      </w:r>
      <w:r>
        <w:rPr>
          <w:spacing w:val="-2"/>
        </w:rPr>
        <w:t>Основной</w:t>
      </w:r>
      <w:r>
        <w:rPr>
          <w:rFonts w:ascii="Arial" w:hAnsi="Arial" w:cs="Arial"/>
        </w:rPr>
        <w:tab/>
      </w:r>
      <w:r>
        <w:rPr>
          <w:spacing w:val="-1"/>
        </w:rPr>
        <w:t>целью</w:t>
      </w:r>
      <w:r>
        <w:rPr>
          <w:rFonts w:ascii="Arial" w:hAnsi="Arial" w:cs="Arial"/>
        </w:rPr>
        <w:tab/>
      </w:r>
      <w:r>
        <w:rPr>
          <w:spacing w:val="-2"/>
        </w:rPr>
        <w:t>деятельности</w:t>
      </w:r>
      <w:r>
        <w:rPr>
          <w:rFonts w:ascii="Arial" w:hAnsi="Arial" w:cs="Arial"/>
        </w:rPr>
        <w:tab/>
      </w:r>
      <w:r>
        <w:rPr>
          <w:spacing w:val="-1"/>
        </w:rPr>
        <w:t>Центра</w:t>
      </w:r>
      <w:r>
        <w:rPr>
          <w:rFonts w:ascii="Arial" w:hAnsi="Arial" w:cs="Arial"/>
        </w:rPr>
        <w:tab/>
      </w:r>
      <w:r>
        <w:rPr>
          <w:spacing w:val="-2"/>
        </w:rPr>
        <w:t>тестирования</w:t>
      </w:r>
      <w:r>
        <w:rPr>
          <w:rFonts w:ascii="Arial" w:hAnsi="Arial" w:cs="Arial"/>
        </w:rPr>
        <w:t xml:space="preserve"> </w:t>
      </w:r>
      <w:r w:rsidR="00527E56">
        <w:rPr>
          <w:spacing w:val="-2"/>
        </w:rPr>
        <w:t xml:space="preserve">является </w:t>
      </w:r>
      <w:r>
        <w:t>осуществление оценки выполнения гражданами государственных требований к</w:t>
      </w:r>
      <w:r>
        <w:br/>
      </w:r>
      <w:r>
        <w:rPr>
          <w:spacing w:val="-8"/>
        </w:rPr>
        <w:t>уровню    физической     подготовленности    населения    при    выполнении    нормативов</w:t>
      </w:r>
      <w:r>
        <w:t xml:space="preserve">  комплекса ГТО (далее – государственные требования), утвержденных приказом Министерства спорта Российской Федерации от 8 июля 2014 г. № 575.</w:t>
      </w:r>
    </w:p>
    <w:p w:rsidR="00B42BC5" w:rsidRDefault="00B42BC5" w:rsidP="00B42BC5">
      <w:pPr>
        <w:shd w:val="clear" w:color="auto" w:fill="FFFFFF"/>
        <w:tabs>
          <w:tab w:val="left" w:pos="1133"/>
        </w:tabs>
        <w:spacing w:before="5"/>
        <w:ind w:left="710"/>
        <w:jc w:val="both"/>
      </w:pPr>
      <w:r>
        <w:rPr>
          <w:spacing w:val="-4"/>
        </w:rPr>
        <w:t>2.2</w:t>
      </w:r>
      <w:r>
        <w:tab/>
        <w:t>Задачами Центра тестирования являются:</w:t>
      </w:r>
    </w:p>
    <w:p w:rsidR="00B42BC5" w:rsidRDefault="00B42BC5" w:rsidP="00B42BC5">
      <w:pPr>
        <w:shd w:val="clear" w:color="auto" w:fill="FFFFFF"/>
        <w:tabs>
          <w:tab w:val="left" w:pos="1205"/>
        </w:tabs>
        <w:jc w:val="both"/>
        <w:rPr>
          <w:spacing w:val="-1"/>
        </w:rPr>
      </w:pPr>
      <w:r>
        <w:t xml:space="preserve">         2.2.1 создание условий по оказанию консультационной и методической помощи населению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B42BC5" w:rsidRDefault="00B42BC5" w:rsidP="00B42BC5">
      <w:pPr>
        <w:shd w:val="clear" w:color="auto" w:fill="FFFFFF"/>
        <w:tabs>
          <w:tab w:val="left" w:pos="1205"/>
        </w:tabs>
        <w:spacing w:before="5"/>
        <w:ind w:right="5"/>
        <w:jc w:val="both"/>
        <w:rPr>
          <w:spacing w:val="-1"/>
        </w:rPr>
      </w:pPr>
      <w:r>
        <w:t xml:space="preserve">        2.2.2  организация и проведение тестирования населения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B42BC5" w:rsidRDefault="00B42BC5" w:rsidP="00B42BC5">
      <w:pPr>
        <w:shd w:val="clear" w:color="auto" w:fill="FFFFFF"/>
        <w:tabs>
          <w:tab w:val="left" w:pos="1205"/>
        </w:tabs>
        <w:spacing w:before="5"/>
        <w:ind w:left="710"/>
        <w:jc w:val="both"/>
      </w:pPr>
      <w:r>
        <w:rPr>
          <w:spacing w:val="-4"/>
        </w:rPr>
        <w:t>2.3</w:t>
      </w:r>
      <w:r>
        <w:tab/>
        <w:t>Основными видами деятельности Центра тестирования:</w:t>
      </w:r>
    </w:p>
    <w:p w:rsidR="00B42BC5" w:rsidRDefault="00B42BC5" w:rsidP="00B42BC5">
      <w:pPr>
        <w:shd w:val="clear" w:color="auto" w:fill="FFFFFF"/>
        <w:tabs>
          <w:tab w:val="left" w:pos="1277"/>
        </w:tabs>
        <w:jc w:val="both"/>
        <w:rPr>
          <w:spacing w:val="-1"/>
        </w:rPr>
      </w:pPr>
      <w:r>
        <w:lastRenderedPageBreak/>
        <w:t xml:space="preserve">        2.3.1 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B42BC5" w:rsidRDefault="00B42BC5" w:rsidP="00B42BC5">
      <w:pPr>
        <w:shd w:val="clear" w:color="auto" w:fill="FFFFFF"/>
        <w:tabs>
          <w:tab w:val="left" w:pos="1277"/>
        </w:tabs>
        <w:jc w:val="both"/>
        <w:rPr>
          <w:spacing w:val="-1"/>
        </w:rPr>
      </w:pPr>
      <w:r>
        <w:t xml:space="preserve">       2.3.2  создание условий и оказание консультационной и методической помощи населению, общественным и иным организациям в подготовке к выполнению государственных требований;</w:t>
      </w:r>
    </w:p>
    <w:p w:rsidR="00B42BC5" w:rsidRDefault="00B42BC5" w:rsidP="00B42BC5">
      <w:pPr>
        <w:shd w:val="clear" w:color="auto" w:fill="FFFFFF"/>
        <w:tabs>
          <w:tab w:val="left" w:pos="1277"/>
        </w:tabs>
        <w:spacing w:before="5"/>
        <w:jc w:val="both"/>
      </w:pPr>
      <w:r>
        <w:rPr>
          <w:spacing w:val="-1"/>
        </w:rPr>
        <w:t xml:space="preserve">       </w:t>
      </w:r>
      <w:proofErr w:type="gramStart"/>
      <w:r>
        <w:rPr>
          <w:spacing w:val="-1"/>
        </w:rPr>
        <w:t xml:space="preserve">2.3.3  осуществление тестирования населения по выполнению государственных </w:t>
      </w:r>
      <w:r>
        <w:t xml:space="preserve">требований к уровню физической подготовленности и оценке уровня знаний и умений населения согласно Порядку организации и проведения тестирования населения в рамках Всероссийского физкультурно-спортивного комплекса «Готов к труду и обороне» (ГТО), утвержденного приказом </w:t>
      </w:r>
      <w:proofErr w:type="spellStart"/>
      <w:r>
        <w:t>Минспорта</w:t>
      </w:r>
      <w:proofErr w:type="spellEnd"/>
      <w:r>
        <w:t xml:space="preserve"> России от 29 августа 2014 г. № 739 (далее – Порядок организации и проведения тестирования);</w:t>
      </w:r>
      <w:proofErr w:type="gramEnd"/>
    </w:p>
    <w:p w:rsidR="00B42BC5" w:rsidRDefault="00B42BC5" w:rsidP="00B42BC5">
      <w:pPr>
        <w:shd w:val="clear" w:color="auto" w:fill="FFFFFF"/>
        <w:tabs>
          <w:tab w:val="left" w:pos="1488"/>
        </w:tabs>
        <w:jc w:val="both"/>
      </w:pPr>
      <w:r>
        <w:rPr>
          <w:spacing w:val="-1"/>
        </w:rPr>
        <w:t xml:space="preserve">       2.3.4</w:t>
      </w:r>
      <w:r>
        <w:t xml:space="preserve"> ведение учета результатов тестирования участников в местах тестирования, формирование протоколов выполнения нормативов комплекса ГТО, обеспечение передачи их данных для обобщения в </w:t>
      </w:r>
      <w:r w:rsidR="00F8753D">
        <w:t xml:space="preserve"> </w:t>
      </w:r>
      <w:r w:rsidR="00F8753D">
        <w:t xml:space="preserve">МКУ «Комитет по социальной политике </w:t>
      </w:r>
      <w:r w:rsidR="00F8753D">
        <w:t xml:space="preserve">и культуре МО </w:t>
      </w:r>
      <w:proofErr w:type="spellStart"/>
      <w:r w:rsidR="00F8753D">
        <w:t>Слюдянский</w:t>
      </w:r>
      <w:proofErr w:type="spellEnd"/>
      <w:r w:rsidR="00F8753D">
        <w:t xml:space="preserve"> район».</w:t>
      </w:r>
    </w:p>
    <w:p w:rsidR="00B42BC5" w:rsidRDefault="00B42BC5" w:rsidP="00B42BC5">
      <w:pPr>
        <w:shd w:val="clear" w:color="auto" w:fill="FFFFFF"/>
        <w:tabs>
          <w:tab w:val="left" w:pos="1416"/>
        </w:tabs>
        <w:spacing w:before="5"/>
        <w:ind w:right="5"/>
        <w:jc w:val="both"/>
        <w:rPr>
          <w:spacing w:val="-1"/>
        </w:rPr>
      </w:pPr>
      <w:r>
        <w:t xml:space="preserve">        2.3.5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B42BC5" w:rsidRDefault="00B42BC5" w:rsidP="00B42BC5">
      <w:pPr>
        <w:shd w:val="clear" w:color="auto" w:fill="FFFFFF"/>
        <w:tabs>
          <w:tab w:val="left" w:pos="1416"/>
        </w:tabs>
        <w:spacing w:before="5"/>
        <w:jc w:val="both"/>
        <w:rPr>
          <w:spacing w:val="-1"/>
        </w:rPr>
      </w:pPr>
      <w:r>
        <w:t xml:space="preserve">        2.3.6  участие в организации мероприятий комплекса ГТО, включенных в  календарные планы физкультурных мероприятий и спортивных мероприятий субъектов Российской Федерации, муниципальных образований;</w:t>
      </w:r>
    </w:p>
    <w:p w:rsidR="00B42BC5" w:rsidRDefault="00B42BC5" w:rsidP="00B42BC5">
      <w:pPr>
        <w:shd w:val="clear" w:color="auto" w:fill="FFFFFF"/>
        <w:tabs>
          <w:tab w:val="left" w:pos="1416"/>
          <w:tab w:val="left" w:pos="2472"/>
          <w:tab w:val="left" w:pos="6389"/>
          <w:tab w:val="left" w:pos="8784"/>
          <w:tab w:val="left" w:pos="9389"/>
        </w:tabs>
        <w:spacing w:before="5"/>
        <w:ind w:right="5"/>
        <w:jc w:val="both"/>
        <w:rPr>
          <w:spacing w:val="-1"/>
        </w:rPr>
      </w:pPr>
      <w:r>
        <w:t xml:space="preserve">        2.3.7 взаимодействие с органами государственной власти, органами местного </w:t>
      </w:r>
      <w:r>
        <w:rPr>
          <w:spacing w:val="-2"/>
        </w:rPr>
        <w:t>самоуправления,</w:t>
      </w:r>
      <w:r>
        <w:rPr>
          <w:rFonts w:ascii="Arial" w:cs="Arial"/>
        </w:rPr>
        <w:t xml:space="preserve"> </w:t>
      </w:r>
      <w:r>
        <w:rPr>
          <w:spacing w:val="-2"/>
        </w:rPr>
        <w:t xml:space="preserve">общественными </w:t>
      </w:r>
      <w:r>
        <w:t>и</w:t>
      </w:r>
      <w:r>
        <w:rPr>
          <w:rFonts w:ascii="Arial" w:hAnsi="Arial" w:cs="Arial"/>
        </w:rPr>
        <w:t xml:space="preserve"> </w:t>
      </w:r>
      <w:r>
        <w:rPr>
          <w:spacing w:val="-2"/>
        </w:rPr>
        <w:t xml:space="preserve">иными </w:t>
      </w:r>
      <w:r>
        <w:t>организациями в вопросах внедрения комплекса ГТО, проведения мероприятий комплекса ГТО;</w:t>
      </w:r>
    </w:p>
    <w:p w:rsidR="00B42BC5" w:rsidRDefault="00B42BC5" w:rsidP="00B42BC5">
      <w:pPr>
        <w:shd w:val="clear" w:color="auto" w:fill="FFFFFF"/>
        <w:tabs>
          <w:tab w:val="left" w:pos="1416"/>
        </w:tabs>
        <w:ind w:right="5"/>
        <w:jc w:val="both"/>
        <w:rPr>
          <w:spacing w:val="-1"/>
        </w:rPr>
      </w:pPr>
      <w:r>
        <w:t xml:space="preserve">        2.3.8  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B42BC5" w:rsidRDefault="00B42BC5" w:rsidP="00B42BC5">
      <w:pPr>
        <w:shd w:val="clear" w:color="auto" w:fill="FFFFFF"/>
        <w:tabs>
          <w:tab w:val="left" w:pos="1421"/>
        </w:tabs>
        <w:jc w:val="both"/>
        <w:rPr>
          <w:spacing w:val="-1"/>
        </w:rPr>
      </w:pPr>
      <w:r>
        <w:t xml:space="preserve">        2.3.9  обеспечение судейства мероприятий по тестированию населения.</w:t>
      </w:r>
    </w:p>
    <w:p w:rsidR="00B42BC5" w:rsidRDefault="00B42BC5" w:rsidP="00B42BC5">
      <w:pPr>
        <w:shd w:val="clear" w:color="auto" w:fill="FFFFFF"/>
        <w:tabs>
          <w:tab w:val="left" w:pos="1421"/>
        </w:tabs>
        <w:spacing w:before="5"/>
        <w:jc w:val="both"/>
      </w:pPr>
      <w:r>
        <w:t xml:space="preserve">        2.4   </w:t>
      </w:r>
      <w:r>
        <w:rPr>
          <w:spacing w:val="-2"/>
        </w:rPr>
        <w:t>Тестирование</w:t>
      </w:r>
      <w:r>
        <w:rPr>
          <w:rFonts w:ascii="Arial" w:hAnsi="Arial" w:cs="Arial"/>
        </w:rPr>
        <w:tab/>
      </w:r>
      <w:r>
        <w:rPr>
          <w:spacing w:val="-2"/>
        </w:rPr>
        <w:t>организуется</w:t>
      </w:r>
      <w:r>
        <w:rPr>
          <w:rFonts w:ascii="Arial" w:hAnsi="Arial" w:cs="Arial"/>
        </w:rPr>
        <w:tab/>
      </w:r>
      <w:r>
        <w:rPr>
          <w:spacing w:val="-2"/>
        </w:rPr>
        <w:t xml:space="preserve">только </w:t>
      </w:r>
      <w:r>
        <w:t xml:space="preserve">в </w:t>
      </w:r>
      <w:r>
        <w:rPr>
          <w:spacing w:val="-1"/>
        </w:rPr>
        <w:t xml:space="preserve">местах, </w:t>
      </w:r>
      <w:r>
        <w:rPr>
          <w:spacing w:val="-2"/>
        </w:rPr>
        <w:t>соответствующих</w:t>
      </w:r>
      <w:r>
        <w:rPr>
          <w:spacing w:val="-2"/>
        </w:rPr>
        <w:br/>
      </w:r>
      <w:r>
        <w:t>установленным требованиям к спортивным объектам, в том числе по безопасности</w:t>
      </w:r>
      <w:r>
        <w:br/>
        <w:t>эксплуатации.</w:t>
      </w:r>
    </w:p>
    <w:p w:rsidR="00B42BC5" w:rsidRDefault="00B42BC5" w:rsidP="00B42BC5">
      <w:pPr>
        <w:shd w:val="clear" w:color="auto" w:fill="FFFFFF"/>
        <w:tabs>
          <w:tab w:val="left" w:pos="1421"/>
        </w:tabs>
        <w:spacing w:before="5"/>
        <w:jc w:val="both"/>
      </w:pPr>
    </w:p>
    <w:p w:rsidR="00B42BC5" w:rsidRDefault="00B42BC5" w:rsidP="00B42BC5">
      <w:pPr>
        <w:shd w:val="clear" w:color="auto" w:fill="FFFFFF"/>
        <w:tabs>
          <w:tab w:val="left" w:pos="1421"/>
        </w:tabs>
        <w:jc w:val="center"/>
        <w:rPr>
          <w:b/>
        </w:rPr>
      </w:pPr>
      <w:r>
        <w:rPr>
          <w:b/>
          <w:bCs/>
        </w:rPr>
        <w:t xml:space="preserve">III. Права и обязанности </w:t>
      </w:r>
      <w:r>
        <w:rPr>
          <w:b/>
        </w:rPr>
        <w:t>Центра тестирования</w:t>
      </w:r>
    </w:p>
    <w:p w:rsidR="00B42BC5" w:rsidRDefault="00B42BC5" w:rsidP="00B42BC5">
      <w:pPr>
        <w:shd w:val="clear" w:color="auto" w:fill="FFFFFF"/>
        <w:tabs>
          <w:tab w:val="left" w:pos="1421"/>
        </w:tabs>
        <w:jc w:val="center"/>
      </w:pPr>
    </w:p>
    <w:p w:rsidR="00B42BC5" w:rsidRDefault="00B42BC5" w:rsidP="00B42BC5">
      <w:pPr>
        <w:shd w:val="clear" w:color="auto" w:fill="FFFFFF"/>
        <w:tabs>
          <w:tab w:val="left" w:pos="1205"/>
        </w:tabs>
        <w:jc w:val="both"/>
      </w:pPr>
      <w:r>
        <w:rPr>
          <w:spacing w:val="-4"/>
        </w:rPr>
        <w:t xml:space="preserve">          3.1</w:t>
      </w:r>
      <w:r>
        <w:tab/>
        <w:t>Центры тестирования имеет право:</w:t>
      </w:r>
    </w:p>
    <w:p w:rsidR="00B42BC5" w:rsidRDefault="00B42BC5" w:rsidP="00B42BC5">
      <w:pPr>
        <w:shd w:val="clear" w:color="auto" w:fill="FFFFFF"/>
        <w:tabs>
          <w:tab w:val="left" w:pos="1205"/>
        </w:tabs>
        <w:ind w:right="10"/>
        <w:jc w:val="both"/>
        <w:rPr>
          <w:spacing w:val="-1"/>
        </w:rPr>
      </w:pPr>
      <w:r>
        <w:t xml:space="preserve">         3.1.1  допускать и отказывать в допуске участников тестирования к выполнению видов испытаний (тестов) комплекса ГТО в соответствии с Порядком </w:t>
      </w:r>
      <w:r>
        <w:rPr>
          <w:spacing w:val="-1"/>
        </w:rPr>
        <w:t>организации и проведения тестирования и законодательства Российской Федерации;</w:t>
      </w:r>
    </w:p>
    <w:p w:rsidR="00B42BC5" w:rsidRDefault="00B42BC5" w:rsidP="00B42BC5">
      <w:pPr>
        <w:widowControl w:val="0"/>
        <w:numPr>
          <w:ilvl w:val="2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pacing w:val="-1"/>
        </w:rPr>
      </w:pPr>
      <w:r>
        <w:rPr>
          <w:spacing w:val="-1"/>
        </w:rPr>
        <w:t>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B42BC5" w:rsidRDefault="00B42BC5" w:rsidP="00B42BC5">
      <w:pPr>
        <w:shd w:val="clear" w:color="auto" w:fill="FFFFFF"/>
        <w:tabs>
          <w:tab w:val="left" w:pos="1205"/>
        </w:tabs>
        <w:spacing w:before="5"/>
        <w:ind w:right="5"/>
        <w:jc w:val="both"/>
        <w:rPr>
          <w:spacing w:val="-1"/>
        </w:rPr>
      </w:pPr>
      <w:r>
        <w:t xml:space="preserve">         3.1.3 вносить предложения по совершенствованию структуры и содержания государственных требований комплекса ГТО;</w:t>
      </w:r>
    </w:p>
    <w:p w:rsidR="00B42BC5" w:rsidRDefault="00B42BC5" w:rsidP="00B42BC5">
      <w:pPr>
        <w:widowControl w:val="0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before="5"/>
        <w:jc w:val="both"/>
        <w:rPr>
          <w:spacing w:val="-1"/>
        </w:rPr>
      </w:pPr>
      <w:r>
        <w:t>привлекать волонтеров для организации процесса тестирования населения.</w:t>
      </w:r>
    </w:p>
    <w:p w:rsidR="00B42BC5" w:rsidRDefault="00B42BC5" w:rsidP="00B42BC5">
      <w:pPr>
        <w:shd w:val="clear" w:color="auto" w:fill="FFFFFF"/>
        <w:tabs>
          <w:tab w:val="left" w:pos="1488"/>
        </w:tabs>
        <w:spacing w:before="5"/>
        <w:jc w:val="both"/>
      </w:pPr>
      <w:r>
        <w:rPr>
          <w:spacing w:val="-3"/>
        </w:rPr>
        <w:t xml:space="preserve">          3.2</w:t>
      </w:r>
      <w:r>
        <w:t xml:space="preserve">      Центры тестирования обязаны:</w:t>
      </w:r>
    </w:p>
    <w:p w:rsidR="00B42BC5" w:rsidRDefault="00B42BC5" w:rsidP="00B42BC5">
      <w:pPr>
        <w:shd w:val="clear" w:color="auto" w:fill="FFFFFF"/>
        <w:tabs>
          <w:tab w:val="left" w:pos="1488"/>
          <w:tab w:val="left" w:pos="3216"/>
          <w:tab w:val="left" w:pos="4968"/>
          <w:tab w:val="left" w:pos="6374"/>
          <w:tab w:val="left" w:pos="8270"/>
          <w:tab w:val="left" w:pos="8818"/>
        </w:tabs>
        <w:jc w:val="both"/>
        <w:rPr>
          <w:spacing w:val="-3"/>
        </w:rPr>
      </w:pPr>
      <w:r>
        <w:rPr>
          <w:spacing w:val="-2"/>
        </w:rPr>
        <w:t xml:space="preserve">         3.2.1  соблюдать</w:t>
      </w:r>
      <w:r>
        <w:rPr>
          <w:rFonts w:ascii="Arial" w:hAnsi="Arial" w:cs="Arial"/>
        </w:rPr>
        <w:tab/>
      </w:r>
      <w:r>
        <w:rPr>
          <w:spacing w:val="-2"/>
        </w:rPr>
        <w:t>требования</w:t>
      </w:r>
      <w:r>
        <w:rPr>
          <w:rFonts w:ascii="Arial" w:hAnsi="Arial" w:cs="Arial"/>
        </w:rPr>
        <w:tab/>
      </w:r>
      <w:r>
        <w:rPr>
          <w:spacing w:val="-2"/>
        </w:rPr>
        <w:t>Порядка</w:t>
      </w:r>
      <w:r>
        <w:rPr>
          <w:rFonts w:ascii="Arial" w:hAnsi="Arial" w:cs="Arial"/>
        </w:rPr>
        <w:tab/>
      </w:r>
      <w:r>
        <w:rPr>
          <w:spacing w:val="-2"/>
        </w:rPr>
        <w:t>организации</w:t>
      </w:r>
      <w:r>
        <w:rPr>
          <w:rFonts w:ascii="Arial" w:hAnsi="Arial" w:cs="Arial"/>
        </w:rPr>
        <w:tab/>
      </w:r>
      <w:r>
        <w:t>и</w:t>
      </w:r>
      <w:r>
        <w:rPr>
          <w:rFonts w:ascii="Arial" w:hAnsi="Arial" w:cs="Arial"/>
        </w:rPr>
        <w:tab/>
      </w:r>
      <w:r>
        <w:rPr>
          <w:spacing w:val="-2"/>
        </w:rPr>
        <w:t xml:space="preserve">проведения </w:t>
      </w:r>
      <w:r>
        <w:t>тестирования, нормативных правовых актов, регламентирующих проведение спортивных мероприятий и физкультурных мероприятий;</w:t>
      </w:r>
    </w:p>
    <w:p w:rsidR="00B42BC5" w:rsidRDefault="00B42BC5" w:rsidP="00B42BC5">
      <w:pPr>
        <w:shd w:val="clear" w:color="auto" w:fill="FFFFFF"/>
        <w:tabs>
          <w:tab w:val="left" w:pos="1488"/>
        </w:tabs>
        <w:ind w:right="10"/>
        <w:jc w:val="both"/>
      </w:pPr>
      <w:r>
        <w:t xml:space="preserve">         3.2.2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B42BC5" w:rsidRDefault="00B42BC5" w:rsidP="00B42BC5">
      <w:pPr>
        <w:shd w:val="clear" w:color="auto" w:fill="FFFFFF"/>
        <w:tabs>
          <w:tab w:val="left" w:pos="1488"/>
        </w:tabs>
        <w:ind w:right="10"/>
        <w:jc w:val="both"/>
        <w:rPr>
          <w:spacing w:val="-3"/>
        </w:rPr>
      </w:pPr>
    </w:p>
    <w:p w:rsidR="00B42BC5" w:rsidRDefault="00B42BC5" w:rsidP="00B42BC5">
      <w:pPr>
        <w:shd w:val="clear" w:color="auto" w:fill="FFFFFF"/>
        <w:ind w:left="2789"/>
        <w:jc w:val="both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V. Материально-техническое обеспечение</w:t>
      </w:r>
    </w:p>
    <w:p w:rsidR="00B42BC5" w:rsidRDefault="00B42BC5" w:rsidP="00B42BC5">
      <w:pPr>
        <w:shd w:val="clear" w:color="auto" w:fill="FFFFFF"/>
        <w:ind w:left="2789"/>
        <w:jc w:val="both"/>
      </w:pPr>
    </w:p>
    <w:p w:rsidR="00B42BC5" w:rsidRDefault="00B42BC5" w:rsidP="00B42BC5">
      <w:pPr>
        <w:shd w:val="clear" w:color="auto" w:fill="FFFFFF"/>
        <w:tabs>
          <w:tab w:val="left" w:pos="1416"/>
          <w:tab w:val="left" w:pos="5083"/>
          <w:tab w:val="left" w:pos="7085"/>
          <w:tab w:val="left" w:pos="8597"/>
        </w:tabs>
        <w:ind w:right="5" w:firstLine="710"/>
        <w:jc w:val="both"/>
      </w:pPr>
      <w:r>
        <w:rPr>
          <w:spacing w:val="-3"/>
        </w:rPr>
        <w:t>4.1.</w:t>
      </w:r>
      <w:r>
        <w:tab/>
      </w:r>
      <w:r>
        <w:rPr>
          <w:spacing w:val="-2"/>
        </w:rPr>
        <w:t>Материально-техническое</w:t>
      </w:r>
      <w:r>
        <w:rPr>
          <w:rFonts w:ascii="Arial" w:hAnsi="Arial" w:cs="Arial"/>
        </w:rPr>
        <w:tab/>
      </w:r>
      <w:r>
        <w:rPr>
          <w:spacing w:val="-2"/>
        </w:rPr>
        <w:t>обеспечение</w:t>
      </w:r>
      <w:r>
        <w:rPr>
          <w:rFonts w:ascii="Arial" w:hAnsi="Arial" w:cs="Arial"/>
        </w:rPr>
        <w:tab/>
      </w:r>
      <w:r>
        <w:rPr>
          <w:spacing w:val="-2"/>
        </w:rPr>
        <w:t>Центров</w:t>
      </w:r>
      <w:r>
        <w:rPr>
          <w:rFonts w:ascii="Arial" w:hAnsi="Arial" w:cs="Arial"/>
        </w:rPr>
        <w:tab/>
      </w:r>
      <w:r w:rsidR="00F8753D">
        <w:rPr>
          <w:spacing w:val="-2"/>
        </w:rPr>
        <w:t xml:space="preserve">тестирования </w:t>
      </w:r>
      <w:r>
        <w:t xml:space="preserve">осуществляется </w:t>
      </w:r>
      <w:r w:rsidR="00F8753D">
        <w:t xml:space="preserve">Администрацией </w:t>
      </w:r>
      <w:proofErr w:type="spellStart"/>
      <w:r w:rsidR="00F8753D">
        <w:t>Слюдянского</w:t>
      </w:r>
      <w:proofErr w:type="spellEnd"/>
      <w:r w:rsidR="00F8753D">
        <w:t xml:space="preserve"> городского поседения</w:t>
      </w:r>
      <w:r>
        <w:t xml:space="preserve"> в п</w:t>
      </w:r>
      <w:r w:rsidR="00F8753D">
        <w:t xml:space="preserve">ределах бюджетных ассигнований </w:t>
      </w:r>
      <w:r>
        <w:t>бюджета, принятого на очередной финансовый год и плановый период, а также иных средств, привлеченных в рамках законодательства Российской Федерации.</w:t>
      </w:r>
    </w:p>
    <w:p w:rsidR="00B42BC5" w:rsidRDefault="00B42BC5" w:rsidP="00B42BC5">
      <w:pPr>
        <w:shd w:val="clear" w:color="auto" w:fill="FFFFFF"/>
        <w:tabs>
          <w:tab w:val="left" w:pos="1416"/>
          <w:tab w:val="left" w:pos="2544"/>
          <w:tab w:val="left" w:pos="4613"/>
          <w:tab w:val="left" w:pos="5827"/>
          <w:tab w:val="left" w:pos="6475"/>
          <w:tab w:val="left" w:pos="8568"/>
        </w:tabs>
        <w:ind w:left="710"/>
        <w:jc w:val="both"/>
      </w:pPr>
      <w:r>
        <w:rPr>
          <w:spacing w:val="-3"/>
        </w:rPr>
        <w:t>4.2.</w:t>
      </w:r>
      <w:r>
        <w:rPr>
          <w:rFonts w:ascii="Arial" w:cs="Arial"/>
        </w:rPr>
        <w:tab/>
      </w:r>
      <w:r>
        <w:rPr>
          <w:spacing w:val="-2"/>
        </w:rPr>
        <w:t>Центр</w:t>
      </w:r>
      <w:r>
        <w:rPr>
          <w:rFonts w:ascii="Arial" w:hAnsi="Arial" w:cs="Arial"/>
        </w:rPr>
        <w:tab/>
      </w:r>
      <w:r>
        <w:rPr>
          <w:spacing w:val="-2"/>
        </w:rPr>
        <w:t>тестирования,</w:t>
      </w:r>
      <w:r>
        <w:rPr>
          <w:rFonts w:ascii="Arial" w:cs="Arial"/>
        </w:rPr>
        <w:tab/>
      </w:r>
      <w:r>
        <w:rPr>
          <w:spacing w:val="-2"/>
        </w:rPr>
        <w:t>исходя</w:t>
      </w:r>
      <w:r>
        <w:rPr>
          <w:rFonts w:ascii="Arial" w:hAnsi="Arial" w:cs="Arial"/>
        </w:rPr>
        <w:tab/>
      </w:r>
      <w:r>
        <w:rPr>
          <w:spacing w:val="-3"/>
        </w:rPr>
        <w:t>из</w:t>
      </w:r>
      <w:r>
        <w:rPr>
          <w:rFonts w:ascii="Arial" w:hAnsi="Arial" w:cs="Arial"/>
        </w:rPr>
        <w:tab/>
      </w:r>
      <w:r>
        <w:rPr>
          <w:spacing w:val="-2"/>
        </w:rPr>
        <w:t>потребностей,</w:t>
      </w:r>
      <w:r w:rsidR="00F8753D">
        <w:rPr>
          <w:rFonts w:ascii="Arial" w:cs="Arial"/>
        </w:rPr>
        <w:t xml:space="preserve"> </w:t>
      </w:r>
      <w:r>
        <w:rPr>
          <w:spacing w:val="-2"/>
        </w:rPr>
        <w:t>осуществляет</w:t>
      </w:r>
    </w:p>
    <w:p w:rsidR="00B42BC5" w:rsidRDefault="00B42BC5" w:rsidP="00B42BC5">
      <w:pPr>
        <w:shd w:val="clear" w:color="auto" w:fill="FFFFFF"/>
        <w:spacing w:before="5"/>
        <w:jc w:val="both"/>
      </w:pPr>
      <w:r>
        <w:t>материально-техническое обеспечение участников тестирования, обеспечение спортивным оборудованием и инвентарем, необходимым для прохождения тестирования.</w:t>
      </w:r>
    </w:p>
    <w:p w:rsidR="00B42BC5" w:rsidRDefault="00B42BC5" w:rsidP="00B42BC5"/>
    <w:p w:rsidR="00B42BC5" w:rsidRDefault="00B42BC5" w:rsidP="00B42BC5"/>
    <w:p w:rsidR="00B42BC5" w:rsidRDefault="00F8753D" w:rsidP="00B42BC5">
      <w:pPr>
        <w:jc w:val="both"/>
        <w:rPr>
          <w:b/>
        </w:rPr>
      </w:pPr>
      <w:r>
        <w:rPr>
          <w:b/>
        </w:rPr>
        <w:t xml:space="preserve"> Директор Муниципального бюджетного учреждения</w:t>
      </w:r>
    </w:p>
    <w:p w:rsidR="00F8753D" w:rsidRDefault="00F8753D" w:rsidP="00B42BC5">
      <w:pPr>
        <w:jc w:val="both"/>
        <w:rPr>
          <w:b/>
        </w:rPr>
      </w:pPr>
      <w:r>
        <w:rPr>
          <w:b/>
        </w:rPr>
        <w:t>«Центр спорта, культуры и досуга»                                                        В.И.Бабенко</w:t>
      </w:r>
      <w:bookmarkStart w:id="0" w:name="_GoBack"/>
      <w:bookmarkEnd w:id="0"/>
    </w:p>
    <w:p w:rsidR="00B80ABE" w:rsidRDefault="00B157D4" w:rsidP="00B80ABE">
      <w:pPr>
        <w:jc w:val="both"/>
      </w:pPr>
      <w:r>
        <w:t xml:space="preserve"> </w:t>
      </w:r>
    </w:p>
    <w:p w:rsidR="00B80ABE" w:rsidRPr="00BE073E" w:rsidRDefault="00F8753D" w:rsidP="00B80ABE">
      <w:r>
        <w:rPr>
          <w:b/>
        </w:rPr>
        <w:t xml:space="preserve"> </w:t>
      </w:r>
    </w:p>
    <w:p w:rsidR="00DC099F" w:rsidRDefault="00DC099F"/>
    <w:sectPr w:rsidR="00DC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0485"/>
    <w:multiLevelType w:val="multilevel"/>
    <w:tmpl w:val="AF4229FC"/>
    <w:lvl w:ilvl="0">
      <w:start w:val="1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C8C00C9"/>
    <w:multiLevelType w:val="multilevel"/>
    <w:tmpl w:val="8468EE4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480"/>
      </w:pPr>
    </w:lvl>
    <w:lvl w:ilvl="2">
      <w:start w:val="4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</w:lvl>
  </w:abstractNum>
  <w:abstractNum w:abstractNumId="2">
    <w:nsid w:val="5C880A23"/>
    <w:multiLevelType w:val="hybridMultilevel"/>
    <w:tmpl w:val="9E7A3054"/>
    <w:lvl w:ilvl="0" w:tplc="3A009B6A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7A10"/>
    <w:multiLevelType w:val="hybridMultilevel"/>
    <w:tmpl w:val="2C60B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80539B"/>
    <w:multiLevelType w:val="multilevel"/>
    <w:tmpl w:val="3A2E4FB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480"/>
      </w:p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BE"/>
    <w:rsid w:val="00527E56"/>
    <w:rsid w:val="00837188"/>
    <w:rsid w:val="008A7EFE"/>
    <w:rsid w:val="00B157D4"/>
    <w:rsid w:val="00B42BC5"/>
    <w:rsid w:val="00B80ABE"/>
    <w:rsid w:val="00DC099F"/>
    <w:rsid w:val="00E02A6B"/>
    <w:rsid w:val="00F8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ABE"/>
    <w:pPr>
      <w:keepNext/>
      <w:jc w:val="center"/>
      <w:outlineLvl w:val="0"/>
    </w:pPr>
    <w:rPr>
      <w:b/>
      <w:color w:val="4D4D4D"/>
      <w:sz w:val="28"/>
      <w:szCs w:val="28"/>
    </w:rPr>
  </w:style>
  <w:style w:type="paragraph" w:styleId="2">
    <w:name w:val="heading 2"/>
    <w:basedOn w:val="a"/>
    <w:next w:val="a"/>
    <w:link w:val="20"/>
    <w:qFormat/>
    <w:rsid w:val="00B80ABE"/>
    <w:pPr>
      <w:keepNext/>
      <w:outlineLvl w:val="1"/>
    </w:pPr>
    <w:rPr>
      <w:b/>
      <w:bCs/>
      <w:color w:val="4D4D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ABE"/>
    <w:rPr>
      <w:rFonts w:ascii="Times New Roman" w:eastAsia="Times New Roman" w:hAnsi="Times New Roman" w:cs="Times New Roman"/>
      <w:b/>
      <w:color w:val="4D4D4D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ABE"/>
    <w:rPr>
      <w:rFonts w:ascii="Times New Roman" w:eastAsia="Times New Roman" w:hAnsi="Times New Roman" w:cs="Times New Roman"/>
      <w:b/>
      <w:bCs/>
      <w:color w:val="4D4D4D"/>
      <w:sz w:val="24"/>
      <w:szCs w:val="24"/>
      <w:lang w:eastAsia="ru-RU"/>
    </w:rPr>
  </w:style>
  <w:style w:type="paragraph" w:styleId="a3">
    <w:name w:val="Body Text Indent"/>
    <w:basedOn w:val="a"/>
    <w:link w:val="a4"/>
    <w:rsid w:val="00B80ABE"/>
    <w:pPr>
      <w:tabs>
        <w:tab w:val="num" w:pos="0"/>
        <w:tab w:val="num" w:pos="180"/>
      </w:tabs>
      <w:ind w:left="180" w:hanging="180"/>
    </w:pPr>
  </w:style>
  <w:style w:type="character" w:customStyle="1" w:styleId="a4">
    <w:name w:val="Основной текст с отступом Знак"/>
    <w:basedOn w:val="a0"/>
    <w:link w:val="a3"/>
    <w:rsid w:val="00B80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80ABE"/>
    <w:pPr>
      <w:ind w:left="720" w:hanging="360"/>
      <w:jc w:val="both"/>
    </w:pPr>
    <w:rPr>
      <w:color w:val="4D4D4D"/>
    </w:rPr>
  </w:style>
  <w:style w:type="character" w:customStyle="1" w:styleId="22">
    <w:name w:val="Основной текст с отступом 2 Знак"/>
    <w:basedOn w:val="a0"/>
    <w:link w:val="21"/>
    <w:rsid w:val="00B80ABE"/>
    <w:rPr>
      <w:rFonts w:ascii="Times New Roman" w:eastAsia="Times New Roman" w:hAnsi="Times New Roman" w:cs="Times New Roman"/>
      <w:color w:val="4D4D4D"/>
      <w:sz w:val="24"/>
      <w:szCs w:val="24"/>
      <w:lang w:eastAsia="ru-RU"/>
    </w:rPr>
  </w:style>
  <w:style w:type="paragraph" w:styleId="23">
    <w:name w:val="Body Text 2"/>
    <w:basedOn w:val="a"/>
    <w:link w:val="24"/>
    <w:rsid w:val="00B80ABE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B80A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semiHidden/>
    <w:unhideWhenUsed/>
    <w:rsid w:val="00B42BC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B42B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37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ABE"/>
    <w:pPr>
      <w:keepNext/>
      <w:jc w:val="center"/>
      <w:outlineLvl w:val="0"/>
    </w:pPr>
    <w:rPr>
      <w:b/>
      <w:color w:val="4D4D4D"/>
      <w:sz w:val="28"/>
      <w:szCs w:val="28"/>
    </w:rPr>
  </w:style>
  <w:style w:type="paragraph" w:styleId="2">
    <w:name w:val="heading 2"/>
    <w:basedOn w:val="a"/>
    <w:next w:val="a"/>
    <w:link w:val="20"/>
    <w:qFormat/>
    <w:rsid w:val="00B80ABE"/>
    <w:pPr>
      <w:keepNext/>
      <w:outlineLvl w:val="1"/>
    </w:pPr>
    <w:rPr>
      <w:b/>
      <w:bCs/>
      <w:color w:val="4D4D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ABE"/>
    <w:rPr>
      <w:rFonts w:ascii="Times New Roman" w:eastAsia="Times New Roman" w:hAnsi="Times New Roman" w:cs="Times New Roman"/>
      <w:b/>
      <w:color w:val="4D4D4D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ABE"/>
    <w:rPr>
      <w:rFonts w:ascii="Times New Roman" w:eastAsia="Times New Roman" w:hAnsi="Times New Roman" w:cs="Times New Roman"/>
      <w:b/>
      <w:bCs/>
      <w:color w:val="4D4D4D"/>
      <w:sz w:val="24"/>
      <w:szCs w:val="24"/>
      <w:lang w:eastAsia="ru-RU"/>
    </w:rPr>
  </w:style>
  <w:style w:type="paragraph" w:styleId="a3">
    <w:name w:val="Body Text Indent"/>
    <w:basedOn w:val="a"/>
    <w:link w:val="a4"/>
    <w:rsid w:val="00B80ABE"/>
    <w:pPr>
      <w:tabs>
        <w:tab w:val="num" w:pos="0"/>
        <w:tab w:val="num" w:pos="180"/>
      </w:tabs>
      <w:ind w:left="180" w:hanging="180"/>
    </w:pPr>
  </w:style>
  <w:style w:type="character" w:customStyle="1" w:styleId="a4">
    <w:name w:val="Основной текст с отступом Знак"/>
    <w:basedOn w:val="a0"/>
    <w:link w:val="a3"/>
    <w:rsid w:val="00B80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80ABE"/>
    <w:pPr>
      <w:ind w:left="720" w:hanging="360"/>
      <w:jc w:val="both"/>
    </w:pPr>
    <w:rPr>
      <w:color w:val="4D4D4D"/>
    </w:rPr>
  </w:style>
  <w:style w:type="character" w:customStyle="1" w:styleId="22">
    <w:name w:val="Основной текст с отступом 2 Знак"/>
    <w:basedOn w:val="a0"/>
    <w:link w:val="21"/>
    <w:rsid w:val="00B80ABE"/>
    <w:rPr>
      <w:rFonts w:ascii="Times New Roman" w:eastAsia="Times New Roman" w:hAnsi="Times New Roman" w:cs="Times New Roman"/>
      <w:color w:val="4D4D4D"/>
      <w:sz w:val="24"/>
      <w:szCs w:val="24"/>
      <w:lang w:eastAsia="ru-RU"/>
    </w:rPr>
  </w:style>
  <w:style w:type="paragraph" w:styleId="23">
    <w:name w:val="Body Text 2"/>
    <w:basedOn w:val="a"/>
    <w:link w:val="24"/>
    <w:rsid w:val="00B80ABE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B80A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semiHidden/>
    <w:unhideWhenUsed/>
    <w:rsid w:val="00B42BC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B42B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3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B9DB-4068-4861-A75C-77967475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Стелла Борисовна Какора</dc:creator>
  <cp:lastModifiedBy>Стелла Борисовна Какора</cp:lastModifiedBy>
  <cp:revision>2</cp:revision>
  <dcterms:created xsi:type="dcterms:W3CDTF">2016-01-28T01:56:00Z</dcterms:created>
  <dcterms:modified xsi:type="dcterms:W3CDTF">2016-01-28T08:20:00Z</dcterms:modified>
</cp:coreProperties>
</file>