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A7" w:rsidRDefault="009F24A7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4A7" w:rsidRDefault="009F24A7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24A7" w:rsidRDefault="009F24A7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F24A7" w:rsidRDefault="009F24A7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9F24A7" w:rsidRDefault="009F24A7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Портбайкальского сельского поселения</w:t>
      </w:r>
    </w:p>
    <w:p w:rsidR="009F24A7" w:rsidRDefault="009F24A7" w:rsidP="009F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0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080" w:rsidRDefault="00CA7080" w:rsidP="00CA7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080" w:rsidRPr="00CA7080" w:rsidRDefault="009F24A7" w:rsidP="009F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28.10.2016г.</w:t>
      </w:r>
      <w:r w:rsidR="00CA70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7080" w:rsidRPr="00CA7080" w:rsidTr="00CA7080">
        <w:tc>
          <w:tcPr>
            <w:tcW w:w="4672" w:type="dxa"/>
          </w:tcPr>
          <w:p w:rsidR="00CA7080" w:rsidRPr="00CA7080" w:rsidRDefault="00CA7080" w:rsidP="00CA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и ведении гражданской обороны в Портбайкальском муниципальном образовании</w:t>
            </w:r>
          </w:p>
        </w:tc>
        <w:tc>
          <w:tcPr>
            <w:tcW w:w="4673" w:type="dxa"/>
          </w:tcPr>
          <w:p w:rsidR="00CA7080" w:rsidRPr="00CA7080" w:rsidRDefault="00CA7080" w:rsidP="00CA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080" w:rsidRPr="00CA7080" w:rsidRDefault="00CA7080" w:rsidP="00CA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г. № 28-ФЗ «О гражданской обороне»,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26 ноября 2007 г. №</w:t>
      </w:r>
      <w:r w:rsidRPr="00CA7080">
        <w:rPr>
          <w:rFonts w:ascii="Times New Roman" w:hAnsi="Times New Roman" w:cs="Times New Roman"/>
          <w:sz w:val="28"/>
          <w:szCs w:val="28"/>
        </w:rPr>
        <w:t xml:space="preserve"> 804 «Об утверждении Положения о гражданской обороне в Российской Федерации», Приказом Министерства Российской Федерации по делам гражданской обороны и чрезвычайных ситуаций, и ликвидации последствий стихийных бедствий от 14.11.2008г. № 687, администрация Портбайкальс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bookmarkStart w:id="0" w:name="_GoBack"/>
      <w:bookmarkEnd w:id="0"/>
    </w:p>
    <w:p w:rsid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организации и ведении гражданской обороны в Портбайкальском муниципальном образовании (прилагается)</w:t>
      </w:r>
      <w:r w:rsidR="00F94EDC">
        <w:rPr>
          <w:rFonts w:ascii="Times New Roman" w:hAnsi="Times New Roman" w:cs="Times New Roman"/>
          <w:sz w:val="28"/>
          <w:szCs w:val="28"/>
        </w:rPr>
        <w:t>.</w:t>
      </w:r>
    </w:p>
    <w:p w:rsidR="00F94EDC" w:rsidRDefault="00F94EDC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посредствам размещения на информационных стендах и официальном сайте администрации Слюдянского района </w:t>
      </w:r>
    </w:p>
    <w:p w:rsidR="00F94EDC" w:rsidRDefault="00F94EDC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94EDC" w:rsidRDefault="00F94EDC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EDC" w:rsidRDefault="00F94EDC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EDC" w:rsidRDefault="00F94EDC" w:rsidP="00F9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Портбайкальского</w:t>
      </w:r>
    </w:p>
    <w:p w:rsidR="00F94EDC" w:rsidRDefault="00F94EDC" w:rsidP="00F9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Н.И.</w:t>
      </w:r>
      <w:r w:rsidR="009F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Симакова</w:t>
      </w:r>
    </w:p>
    <w:p w:rsid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Pr="00CA7080" w:rsidRDefault="00CA7080" w:rsidP="00CA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CA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A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A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A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A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A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080" w:rsidRDefault="00CA7080" w:rsidP="00CA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DC" w:rsidRDefault="00C93E28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080">
        <w:rPr>
          <w:rFonts w:ascii="Times New Roman" w:hAnsi="Times New Roman" w:cs="Times New Roman"/>
          <w:sz w:val="24"/>
          <w:szCs w:val="24"/>
        </w:rPr>
        <w:t>Приложение</w:t>
      </w:r>
    </w:p>
    <w:p w:rsidR="00C93E28" w:rsidRPr="00CA7080" w:rsidRDefault="00C93E28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0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F94EDC" w:rsidRPr="00F94EDC">
        <w:rPr>
          <w:rFonts w:ascii="Times New Roman" w:hAnsi="Times New Roman" w:cs="Times New Roman"/>
          <w:sz w:val="24"/>
          <w:szCs w:val="24"/>
        </w:rPr>
        <w:t xml:space="preserve"> </w:t>
      </w:r>
      <w:r w:rsidR="00F94EDC" w:rsidRPr="00CA7080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94ED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A7080" w:rsidRPr="00CA7080" w:rsidRDefault="009F24A7" w:rsidP="00C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28.10.2016г №  112</w:t>
      </w:r>
    </w:p>
    <w:p w:rsidR="00C93E28" w:rsidRDefault="00C93E28" w:rsidP="00CA7080">
      <w:pPr>
        <w:rPr>
          <w:rFonts w:ascii="Times New Roman" w:hAnsi="Times New Roman" w:cs="Times New Roman"/>
          <w:b/>
          <w:sz w:val="24"/>
          <w:szCs w:val="24"/>
        </w:rPr>
      </w:pPr>
    </w:p>
    <w:p w:rsidR="00561075" w:rsidRPr="00C93E28" w:rsidRDefault="00561075" w:rsidP="00C93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28">
        <w:rPr>
          <w:rFonts w:ascii="Times New Roman" w:hAnsi="Times New Roman" w:cs="Times New Roman"/>
          <w:b/>
          <w:sz w:val="24"/>
          <w:szCs w:val="24"/>
        </w:rPr>
        <w:t>Положение об организации и ведении гражданской обороны в Портбайкальском муниципальном образовании</w:t>
      </w:r>
    </w:p>
    <w:p w:rsidR="00561075" w:rsidRPr="00C93E28" w:rsidRDefault="00561075" w:rsidP="0056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28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12 февраля 1998 г. №</w:t>
      </w:r>
      <w:r w:rsidRPr="00561075">
        <w:rPr>
          <w:rFonts w:ascii="Times New Roman" w:hAnsi="Times New Roman" w:cs="Times New Roman"/>
          <w:sz w:val="24"/>
          <w:szCs w:val="24"/>
        </w:rPr>
        <w:t xml:space="preserve"> 28-ФЗ «О гражданской обороне»,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26 ноября 2007 г. № </w:t>
      </w:r>
      <w:r w:rsidRPr="00561075">
        <w:rPr>
          <w:rFonts w:ascii="Times New Roman" w:hAnsi="Times New Roman" w:cs="Times New Roman"/>
          <w:sz w:val="24"/>
          <w:szCs w:val="24"/>
        </w:rPr>
        <w:t xml:space="preserve">804 «Об утверждении Положения о гражданской обороне в Российской Федерации», Приказом Министерства Российской Федерации по делам гражданской обороны и чрезвычайных ситуаций и ликвидации последствий стихийных </w:t>
      </w:r>
      <w:r w:rsidR="006622B2">
        <w:rPr>
          <w:rFonts w:ascii="Times New Roman" w:hAnsi="Times New Roman" w:cs="Times New Roman"/>
          <w:sz w:val="24"/>
          <w:szCs w:val="24"/>
        </w:rPr>
        <w:t xml:space="preserve">бедствий от 14.11.2008г. № 687 </w:t>
      </w:r>
      <w:r w:rsidRPr="00561075">
        <w:rPr>
          <w:rFonts w:ascii="Times New Roman" w:hAnsi="Times New Roman" w:cs="Times New Roman"/>
          <w:sz w:val="24"/>
          <w:szCs w:val="24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</w:t>
      </w:r>
      <w:r>
        <w:rPr>
          <w:rFonts w:ascii="Times New Roman" w:hAnsi="Times New Roman" w:cs="Times New Roman"/>
          <w:sz w:val="24"/>
          <w:szCs w:val="24"/>
        </w:rPr>
        <w:t xml:space="preserve"> Портбайкальском</w:t>
      </w:r>
      <w:r w:rsidRPr="00561075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561075" w:rsidRDefault="007A6B73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. Мероприятия по гражданской обороне организуются в рамках подготовки к ведению и ведения гражданской обороны в </w:t>
      </w:r>
      <w:r w:rsidR="00561075">
        <w:rPr>
          <w:rFonts w:ascii="Times New Roman" w:hAnsi="Times New Roman" w:cs="Times New Roman"/>
          <w:sz w:val="24"/>
          <w:szCs w:val="24"/>
        </w:rPr>
        <w:t xml:space="preserve">Портбайкальском </w:t>
      </w:r>
      <w:r w:rsidR="00561075" w:rsidRPr="00561075">
        <w:rPr>
          <w:rFonts w:ascii="Times New Roman" w:hAnsi="Times New Roman" w:cs="Times New Roman"/>
          <w:sz w:val="24"/>
          <w:szCs w:val="24"/>
        </w:rPr>
        <w:t>муниципальном образова</w:t>
      </w:r>
      <w:r w:rsidR="00561075">
        <w:rPr>
          <w:rFonts w:ascii="Times New Roman" w:hAnsi="Times New Roman" w:cs="Times New Roman"/>
          <w:sz w:val="24"/>
          <w:szCs w:val="24"/>
        </w:rPr>
        <w:t xml:space="preserve">нии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 </w:t>
      </w:r>
      <w:r w:rsidR="007A6B73">
        <w:rPr>
          <w:rFonts w:ascii="Times New Roman" w:hAnsi="Times New Roman" w:cs="Times New Roman"/>
          <w:sz w:val="24"/>
          <w:szCs w:val="24"/>
        </w:rPr>
        <w:t>1.3</w:t>
      </w:r>
      <w:r w:rsidRPr="00561075">
        <w:rPr>
          <w:rFonts w:ascii="Times New Roman" w:hAnsi="Times New Roman" w:cs="Times New Roman"/>
          <w:sz w:val="24"/>
          <w:szCs w:val="24"/>
        </w:rPr>
        <w:t xml:space="preserve">. Подготовка к ведению гражданской обороны на территории </w:t>
      </w:r>
      <w:r w:rsidR="006622B2">
        <w:rPr>
          <w:rFonts w:ascii="Times New Roman" w:hAnsi="Times New Roman" w:cs="Times New Roman"/>
          <w:sz w:val="24"/>
          <w:szCs w:val="24"/>
        </w:rPr>
        <w:t xml:space="preserve">Портбайкальского муниципального образования, </w:t>
      </w:r>
      <w:r w:rsidRPr="00561075">
        <w:rPr>
          <w:rFonts w:ascii="Times New Roman" w:hAnsi="Times New Roman" w:cs="Times New Roman"/>
          <w:sz w:val="24"/>
          <w:szCs w:val="24"/>
        </w:rPr>
        <w:t xml:space="preserve">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основных мероприятий в области гражданской обороны, предупреждения и ликвидации чрезвычайных ситуаций, обеспечение пожарной безопасности людей на водных объектах (далее - план основных мероприятий). </w:t>
      </w:r>
    </w:p>
    <w:p w:rsidR="00561075" w:rsidRDefault="007A6B73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. План основных мероприятий </w:t>
      </w:r>
      <w:r w:rsidR="006622B2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 разрабатывается на год структурным работником, уполномоченным на решение задач в области гражданской обороны и согласовывается с органом, специально уполномоченным на решение задач в области гражданской обороны, предупреждения и ликвидации чрезвычайных ситуаций администрации муниципального образования «</w:t>
      </w:r>
      <w:r w:rsidR="006622B2">
        <w:rPr>
          <w:rFonts w:ascii="Times New Roman" w:hAnsi="Times New Roman" w:cs="Times New Roman"/>
          <w:sz w:val="24"/>
          <w:szCs w:val="24"/>
        </w:rPr>
        <w:t>Слюдянский район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». 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6622B2">
        <w:rPr>
          <w:rFonts w:ascii="Times New Roman" w:hAnsi="Times New Roman" w:cs="Times New Roman"/>
          <w:sz w:val="24"/>
          <w:szCs w:val="24"/>
        </w:rPr>
        <w:t xml:space="preserve">Портбайкальского муниципального образования 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в результате применения современных средств поражения, а также в результате возможных террористических актов и чрезвычайных ситуаций. </w:t>
      </w:r>
    </w:p>
    <w:p w:rsidR="00561075" w:rsidRDefault="007A6B73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. Ведение гражданской обороны в </w:t>
      </w:r>
      <w:r w:rsidR="006622B2">
        <w:rPr>
          <w:rFonts w:ascii="Times New Roman" w:hAnsi="Times New Roman" w:cs="Times New Roman"/>
          <w:sz w:val="24"/>
          <w:szCs w:val="24"/>
        </w:rPr>
        <w:t>Портбайкальском муниципальном образовании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 заключается в выполнении мероприятий по защите населения, материальных и культурных ценностей на территории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сельского поселения. </w:t>
      </w:r>
    </w:p>
    <w:p w:rsidR="00561075" w:rsidRDefault="007A6B73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. План гражданской обороны и защиты населения </w:t>
      </w:r>
      <w:r w:rsidR="006622B2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 </w:t>
      </w:r>
    </w:p>
    <w:p w:rsidR="00561075" w:rsidRDefault="007A6B73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622B2">
        <w:rPr>
          <w:rFonts w:ascii="Times New Roman" w:hAnsi="Times New Roman" w:cs="Times New Roman"/>
          <w:sz w:val="24"/>
          <w:szCs w:val="24"/>
        </w:rPr>
        <w:t xml:space="preserve">. Администрация Портбайкальского  муниципального образования 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в целях решения задач в области гражданской обороны в соответствии с установленными полномочиями в области гражданской обороны в пределах границ муниципального образования проводит мероприятия по гражданской обороне, разрабатывает и реализовывает План гражданской обороны и защиты населения поселения, проводит первоочередные мероприятия по поддержанию устойчивого функционирования организаций в военное время, поддерживает в состоянии постоянной готовности к использованию систему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обороны, создает и содержит запасы материально-технических, продовольственных, медицинских и иных средств, создает нештатные аварийно-спасательные формирования в порядке, установленном законодательством Российской Федерации, и поддерживает их в состоянии постоянной готовности. </w:t>
      </w:r>
    </w:p>
    <w:p w:rsidR="00561075" w:rsidRDefault="007A6B73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. Глава администрации и руководители организаций муниципального образования несут персональную ответственность за организацию и проведение мероприятий по гражданской обороне. </w:t>
      </w:r>
    </w:p>
    <w:p w:rsidR="00561075" w:rsidRPr="007A6B73" w:rsidRDefault="00561075" w:rsidP="0056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3">
        <w:rPr>
          <w:rFonts w:ascii="Times New Roman" w:hAnsi="Times New Roman" w:cs="Times New Roman"/>
          <w:b/>
          <w:sz w:val="24"/>
          <w:szCs w:val="24"/>
        </w:rPr>
        <w:t xml:space="preserve">II. Руководство и организационная структура гражданской обороны на территории </w:t>
      </w:r>
      <w:r w:rsidR="007A6B73">
        <w:rPr>
          <w:rFonts w:ascii="Times New Roman" w:hAnsi="Times New Roman" w:cs="Times New Roman"/>
          <w:b/>
          <w:sz w:val="24"/>
          <w:szCs w:val="24"/>
        </w:rPr>
        <w:t>Портбайкальского муниципального образования</w:t>
      </w:r>
      <w:r w:rsidRPr="007A6B73">
        <w:rPr>
          <w:rFonts w:ascii="Times New Roman" w:hAnsi="Times New Roman" w:cs="Times New Roman"/>
          <w:b/>
          <w:sz w:val="24"/>
          <w:szCs w:val="24"/>
        </w:rPr>
        <w:t xml:space="preserve">, состав сил и средств гражданской обороны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2.1. Руководство гражданской обороной на территории сельского поселения осуществляет глава администрации муниципального образования. В целях организации и ведения гражданской обороны глава администрации </w:t>
      </w:r>
      <w:r w:rsidR="007A6B73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</w:t>
      </w:r>
      <w:r w:rsidR="00F94EDC">
        <w:rPr>
          <w:rFonts w:ascii="Times New Roman" w:hAnsi="Times New Roman" w:cs="Times New Roman"/>
          <w:sz w:val="24"/>
          <w:szCs w:val="24"/>
        </w:rPr>
        <w:t>вани</w:t>
      </w:r>
      <w:r w:rsidRPr="00561075">
        <w:rPr>
          <w:rFonts w:ascii="Times New Roman" w:hAnsi="Times New Roman" w:cs="Times New Roman"/>
          <w:sz w:val="24"/>
          <w:szCs w:val="24"/>
        </w:rPr>
        <w:t xml:space="preserve">я принимает в пределах своей компетенции нормативные правовые акты и иные распорядительные документы.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2.2. В соответствии с действующим законодательством органом, осуществляющими управление гражданской обороной на территории сельского поселения, является: работник, уполномоченный на решение задач в области гражданской обороны, назначаемый в порядке, установ</w:t>
      </w:r>
      <w:r w:rsidR="007A6B73">
        <w:rPr>
          <w:rFonts w:ascii="Times New Roman" w:hAnsi="Times New Roman" w:cs="Times New Roman"/>
          <w:sz w:val="24"/>
          <w:szCs w:val="24"/>
        </w:rPr>
        <w:t>ленном главой администрации Портбайкальского муниципального образования</w:t>
      </w:r>
      <w:r w:rsidRPr="00561075">
        <w:rPr>
          <w:rFonts w:ascii="Times New Roman" w:hAnsi="Times New Roman" w:cs="Times New Roman"/>
          <w:sz w:val="24"/>
          <w:szCs w:val="24"/>
        </w:rPr>
        <w:t xml:space="preserve"> (далее – работник по гражданской обороне). Орган местного самоуправления осуществляет назначение работника по гражданской обороне, разрабатывает и утверждает его функциональные обязанности; работник по гражданской обороне подчиняется непосредственно руководителю органа местного самоуправления.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2.3. Для решения задач в области гражданской обороны, реализуемых на территории сельского поселения, создаются силы гражданской обороны. В состав сил гражданской обороны сельского поселения входят нештатные аварийно- спасательные формирования (НАФС). Решение о создании НАСФ принимает глава администрации </w:t>
      </w:r>
      <w:r w:rsidR="007A6B73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561075">
        <w:rPr>
          <w:rFonts w:ascii="Times New Roman" w:hAnsi="Times New Roman" w:cs="Times New Roman"/>
          <w:sz w:val="24"/>
          <w:szCs w:val="24"/>
        </w:rPr>
        <w:t xml:space="preserve">, в организациях - руководители организаций. НАСФ предназначены для проведения мероприятий по гражданской обороне и выполнения других неотложных работ при ведении военных действий или вследствие этих действий, а </w:t>
      </w:r>
      <w:r w:rsidRPr="00561075">
        <w:rPr>
          <w:rFonts w:ascii="Times New Roman" w:hAnsi="Times New Roman" w:cs="Times New Roman"/>
          <w:sz w:val="24"/>
          <w:szCs w:val="24"/>
        </w:rPr>
        <w:lastRenderedPageBreak/>
        <w:t>также при ликвидации последствий чрезвычайных ситуаций природного и техногенного характера и террористических актов. Вид и количество НАСФ определяются на основании расчета объема и характера выполняемых в соответствии с планами гражданской обороны и защиты населения сельского поселения задач.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 2.4. Нештатные аварийно-спасательные формирования подразделяются на территориальные формирования и формирования организаций. 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сил гражданской обороны при проведении аварийно-спасательных и других неотложных работ на наиболее важных участках. Территориальные формирования подчиняются руководителю органа местного самоуправления муниципального образования. 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территории, подведомственной органам местного самоуправления муниципального образования. Формирования организаций предназначаются для проведения аварийно-спасательных и других неотложных работ в тех организациях, на базе которых они созданы, и подчиняются их руководителям.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2.5.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в порядке, установленном действующим законодательством, создают и поддерживают в состоянии постоянной готовности нештатные аварийно-спасательные формирования.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2.6.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Решение о привлечении в мирное время сил и средств гражданской обороны для ликвидации последствий чрезвычайных ситуаций на террито</w:t>
      </w:r>
      <w:r w:rsidR="007A6B73">
        <w:rPr>
          <w:rFonts w:ascii="Times New Roman" w:hAnsi="Times New Roman" w:cs="Times New Roman"/>
          <w:sz w:val="24"/>
          <w:szCs w:val="24"/>
        </w:rPr>
        <w:t xml:space="preserve">рии Портбайкальского муниципального образования </w:t>
      </w:r>
      <w:r w:rsidRPr="00561075">
        <w:rPr>
          <w:rFonts w:ascii="Times New Roman" w:hAnsi="Times New Roman" w:cs="Times New Roman"/>
          <w:sz w:val="24"/>
          <w:szCs w:val="24"/>
        </w:rPr>
        <w:t xml:space="preserve">принимает глава администрации </w:t>
      </w:r>
      <w:r w:rsidR="007A6B73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561075">
        <w:rPr>
          <w:rFonts w:ascii="Times New Roman" w:hAnsi="Times New Roman" w:cs="Times New Roman"/>
          <w:sz w:val="24"/>
          <w:szCs w:val="24"/>
        </w:rPr>
        <w:t xml:space="preserve">, или уполномоченное им должностное лицо и руководители организаций - в отношении созданных ими сил гражданской обороны.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2.7. Для выполнения задач гражданской обороны решением органов местного самоуправления муниципального образования могут привлекаться расположенные на территории сельского поселения специализированные аварийно-спасательные формирования, медицинские учреждения, строительно- монтажные организации.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 2.8. Для планирования, подготовки и проведения эвакуационных мероприятий органами местного самоуправления сельского поселения заблаговременно в мирное время создаются </w:t>
      </w:r>
      <w:proofErr w:type="spellStart"/>
      <w:r w:rsidRPr="00561075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561075">
        <w:rPr>
          <w:rFonts w:ascii="Times New Roman" w:hAnsi="Times New Roman" w:cs="Times New Roman"/>
          <w:sz w:val="24"/>
          <w:szCs w:val="24"/>
        </w:rPr>
        <w:t xml:space="preserve"> комиссии. Деятельность </w:t>
      </w:r>
      <w:proofErr w:type="spellStart"/>
      <w:r w:rsidRPr="00561075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61075">
        <w:rPr>
          <w:rFonts w:ascii="Times New Roman" w:hAnsi="Times New Roman" w:cs="Times New Roman"/>
          <w:sz w:val="24"/>
          <w:szCs w:val="24"/>
        </w:rPr>
        <w:t xml:space="preserve"> комиссий регламентируется положениями об эвакуационных (</w:t>
      </w:r>
      <w:proofErr w:type="spellStart"/>
      <w:r w:rsidRPr="00561075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61075">
        <w:rPr>
          <w:rFonts w:ascii="Times New Roman" w:hAnsi="Times New Roman" w:cs="Times New Roman"/>
          <w:sz w:val="24"/>
          <w:szCs w:val="24"/>
        </w:rPr>
        <w:t xml:space="preserve">) комиссиях, утверждаемыми соответствующими руководителями гражданской обороны.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2.9.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7A6B73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561075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7A6B73"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561075">
        <w:rPr>
          <w:rFonts w:ascii="Times New Roman" w:hAnsi="Times New Roman" w:cs="Times New Roman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 Сбор и обмен информацией осуществляются </w:t>
      </w:r>
      <w:r w:rsidRPr="00561075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 Работник, уполномоченный на решение задач в области ГО и ЧС сельского поселения, представляют информацию в орган местного самоуправления, на территории которого находится сельское поселение.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2.10. Мероприятия по гражданской обороне на территории сельского поселения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</w:t>
      </w:r>
      <w:r w:rsidR="007A6B73">
        <w:rPr>
          <w:rFonts w:ascii="Times New Roman" w:hAnsi="Times New Roman" w:cs="Times New Roman"/>
          <w:sz w:val="24"/>
          <w:szCs w:val="24"/>
        </w:rPr>
        <w:t>ными правовыми актами Иркутской</w:t>
      </w:r>
      <w:r w:rsidRPr="00561075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муниципального образования и настоящим Положением. </w:t>
      </w:r>
    </w:p>
    <w:p w:rsidR="00561075" w:rsidRPr="007A6B73" w:rsidRDefault="00561075" w:rsidP="0056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3">
        <w:rPr>
          <w:rFonts w:ascii="Times New Roman" w:hAnsi="Times New Roman" w:cs="Times New Roman"/>
          <w:b/>
          <w:sz w:val="24"/>
          <w:szCs w:val="24"/>
        </w:rPr>
        <w:t xml:space="preserve">III. Полномочия органов местного самоуправления муниципального образования в области гражданской обороны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3.1. Глава администрации </w:t>
      </w:r>
      <w:r w:rsidR="00C93E28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7A6B7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93E28">
        <w:rPr>
          <w:rFonts w:ascii="Times New Roman" w:hAnsi="Times New Roman" w:cs="Times New Roman"/>
          <w:sz w:val="24"/>
          <w:szCs w:val="24"/>
        </w:rPr>
        <w:t>го образования</w:t>
      </w:r>
      <w:r w:rsidRPr="00561075">
        <w:rPr>
          <w:rFonts w:ascii="Times New Roman" w:hAnsi="Times New Roman" w:cs="Times New Roman"/>
          <w:sz w:val="24"/>
          <w:szCs w:val="24"/>
        </w:rPr>
        <w:t xml:space="preserve">: осуществляет общее руководство гражданской обороной на территории сельского поселения; обеспечивает функционирование и взаимодействие органов государственной власти при решении задач и (или) выполнении мероприятий гражданской обороны на территории сельского поселения; 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 контролирует решение задач и выполнение мероприятий гражданской обороны на территории сельского поселения; осуществляет иные полномочия в области гражданской обороны в соответствии с законодательством Российской Федерации.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3.2. </w:t>
      </w:r>
      <w:r w:rsidR="007A6B73">
        <w:rPr>
          <w:rFonts w:ascii="Times New Roman" w:hAnsi="Times New Roman" w:cs="Times New Roman"/>
          <w:sz w:val="24"/>
          <w:szCs w:val="24"/>
        </w:rPr>
        <w:t>Дума Портбайкальского муниципального образования</w:t>
      </w:r>
      <w:r w:rsidRPr="0056107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 утверждает в составе бюджета сельского поселения на соответствующий финансовый год финансовые средства на реализацию мероприятий по гражданской обороне; проводит слушания по вопросам состояния гражданской обороны сельского поселения; осуществляет иные полномочия в сфере организации и ведения гражданской обороны муниципального образования, установленные Конституцией и законодательством Российской Федерации, нормативными правовыми актами</w:t>
      </w:r>
      <w:r w:rsidR="007A6B73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Pr="0056107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 3.3. Орган</w:t>
      </w:r>
      <w:r w:rsidR="00C93E28">
        <w:rPr>
          <w:rFonts w:ascii="Times New Roman" w:hAnsi="Times New Roman" w:cs="Times New Roman"/>
          <w:sz w:val="24"/>
          <w:szCs w:val="24"/>
        </w:rPr>
        <w:t>ы</w:t>
      </w:r>
      <w:r w:rsidRPr="0056107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93E2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5610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пределах своей компетенции: организуют проведение мероприятий по гражданской обороне, разрабатывают и реализовывают планы гражданской обороны и защиты населения сельского поселения; осуществляют меры по поддержанию сил и средств гражданской обороны в состоянии постоянной готовности; организуют подготовку и обучение населения в области гражданской обороны; создают и 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 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 планируют мероприятия по </w:t>
      </w:r>
      <w:r w:rsidRPr="00561075">
        <w:rPr>
          <w:rFonts w:ascii="Times New Roman" w:hAnsi="Times New Roman" w:cs="Times New Roman"/>
          <w:sz w:val="24"/>
          <w:szCs w:val="24"/>
        </w:rPr>
        <w:lastRenderedPageBreak/>
        <w:t xml:space="preserve">поддержанию устойчивого функционирования организаций в военное время; создают и содержат в целях гражданской обороны запасы материально-технических, продовольственных, медицинских и иных средств. </w:t>
      </w:r>
    </w:p>
    <w:p w:rsidR="00561075" w:rsidRPr="007A6B73" w:rsidRDefault="00561075" w:rsidP="0056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3">
        <w:rPr>
          <w:rFonts w:ascii="Times New Roman" w:hAnsi="Times New Roman" w:cs="Times New Roman"/>
          <w:b/>
          <w:sz w:val="24"/>
          <w:szCs w:val="24"/>
        </w:rPr>
        <w:t xml:space="preserve">IV. Мероприятия по гражданской обороне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4.1. Орган</w:t>
      </w:r>
      <w:r w:rsidR="00C93E28">
        <w:rPr>
          <w:rFonts w:ascii="Times New Roman" w:hAnsi="Times New Roman" w:cs="Times New Roman"/>
          <w:sz w:val="24"/>
          <w:szCs w:val="24"/>
        </w:rPr>
        <w:t>ы</w:t>
      </w:r>
      <w:r w:rsidRPr="0056107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7A6B73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561075">
        <w:rPr>
          <w:rFonts w:ascii="Times New Roman" w:hAnsi="Times New Roman" w:cs="Times New Roman"/>
          <w:sz w:val="24"/>
          <w:szCs w:val="24"/>
        </w:rPr>
        <w:t>муницип</w:t>
      </w:r>
      <w:r w:rsidR="007A6B73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Pr="00561075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 а). по обучению населения в области гражданской обороны (отв. уполномоченный специалист администрации): разработка с учетом особенностей сельского поселения и на основе примерных программ, утвержденных МЧС России, администрацией муниципального образования «</w:t>
      </w:r>
      <w:r w:rsidR="00C93E28">
        <w:rPr>
          <w:rFonts w:ascii="Times New Roman" w:hAnsi="Times New Roman" w:cs="Times New Roman"/>
          <w:sz w:val="24"/>
          <w:szCs w:val="24"/>
        </w:rPr>
        <w:t>Слюдянский</w:t>
      </w:r>
      <w:r w:rsidRPr="00561075">
        <w:rPr>
          <w:rFonts w:ascii="Times New Roman" w:hAnsi="Times New Roman" w:cs="Times New Roman"/>
          <w:sz w:val="24"/>
          <w:szCs w:val="24"/>
        </w:rPr>
        <w:t xml:space="preserve"> район»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образования; организация и обучение населения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сельского поселения; проведение учений и тренировок по гражданской обороне; пропаганда знаний в области гражданской обороны;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б).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(отв. глава администрации): установка специализированных технических средств оповещения и информирования населения в местах массового пребывания людей; сбор информации в области гражданской обороны и обмен ею.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в). по эвакуации населения, материальных и культурных ценностей в безопасные районы (отв. главный специалист администрации, председатель </w:t>
      </w:r>
      <w:proofErr w:type="spellStart"/>
      <w:r w:rsidRPr="00561075">
        <w:rPr>
          <w:rFonts w:ascii="Times New Roman" w:hAnsi="Times New Roman" w:cs="Times New Roman"/>
          <w:sz w:val="24"/>
          <w:szCs w:val="24"/>
        </w:rPr>
        <w:t>эвак.комиссии</w:t>
      </w:r>
      <w:proofErr w:type="spellEnd"/>
      <w:r w:rsidRPr="00561075">
        <w:rPr>
          <w:rFonts w:ascii="Times New Roman" w:hAnsi="Times New Roman" w:cs="Times New Roman"/>
          <w:sz w:val="24"/>
          <w:szCs w:val="24"/>
        </w:rPr>
        <w:t xml:space="preserve">): организация планирования, подготовки и проведения эвакуации; подготовка районов размещения эвакуируемого населения, мест хранения материальных и культурных ценностей; подготовка транспортных средств, для обеспечения проведения эвакуационных мероприятий; создание и организация деятельности эвакуационных органов, а также их профессиональная подготовка;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г). по предоставлению населению средств коллективной и индивидуальной защиты (отв. глава администрации, начальник пункта выдачи СИЗ): обеспечение укрытия установленных категорий населения в защитных сооружениях гражданской обороны; поддержание в состоянии постоянной готовности к использованию по предназначению и техническое обслуживание существующих защитных сооружений гражданской обороны;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 накопление, хранение, освежение и использование по предназначению средств индивидуальной защиты; обеспечение выдачи населению средств индивидуальной защиты и предоставления средств коллективной защиты в установленные сроки;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lastRenderedPageBreak/>
        <w:t xml:space="preserve">д). по световой и другим видам маскировки (отв. руководители объектов): определение перечня объектов, подлежащих маскировке;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е).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(отв. глава администрации, руководители объектов, начальники НАСФ) : создание, содержание, оснащение, подготовка и организации деятельности аварийно-спасательных формирований на территории поселения;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обеспечения аварийно-спасательных и других неотложных работ;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ж).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 (отв. глава администрации);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нормированное снабжение населения продовольственными и непродовольственными товарами; предоставление населению коммунально-бытовых и иных услуг;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организация оказания населению медицинской помощи; определение численности населения, оставшегося без жилья; инвентаризация сохранившегося и оценка состояния поврежденного жилищного фонда, определения возможности его использования для размещения пострадавшего населения; размещение пострадавшего населения в временных жилищах (сборных домах, палатках, землянках и т.п.), а также подселение его на площади сохранившегося жилого фонда;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з). по борьбе с пожарами, возникшими при ведении военных действий или вследствие этих действий (отв. глава администрации, начальники звеньев пожаротушения): создание необходимых противопожарных сил, их оснащение и подготовка в области гражданской обороны; организация тушения пожаров в районах проведения аварийно-спасательных и других неотложных работ в военное время; организация тушения пожаров в жилой застройке в военное время;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и). по санитарной обработке населения, обеззараживанию зданий и сооружений, специальной обработке техники и территорий (отв. глава администрации): заблаговременное создание запасов дезактивирующих, дегазирующих веществ и растворов;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 к).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(отв. глава </w:t>
      </w:r>
      <w:r w:rsidRPr="0056107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межмуниципальный отдел полиции МВД России): создание и оснащение сил охраны общественного порядка, подготовка их в области гражданской обороны; обеспечение беспрепятственного передвижения сил гражданской обороны для проведения аварийно-спасательных и других неотложных работ; осуществление пропускного режима и поддержание общественного порядка в очагах поражения;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л). по вопросам срочного восстановления функционирования необходимых коммунальных служб в военное время (отв. глава администрации): 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 создание запасов оборудования и запасных частей для ремонта </w:t>
      </w:r>
      <w:proofErr w:type="spellStart"/>
      <w:r w:rsidRPr="00561075">
        <w:rPr>
          <w:rFonts w:ascii="Times New Roman" w:hAnsi="Times New Roman" w:cs="Times New Roman"/>
          <w:sz w:val="24"/>
          <w:szCs w:val="24"/>
        </w:rPr>
        <w:t>поврежденных</w:t>
      </w:r>
      <w:proofErr w:type="spellEnd"/>
      <w:r w:rsidRPr="00561075">
        <w:rPr>
          <w:rFonts w:ascii="Times New Roman" w:hAnsi="Times New Roman" w:cs="Times New Roman"/>
          <w:sz w:val="24"/>
          <w:szCs w:val="24"/>
        </w:rPr>
        <w:t xml:space="preserve"> систем газо-, </w:t>
      </w:r>
      <w:proofErr w:type="spellStart"/>
      <w:r w:rsidRPr="0056107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61075">
        <w:rPr>
          <w:rFonts w:ascii="Times New Roman" w:hAnsi="Times New Roman" w:cs="Times New Roman"/>
          <w:sz w:val="24"/>
          <w:szCs w:val="24"/>
        </w:rPr>
        <w:t>- и водоснабжения; создание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561075" w:rsidRDefault="00C93E28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61075" w:rsidRPr="00561075">
        <w:rPr>
          <w:rFonts w:ascii="Times New Roman" w:hAnsi="Times New Roman" w:cs="Times New Roman"/>
          <w:sz w:val="24"/>
          <w:szCs w:val="24"/>
        </w:rPr>
        <w:t xml:space="preserve">).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 (отв. глава администрации):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="00561075" w:rsidRPr="0056107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561075" w:rsidRPr="00561075">
        <w:rPr>
          <w:rFonts w:ascii="Times New Roman" w:hAnsi="Times New Roman" w:cs="Times New Roman"/>
          <w:sz w:val="24"/>
          <w:szCs w:val="24"/>
        </w:rPr>
        <w:t xml:space="preserve">- и водоснабжения; разработка и реализация в мирное и военное время инженерно-технических мероприятий гражданской обороны, в том числе в проектах строительства; планирование, подготовка и проведение аварийно-спасательных и других неотложных работ на объектах экономики, продолжающих работу в военное время;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повышение эффективности защиты производственных фондов при воздействии на них современных средств поражения; </w:t>
      </w:r>
    </w:p>
    <w:p w:rsidR="00C93E28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о). по вопросам обеспечения постоянной готовности сил и средств гражданской обороны (отв. глава администрации): создание и оснащение сил гражданской обороны современными техникой и оборудованием; проведение занятий по месту работы с личным составом аварийно-спасательных формирований, проведение учений и тренировок по гражданской обороне; определение порядка взаимодействия и привлечения сил и средств ведомств и организаций, расположенных на территории сельского поселения, в интересах гражданской обороны, а также всестороннее обеспечение их действий в составе группировки сил гражданской обороны, создаваемой муниципальным образованием.</w:t>
      </w:r>
    </w:p>
    <w:p w:rsidR="00561075" w:rsidRPr="00C93E28" w:rsidRDefault="00561075" w:rsidP="0056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28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5.1. 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орган исполнительной власти, уполномоченный на решение задач в области гражданской обороны и его территориальные органы. </w:t>
      </w:r>
    </w:p>
    <w:p w:rsid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 xml:space="preserve">5.2. Финансирование мероприятий по гражданской обороне, защите населения и территории сельского поселения осуществляется за счет средств бюджета сельского поселения. </w:t>
      </w:r>
    </w:p>
    <w:p w:rsidR="004414DF" w:rsidRPr="00561075" w:rsidRDefault="00561075" w:rsidP="00561075">
      <w:pPr>
        <w:jc w:val="both"/>
        <w:rPr>
          <w:rFonts w:ascii="Times New Roman" w:hAnsi="Times New Roman" w:cs="Times New Roman"/>
          <w:sz w:val="24"/>
          <w:szCs w:val="24"/>
        </w:rPr>
      </w:pPr>
      <w:r w:rsidRPr="00561075">
        <w:rPr>
          <w:rFonts w:ascii="Times New Roman" w:hAnsi="Times New Roman" w:cs="Times New Roman"/>
          <w:sz w:val="24"/>
          <w:szCs w:val="24"/>
        </w:rPr>
        <w:t>5.3. Неисполнение должностными лицами и гражданами норм и требований в области гражданской обороны влечет ответственность в соответствии с законодательством Российской</w:t>
      </w:r>
      <w:r w:rsidR="00C93E28">
        <w:rPr>
          <w:rFonts w:ascii="Times New Roman" w:hAnsi="Times New Roman" w:cs="Times New Roman"/>
          <w:sz w:val="24"/>
          <w:szCs w:val="24"/>
        </w:rPr>
        <w:t xml:space="preserve"> Федерации </w:t>
      </w:r>
    </w:p>
    <w:sectPr w:rsidR="004414DF" w:rsidRPr="0056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75"/>
    <w:rsid w:val="00000CB0"/>
    <w:rsid w:val="0000291A"/>
    <w:rsid w:val="000050E7"/>
    <w:rsid w:val="00005AA7"/>
    <w:rsid w:val="000063B8"/>
    <w:rsid w:val="000119BF"/>
    <w:rsid w:val="00012482"/>
    <w:rsid w:val="0001399E"/>
    <w:rsid w:val="00014863"/>
    <w:rsid w:val="00017776"/>
    <w:rsid w:val="00021C4D"/>
    <w:rsid w:val="000225F7"/>
    <w:rsid w:val="00030275"/>
    <w:rsid w:val="00035327"/>
    <w:rsid w:val="000424D5"/>
    <w:rsid w:val="00043D80"/>
    <w:rsid w:val="00043FA9"/>
    <w:rsid w:val="00045A81"/>
    <w:rsid w:val="00047424"/>
    <w:rsid w:val="00052802"/>
    <w:rsid w:val="00052C10"/>
    <w:rsid w:val="000537C6"/>
    <w:rsid w:val="00053B84"/>
    <w:rsid w:val="00056BBB"/>
    <w:rsid w:val="00057353"/>
    <w:rsid w:val="000644DB"/>
    <w:rsid w:val="00064644"/>
    <w:rsid w:val="000716F4"/>
    <w:rsid w:val="0007270D"/>
    <w:rsid w:val="000728B6"/>
    <w:rsid w:val="000736BF"/>
    <w:rsid w:val="000760D0"/>
    <w:rsid w:val="0008053E"/>
    <w:rsid w:val="00080B26"/>
    <w:rsid w:val="00082843"/>
    <w:rsid w:val="0008634E"/>
    <w:rsid w:val="00092C78"/>
    <w:rsid w:val="00093A88"/>
    <w:rsid w:val="000965B1"/>
    <w:rsid w:val="00096EA5"/>
    <w:rsid w:val="00097AD5"/>
    <w:rsid w:val="00097B2C"/>
    <w:rsid w:val="000A12C7"/>
    <w:rsid w:val="000A18D5"/>
    <w:rsid w:val="000A1E9D"/>
    <w:rsid w:val="000B2403"/>
    <w:rsid w:val="000B34BA"/>
    <w:rsid w:val="000C1B22"/>
    <w:rsid w:val="000C22B4"/>
    <w:rsid w:val="000D3220"/>
    <w:rsid w:val="000D403A"/>
    <w:rsid w:val="000D4786"/>
    <w:rsid w:val="000D5851"/>
    <w:rsid w:val="000D61AD"/>
    <w:rsid w:val="000E64B6"/>
    <w:rsid w:val="000E68B5"/>
    <w:rsid w:val="000F21B5"/>
    <w:rsid w:val="000F6C12"/>
    <w:rsid w:val="00101A0B"/>
    <w:rsid w:val="001020AE"/>
    <w:rsid w:val="0010560E"/>
    <w:rsid w:val="001065B5"/>
    <w:rsid w:val="001068D9"/>
    <w:rsid w:val="001077DD"/>
    <w:rsid w:val="00110E33"/>
    <w:rsid w:val="00112E25"/>
    <w:rsid w:val="00114C10"/>
    <w:rsid w:val="00123245"/>
    <w:rsid w:val="001277AC"/>
    <w:rsid w:val="00131B70"/>
    <w:rsid w:val="0013662A"/>
    <w:rsid w:val="00141B69"/>
    <w:rsid w:val="00141C49"/>
    <w:rsid w:val="00141CE2"/>
    <w:rsid w:val="00146407"/>
    <w:rsid w:val="00146BDB"/>
    <w:rsid w:val="00146C4D"/>
    <w:rsid w:val="00151426"/>
    <w:rsid w:val="00151E64"/>
    <w:rsid w:val="00152633"/>
    <w:rsid w:val="00152836"/>
    <w:rsid w:val="00164941"/>
    <w:rsid w:val="00166A22"/>
    <w:rsid w:val="001866E8"/>
    <w:rsid w:val="0019702F"/>
    <w:rsid w:val="001A0451"/>
    <w:rsid w:val="001A1887"/>
    <w:rsid w:val="001A343B"/>
    <w:rsid w:val="001A7511"/>
    <w:rsid w:val="001A7AEF"/>
    <w:rsid w:val="001B1F67"/>
    <w:rsid w:val="001B31C6"/>
    <w:rsid w:val="001B37DB"/>
    <w:rsid w:val="001B3E67"/>
    <w:rsid w:val="001B50CF"/>
    <w:rsid w:val="001B55BA"/>
    <w:rsid w:val="001C1DAE"/>
    <w:rsid w:val="001C2668"/>
    <w:rsid w:val="001C42B6"/>
    <w:rsid w:val="001C642A"/>
    <w:rsid w:val="001C6A90"/>
    <w:rsid w:val="001C7B18"/>
    <w:rsid w:val="001D0299"/>
    <w:rsid w:val="001D25D6"/>
    <w:rsid w:val="001D5BA6"/>
    <w:rsid w:val="001E0528"/>
    <w:rsid w:val="001E316B"/>
    <w:rsid w:val="001E33C5"/>
    <w:rsid w:val="001E5BC5"/>
    <w:rsid w:val="001F65B7"/>
    <w:rsid w:val="001F6DFB"/>
    <w:rsid w:val="001F724A"/>
    <w:rsid w:val="001F778A"/>
    <w:rsid w:val="0020214A"/>
    <w:rsid w:val="00210EDA"/>
    <w:rsid w:val="00212845"/>
    <w:rsid w:val="00214E50"/>
    <w:rsid w:val="002153F2"/>
    <w:rsid w:val="0021745F"/>
    <w:rsid w:val="0021762F"/>
    <w:rsid w:val="00217865"/>
    <w:rsid w:val="00220F44"/>
    <w:rsid w:val="002227AD"/>
    <w:rsid w:val="00223120"/>
    <w:rsid w:val="002235F3"/>
    <w:rsid w:val="00223C38"/>
    <w:rsid w:val="00224658"/>
    <w:rsid w:val="002259C7"/>
    <w:rsid w:val="0022646D"/>
    <w:rsid w:val="002265B3"/>
    <w:rsid w:val="00226F80"/>
    <w:rsid w:val="00227CB4"/>
    <w:rsid w:val="00232D7B"/>
    <w:rsid w:val="00232FFC"/>
    <w:rsid w:val="002344CD"/>
    <w:rsid w:val="002350A2"/>
    <w:rsid w:val="00236046"/>
    <w:rsid w:val="0024116A"/>
    <w:rsid w:val="00241C02"/>
    <w:rsid w:val="00251FA1"/>
    <w:rsid w:val="00252551"/>
    <w:rsid w:val="00256487"/>
    <w:rsid w:val="0025651E"/>
    <w:rsid w:val="00270355"/>
    <w:rsid w:val="002723D6"/>
    <w:rsid w:val="00272A3F"/>
    <w:rsid w:val="002730B7"/>
    <w:rsid w:val="00275906"/>
    <w:rsid w:val="00276229"/>
    <w:rsid w:val="002774F5"/>
    <w:rsid w:val="00277CE3"/>
    <w:rsid w:val="002816E0"/>
    <w:rsid w:val="0028429F"/>
    <w:rsid w:val="00285784"/>
    <w:rsid w:val="002869A5"/>
    <w:rsid w:val="00290DB1"/>
    <w:rsid w:val="00291290"/>
    <w:rsid w:val="00294F0D"/>
    <w:rsid w:val="002952BD"/>
    <w:rsid w:val="00296E09"/>
    <w:rsid w:val="002A0FBB"/>
    <w:rsid w:val="002A18DC"/>
    <w:rsid w:val="002A1CBA"/>
    <w:rsid w:val="002A2A7E"/>
    <w:rsid w:val="002A3657"/>
    <w:rsid w:val="002A54B3"/>
    <w:rsid w:val="002B02F2"/>
    <w:rsid w:val="002B077D"/>
    <w:rsid w:val="002B32EB"/>
    <w:rsid w:val="002B43C9"/>
    <w:rsid w:val="002C0317"/>
    <w:rsid w:val="002C6B26"/>
    <w:rsid w:val="002C6B5C"/>
    <w:rsid w:val="002D167E"/>
    <w:rsid w:val="002D1BE9"/>
    <w:rsid w:val="002D64E0"/>
    <w:rsid w:val="002D67A9"/>
    <w:rsid w:val="002E2233"/>
    <w:rsid w:val="002E4C59"/>
    <w:rsid w:val="002E51F5"/>
    <w:rsid w:val="002E6858"/>
    <w:rsid w:val="002F1F6C"/>
    <w:rsid w:val="003004DC"/>
    <w:rsid w:val="003028FB"/>
    <w:rsid w:val="00304838"/>
    <w:rsid w:val="00313EE5"/>
    <w:rsid w:val="0031413B"/>
    <w:rsid w:val="00314CB4"/>
    <w:rsid w:val="00317CF2"/>
    <w:rsid w:val="00322962"/>
    <w:rsid w:val="00322A39"/>
    <w:rsid w:val="003236EC"/>
    <w:rsid w:val="00323D95"/>
    <w:rsid w:val="00323F56"/>
    <w:rsid w:val="00324FE7"/>
    <w:rsid w:val="00326FEF"/>
    <w:rsid w:val="00330461"/>
    <w:rsid w:val="00331C2E"/>
    <w:rsid w:val="0033381B"/>
    <w:rsid w:val="00333992"/>
    <w:rsid w:val="00334287"/>
    <w:rsid w:val="00336B55"/>
    <w:rsid w:val="00342AB2"/>
    <w:rsid w:val="00343602"/>
    <w:rsid w:val="003458CA"/>
    <w:rsid w:val="00346B81"/>
    <w:rsid w:val="003476E9"/>
    <w:rsid w:val="00350AE6"/>
    <w:rsid w:val="00351EE7"/>
    <w:rsid w:val="003531A3"/>
    <w:rsid w:val="00357038"/>
    <w:rsid w:val="00362A9C"/>
    <w:rsid w:val="00364D36"/>
    <w:rsid w:val="00364EF2"/>
    <w:rsid w:val="00364EF6"/>
    <w:rsid w:val="0037275A"/>
    <w:rsid w:val="0037724B"/>
    <w:rsid w:val="00377CD6"/>
    <w:rsid w:val="00382800"/>
    <w:rsid w:val="00386954"/>
    <w:rsid w:val="0038743B"/>
    <w:rsid w:val="00390775"/>
    <w:rsid w:val="00393CDA"/>
    <w:rsid w:val="00395B7B"/>
    <w:rsid w:val="00396D42"/>
    <w:rsid w:val="003974D9"/>
    <w:rsid w:val="003A1C6A"/>
    <w:rsid w:val="003A3503"/>
    <w:rsid w:val="003A4C0C"/>
    <w:rsid w:val="003B0BF2"/>
    <w:rsid w:val="003B3FA0"/>
    <w:rsid w:val="003B4EB9"/>
    <w:rsid w:val="003B59A8"/>
    <w:rsid w:val="003B5D2A"/>
    <w:rsid w:val="003B61E9"/>
    <w:rsid w:val="003B67A2"/>
    <w:rsid w:val="003B69D4"/>
    <w:rsid w:val="003B6C49"/>
    <w:rsid w:val="003C24C3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F379A"/>
    <w:rsid w:val="003F4A44"/>
    <w:rsid w:val="003F4D0D"/>
    <w:rsid w:val="003F5C7D"/>
    <w:rsid w:val="003F6909"/>
    <w:rsid w:val="00400E85"/>
    <w:rsid w:val="0040442D"/>
    <w:rsid w:val="00414C4E"/>
    <w:rsid w:val="00414D44"/>
    <w:rsid w:val="00415D84"/>
    <w:rsid w:val="004168D3"/>
    <w:rsid w:val="004175A3"/>
    <w:rsid w:val="00420480"/>
    <w:rsid w:val="004220F4"/>
    <w:rsid w:val="00427A1A"/>
    <w:rsid w:val="00427FCB"/>
    <w:rsid w:val="0043388B"/>
    <w:rsid w:val="0043539E"/>
    <w:rsid w:val="004365E6"/>
    <w:rsid w:val="004414DF"/>
    <w:rsid w:val="00445520"/>
    <w:rsid w:val="00446C6D"/>
    <w:rsid w:val="00446FDB"/>
    <w:rsid w:val="00447922"/>
    <w:rsid w:val="00450AD2"/>
    <w:rsid w:val="00450CF4"/>
    <w:rsid w:val="004549B9"/>
    <w:rsid w:val="00455D1C"/>
    <w:rsid w:val="00456B50"/>
    <w:rsid w:val="004579AA"/>
    <w:rsid w:val="0046023A"/>
    <w:rsid w:val="00462FFC"/>
    <w:rsid w:val="00463126"/>
    <w:rsid w:val="0046456F"/>
    <w:rsid w:val="0047158A"/>
    <w:rsid w:val="00472DA9"/>
    <w:rsid w:val="004751BB"/>
    <w:rsid w:val="00475522"/>
    <w:rsid w:val="0048098F"/>
    <w:rsid w:val="00481D8E"/>
    <w:rsid w:val="00482479"/>
    <w:rsid w:val="004904BD"/>
    <w:rsid w:val="0049087C"/>
    <w:rsid w:val="00490E41"/>
    <w:rsid w:val="0049487A"/>
    <w:rsid w:val="00495092"/>
    <w:rsid w:val="004A273B"/>
    <w:rsid w:val="004B11C7"/>
    <w:rsid w:val="004B1DAE"/>
    <w:rsid w:val="004B39F6"/>
    <w:rsid w:val="004B75CA"/>
    <w:rsid w:val="004C01C6"/>
    <w:rsid w:val="004C0E4D"/>
    <w:rsid w:val="004C1DC6"/>
    <w:rsid w:val="004C482E"/>
    <w:rsid w:val="004C5986"/>
    <w:rsid w:val="004C5D4A"/>
    <w:rsid w:val="004C7439"/>
    <w:rsid w:val="004D2036"/>
    <w:rsid w:val="004D26F9"/>
    <w:rsid w:val="004D29F8"/>
    <w:rsid w:val="004D353E"/>
    <w:rsid w:val="004D6E33"/>
    <w:rsid w:val="004D7EAA"/>
    <w:rsid w:val="004E40D0"/>
    <w:rsid w:val="004E49AB"/>
    <w:rsid w:val="004F3D38"/>
    <w:rsid w:val="004F7FA5"/>
    <w:rsid w:val="00500EE6"/>
    <w:rsid w:val="00502240"/>
    <w:rsid w:val="00504C0F"/>
    <w:rsid w:val="005069C5"/>
    <w:rsid w:val="00507EED"/>
    <w:rsid w:val="00512905"/>
    <w:rsid w:val="005157A8"/>
    <w:rsid w:val="00516914"/>
    <w:rsid w:val="00521140"/>
    <w:rsid w:val="0052123E"/>
    <w:rsid w:val="00524EF3"/>
    <w:rsid w:val="00526734"/>
    <w:rsid w:val="00526EA0"/>
    <w:rsid w:val="00530210"/>
    <w:rsid w:val="00530642"/>
    <w:rsid w:val="00530D15"/>
    <w:rsid w:val="00535CCD"/>
    <w:rsid w:val="00543540"/>
    <w:rsid w:val="005453BC"/>
    <w:rsid w:val="0054764A"/>
    <w:rsid w:val="00553255"/>
    <w:rsid w:val="00561075"/>
    <w:rsid w:val="00561D9D"/>
    <w:rsid w:val="005644BF"/>
    <w:rsid w:val="00566533"/>
    <w:rsid w:val="00570FAF"/>
    <w:rsid w:val="005730E1"/>
    <w:rsid w:val="00574CC3"/>
    <w:rsid w:val="00575E1D"/>
    <w:rsid w:val="005763C1"/>
    <w:rsid w:val="00576F49"/>
    <w:rsid w:val="005813AA"/>
    <w:rsid w:val="005837F0"/>
    <w:rsid w:val="00584205"/>
    <w:rsid w:val="005842EE"/>
    <w:rsid w:val="005963C8"/>
    <w:rsid w:val="005A0BDF"/>
    <w:rsid w:val="005A4EAF"/>
    <w:rsid w:val="005A56AF"/>
    <w:rsid w:val="005A70DC"/>
    <w:rsid w:val="005B1022"/>
    <w:rsid w:val="005C107C"/>
    <w:rsid w:val="005C1E1A"/>
    <w:rsid w:val="005C4546"/>
    <w:rsid w:val="005C493B"/>
    <w:rsid w:val="005C60D5"/>
    <w:rsid w:val="005C79F9"/>
    <w:rsid w:val="005D0CF9"/>
    <w:rsid w:val="005D6015"/>
    <w:rsid w:val="005E23D1"/>
    <w:rsid w:val="005E4BC2"/>
    <w:rsid w:val="005E7AB5"/>
    <w:rsid w:val="005F2838"/>
    <w:rsid w:val="005F3C50"/>
    <w:rsid w:val="005F5047"/>
    <w:rsid w:val="005F656C"/>
    <w:rsid w:val="005F66E8"/>
    <w:rsid w:val="006001F8"/>
    <w:rsid w:val="00603635"/>
    <w:rsid w:val="006057FF"/>
    <w:rsid w:val="00610487"/>
    <w:rsid w:val="006112EC"/>
    <w:rsid w:val="0061588F"/>
    <w:rsid w:val="00615C52"/>
    <w:rsid w:val="00616115"/>
    <w:rsid w:val="00616CB4"/>
    <w:rsid w:val="0061789B"/>
    <w:rsid w:val="006200B0"/>
    <w:rsid w:val="00622537"/>
    <w:rsid w:val="00622938"/>
    <w:rsid w:val="00622C81"/>
    <w:rsid w:val="0062347A"/>
    <w:rsid w:val="0062457F"/>
    <w:rsid w:val="006251E0"/>
    <w:rsid w:val="00627A15"/>
    <w:rsid w:val="00634E57"/>
    <w:rsid w:val="0064018D"/>
    <w:rsid w:val="006403F8"/>
    <w:rsid w:val="00640E0F"/>
    <w:rsid w:val="00642FCE"/>
    <w:rsid w:val="00646BCE"/>
    <w:rsid w:val="006479EA"/>
    <w:rsid w:val="00647BCD"/>
    <w:rsid w:val="006503DC"/>
    <w:rsid w:val="006550C5"/>
    <w:rsid w:val="006564CD"/>
    <w:rsid w:val="00661136"/>
    <w:rsid w:val="006617C8"/>
    <w:rsid w:val="006622B2"/>
    <w:rsid w:val="006625D4"/>
    <w:rsid w:val="00662CEF"/>
    <w:rsid w:val="00662E97"/>
    <w:rsid w:val="006637A3"/>
    <w:rsid w:val="006672D7"/>
    <w:rsid w:val="00672DB2"/>
    <w:rsid w:val="0067570A"/>
    <w:rsid w:val="00675D31"/>
    <w:rsid w:val="00676EC7"/>
    <w:rsid w:val="006774D6"/>
    <w:rsid w:val="006775FE"/>
    <w:rsid w:val="006777C6"/>
    <w:rsid w:val="006803B3"/>
    <w:rsid w:val="00682EA7"/>
    <w:rsid w:val="006834FB"/>
    <w:rsid w:val="006837CD"/>
    <w:rsid w:val="0068578B"/>
    <w:rsid w:val="006924F6"/>
    <w:rsid w:val="006937BC"/>
    <w:rsid w:val="006942EA"/>
    <w:rsid w:val="00694D35"/>
    <w:rsid w:val="00695090"/>
    <w:rsid w:val="006A033D"/>
    <w:rsid w:val="006B0719"/>
    <w:rsid w:val="006B1C70"/>
    <w:rsid w:val="006B3301"/>
    <w:rsid w:val="006B4EC5"/>
    <w:rsid w:val="006B7BDB"/>
    <w:rsid w:val="006C525C"/>
    <w:rsid w:val="006D3326"/>
    <w:rsid w:val="006D346E"/>
    <w:rsid w:val="006D5A82"/>
    <w:rsid w:val="006D6027"/>
    <w:rsid w:val="006E2E48"/>
    <w:rsid w:val="006E7DA9"/>
    <w:rsid w:val="006F4FAA"/>
    <w:rsid w:val="0070101F"/>
    <w:rsid w:val="00702F2D"/>
    <w:rsid w:val="00705619"/>
    <w:rsid w:val="00720D08"/>
    <w:rsid w:val="007224A1"/>
    <w:rsid w:val="00722E79"/>
    <w:rsid w:val="0072420D"/>
    <w:rsid w:val="007253CF"/>
    <w:rsid w:val="007304EB"/>
    <w:rsid w:val="007330B0"/>
    <w:rsid w:val="0073637D"/>
    <w:rsid w:val="0074024B"/>
    <w:rsid w:val="007422AE"/>
    <w:rsid w:val="00747CD9"/>
    <w:rsid w:val="00750227"/>
    <w:rsid w:val="007518FC"/>
    <w:rsid w:val="00752914"/>
    <w:rsid w:val="00754E32"/>
    <w:rsid w:val="00763147"/>
    <w:rsid w:val="00763BAE"/>
    <w:rsid w:val="00767F77"/>
    <w:rsid w:val="007700AF"/>
    <w:rsid w:val="00771953"/>
    <w:rsid w:val="00771C59"/>
    <w:rsid w:val="00772F8C"/>
    <w:rsid w:val="0077475D"/>
    <w:rsid w:val="0078329A"/>
    <w:rsid w:val="00790FF3"/>
    <w:rsid w:val="00791CD5"/>
    <w:rsid w:val="007931BE"/>
    <w:rsid w:val="0079551C"/>
    <w:rsid w:val="00796BFF"/>
    <w:rsid w:val="0079752D"/>
    <w:rsid w:val="007A04FA"/>
    <w:rsid w:val="007A1A1A"/>
    <w:rsid w:val="007A41B6"/>
    <w:rsid w:val="007A50E1"/>
    <w:rsid w:val="007A6359"/>
    <w:rsid w:val="007A6B73"/>
    <w:rsid w:val="007C0BBB"/>
    <w:rsid w:val="007C0C41"/>
    <w:rsid w:val="007C1749"/>
    <w:rsid w:val="007C2B1B"/>
    <w:rsid w:val="007C4175"/>
    <w:rsid w:val="007C6892"/>
    <w:rsid w:val="007D495B"/>
    <w:rsid w:val="007D6EAE"/>
    <w:rsid w:val="007E3882"/>
    <w:rsid w:val="007E4517"/>
    <w:rsid w:val="007E5CA8"/>
    <w:rsid w:val="007F0FBA"/>
    <w:rsid w:val="007F1682"/>
    <w:rsid w:val="007F45F6"/>
    <w:rsid w:val="007F47CB"/>
    <w:rsid w:val="007F54E7"/>
    <w:rsid w:val="007F7836"/>
    <w:rsid w:val="00800C6D"/>
    <w:rsid w:val="00803078"/>
    <w:rsid w:val="0080559B"/>
    <w:rsid w:val="00807947"/>
    <w:rsid w:val="008158F1"/>
    <w:rsid w:val="0081678A"/>
    <w:rsid w:val="00817709"/>
    <w:rsid w:val="0081792C"/>
    <w:rsid w:val="00817B06"/>
    <w:rsid w:val="00820CA5"/>
    <w:rsid w:val="0082161F"/>
    <w:rsid w:val="0082720E"/>
    <w:rsid w:val="008317D6"/>
    <w:rsid w:val="00837B09"/>
    <w:rsid w:val="00837BB9"/>
    <w:rsid w:val="00837DED"/>
    <w:rsid w:val="008421E5"/>
    <w:rsid w:val="00845CF8"/>
    <w:rsid w:val="0085363E"/>
    <w:rsid w:val="008561E0"/>
    <w:rsid w:val="00864135"/>
    <w:rsid w:val="00865050"/>
    <w:rsid w:val="00866062"/>
    <w:rsid w:val="008662BE"/>
    <w:rsid w:val="0087163B"/>
    <w:rsid w:val="00874C08"/>
    <w:rsid w:val="008801A5"/>
    <w:rsid w:val="00880765"/>
    <w:rsid w:val="00880825"/>
    <w:rsid w:val="0088213A"/>
    <w:rsid w:val="00882EFA"/>
    <w:rsid w:val="008836DD"/>
    <w:rsid w:val="00896E70"/>
    <w:rsid w:val="008979F4"/>
    <w:rsid w:val="008A019D"/>
    <w:rsid w:val="008A7C2D"/>
    <w:rsid w:val="008B174B"/>
    <w:rsid w:val="008B37B9"/>
    <w:rsid w:val="008C1AD1"/>
    <w:rsid w:val="008C1D41"/>
    <w:rsid w:val="008C6280"/>
    <w:rsid w:val="008C6843"/>
    <w:rsid w:val="008D084F"/>
    <w:rsid w:val="008E413F"/>
    <w:rsid w:val="008E5706"/>
    <w:rsid w:val="008E6FA1"/>
    <w:rsid w:val="008E750E"/>
    <w:rsid w:val="008F28F0"/>
    <w:rsid w:val="008F6B7B"/>
    <w:rsid w:val="00901B11"/>
    <w:rsid w:val="00904050"/>
    <w:rsid w:val="00906CC0"/>
    <w:rsid w:val="00907FC7"/>
    <w:rsid w:val="009105E3"/>
    <w:rsid w:val="009106F3"/>
    <w:rsid w:val="0091361E"/>
    <w:rsid w:val="00915612"/>
    <w:rsid w:val="00917315"/>
    <w:rsid w:val="0092058E"/>
    <w:rsid w:val="0092303A"/>
    <w:rsid w:val="009231E1"/>
    <w:rsid w:val="00923ECA"/>
    <w:rsid w:val="00930926"/>
    <w:rsid w:val="00931A98"/>
    <w:rsid w:val="00931B0A"/>
    <w:rsid w:val="0093415F"/>
    <w:rsid w:val="00935ACF"/>
    <w:rsid w:val="0094173C"/>
    <w:rsid w:val="0094495E"/>
    <w:rsid w:val="00950B01"/>
    <w:rsid w:val="00950EDC"/>
    <w:rsid w:val="009541AF"/>
    <w:rsid w:val="00955453"/>
    <w:rsid w:val="00956D17"/>
    <w:rsid w:val="0096004E"/>
    <w:rsid w:val="0096154C"/>
    <w:rsid w:val="009627F9"/>
    <w:rsid w:val="00963B64"/>
    <w:rsid w:val="00966815"/>
    <w:rsid w:val="00970B04"/>
    <w:rsid w:val="00972124"/>
    <w:rsid w:val="00976F6C"/>
    <w:rsid w:val="009812D2"/>
    <w:rsid w:val="00987533"/>
    <w:rsid w:val="009A0D7C"/>
    <w:rsid w:val="009A32AD"/>
    <w:rsid w:val="009A5238"/>
    <w:rsid w:val="009A54F8"/>
    <w:rsid w:val="009B0D5D"/>
    <w:rsid w:val="009B3CF3"/>
    <w:rsid w:val="009B71A0"/>
    <w:rsid w:val="009B7D65"/>
    <w:rsid w:val="009C184B"/>
    <w:rsid w:val="009D2779"/>
    <w:rsid w:val="009D3382"/>
    <w:rsid w:val="009D7093"/>
    <w:rsid w:val="009E157B"/>
    <w:rsid w:val="009E168A"/>
    <w:rsid w:val="009E2430"/>
    <w:rsid w:val="009E3735"/>
    <w:rsid w:val="009E456F"/>
    <w:rsid w:val="009E63C4"/>
    <w:rsid w:val="009E7D94"/>
    <w:rsid w:val="009F06E1"/>
    <w:rsid w:val="009F24A7"/>
    <w:rsid w:val="009F6428"/>
    <w:rsid w:val="009F773E"/>
    <w:rsid w:val="00A00726"/>
    <w:rsid w:val="00A014A2"/>
    <w:rsid w:val="00A01F50"/>
    <w:rsid w:val="00A04ECE"/>
    <w:rsid w:val="00A05F66"/>
    <w:rsid w:val="00A06F2F"/>
    <w:rsid w:val="00A11C7B"/>
    <w:rsid w:val="00A132B7"/>
    <w:rsid w:val="00A21433"/>
    <w:rsid w:val="00A222A9"/>
    <w:rsid w:val="00A23EBF"/>
    <w:rsid w:val="00A242FB"/>
    <w:rsid w:val="00A248E2"/>
    <w:rsid w:val="00A250BA"/>
    <w:rsid w:val="00A266C5"/>
    <w:rsid w:val="00A27C30"/>
    <w:rsid w:val="00A3132B"/>
    <w:rsid w:val="00A33A00"/>
    <w:rsid w:val="00A35F36"/>
    <w:rsid w:val="00A362C1"/>
    <w:rsid w:val="00A40BDE"/>
    <w:rsid w:val="00A40F8D"/>
    <w:rsid w:val="00A42A92"/>
    <w:rsid w:val="00A44853"/>
    <w:rsid w:val="00A449BB"/>
    <w:rsid w:val="00A44E99"/>
    <w:rsid w:val="00A45144"/>
    <w:rsid w:val="00A45AAE"/>
    <w:rsid w:val="00A476AF"/>
    <w:rsid w:val="00A549C3"/>
    <w:rsid w:val="00A57A4B"/>
    <w:rsid w:val="00A60046"/>
    <w:rsid w:val="00A617B7"/>
    <w:rsid w:val="00A62943"/>
    <w:rsid w:val="00A63931"/>
    <w:rsid w:val="00A64B7E"/>
    <w:rsid w:val="00A653A4"/>
    <w:rsid w:val="00A65604"/>
    <w:rsid w:val="00A665C7"/>
    <w:rsid w:val="00A6704B"/>
    <w:rsid w:val="00A70AD5"/>
    <w:rsid w:val="00A73035"/>
    <w:rsid w:val="00A73114"/>
    <w:rsid w:val="00A73159"/>
    <w:rsid w:val="00A74888"/>
    <w:rsid w:val="00A91006"/>
    <w:rsid w:val="00A910C0"/>
    <w:rsid w:val="00A9114A"/>
    <w:rsid w:val="00A92140"/>
    <w:rsid w:val="00A94BAC"/>
    <w:rsid w:val="00A97959"/>
    <w:rsid w:val="00A97A1B"/>
    <w:rsid w:val="00AA24BC"/>
    <w:rsid w:val="00AA4197"/>
    <w:rsid w:val="00AA5C4D"/>
    <w:rsid w:val="00AA6496"/>
    <w:rsid w:val="00AB0DD9"/>
    <w:rsid w:val="00AB14AC"/>
    <w:rsid w:val="00AB39A3"/>
    <w:rsid w:val="00AB7553"/>
    <w:rsid w:val="00AC5F4F"/>
    <w:rsid w:val="00AC72B1"/>
    <w:rsid w:val="00AD247A"/>
    <w:rsid w:val="00AD3265"/>
    <w:rsid w:val="00AD5C92"/>
    <w:rsid w:val="00AE25EC"/>
    <w:rsid w:val="00AE2651"/>
    <w:rsid w:val="00AE3EDA"/>
    <w:rsid w:val="00AE4740"/>
    <w:rsid w:val="00AE50A7"/>
    <w:rsid w:val="00AE6CD0"/>
    <w:rsid w:val="00AF0794"/>
    <w:rsid w:val="00AF13DC"/>
    <w:rsid w:val="00AF4AFF"/>
    <w:rsid w:val="00AF5F4C"/>
    <w:rsid w:val="00B02D5E"/>
    <w:rsid w:val="00B07F5E"/>
    <w:rsid w:val="00B16295"/>
    <w:rsid w:val="00B20C59"/>
    <w:rsid w:val="00B21B18"/>
    <w:rsid w:val="00B22CB5"/>
    <w:rsid w:val="00B27619"/>
    <w:rsid w:val="00B35407"/>
    <w:rsid w:val="00B37846"/>
    <w:rsid w:val="00B4106C"/>
    <w:rsid w:val="00B527A2"/>
    <w:rsid w:val="00B64674"/>
    <w:rsid w:val="00B67BF1"/>
    <w:rsid w:val="00B742D8"/>
    <w:rsid w:val="00B7735D"/>
    <w:rsid w:val="00B833B6"/>
    <w:rsid w:val="00B83B3B"/>
    <w:rsid w:val="00B8794D"/>
    <w:rsid w:val="00B9033C"/>
    <w:rsid w:val="00B91C3B"/>
    <w:rsid w:val="00B95C7A"/>
    <w:rsid w:val="00B97141"/>
    <w:rsid w:val="00BA0D6A"/>
    <w:rsid w:val="00BA419C"/>
    <w:rsid w:val="00BB6257"/>
    <w:rsid w:val="00BB7284"/>
    <w:rsid w:val="00BC0046"/>
    <w:rsid w:val="00BC0353"/>
    <w:rsid w:val="00BC304E"/>
    <w:rsid w:val="00BC3F40"/>
    <w:rsid w:val="00BC4039"/>
    <w:rsid w:val="00BC5A07"/>
    <w:rsid w:val="00BD00C5"/>
    <w:rsid w:val="00BD1895"/>
    <w:rsid w:val="00BE4C33"/>
    <w:rsid w:val="00BE7AEB"/>
    <w:rsid w:val="00BF3026"/>
    <w:rsid w:val="00BF4233"/>
    <w:rsid w:val="00BF6E72"/>
    <w:rsid w:val="00BF7035"/>
    <w:rsid w:val="00C01C98"/>
    <w:rsid w:val="00C03515"/>
    <w:rsid w:val="00C0762C"/>
    <w:rsid w:val="00C12360"/>
    <w:rsid w:val="00C136CC"/>
    <w:rsid w:val="00C30762"/>
    <w:rsid w:val="00C32D5D"/>
    <w:rsid w:val="00C363E9"/>
    <w:rsid w:val="00C43D49"/>
    <w:rsid w:val="00C443CB"/>
    <w:rsid w:val="00C4478E"/>
    <w:rsid w:val="00C45C9D"/>
    <w:rsid w:val="00C502F7"/>
    <w:rsid w:val="00C50AA6"/>
    <w:rsid w:val="00C523C3"/>
    <w:rsid w:val="00C673EF"/>
    <w:rsid w:val="00C67A5F"/>
    <w:rsid w:val="00C71AF6"/>
    <w:rsid w:val="00C72BEB"/>
    <w:rsid w:val="00C73DA4"/>
    <w:rsid w:val="00C750F1"/>
    <w:rsid w:val="00C858B7"/>
    <w:rsid w:val="00C86C3A"/>
    <w:rsid w:val="00C90391"/>
    <w:rsid w:val="00C9097C"/>
    <w:rsid w:val="00C9335E"/>
    <w:rsid w:val="00C93DCD"/>
    <w:rsid w:val="00C93E28"/>
    <w:rsid w:val="00CA1CB2"/>
    <w:rsid w:val="00CA4102"/>
    <w:rsid w:val="00CA7080"/>
    <w:rsid w:val="00CB0C0F"/>
    <w:rsid w:val="00CB3E70"/>
    <w:rsid w:val="00CB4BB9"/>
    <w:rsid w:val="00CB4CCA"/>
    <w:rsid w:val="00CC103A"/>
    <w:rsid w:val="00CC4B90"/>
    <w:rsid w:val="00CC5C7A"/>
    <w:rsid w:val="00CC5D26"/>
    <w:rsid w:val="00CC79C0"/>
    <w:rsid w:val="00CC7B76"/>
    <w:rsid w:val="00CD258D"/>
    <w:rsid w:val="00CD5E5D"/>
    <w:rsid w:val="00CD6F27"/>
    <w:rsid w:val="00CE2956"/>
    <w:rsid w:val="00CE70FD"/>
    <w:rsid w:val="00CF024B"/>
    <w:rsid w:val="00CF35A4"/>
    <w:rsid w:val="00CF48BC"/>
    <w:rsid w:val="00CF6878"/>
    <w:rsid w:val="00CF7370"/>
    <w:rsid w:val="00D02D36"/>
    <w:rsid w:val="00D02E4F"/>
    <w:rsid w:val="00D06278"/>
    <w:rsid w:val="00D07DA8"/>
    <w:rsid w:val="00D105CE"/>
    <w:rsid w:val="00D22CF0"/>
    <w:rsid w:val="00D27974"/>
    <w:rsid w:val="00D33905"/>
    <w:rsid w:val="00D34802"/>
    <w:rsid w:val="00D40B95"/>
    <w:rsid w:val="00D44DBA"/>
    <w:rsid w:val="00D46053"/>
    <w:rsid w:val="00D47C09"/>
    <w:rsid w:val="00D51781"/>
    <w:rsid w:val="00D532B9"/>
    <w:rsid w:val="00D551A5"/>
    <w:rsid w:val="00D55A11"/>
    <w:rsid w:val="00D55EF6"/>
    <w:rsid w:val="00D57EA0"/>
    <w:rsid w:val="00D60474"/>
    <w:rsid w:val="00D6638D"/>
    <w:rsid w:val="00D67C4C"/>
    <w:rsid w:val="00D74C8F"/>
    <w:rsid w:val="00D75E58"/>
    <w:rsid w:val="00D817FF"/>
    <w:rsid w:val="00D82E41"/>
    <w:rsid w:val="00D830AA"/>
    <w:rsid w:val="00D8372F"/>
    <w:rsid w:val="00D9410A"/>
    <w:rsid w:val="00D9460A"/>
    <w:rsid w:val="00D9460F"/>
    <w:rsid w:val="00DA2482"/>
    <w:rsid w:val="00DA3926"/>
    <w:rsid w:val="00DA737D"/>
    <w:rsid w:val="00DB0DEF"/>
    <w:rsid w:val="00DB35D6"/>
    <w:rsid w:val="00DB4252"/>
    <w:rsid w:val="00DB68A6"/>
    <w:rsid w:val="00DB73C4"/>
    <w:rsid w:val="00DB7BE5"/>
    <w:rsid w:val="00DB7EC7"/>
    <w:rsid w:val="00DC481F"/>
    <w:rsid w:val="00DC576F"/>
    <w:rsid w:val="00DD00AE"/>
    <w:rsid w:val="00DD296B"/>
    <w:rsid w:val="00DD3767"/>
    <w:rsid w:val="00DD3EF2"/>
    <w:rsid w:val="00DE1585"/>
    <w:rsid w:val="00DE1DAE"/>
    <w:rsid w:val="00DE3F41"/>
    <w:rsid w:val="00DE541D"/>
    <w:rsid w:val="00DE5E1F"/>
    <w:rsid w:val="00DF2128"/>
    <w:rsid w:val="00DF2D47"/>
    <w:rsid w:val="00DF499A"/>
    <w:rsid w:val="00DF4DD3"/>
    <w:rsid w:val="00DF743F"/>
    <w:rsid w:val="00DF79DB"/>
    <w:rsid w:val="00E00515"/>
    <w:rsid w:val="00E07AD2"/>
    <w:rsid w:val="00E12413"/>
    <w:rsid w:val="00E1479D"/>
    <w:rsid w:val="00E1509A"/>
    <w:rsid w:val="00E163F5"/>
    <w:rsid w:val="00E16E9A"/>
    <w:rsid w:val="00E205B7"/>
    <w:rsid w:val="00E20720"/>
    <w:rsid w:val="00E217EC"/>
    <w:rsid w:val="00E22144"/>
    <w:rsid w:val="00E222D1"/>
    <w:rsid w:val="00E2293D"/>
    <w:rsid w:val="00E252D6"/>
    <w:rsid w:val="00E25A41"/>
    <w:rsid w:val="00E30415"/>
    <w:rsid w:val="00E30938"/>
    <w:rsid w:val="00E30C76"/>
    <w:rsid w:val="00E315A2"/>
    <w:rsid w:val="00E316D9"/>
    <w:rsid w:val="00E317BC"/>
    <w:rsid w:val="00E320D8"/>
    <w:rsid w:val="00E34F7A"/>
    <w:rsid w:val="00E421FC"/>
    <w:rsid w:val="00E43FD9"/>
    <w:rsid w:val="00E44376"/>
    <w:rsid w:val="00E45845"/>
    <w:rsid w:val="00E46A6F"/>
    <w:rsid w:val="00E52D71"/>
    <w:rsid w:val="00E52DEC"/>
    <w:rsid w:val="00E53330"/>
    <w:rsid w:val="00E63627"/>
    <w:rsid w:val="00E67136"/>
    <w:rsid w:val="00E711A2"/>
    <w:rsid w:val="00E711FF"/>
    <w:rsid w:val="00E744E0"/>
    <w:rsid w:val="00E7567D"/>
    <w:rsid w:val="00E76E9D"/>
    <w:rsid w:val="00E801C9"/>
    <w:rsid w:val="00E85831"/>
    <w:rsid w:val="00E872B1"/>
    <w:rsid w:val="00E91DB1"/>
    <w:rsid w:val="00E941C4"/>
    <w:rsid w:val="00EA182B"/>
    <w:rsid w:val="00EA1E39"/>
    <w:rsid w:val="00EA3D6A"/>
    <w:rsid w:val="00EA4307"/>
    <w:rsid w:val="00EA4B4F"/>
    <w:rsid w:val="00EA5169"/>
    <w:rsid w:val="00EA51C6"/>
    <w:rsid w:val="00EA5883"/>
    <w:rsid w:val="00EB3745"/>
    <w:rsid w:val="00EB3C63"/>
    <w:rsid w:val="00EB3E36"/>
    <w:rsid w:val="00EC097C"/>
    <w:rsid w:val="00EC0D67"/>
    <w:rsid w:val="00EC3067"/>
    <w:rsid w:val="00EC5808"/>
    <w:rsid w:val="00EC7CE0"/>
    <w:rsid w:val="00ED174F"/>
    <w:rsid w:val="00ED1DD5"/>
    <w:rsid w:val="00ED238A"/>
    <w:rsid w:val="00ED4C19"/>
    <w:rsid w:val="00EE1884"/>
    <w:rsid w:val="00EE3BCA"/>
    <w:rsid w:val="00EE3F53"/>
    <w:rsid w:val="00EE442A"/>
    <w:rsid w:val="00EE6BD6"/>
    <w:rsid w:val="00EF1978"/>
    <w:rsid w:val="00EF1C93"/>
    <w:rsid w:val="00EF2CB6"/>
    <w:rsid w:val="00EF3322"/>
    <w:rsid w:val="00F012F5"/>
    <w:rsid w:val="00F04FCE"/>
    <w:rsid w:val="00F07135"/>
    <w:rsid w:val="00F12637"/>
    <w:rsid w:val="00F12C8F"/>
    <w:rsid w:val="00F16DE2"/>
    <w:rsid w:val="00F23B14"/>
    <w:rsid w:val="00F24995"/>
    <w:rsid w:val="00F25D85"/>
    <w:rsid w:val="00F26CFF"/>
    <w:rsid w:val="00F27F08"/>
    <w:rsid w:val="00F34292"/>
    <w:rsid w:val="00F415AA"/>
    <w:rsid w:val="00F42FC1"/>
    <w:rsid w:val="00F45E71"/>
    <w:rsid w:val="00F46FC8"/>
    <w:rsid w:val="00F502B7"/>
    <w:rsid w:val="00F506FE"/>
    <w:rsid w:val="00F52B5F"/>
    <w:rsid w:val="00F53889"/>
    <w:rsid w:val="00F55668"/>
    <w:rsid w:val="00F60FA5"/>
    <w:rsid w:val="00F612D5"/>
    <w:rsid w:val="00F62766"/>
    <w:rsid w:val="00F635B0"/>
    <w:rsid w:val="00F66CF1"/>
    <w:rsid w:val="00F67CC0"/>
    <w:rsid w:val="00F73A8D"/>
    <w:rsid w:val="00F77AAC"/>
    <w:rsid w:val="00F77B0E"/>
    <w:rsid w:val="00F8158D"/>
    <w:rsid w:val="00F82CEF"/>
    <w:rsid w:val="00F8670B"/>
    <w:rsid w:val="00F90F90"/>
    <w:rsid w:val="00F917E1"/>
    <w:rsid w:val="00F94EDC"/>
    <w:rsid w:val="00FA5901"/>
    <w:rsid w:val="00FA7118"/>
    <w:rsid w:val="00FB07F7"/>
    <w:rsid w:val="00FB2F65"/>
    <w:rsid w:val="00FB348B"/>
    <w:rsid w:val="00FB70B4"/>
    <w:rsid w:val="00FC7FF5"/>
    <w:rsid w:val="00FD1E08"/>
    <w:rsid w:val="00FD3303"/>
    <w:rsid w:val="00FD7D80"/>
    <w:rsid w:val="00FE3FB8"/>
    <w:rsid w:val="00FE5ED6"/>
    <w:rsid w:val="00FF1396"/>
    <w:rsid w:val="00FF2CDA"/>
    <w:rsid w:val="00FF5E0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Port1</cp:lastModifiedBy>
  <cp:revision>2</cp:revision>
  <cp:lastPrinted>2016-10-28T07:23:00Z</cp:lastPrinted>
  <dcterms:created xsi:type="dcterms:W3CDTF">2016-10-28T07:25:00Z</dcterms:created>
  <dcterms:modified xsi:type="dcterms:W3CDTF">2016-10-28T07:25:00Z</dcterms:modified>
</cp:coreProperties>
</file>