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8" w:rsidRPr="0073095E" w:rsidRDefault="002E2441" w:rsidP="002E2441">
      <w:pPr>
        <w:jc w:val="center"/>
        <w:rPr>
          <w:sz w:val="28"/>
          <w:szCs w:val="28"/>
        </w:rPr>
      </w:pPr>
      <w:r w:rsidRPr="0073095E">
        <w:rPr>
          <w:sz w:val="28"/>
          <w:szCs w:val="28"/>
        </w:rPr>
        <w:t>Российская Федерация</w:t>
      </w:r>
    </w:p>
    <w:p w:rsidR="002E2441" w:rsidRPr="0073095E" w:rsidRDefault="002E2441" w:rsidP="002E2441">
      <w:pPr>
        <w:jc w:val="center"/>
        <w:rPr>
          <w:sz w:val="28"/>
          <w:szCs w:val="28"/>
        </w:rPr>
      </w:pPr>
      <w:r w:rsidRPr="0073095E">
        <w:rPr>
          <w:sz w:val="28"/>
          <w:szCs w:val="28"/>
        </w:rPr>
        <w:t>Иркутская область</w:t>
      </w:r>
    </w:p>
    <w:p w:rsidR="002E2441" w:rsidRPr="0073095E" w:rsidRDefault="00D94CA4" w:rsidP="002E2441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Слюдянский</w:t>
      </w:r>
      <w:r w:rsidR="002E2441" w:rsidRPr="0073095E">
        <w:rPr>
          <w:sz w:val="28"/>
          <w:szCs w:val="28"/>
        </w:rPr>
        <w:t xml:space="preserve"> район</w:t>
      </w:r>
    </w:p>
    <w:p w:rsidR="002E2441" w:rsidRPr="00D94CA4" w:rsidRDefault="00D94CA4" w:rsidP="00D94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</w:t>
      </w:r>
      <w:r w:rsidR="002E2441" w:rsidRPr="0073095E">
        <w:rPr>
          <w:b/>
          <w:sz w:val="28"/>
          <w:szCs w:val="28"/>
        </w:rPr>
        <w:t xml:space="preserve"> муниципального образования</w:t>
      </w:r>
    </w:p>
    <w:p w:rsidR="00D94CA4" w:rsidRDefault="00D94CA4" w:rsidP="00D94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Байкал</w:t>
      </w:r>
    </w:p>
    <w:p w:rsidR="00D94CA4" w:rsidRPr="0073095E" w:rsidRDefault="00D94CA4" w:rsidP="00D94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2441" w:rsidRPr="0073095E" w:rsidRDefault="002E2441">
      <w:pPr>
        <w:rPr>
          <w:sz w:val="28"/>
          <w:szCs w:val="28"/>
        </w:rPr>
      </w:pPr>
    </w:p>
    <w:p w:rsidR="002E2441" w:rsidRDefault="00B969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0AE1">
        <w:rPr>
          <w:sz w:val="28"/>
          <w:szCs w:val="28"/>
        </w:rPr>
        <w:t>20.09.2017г</w:t>
      </w:r>
      <w:r w:rsidR="00F76D1E">
        <w:rPr>
          <w:sz w:val="28"/>
          <w:szCs w:val="28"/>
        </w:rPr>
        <w:t xml:space="preserve"> №</w:t>
      </w:r>
      <w:r w:rsidR="00830AE1">
        <w:rPr>
          <w:sz w:val="28"/>
          <w:szCs w:val="28"/>
        </w:rPr>
        <w:t xml:space="preserve"> 44</w:t>
      </w:r>
      <w:bookmarkStart w:id="0" w:name="_GoBack"/>
      <w:bookmarkEnd w:id="0"/>
    </w:p>
    <w:p w:rsidR="00F76D1E" w:rsidRPr="0073095E" w:rsidRDefault="00F76D1E">
      <w:pPr>
        <w:rPr>
          <w:sz w:val="28"/>
          <w:szCs w:val="28"/>
        </w:rPr>
      </w:pPr>
    </w:p>
    <w:p w:rsidR="00EF0816" w:rsidRPr="0073095E" w:rsidRDefault="00DA27F2" w:rsidP="00B8187B">
      <w:pPr>
        <w:ind w:right="53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6D1E">
        <w:rPr>
          <w:sz w:val="28"/>
          <w:szCs w:val="28"/>
        </w:rPr>
        <w:t>О внесении изменений в П</w:t>
      </w:r>
      <w:r w:rsidR="00EF0816" w:rsidRPr="0073095E">
        <w:rPr>
          <w:sz w:val="28"/>
          <w:szCs w:val="28"/>
        </w:rPr>
        <w:t>равил</w:t>
      </w:r>
      <w:r w:rsidR="00F76D1E">
        <w:rPr>
          <w:sz w:val="28"/>
          <w:szCs w:val="28"/>
        </w:rPr>
        <w:t>а</w:t>
      </w:r>
      <w:r w:rsidR="00EF0816" w:rsidRPr="0073095E">
        <w:rPr>
          <w:sz w:val="28"/>
          <w:szCs w:val="28"/>
        </w:rPr>
        <w:t xml:space="preserve"> присвоения, изменения и анн</w:t>
      </w:r>
      <w:r w:rsidR="00D94CA4">
        <w:rPr>
          <w:sz w:val="28"/>
          <w:szCs w:val="28"/>
        </w:rPr>
        <w:t>ул</w:t>
      </w:r>
      <w:r w:rsidR="00D94CA4">
        <w:rPr>
          <w:sz w:val="28"/>
          <w:szCs w:val="28"/>
        </w:rPr>
        <w:t>и</w:t>
      </w:r>
      <w:r w:rsidR="00D94CA4">
        <w:rPr>
          <w:sz w:val="28"/>
          <w:szCs w:val="28"/>
        </w:rPr>
        <w:t>рования адресов в Портбайкал</w:t>
      </w:r>
      <w:r w:rsidR="00D94CA4">
        <w:rPr>
          <w:sz w:val="28"/>
          <w:szCs w:val="28"/>
        </w:rPr>
        <w:t>ь</w:t>
      </w:r>
      <w:r w:rsidR="00D94CA4">
        <w:rPr>
          <w:sz w:val="28"/>
          <w:szCs w:val="28"/>
        </w:rPr>
        <w:t>ском</w:t>
      </w:r>
      <w:r w:rsidR="00EF0816" w:rsidRPr="0073095E">
        <w:rPr>
          <w:sz w:val="28"/>
          <w:szCs w:val="28"/>
        </w:rPr>
        <w:t xml:space="preserve"> муниципальном образовании</w:t>
      </w:r>
      <w:r w:rsidR="00F76D1E">
        <w:rPr>
          <w:sz w:val="28"/>
          <w:szCs w:val="28"/>
        </w:rPr>
        <w:t xml:space="preserve">, </w:t>
      </w:r>
      <w:r w:rsidR="00830AE1">
        <w:rPr>
          <w:sz w:val="28"/>
          <w:szCs w:val="28"/>
        </w:rPr>
        <w:t>утверждённые</w:t>
      </w:r>
      <w:r w:rsidR="00F76D1E">
        <w:rPr>
          <w:sz w:val="28"/>
          <w:szCs w:val="28"/>
        </w:rPr>
        <w:t xml:space="preserve"> Постановлением администрации Портбайкальского МО от 15.10.2015 № 137</w:t>
      </w:r>
      <w:r>
        <w:rPr>
          <w:sz w:val="28"/>
          <w:szCs w:val="28"/>
        </w:rPr>
        <w:t>»</w:t>
      </w:r>
    </w:p>
    <w:p w:rsidR="00EF0816" w:rsidRPr="0073095E" w:rsidRDefault="00EF0816" w:rsidP="00B8187B">
      <w:pPr>
        <w:ind w:right="5337"/>
        <w:jc w:val="both"/>
        <w:rPr>
          <w:sz w:val="28"/>
          <w:szCs w:val="28"/>
        </w:rPr>
      </w:pPr>
    </w:p>
    <w:p w:rsidR="00EF0816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95E">
        <w:rPr>
          <w:sz w:val="28"/>
          <w:szCs w:val="28"/>
        </w:rPr>
        <w:t xml:space="preserve">В соответствии с п.4 ч.1 ст.5 Федерального закона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федеральной инфо</w:t>
      </w:r>
      <w:r w:rsidRPr="0073095E">
        <w:rPr>
          <w:sz w:val="28"/>
          <w:szCs w:val="28"/>
        </w:rPr>
        <w:t>р</w:t>
      </w:r>
      <w:r w:rsidRPr="0073095E">
        <w:rPr>
          <w:sz w:val="28"/>
          <w:szCs w:val="28"/>
        </w:rPr>
        <w:t xml:space="preserve">мационной адресной системе и о внесении изменений в Федеральный закон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27F2">
        <w:rPr>
          <w:sz w:val="28"/>
          <w:szCs w:val="28"/>
        </w:rPr>
        <w:t>»</w:t>
      </w:r>
      <w:r w:rsidR="00990E14">
        <w:rPr>
          <w:sz w:val="28"/>
          <w:szCs w:val="28"/>
        </w:rPr>
        <w:t xml:space="preserve"> </w:t>
      </w:r>
      <w:r w:rsidR="00B96930" w:rsidRPr="004B4A76">
        <w:rPr>
          <w:sz w:val="28"/>
          <w:szCs w:val="28"/>
        </w:rPr>
        <w:t>утверждённ</w:t>
      </w:r>
      <w:r w:rsidR="00B96930">
        <w:rPr>
          <w:sz w:val="28"/>
          <w:szCs w:val="28"/>
        </w:rPr>
        <w:t>ого</w:t>
      </w:r>
      <w:r w:rsidR="004B4A76" w:rsidRPr="004B4A76">
        <w:rPr>
          <w:sz w:val="28"/>
          <w:szCs w:val="28"/>
        </w:rPr>
        <w:t xml:space="preserve"> постановлением Правительства Российской Фед</w:t>
      </w:r>
      <w:r w:rsidR="004B4A76" w:rsidRPr="004B4A76">
        <w:rPr>
          <w:sz w:val="28"/>
          <w:szCs w:val="28"/>
        </w:rPr>
        <w:t>е</w:t>
      </w:r>
      <w:r w:rsidR="00E052FE">
        <w:rPr>
          <w:sz w:val="28"/>
          <w:szCs w:val="28"/>
        </w:rPr>
        <w:t>рации от 19.11.2014г. №</w:t>
      </w:r>
      <w:r w:rsidR="004B4A76" w:rsidRPr="004B4A76">
        <w:rPr>
          <w:sz w:val="28"/>
          <w:szCs w:val="28"/>
        </w:rPr>
        <w:t>1221</w:t>
      </w:r>
      <w:r w:rsidRPr="0073095E">
        <w:rPr>
          <w:sz w:val="28"/>
          <w:szCs w:val="28"/>
        </w:rPr>
        <w:t xml:space="preserve">, </w:t>
      </w:r>
      <w:r w:rsidR="00990E14">
        <w:rPr>
          <w:sz w:val="28"/>
          <w:szCs w:val="28"/>
        </w:rPr>
        <w:t xml:space="preserve">ст.14 Федерального закона от 06.10.2003г. №131-ФЗ «Об общих принципах организации местного самоуправления в Российской Федерации», </w:t>
      </w:r>
      <w:r w:rsidR="0073095E" w:rsidRPr="0073095E">
        <w:rPr>
          <w:sz w:val="28"/>
          <w:szCs w:val="28"/>
        </w:rPr>
        <w:t xml:space="preserve">руководствуясь </w:t>
      </w:r>
      <w:r w:rsidR="00D94CA4">
        <w:rPr>
          <w:sz w:val="28"/>
          <w:szCs w:val="28"/>
        </w:rPr>
        <w:t>Уставом</w:t>
      </w:r>
      <w:proofErr w:type="gramEnd"/>
      <w:r w:rsidR="00D94CA4">
        <w:rPr>
          <w:sz w:val="28"/>
          <w:szCs w:val="28"/>
        </w:rPr>
        <w:t xml:space="preserve"> Портбайкальского</w:t>
      </w:r>
      <w:r w:rsidR="0073095E" w:rsidRPr="0073095E">
        <w:rPr>
          <w:sz w:val="28"/>
          <w:szCs w:val="28"/>
        </w:rPr>
        <w:t xml:space="preserve"> муниципального о</w:t>
      </w:r>
      <w:r w:rsidR="0073095E" w:rsidRPr="0073095E">
        <w:rPr>
          <w:sz w:val="28"/>
          <w:szCs w:val="28"/>
        </w:rPr>
        <w:t>б</w:t>
      </w:r>
      <w:r w:rsidR="0073095E" w:rsidRPr="0073095E">
        <w:rPr>
          <w:sz w:val="28"/>
          <w:szCs w:val="28"/>
        </w:rPr>
        <w:t>разования</w:t>
      </w:r>
      <w:r w:rsidR="0073095E">
        <w:rPr>
          <w:sz w:val="28"/>
          <w:szCs w:val="28"/>
        </w:rPr>
        <w:t>,</w:t>
      </w:r>
      <w:r w:rsidR="005419FB">
        <w:rPr>
          <w:sz w:val="28"/>
          <w:szCs w:val="28"/>
        </w:rPr>
        <w:t xml:space="preserve"> администрация Портбайкальского муниципального образования </w:t>
      </w:r>
    </w:p>
    <w:p w:rsidR="0073095E" w:rsidRDefault="0073095E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95E" w:rsidRPr="0073095E" w:rsidRDefault="005419FB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3095E">
        <w:rPr>
          <w:sz w:val="28"/>
          <w:szCs w:val="28"/>
        </w:rPr>
        <w:t>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Default="00EF0816" w:rsidP="005419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1. </w:t>
      </w:r>
      <w:r w:rsidR="00F76D1E">
        <w:rPr>
          <w:sz w:val="28"/>
          <w:szCs w:val="28"/>
        </w:rPr>
        <w:t xml:space="preserve">Внести изменения в п.37 Раздела </w:t>
      </w:r>
      <w:r w:rsidR="00F76D1E">
        <w:rPr>
          <w:sz w:val="28"/>
          <w:szCs w:val="28"/>
          <w:lang w:val="en-US"/>
        </w:rPr>
        <w:t>II</w:t>
      </w:r>
      <w:r w:rsidR="00F76D1E" w:rsidRPr="00F76D1E">
        <w:rPr>
          <w:sz w:val="28"/>
          <w:szCs w:val="28"/>
        </w:rPr>
        <w:t xml:space="preserve">. </w:t>
      </w:r>
      <w:proofErr w:type="gramStart"/>
      <w:r w:rsidR="00F76D1E" w:rsidRPr="00F76D1E">
        <w:rPr>
          <w:sz w:val="28"/>
          <w:szCs w:val="28"/>
        </w:rPr>
        <w:t>П</w:t>
      </w:r>
      <w:r w:rsidR="005419FB">
        <w:rPr>
          <w:sz w:val="28"/>
          <w:szCs w:val="28"/>
        </w:rPr>
        <w:t xml:space="preserve">орядка присвоения объекту </w:t>
      </w:r>
      <w:r w:rsidR="00F76D1E">
        <w:rPr>
          <w:sz w:val="28"/>
          <w:szCs w:val="28"/>
        </w:rPr>
        <w:t>адр</w:t>
      </w:r>
      <w:r w:rsidR="00F76D1E">
        <w:rPr>
          <w:sz w:val="28"/>
          <w:szCs w:val="28"/>
        </w:rPr>
        <w:t>е</w:t>
      </w:r>
      <w:r w:rsidR="00F76D1E">
        <w:rPr>
          <w:sz w:val="28"/>
          <w:szCs w:val="28"/>
        </w:rPr>
        <w:t>сации</w:t>
      </w:r>
      <w:r w:rsidR="005419FB">
        <w:rPr>
          <w:sz w:val="28"/>
          <w:szCs w:val="28"/>
        </w:rPr>
        <w:t xml:space="preserve"> адреса,</w:t>
      </w:r>
      <w:r w:rsidR="00F76D1E">
        <w:rPr>
          <w:sz w:val="28"/>
          <w:szCs w:val="28"/>
        </w:rPr>
        <w:t xml:space="preserve"> </w:t>
      </w:r>
      <w:r w:rsidR="005419FB">
        <w:rPr>
          <w:sz w:val="28"/>
          <w:szCs w:val="28"/>
        </w:rPr>
        <w:t>изменения и аннулирования такого адреса</w:t>
      </w:r>
      <w:r w:rsidR="00F76D1E">
        <w:rPr>
          <w:sz w:val="28"/>
          <w:szCs w:val="28"/>
        </w:rPr>
        <w:t xml:space="preserve"> Правил</w:t>
      </w:r>
      <w:r w:rsidRPr="0073095E">
        <w:rPr>
          <w:sz w:val="28"/>
          <w:szCs w:val="28"/>
        </w:rPr>
        <w:t xml:space="preserve"> присвоения, изменения и аннулирова</w:t>
      </w:r>
      <w:r w:rsidR="007150D5">
        <w:rPr>
          <w:sz w:val="28"/>
          <w:szCs w:val="28"/>
        </w:rPr>
        <w:t>ния адресов в Портбайкальском</w:t>
      </w:r>
      <w:r w:rsidRPr="0073095E">
        <w:rPr>
          <w:sz w:val="28"/>
          <w:szCs w:val="28"/>
        </w:rPr>
        <w:t xml:space="preserve"> муниципальном обр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зовании</w:t>
      </w:r>
      <w:r w:rsidR="00F76D1E">
        <w:rPr>
          <w:sz w:val="28"/>
          <w:szCs w:val="28"/>
        </w:rPr>
        <w:t xml:space="preserve">, </w:t>
      </w:r>
      <w:r w:rsidR="00830AE1">
        <w:rPr>
          <w:sz w:val="28"/>
          <w:szCs w:val="28"/>
        </w:rPr>
        <w:t>утверждённых</w:t>
      </w:r>
      <w:r w:rsidR="005419FB">
        <w:rPr>
          <w:sz w:val="28"/>
          <w:szCs w:val="28"/>
        </w:rPr>
        <w:t xml:space="preserve"> п</w:t>
      </w:r>
      <w:r w:rsidR="00F76D1E">
        <w:rPr>
          <w:sz w:val="28"/>
          <w:szCs w:val="28"/>
        </w:rPr>
        <w:t>остановлением администрации Портбайкальского МО от 15.10.2015 г. № 137</w:t>
      </w:r>
      <w:r w:rsidR="005419FB">
        <w:rPr>
          <w:sz w:val="28"/>
          <w:szCs w:val="28"/>
        </w:rPr>
        <w:t xml:space="preserve"> слова «… </w:t>
      </w:r>
      <w:r w:rsidR="005419FB" w:rsidRPr="0073095E">
        <w:rPr>
          <w:sz w:val="28"/>
          <w:szCs w:val="28"/>
        </w:rPr>
        <w:t>в срок не более чем 18 рабочих дней со дня поступления заявления.</w:t>
      </w:r>
      <w:r w:rsidR="005419FB">
        <w:rPr>
          <w:sz w:val="28"/>
          <w:szCs w:val="28"/>
        </w:rPr>
        <w:t>» заменить слова «</w:t>
      </w:r>
      <w:r w:rsidR="005419FB" w:rsidRPr="0073095E">
        <w:rPr>
          <w:sz w:val="28"/>
          <w:szCs w:val="28"/>
        </w:rPr>
        <w:t xml:space="preserve">в срок не более чем </w:t>
      </w:r>
      <w:r w:rsidR="005419FB">
        <w:rPr>
          <w:sz w:val="28"/>
          <w:szCs w:val="28"/>
        </w:rPr>
        <w:t>12 календарных</w:t>
      </w:r>
      <w:r w:rsidR="005419FB" w:rsidRPr="0073095E">
        <w:rPr>
          <w:sz w:val="28"/>
          <w:szCs w:val="28"/>
        </w:rPr>
        <w:t xml:space="preserve"> дней со дня поступления заявления.</w:t>
      </w:r>
      <w:r w:rsidR="005419FB">
        <w:rPr>
          <w:sz w:val="28"/>
          <w:szCs w:val="28"/>
        </w:rPr>
        <w:t>».</w:t>
      </w:r>
      <w:proofErr w:type="gramEnd"/>
    </w:p>
    <w:p w:rsidR="00EF0816" w:rsidRDefault="005419FB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0816" w:rsidRPr="0073095E">
        <w:rPr>
          <w:sz w:val="28"/>
          <w:szCs w:val="28"/>
        </w:rPr>
        <w:t xml:space="preserve">. Опубликовать </w:t>
      </w:r>
      <w:r w:rsidR="00F43CA1">
        <w:rPr>
          <w:sz w:val="28"/>
          <w:szCs w:val="28"/>
        </w:rPr>
        <w:t>настоящее постановление в печатном издании</w:t>
      </w:r>
      <w:r w:rsidR="00EF0816" w:rsidRPr="0073095E">
        <w:rPr>
          <w:sz w:val="28"/>
          <w:szCs w:val="28"/>
        </w:rPr>
        <w:t xml:space="preserve"> </w:t>
      </w:r>
      <w:r w:rsidR="00DA27F2">
        <w:rPr>
          <w:sz w:val="28"/>
          <w:szCs w:val="28"/>
        </w:rPr>
        <w:t>«</w:t>
      </w:r>
      <w:r w:rsidR="00F43CA1">
        <w:rPr>
          <w:sz w:val="28"/>
          <w:szCs w:val="28"/>
        </w:rPr>
        <w:t>Портба</w:t>
      </w:r>
      <w:r w:rsidR="00F43CA1">
        <w:rPr>
          <w:sz w:val="28"/>
          <w:szCs w:val="28"/>
        </w:rPr>
        <w:t>й</w:t>
      </w:r>
      <w:r w:rsidR="00F43CA1">
        <w:rPr>
          <w:sz w:val="28"/>
          <w:szCs w:val="28"/>
        </w:rPr>
        <w:t>кальские вести</w:t>
      </w:r>
      <w:r w:rsidR="00DA27F2">
        <w:rPr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и</w:t>
      </w:r>
      <w:r w:rsidR="00F43CA1">
        <w:rPr>
          <w:sz w:val="28"/>
          <w:szCs w:val="28"/>
        </w:rPr>
        <w:t xml:space="preserve"> разместить</w:t>
      </w:r>
      <w:r w:rsidR="00EF0816" w:rsidRPr="0073095E">
        <w:rPr>
          <w:sz w:val="28"/>
          <w:szCs w:val="28"/>
        </w:rPr>
        <w:t xml:space="preserve"> на официальном сайте Администрации</w:t>
      </w:r>
      <w:r w:rsidR="00F43CA1">
        <w:rPr>
          <w:sz w:val="28"/>
          <w:szCs w:val="28"/>
        </w:rPr>
        <w:t xml:space="preserve"> Слюдя</w:t>
      </w:r>
      <w:r w:rsidR="00F43CA1">
        <w:rPr>
          <w:sz w:val="28"/>
          <w:szCs w:val="28"/>
        </w:rPr>
        <w:t>н</w:t>
      </w:r>
      <w:r w:rsidR="00F43CA1">
        <w:rPr>
          <w:sz w:val="28"/>
          <w:szCs w:val="28"/>
        </w:rPr>
        <w:t>ского района в сети «Интернет»</w:t>
      </w:r>
      <w:r w:rsidR="00EF0816" w:rsidRPr="0073095E">
        <w:rPr>
          <w:sz w:val="28"/>
          <w:szCs w:val="28"/>
        </w:rPr>
        <w:t>.</w:t>
      </w:r>
    </w:p>
    <w:p w:rsidR="005419FB" w:rsidRPr="0073095E" w:rsidRDefault="005419FB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Портбайкальского</w:t>
      </w:r>
      <w:r w:rsidR="00EF0816" w:rsidRPr="0073095E">
        <w:rPr>
          <w:sz w:val="28"/>
          <w:szCs w:val="28"/>
        </w:rPr>
        <w:t xml:space="preserve"> МО</w:t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>
        <w:rPr>
          <w:sz w:val="28"/>
          <w:szCs w:val="28"/>
        </w:rPr>
        <w:t>Н.И. Симакова</w:t>
      </w:r>
    </w:p>
    <w:p w:rsidR="00F43CA1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CA1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CA1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CA1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43CA1" w:rsidSect="00EF1C5D">
      <w:footerReference w:type="default" r:id="rId9"/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6B" w:rsidRDefault="0088406B" w:rsidP="0073095E">
      <w:r>
        <w:separator/>
      </w:r>
    </w:p>
  </w:endnote>
  <w:endnote w:type="continuationSeparator" w:id="0">
    <w:p w:rsidR="0088406B" w:rsidRDefault="0088406B" w:rsidP="0073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7B" w:rsidRDefault="00AF38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6B" w:rsidRDefault="0088406B" w:rsidP="0073095E">
      <w:r>
        <w:separator/>
      </w:r>
    </w:p>
  </w:footnote>
  <w:footnote w:type="continuationSeparator" w:id="0">
    <w:p w:rsidR="0088406B" w:rsidRDefault="0088406B" w:rsidP="0073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2513C"/>
    <w:rsid w:val="00057073"/>
    <w:rsid w:val="0007628F"/>
    <w:rsid w:val="000E16D1"/>
    <w:rsid w:val="0013232B"/>
    <w:rsid w:val="00144758"/>
    <w:rsid w:val="001B0C3A"/>
    <w:rsid w:val="001C3CB5"/>
    <w:rsid w:val="001F3AAE"/>
    <w:rsid w:val="002459AA"/>
    <w:rsid w:val="002472A4"/>
    <w:rsid w:val="002E2441"/>
    <w:rsid w:val="0031641A"/>
    <w:rsid w:val="00337A3F"/>
    <w:rsid w:val="00364B75"/>
    <w:rsid w:val="00430BF3"/>
    <w:rsid w:val="004856A2"/>
    <w:rsid w:val="004B4A76"/>
    <w:rsid w:val="005419FB"/>
    <w:rsid w:val="005444F0"/>
    <w:rsid w:val="005B55B7"/>
    <w:rsid w:val="005D1719"/>
    <w:rsid w:val="00646543"/>
    <w:rsid w:val="006F51B4"/>
    <w:rsid w:val="007150D5"/>
    <w:rsid w:val="0073095E"/>
    <w:rsid w:val="007649B3"/>
    <w:rsid w:val="00770BF9"/>
    <w:rsid w:val="007910A7"/>
    <w:rsid w:val="007A3EA8"/>
    <w:rsid w:val="007E08EC"/>
    <w:rsid w:val="00803D02"/>
    <w:rsid w:val="00830AE1"/>
    <w:rsid w:val="00831A60"/>
    <w:rsid w:val="0088406B"/>
    <w:rsid w:val="008974D5"/>
    <w:rsid w:val="00933306"/>
    <w:rsid w:val="00990E14"/>
    <w:rsid w:val="009E3147"/>
    <w:rsid w:val="00A26649"/>
    <w:rsid w:val="00A57660"/>
    <w:rsid w:val="00A67450"/>
    <w:rsid w:val="00AC67EB"/>
    <w:rsid w:val="00AF387B"/>
    <w:rsid w:val="00B8187B"/>
    <w:rsid w:val="00B96930"/>
    <w:rsid w:val="00BA605F"/>
    <w:rsid w:val="00C56E2C"/>
    <w:rsid w:val="00CD1D1D"/>
    <w:rsid w:val="00D94CA4"/>
    <w:rsid w:val="00DA11FF"/>
    <w:rsid w:val="00DA27F2"/>
    <w:rsid w:val="00DD0619"/>
    <w:rsid w:val="00DD7B9A"/>
    <w:rsid w:val="00E0035B"/>
    <w:rsid w:val="00E052FE"/>
    <w:rsid w:val="00E07C14"/>
    <w:rsid w:val="00E725EE"/>
    <w:rsid w:val="00EB6918"/>
    <w:rsid w:val="00EE1A13"/>
    <w:rsid w:val="00EF0816"/>
    <w:rsid w:val="00EF1C5D"/>
    <w:rsid w:val="00F2798D"/>
    <w:rsid w:val="00F43CA1"/>
    <w:rsid w:val="00F63755"/>
    <w:rsid w:val="00F769D0"/>
    <w:rsid w:val="00F76D1E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95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95E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43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95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95E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43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C05F-D184-41B2-8314-747CF532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2017-09-29T01:30:00Z</cp:lastPrinted>
  <dcterms:created xsi:type="dcterms:W3CDTF">2017-09-29T01:31:00Z</dcterms:created>
  <dcterms:modified xsi:type="dcterms:W3CDTF">2017-09-29T01:31:00Z</dcterms:modified>
</cp:coreProperties>
</file>