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01" w:rsidRDefault="00BC7301" w:rsidP="00BC7301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r w:rsidRPr="007D0E7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5F33F2" wp14:editId="7C58947E">
            <wp:simplePos x="0" y="0"/>
            <wp:positionH relativeFrom="column">
              <wp:posOffset>2553970</wp:posOffset>
            </wp:positionH>
            <wp:positionV relativeFrom="paragraph">
              <wp:posOffset>439420</wp:posOffset>
            </wp:positionV>
            <wp:extent cx="590550" cy="742315"/>
            <wp:effectExtent l="0" t="0" r="0" b="635"/>
            <wp:wrapTopAndBottom/>
            <wp:docPr id="5" name="Рисунок 5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301" w:rsidRPr="007D0E76" w:rsidRDefault="00BC7301" w:rsidP="00BC7301">
      <w:pPr>
        <w:pStyle w:val="7"/>
        <w:jc w:val="center"/>
        <w:rPr>
          <w:rFonts w:ascii="Times New Roman" w:hAnsi="Times New Roman"/>
          <w:sz w:val="28"/>
          <w:szCs w:val="28"/>
        </w:rPr>
      </w:pPr>
      <w:r w:rsidRPr="007D0E76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СЛЮДЯНСКИЙ РАЙОН</w:t>
      </w:r>
    </w:p>
    <w:p w:rsidR="00BC7301" w:rsidRDefault="00BC7301" w:rsidP="00BC7301">
      <w:pPr>
        <w:pStyle w:val="1"/>
        <w:jc w:val="center"/>
        <w:rPr>
          <w:b/>
          <w:bCs/>
          <w:szCs w:val="32"/>
        </w:rPr>
      </w:pPr>
    </w:p>
    <w:p w:rsidR="00BC7301" w:rsidRPr="007D0E76" w:rsidRDefault="00BC7301" w:rsidP="00BC7301">
      <w:pPr>
        <w:pStyle w:val="1"/>
        <w:jc w:val="center"/>
        <w:rPr>
          <w:b/>
          <w:bCs/>
          <w:szCs w:val="32"/>
        </w:rPr>
      </w:pPr>
      <w:proofErr w:type="gramStart"/>
      <w:r w:rsidRPr="007D0E76">
        <w:rPr>
          <w:b/>
          <w:bCs/>
          <w:szCs w:val="32"/>
        </w:rPr>
        <w:t>П</w:t>
      </w:r>
      <w:proofErr w:type="gramEnd"/>
      <w:r w:rsidRPr="007D0E76">
        <w:rPr>
          <w:b/>
          <w:bCs/>
          <w:szCs w:val="32"/>
        </w:rPr>
        <w:t xml:space="preserve"> О С Т А Н О В Л Е Н И Е</w:t>
      </w:r>
    </w:p>
    <w:p w:rsidR="00BC7301" w:rsidRDefault="00BC7301" w:rsidP="00BC7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</w:p>
    <w:p w:rsidR="00BC7301" w:rsidRPr="0048599C" w:rsidRDefault="00BC7301" w:rsidP="00BC7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301" w:rsidRPr="0048599C" w:rsidRDefault="00BC7301" w:rsidP="00BC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от </w:t>
      </w:r>
      <w:r w:rsidR="003567C7">
        <w:rPr>
          <w:rFonts w:ascii="Times New Roman" w:hAnsi="Times New Roman" w:cs="Times New Roman"/>
          <w:sz w:val="24"/>
          <w:szCs w:val="24"/>
        </w:rPr>
        <w:t>25.09.2017г.</w:t>
      </w:r>
      <w:r w:rsidRPr="0048599C">
        <w:rPr>
          <w:rFonts w:ascii="Times New Roman" w:hAnsi="Times New Roman" w:cs="Times New Roman"/>
          <w:sz w:val="24"/>
          <w:szCs w:val="24"/>
        </w:rPr>
        <w:t xml:space="preserve"> № </w:t>
      </w:r>
      <w:r w:rsidR="003567C7">
        <w:rPr>
          <w:rFonts w:ascii="Times New Roman" w:hAnsi="Times New Roman" w:cs="Times New Roman"/>
          <w:sz w:val="24"/>
          <w:szCs w:val="24"/>
        </w:rPr>
        <w:t>514</w:t>
      </w:r>
      <w:bookmarkStart w:id="0" w:name="_GoBack"/>
      <w:bookmarkEnd w:id="0"/>
    </w:p>
    <w:p w:rsidR="00BC7301" w:rsidRPr="0048599C" w:rsidRDefault="00BC7301" w:rsidP="00BC7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301" w:rsidRDefault="00BC7301" w:rsidP="00BC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BC7301" w:rsidRDefault="00BC7301" w:rsidP="00BC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BC7301" w:rsidRDefault="00BC7301" w:rsidP="00BC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Слюдянский район от 29.06.2017г. № 352 «</w:t>
      </w:r>
      <w:proofErr w:type="gramStart"/>
      <w:r w:rsidRPr="0048599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859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301" w:rsidRPr="0048599C" w:rsidRDefault="00BC7301" w:rsidP="00BC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99C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48599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</w:p>
    <w:p w:rsidR="00BC7301" w:rsidRDefault="00BC7301" w:rsidP="00BC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Утверждение </w:t>
      </w:r>
    </w:p>
    <w:p w:rsidR="00BC7301" w:rsidRDefault="00BC7301" w:rsidP="00BC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схемы расположения земельных участков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кадастровом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301" w:rsidRDefault="00BC7301" w:rsidP="00BC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плане территории,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собственности</w:t>
      </w:r>
    </w:p>
    <w:p w:rsidR="00BC7301" w:rsidRDefault="00BC7301" w:rsidP="00BC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район, а также</w:t>
      </w:r>
    </w:p>
    <w:p w:rsidR="00BC7301" w:rsidRDefault="00BC7301" w:rsidP="00BC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не разграничена,</w:t>
      </w:r>
    </w:p>
    <w:p w:rsidR="00BC7301" w:rsidRPr="0048599C" w:rsidRDefault="00BC7301" w:rsidP="00BC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 w:rsidRPr="0048599C">
        <w:rPr>
          <w:rFonts w:ascii="Times New Roman" w:hAnsi="Times New Roman" w:cs="Times New Roman"/>
          <w:sz w:val="24"/>
          <w:szCs w:val="24"/>
        </w:rPr>
        <w:t>на территориях сельских поселений,</w:t>
      </w:r>
    </w:p>
    <w:p w:rsidR="00BC7301" w:rsidRPr="0048599C" w:rsidRDefault="00BC7301" w:rsidP="00BC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входящих в состав муниципального образования </w:t>
      </w:r>
    </w:p>
    <w:p w:rsidR="00BC7301" w:rsidRPr="0048599C" w:rsidRDefault="00BC7301" w:rsidP="00BC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>Слюдянский район»</w:t>
      </w:r>
    </w:p>
    <w:p w:rsidR="00BC7301" w:rsidRPr="0048599C" w:rsidRDefault="00BC7301" w:rsidP="00BC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301" w:rsidRPr="0048599C" w:rsidRDefault="00BC7301" w:rsidP="00BC7301">
      <w:pPr>
        <w:pStyle w:val="2"/>
        <w:spacing w:after="0" w:line="240" w:lineRule="auto"/>
        <w:ind w:firstLine="708"/>
        <w:jc w:val="both"/>
        <w:rPr>
          <w:sz w:val="24"/>
        </w:rPr>
      </w:pPr>
      <w:proofErr w:type="gramStart"/>
      <w:r>
        <w:rPr>
          <w:sz w:val="24"/>
        </w:rPr>
        <w:t xml:space="preserve">Во исполнение протокола совещания по вопросу внедрения целевой модели упрощения процедур ведения бизнеса и повышения инвестиционной привлекательности субъектов Российской Федерации «Постановка на кадастровый учет земельных участков и объектов недвижимости» от 02 июня 2017 года, руководствуясь </w:t>
      </w:r>
      <w:r w:rsidRPr="0048599C">
        <w:rPr>
          <w:sz w:val="24"/>
        </w:rPr>
        <w:t>статьями 38, 47 Устава муниципального образования Слюдянский район (новая редакция), зарегистрированного постановлением Губернатора Иркутской области от 30 июня 2005 года № 303-П,</w:t>
      </w:r>
      <w:proofErr w:type="gramEnd"/>
    </w:p>
    <w:p w:rsidR="00BC7301" w:rsidRPr="0048599C" w:rsidRDefault="00BC7301" w:rsidP="00BC7301">
      <w:pPr>
        <w:pStyle w:val="2"/>
        <w:spacing w:after="0" w:line="240" w:lineRule="auto"/>
        <w:ind w:firstLine="708"/>
        <w:jc w:val="both"/>
        <w:rPr>
          <w:sz w:val="24"/>
        </w:rPr>
      </w:pPr>
    </w:p>
    <w:p w:rsidR="00BC7301" w:rsidRPr="0048599C" w:rsidRDefault="00BC7301" w:rsidP="00BC7301">
      <w:pPr>
        <w:pStyle w:val="a4"/>
        <w:rPr>
          <w:sz w:val="24"/>
          <w:u w:val="none"/>
        </w:rPr>
      </w:pPr>
      <w:r w:rsidRPr="0048599C">
        <w:rPr>
          <w:sz w:val="24"/>
          <w:u w:val="none"/>
        </w:rPr>
        <w:t>ПОСТАНОВЛЯЮ:</w:t>
      </w:r>
    </w:p>
    <w:p w:rsidR="00BC7301" w:rsidRPr="0048599C" w:rsidRDefault="00BC7301" w:rsidP="00BC7301">
      <w:pPr>
        <w:pStyle w:val="a4"/>
        <w:rPr>
          <w:sz w:val="24"/>
          <w:u w:val="none"/>
        </w:rPr>
      </w:pPr>
    </w:p>
    <w:p w:rsidR="00BC7301" w:rsidRDefault="00BC7301" w:rsidP="00BC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образования Слюдянский район от 29.06.2017 г. № 352 «Об утверждении </w:t>
      </w:r>
      <w:r w:rsidRPr="0048599C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8599C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599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Утверждение схемы расположения земельных участков на кадастровом плане территории, находящихся в собственности муниципального образования Слюдянский район, а также государственная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не разграничена, расположенных </w:t>
      </w:r>
      <w:r w:rsidRPr="0048599C">
        <w:rPr>
          <w:rFonts w:ascii="Times New Roman" w:hAnsi="Times New Roman" w:cs="Times New Roman"/>
          <w:sz w:val="24"/>
          <w:szCs w:val="24"/>
        </w:rPr>
        <w:t>на территориях сельских поселений,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99C">
        <w:rPr>
          <w:rFonts w:ascii="Times New Roman" w:hAnsi="Times New Roman" w:cs="Times New Roman"/>
          <w:sz w:val="24"/>
          <w:szCs w:val="24"/>
        </w:rPr>
        <w:t>входящих в состав муниципального образования Слюдянский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C7301" w:rsidRDefault="00BC7301" w:rsidP="00BC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Изложить пункт 20 административного регламента в следующей редакции:</w:t>
      </w:r>
    </w:p>
    <w:p w:rsidR="00BC7301" w:rsidRPr="00AD4CE9" w:rsidRDefault="00BC7301" w:rsidP="00BC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D4CE9">
        <w:rPr>
          <w:rFonts w:ascii="Times New Roman" w:hAnsi="Times New Roman" w:cs="Times New Roman"/>
          <w:sz w:val="24"/>
          <w:szCs w:val="24"/>
        </w:rPr>
        <w:t xml:space="preserve">20. Срок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4CE9">
        <w:rPr>
          <w:rFonts w:ascii="Times New Roman" w:hAnsi="Times New Roman" w:cs="Times New Roman"/>
          <w:sz w:val="24"/>
          <w:szCs w:val="24"/>
        </w:rPr>
        <w:t>услуги включает в себя:</w:t>
      </w:r>
    </w:p>
    <w:p w:rsidR="00BC7301" w:rsidRPr="00AD4CE9" w:rsidRDefault="00BC7301" w:rsidP="00BC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D4CE9">
        <w:rPr>
          <w:rFonts w:ascii="Times New Roman" w:hAnsi="Times New Roman" w:cs="Times New Roman"/>
          <w:sz w:val="24"/>
          <w:szCs w:val="24"/>
        </w:rPr>
        <w:t xml:space="preserve">) принятие решения об утверждении схемы расположения земельного участка - в течение </w:t>
      </w:r>
      <w:r>
        <w:rPr>
          <w:rFonts w:ascii="Times New Roman" w:hAnsi="Times New Roman" w:cs="Times New Roman"/>
          <w:sz w:val="24"/>
          <w:szCs w:val="24"/>
        </w:rPr>
        <w:t>18 календарных дней</w:t>
      </w:r>
      <w:r w:rsidRPr="00AD4CE9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Слюдянский район</w:t>
      </w:r>
      <w:r w:rsidRPr="00AD4CE9">
        <w:rPr>
          <w:rFonts w:ascii="Times New Roman" w:hAnsi="Times New Roman" w:cs="Times New Roman"/>
          <w:sz w:val="24"/>
          <w:szCs w:val="24"/>
        </w:rPr>
        <w:t>;</w:t>
      </w:r>
    </w:p>
    <w:p w:rsidR="00BC7301" w:rsidRDefault="00BC7301" w:rsidP="00BC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AD4CE9">
        <w:rPr>
          <w:rFonts w:ascii="Times New Roman" w:hAnsi="Times New Roman" w:cs="Times New Roman"/>
          <w:sz w:val="24"/>
          <w:szCs w:val="24"/>
        </w:rPr>
        <w:t xml:space="preserve">) принятие решения об отказе в утверждении схемы расположения земельного участка - в течение </w:t>
      </w:r>
      <w:r>
        <w:rPr>
          <w:rFonts w:ascii="Times New Roman" w:hAnsi="Times New Roman" w:cs="Times New Roman"/>
          <w:sz w:val="24"/>
          <w:szCs w:val="24"/>
        </w:rPr>
        <w:t>18 календарных дней</w:t>
      </w:r>
      <w:r w:rsidRPr="00AD4CE9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Слюдянский район»</w:t>
      </w:r>
      <w:r w:rsidRPr="00AD4CE9">
        <w:rPr>
          <w:rFonts w:ascii="Times New Roman" w:hAnsi="Times New Roman" w:cs="Times New Roman"/>
          <w:sz w:val="24"/>
          <w:szCs w:val="24"/>
        </w:rPr>
        <w:t>.</w:t>
      </w:r>
    </w:p>
    <w:p w:rsidR="00BC7301" w:rsidRDefault="00BC7301" w:rsidP="00BC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Изложить пункт 21 административного регламента в следующей редакции:</w:t>
      </w:r>
    </w:p>
    <w:p w:rsidR="00BC7301" w:rsidRPr="00AD4CE9" w:rsidRDefault="00BC7301" w:rsidP="00BC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D4CE9">
        <w:rPr>
          <w:rFonts w:ascii="Times New Roman" w:hAnsi="Times New Roman" w:cs="Times New Roman"/>
          <w:sz w:val="24"/>
          <w:szCs w:val="24"/>
        </w:rPr>
        <w:t xml:space="preserve">21. Сроки выдачи (направления) документов, фиксирующих конечный результат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4CE9">
        <w:rPr>
          <w:rFonts w:ascii="Times New Roman" w:hAnsi="Times New Roman" w:cs="Times New Roman"/>
          <w:sz w:val="24"/>
          <w:szCs w:val="24"/>
        </w:rPr>
        <w:t>услуги:</w:t>
      </w:r>
    </w:p>
    <w:p w:rsidR="00BC7301" w:rsidRPr="00AD4CE9" w:rsidRDefault="00BC7301" w:rsidP="00BC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D4CE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Слюдянский район</w:t>
      </w:r>
      <w:r w:rsidRPr="00AD4CE9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- не позднее </w:t>
      </w:r>
      <w:r>
        <w:rPr>
          <w:rFonts w:ascii="Times New Roman" w:hAnsi="Times New Roman" w:cs="Times New Roman"/>
          <w:sz w:val="24"/>
          <w:szCs w:val="24"/>
        </w:rPr>
        <w:t>18 календарных дней</w:t>
      </w:r>
      <w:r w:rsidRPr="00AD4CE9">
        <w:rPr>
          <w:rFonts w:ascii="Times New Roman" w:hAnsi="Times New Roman" w:cs="Times New Roman"/>
          <w:sz w:val="24"/>
          <w:szCs w:val="24"/>
        </w:rPr>
        <w:t xml:space="preserve"> с момента регистрации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Слюдянский район</w:t>
      </w:r>
      <w:r w:rsidRPr="00AD4CE9">
        <w:rPr>
          <w:rFonts w:ascii="Times New Roman" w:hAnsi="Times New Roman" w:cs="Times New Roman"/>
          <w:sz w:val="24"/>
          <w:szCs w:val="24"/>
        </w:rPr>
        <w:t>;</w:t>
      </w:r>
    </w:p>
    <w:p w:rsidR="00BC7301" w:rsidRDefault="00BC7301" w:rsidP="00BC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D4CE9">
        <w:rPr>
          <w:rFonts w:ascii="Times New Roman" w:hAnsi="Times New Roman" w:cs="Times New Roman"/>
          <w:sz w:val="24"/>
          <w:szCs w:val="24"/>
        </w:rPr>
        <w:t xml:space="preserve">) отказ в утверждении схемы расположения земельного участка - не позднее </w:t>
      </w:r>
      <w:r>
        <w:rPr>
          <w:rFonts w:ascii="Times New Roman" w:hAnsi="Times New Roman" w:cs="Times New Roman"/>
          <w:sz w:val="24"/>
          <w:szCs w:val="24"/>
        </w:rPr>
        <w:t>18 календарных  дней с</w:t>
      </w:r>
      <w:r w:rsidRPr="00AD4CE9">
        <w:rPr>
          <w:rFonts w:ascii="Times New Roman" w:hAnsi="Times New Roman" w:cs="Times New Roman"/>
          <w:sz w:val="24"/>
          <w:szCs w:val="24"/>
        </w:rPr>
        <w:t xml:space="preserve"> момента регистрации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Слюдянский район»</w:t>
      </w:r>
      <w:r w:rsidRPr="00AD4CE9">
        <w:rPr>
          <w:rFonts w:ascii="Times New Roman" w:hAnsi="Times New Roman" w:cs="Times New Roman"/>
          <w:sz w:val="24"/>
          <w:szCs w:val="24"/>
        </w:rPr>
        <w:t>.</w:t>
      </w:r>
    </w:p>
    <w:p w:rsidR="00BC7301" w:rsidRDefault="00BC7301" w:rsidP="00BC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Изложить подпункт 2 пункта 66 административного регламента в следующей редакции:</w:t>
      </w:r>
    </w:p>
    <w:p w:rsidR="00BC7301" w:rsidRDefault="00BC7301" w:rsidP="00BC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«2)</w:t>
      </w:r>
      <w:r w:rsidRPr="00AD4CE9">
        <w:rPr>
          <w:rFonts w:ascii="Times New Roman" w:hAnsi="Times New Roman" w:cs="Times New Roman"/>
          <w:sz w:val="24"/>
          <w:szCs w:val="24"/>
        </w:rPr>
        <w:t xml:space="preserve"> подготовку проекта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 муниципального образования Слюдянский район</w:t>
      </w:r>
      <w:r w:rsidRPr="00AD4CE9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и обеспечивает его согласование и под</w:t>
      </w:r>
      <w:r>
        <w:rPr>
          <w:rFonts w:ascii="Times New Roman" w:hAnsi="Times New Roman" w:cs="Times New Roman"/>
          <w:sz w:val="24"/>
          <w:szCs w:val="24"/>
        </w:rPr>
        <w:t xml:space="preserve">писание в установленном порядке - </w:t>
      </w:r>
      <w:r w:rsidRPr="00AD4CE9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18 календарных дней</w:t>
      </w:r>
      <w:r w:rsidRPr="00AD4CE9">
        <w:rPr>
          <w:rFonts w:ascii="Times New Roman" w:hAnsi="Times New Roman" w:cs="Times New Roman"/>
          <w:sz w:val="24"/>
          <w:szCs w:val="24"/>
        </w:rPr>
        <w:t xml:space="preserve"> с момента регистрации заявления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C7301" w:rsidRPr="00380506" w:rsidRDefault="00BC7301" w:rsidP="00BC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506">
        <w:rPr>
          <w:rFonts w:ascii="Times New Roman" w:hAnsi="Times New Roman" w:cs="Times New Roman"/>
          <w:sz w:val="24"/>
          <w:szCs w:val="24"/>
        </w:rPr>
        <w:t xml:space="preserve">1.4. Изложить </w:t>
      </w:r>
      <w:r w:rsidR="00380506" w:rsidRPr="00380506">
        <w:rPr>
          <w:rFonts w:ascii="Times New Roman" w:hAnsi="Times New Roman" w:cs="Times New Roman"/>
          <w:sz w:val="24"/>
          <w:szCs w:val="24"/>
        </w:rPr>
        <w:t xml:space="preserve">Приложение № 2 к административному регламенту </w:t>
      </w:r>
      <w:r w:rsidRPr="00380506">
        <w:rPr>
          <w:rFonts w:ascii="Times New Roman" w:hAnsi="Times New Roman" w:cs="Times New Roman"/>
          <w:sz w:val="24"/>
          <w:szCs w:val="24"/>
        </w:rPr>
        <w:t xml:space="preserve">в </w:t>
      </w:r>
      <w:r w:rsidR="00380506" w:rsidRPr="00380506"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380506">
        <w:rPr>
          <w:rFonts w:ascii="Times New Roman" w:hAnsi="Times New Roman" w:cs="Times New Roman"/>
          <w:sz w:val="24"/>
          <w:szCs w:val="24"/>
        </w:rPr>
        <w:t>редакции</w:t>
      </w:r>
      <w:r w:rsidR="00380506" w:rsidRPr="00380506">
        <w:rPr>
          <w:rFonts w:ascii="Times New Roman" w:hAnsi="Times New Roman" w:cs="Times New Roman"/>
          <w:sz w:val="24"/>
          <w:szCs w:val="24"/>
        </w:rPr>
        <w:t xml:space="preserve"> (прилагается</w:t>
      </w:r>
      <w:r w:rsidRPr="00380506">
        <w:rPr>
          <w:rFonts w:ascii="Times New Roman" w:hAnsi="Times New Roman" w:cs="Times New Roman"/>
          <w:sz w:val="24"/>
          <w:szCs w:val="24"/>
        </w:rPr>
        <w:t>).</w:t>
      </w:r>
    </w:p>
    <w:p w:rsidR="00BC7301" w:rsidRPr="0048599C" w:rsidRDefault="00BC7301" w:rsidP="00BC7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506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специальном выпуске газеты «Славное море», а также разместить на официальном сайте администрации муниципального </w:t>
      </w:r>
      <w:r w:rsidRPr="0048599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</w:t>
      </w:r>
      <w:r w:rsidRPr="00D42DA2">
        <w:rPr>
          <w:rFonts w:ascii="Times New Roman" w:hAnsi="Times New Roman" w:cs="Times New Roman"/>
          <w:sz w:val="24"/>
          <w:szCs w:val="24"/>
        </w:rPr>
        <w:t xml:space="preserve">Интернет»: </w:t>
      </w:r>
      <w:hyperlink r:id="rId6" w:history="1">
        <w:r w:rsidRPr="00D42DA2">
          <w:rPr>
            <w:rStyle w:val="a3"/>
            <w:color w:val="auto"/>
            <w:sz w:val="24"/>
            <w:szCs w:val="24"/>
            <w:u w:val="none"/>
          </w:rPr>
          <w:t>www.</w:t>
        </w:r>
        <w:r w:rsidRPr="00D42DA2">
          <w:rPr>
            <w:rStyle w:val="a3"/>
            <w:color w:val="auto"/>
            <w:sz w:val="24"/>
            <w:szCs w:val="24"/>
            <w:u w:val="none"/>
            <w:lang w:val="en-US"/>
          </w:rPr>
          <w:t>sludyanka</w:t>
        </w:r>
        <w:r w:rsidRPr="00D42DA2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42DA2">
          <w:rPr>
            <w:rStyle w:val="a3"/>
            <w:color w:val="auto"/>
            <w:sz w:val="24"/>
            <w:szCs w:val="24"/>
            <w:u w:val="none"/>
          </w:rPr>
          <w:t>ru</w:t>
        </w:r>
        <w:proofErr w:type="spellEnd"/>
      </w:hyperlink>
      <w:r w:rsidRPr="00D42DA2">
        <w:rPr>
          <w:rStyle w:val="a3"/>
          <w:color w:val="auto"/>
          <w:sz w:val="24"/>
          <w:szCs w:val="24"/>
          <w:u w:val="none"/>
        </w:rPr>
        <w:t>,</w:t>
      </w:r>
      <w:r w:rsidRPr="00D42DA2">
        <w:rPr>
          <w:rFonts w:ascii="Times New Roman" w:hAnsi="Times New Roman" w:cs="Times New Roman"/>
          <w:sz w:val="24"/>
          <w:szCs w:val="24"/>
        </w:rPr>
        <w:t xml:space="preserve"> в разделе «Администрация муниципального района/МКУ «Комитет по управлению </w:t>
      </w:r>
      <w:r w:rsidRPr="0048599C">
        <w:rPr>
          <w:rFonts w:ascii="Times New Roman" w:hAnsi="Times New Roman" w:cs="Times New Roman"/>
          <w:sz w:val="24"/>
          <w:szCs w:val="24"/>
        </w:rPr>
        <w:t>муниципальным имуществом и земельным отношениям муниципального образования Слюдянский район»/Положения, административные регламенты».</w:t>
      </w:r>
    </w:p>
    <w:p w:rsidR="00BC7301" w:rsidRPr="0048599C" w:rsidRDefault="00BC7301" w:rsidP="00BC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859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59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599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Слюдянский район», заместителя мэра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Стаценскую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BC7301" w:rsidRPr="0048599C" w:rsidRDefault="00BC7301" w:rsidP="00BC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301" w:rsidRPr="0048599C" w:rsidRDefault="00BC7301" w:rsidP="00BC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301" w:rsidRPr="0048599C" w:rsidRDefault="00BC7301" w:rsidP="00BC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м</w:t>
      </w:r>
      <w:r w:rsidRPr="0048599C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59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C7301" w:rsidRDefault="00BC7301" w:rsidP="00BC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</w:t>
      </w:r>
      <w:r w:rsidRPr="0048599C">
        <w:rPr>
          <w:rFonts w:ascii="Times New Roman" w:hAnsi="Times New Roman" w:cs="Times New Roman"/>
          <w:sz w:val="24"/>
          <w:szCs w:val="24"/>
        </w:rPr>
        <w:tab/>
      </w:r>
      <w:r w:rsidRPr="0048599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Ю.Н.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Азорин</w:t>
      </w:r>
      <w:proofErr w:type="spellEnd"/>
    </w:p>
    <w:p w:rsidR="00BC7301" w:rsidRDefault="00BC7301" w:rsidP="00BC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301" w:rsidRDefault="00BC7301" w:rsidP="00BC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301" w:rsidRDefault="00BC7301" w:rsidP="00BC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301" w:rsidRDefault="00BC7301" w:rsidP="00BC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301" w:rsidRDefault="00BC7301" w:rsidP="00BC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301" w:rsidRDefault="00BC7301" w:rsidP="00BC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301" w:rsidRDefault="00BC7301" w:rsidP="00BC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301" w:rsidRDefault="00BC7301" w:rsidP="00BC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301" w:rsidRDefault="00BC7301" w:rsidP="00BC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506" w:rsidRDefault="00380506" w:rsidP="00BC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506" w:rsidRDefault="00380506" w:rsidP="00BC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506" w:rsidRDefault="00380506" w:rsidP="00BC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301" w:rsidRDefault="00BC7301" w:rsidP="00BC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301" w:rsidRDefault="00BC7301" w:rsidP="00BC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301" w:rsidRDefault="00BC7301" w:rsidP="00BC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301" w:rsidRDefault="00BC7301" w:rsidP="00BC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301" w:rsidRDefault="00BC7301" w:rsidP="00BC73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80506" w:rsidRDefault="00BC7301" w:rsidP="00BC7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380506" w:rsidRPr="00380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506" w:rsidRDefault="00380506" w:rsidP="00BC7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380506" w:rsidRDefault="00380506" w:rsidP="00BC7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Утверждение схемы расположения </w:t>
      </w:r>
    </w:p>
    <w:p w:rsidR="00380506" w:rsidRDefault="00380506" w:rsidP="00BC7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участков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кадастровом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506" w:rsidRDefault="00380506" w:rsidP="00BC7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плане территории,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506" w:rsidRDefault="00380506" w:rsidP="00BC7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506" w:rsidRDefault="00380506" w:rsidP="00BC7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Слюдянский район, </w:t>
      </w:r>
    </w:p>
    <w:p w:rsidR="00380506" w:rsidRDefault="00380506" w:rsidP="00BC7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государственная собственность</w:t>
      </w:r>
    </w:p>
    <w:p w:rsidR="00380506" w:rsidRDefault="00380506" w:rsidP="00BC7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которые не разграничена, расположенных </w:t>
      </w:r>
    </w:p>
    <w:p w:rsidR="00380506" w:rsidRDefault="00380506" w:rsidP="00BC7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>на территориях сельских поселений,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506" w:rsidRDefault="00380506" w:rsidP="00BC7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входящих в состав </w:t>
      </w:r>
      <w:proofErr w:type="gramStart"/>
      <w:r w:rsidRPr="0048599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85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301" w:rsidRDefault="00380506" w:rsidP="00BC7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>образования Слюдянский район»</w:t>
      </w:r>
    </w:p>
    <w:p w:rsidR="00BC7301" w:rsidRDefault="00BC7301" w:rsidP="00BC7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301" w:rsidRDefault="00BC7301" w:rsidP="00BC7301">
      <w:pPr>
        <w:pStyle w:val="ConsPlusNormal"/>
        <w:jc w:val="both"/>
      </w:pPr>
    </w:p>
    <w:p w:rsidR="00BC7301" w:rsidRDefault="00BC7301" w:rsidP="00BC73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81"/>
      <w:bookmarkEnd w:id="1"/>
      <w:r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BC7301" w:rsidRDefault="00BC7301" w:rsidP="00BC73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C7301" w:rsidRDefault="00BC7301" w:rsidP="00BC73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BC7301" w:rsidRPr="003E532D" w:rsidTr="00112B11">
        <w:trPr>
          <w:trHeight w:val="61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01" w:rsidRDefault="00BC7301" w:rsidP="0011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</w:t>
            </w:r>
          </w:p>
          <w:p w:rsidR="00BC7301" w:rsidRPr="003E532D" w:rsidRDefault="00BC7301" w:rsidP="0011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одного рабочего дня)</w:t>
            </w:r>
          </w:p>
        </w:tc>
      </w:tr>
    </w:tbl>
    <w:p w:rsidR="00BC7301" w:rsidRPr="003E532D" w:rsidRDefault="00BC7301" w:rsidP="00BC7301">
      <w:pPr>
        <w:pStyle w:val="a4"/>
        <w:ind w:firstLine="570"/>
        <w:rPr>
          <w:sz w:val="24"/>
        </w:rPr>
      </w:pPr>
      <w:r w:rsidRPr="003E532D">
        <w:rPr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F6D5C" wp14:editId="2C83440E">
                <wp:simplePos x="0" y="0"/>
                <wp:positionH relativeFrom="column">
                  <wp:posOffset>3060065</wp:posOffset>
                </wp:positionH>
                <wp:positionV relativeFrom="paragraph">
                  <wp:posOffset>179070</wp:posOffset>
                </wp:positionV>
                <wp:extent cx="347345" cy="635"/>
                <wp:effectExtent l="59055" t="0" r="92710" b="54610"/>
                <wp:wrapNone/>
                <wp:docPr id="9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7345" cy="635"/>
                        </a:xfrm>
                        <a:prstGeom prst="bentConnector3">
                          <a:avLst>
                            <a:gd name="adj1" fmla="val 499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" o:spid="_x0000_s1026" type="#_x0000_t34" style="position:absolute;margin-left:240.95pt;margin-top:14.1pt;width:27.35pt;height:.05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" adj="10780">
                <v:stroke endarrow="block"/>
              </v:shape>
            </w:pict>
          </mc:Fallback>
        </mc:AlternateContent>
      </w:r>
    </w:p>
    <w:p w:rsidR="00BC7301" w:rsidRPr="003E532D" w:rsidRDefault="00BC7301" w:rsidP="00BC7301">
      <w:pPr>
        <w:pStyle w:val="a4"/>
        <w:ind w:firstLine="570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BC7301" w:rsidRPr="003E532D" w:rsidTr="00112B11">
        <w:trPr>
          <w:trHeight w:val="465"/>
        </w:trPr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01" w:rsidRPr="003E532D" w:rsidRDefault="00BC7301" w:rsidP="00112B11">
            <w:pPr>
              <w:pStyle w:val="a4"/>
              <w:ind w:firstLine="34"/>
              <w:rPr>
                <w:sz w:val="24"/>
                <w:u w:val="none"/>
                <w:lang w:eastAsia="en-US"/>
              </w:rPr>
            </w:pPr>
            <w:r w:rsidRPr="003E532D">
              <w:rPr>
                <w:sz w:val="24"/>
                <w:u w:val="none"/>
                <w:lang w:eastAsia="en-US"/>
              </w:rPr>
              <w:t xml:space="preserve">Формирование и направление межведомственных запросов в органы, </w:t>
            </w:r>
          </w:p>
          <w:p w:rsidR="00BC7301" w:rsidRPr="003E532D" w:rsidRDefault="00BC7301" w:rsidP="00112B11">
            <w:pPr>
              <w:pStyle w:val="a4"/>
              <w:ind w:firstLine="34"/>
              <w:rPr>
                <w:sz w:val="24"/>
                <w:u w:val="none"/>
                <w:lang w:eastAsia="en-US"/>
              </w:rPr>
            </w:pPr>
            <w:r w:rsidRPr="003E532D">
              <w:rPr>
                <w:sz w:val="24"/>
                <w:u w:val="none"/>
                <w:lang w:eastAsia="en-US"/>
              </w:rPr>
              <w:t>участвующие в предоставлении муниципальной услуги</w:t>
            </w:r>
          </w:p>
          <w:p w:rsidR="00BC7301" w:rsidRPr="003E532D" w:rsidRDefault="00BC7301" w:rsidP="00112B11">
            <w:pPr>
              <w:pStyle w:val="a4"/>
              <w:ind w:firstLine="34"/>
              <w:rPr>
                <w:sz w:val="24"/>
                <w:u w:val="none"/>
                <w:lang w:eastAsia="en-US"/>
              </w:rPr>
            </w:pPr>
            <w:r w:rsidRPr="003E532D">
              <w:rPr>
                <w:sz w:val="24"/>
                <w:u w:val="none"/>
                <w:lang w:eastAsia="en-US"/>
              </w:rPr>
              <w:t>(в течение 3 рабочих дней со дня регистрации заявления</w:t>
            </w:r>
            <w:r>
              <w:rPr>
                <w:sz w:val="24"/>
                <w:u w:val="none"/>
                <w:lang w:eastAsia="en-US"/>
              </w:rPr>
              <w:t xml:space="preserve"> в уполномоченном органе</w:t>
            </w:r>
            <w:r w:rsidRPr="003E532D">
              <w:rPr>
                <w:sz w:val="24"/>
                <w:u w:val="none"/>
                <w:lang w:eastAsia="en-US"/>
              </w:rPr>
              <w:t>)</w:t>
            </w:r>
          </w:p>
        </w:tc>
      </w:tr>
    </w:tbl>
    <w:p w:rsidR="00BC7301" w:rsidRPr="003E532D" w:rsidRDefault="00BC7301" w:rsidP="00BC7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3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69AA3" wp14:editId="3DF738FB">
                <wp:simplePos x="0" y="0"/>
                <wp:positionH relativeFrom="column">
                  <wp:posOffset>3233420</wp:posOffset>
                </wp:positionH>
                <wp:positionV relativeFrom="paragraph">
                  <wp:posOffset>1270</wp:posOffset>
                </wp:positionV>
                <wp:extent cx="635" cy="438150"/>
                <wp:effectExtent l="76200" t="0" r="75565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54.6pt;margin-top:.1pt;width:.05pt;height:34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">
                <v:stroke endarrow="block"/>
              </v:shape>
            </w:pict>
          </mc:Fallback>
        </mc:AlternateContent>
      </w:r>
    </w:p>
    <w:p w:rsidR="00BC7301" w:rsidRPr="003E532D" w:rsidRDefault="00BC7301" w:rsidP="00BC7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301" w:rsidRPr="003E532D" w:rsidRDefault="00BC7301" w:rsidP="00BC7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BC7301" w:rsidRPr="003E532D" w:rsidTr="00112B11">
        <w:trPr>
          <w:trHeight w:val="76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01" w:rsidRDefault="00BC7301" w:rsidP="00112B11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CE9">
              <w:rPr>
                <w:rFonts w:ascii="Times New Roman" w:hAnsi="Times New Roman" w:cs="Times New Roman"/>
                <w:sz w:val="24"/>
                <w:szCs w:val="24"/>
              </w:rPr>
              <w:t>ринятие решения об утверждении схемы расположения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AD4CE9">
              <w:rPr>
                <w:rFonts w:ascii="Times New Roman" w:hAnsi="Times New Roman" w:cs="Times New Roman"/>
                <w:sz w:val="24"/>
                <w:szCs w:val="24"/>
              </w:rPr>
              <w:t>решения об отказе в утверждении схемы расположения земельного участка</w:t>
            </w:r>
          </w:p>
          <w:p w:rsidR="00BC7301" w:rsidRPr="003E532D" w:rsidRDefault="00BC7301" w:rsidP="00380506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более чем </w:t>
            </w:r>
            <w:r w:rsidR="003805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  <w:r w:rsidRPr="00AD4CE9">
              <w:rPr>
                <w:rFonts w:ascii="Times New Roman" w:hAnsi="Times New Roman" w:cs="Times New Roman"/>
                <w:sz w:val="24"/>
                <w:szCs w:val="24"/>
              </w:rPr>
              <w:t xml:space="preserve"> со дня регистрации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C7301" w:rsidRPr="00D759E3" w:rsidRDefault="00BC7301" w:rsidP="00BC7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3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51BFE3" wp14:editId="6B3B44F9">
                <wp:simplePos x="0" y="0"/>
                <wp:positionH relativeFrom="column">
                  <wp:posOffset>4987290</wp:posOffset>
                </wp:positionH>
                <wp:positionV relativeFrom="paragraph">
                  <wp:posOffset>26670</wp:posOffset>
                </wp:positionV>
                <wp:extent cx="635" cy="438150"/>
                <wp:effectExtent l="76200" t="0" r="75565" b="571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92.7pt;margin-top:2.1pt;width:.05pt;height:34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">
                <v:stroke endarrow="block"/>
              </v:shape>
            </w:pict>
          </mc:Fallback>
        </mc:AlternateContent>
      </w:r>
      <w:r w:rsidRPr="003E53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1F8AB" wp14:editId="213DADD6">
                <wp:simplePos x="0" y="0"/>
                <wp:positionH relativeFrom="column">
                  <wp:posOffset>1805940</wp:posOffset>
                </wp:positionH>
                <wp:positionV relativeFrom="paragraph">
                  <wp:posOffset>26670</wp:posOffset>
                </wp:positionV>
                <wp:extent cx="635" cy="438150"/>
                <wp:effectExtent l="76200" t="0" r="75565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42.2pt;margin-top:2.1pt;width:.05pt;height:34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">
                <v:stroke endarrow="block"/>
              </v:shape>
            </w:pict>
          </mc:Fallback>
        </mc:AlternateContent>
      </w:r>
    </w:p>
    <w:p w:rsidR="00BC7301" w:rsidRPr="003E532D" w:rsidRDefault="00BC7301" w:rsidP="00BC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301" w:rsidRPr="003E532D" w:rsidRDefault="00BC7301" w:rsidP="00BC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0"/>
        <w:gridCol w:w="870"/>
        <w:gridCol w:w="3969"/>
      </w:tblGrid>
      <w:tr w:rsidR="00BC7301" w:rsidTr="00112B11">
        <w:trPr>
          <w:trHeight w:val="330"/>
        </w:trPr>
        <w:tc>
          <w:tcPr>
            <w:tcW w:w="3950" w:type="dxa"/>
          </w:tcPr>
          <w:p w:rsidR="00BC7301" w:rsidRDefault="00BC7301" w:rsidP="00112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CE9">
              <w:rPr>
                <w:rFonts w:ascii="Times New Roman" w:hAnsi="Times New Roman" w:cs="Times New Roman"/>
                <w:sz w:val="24"/>
                <w:szCs w:val="24"/>
              </w:rPr>
              <w:t>аправление (выдач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CE9">
              <w:rPr>
                <w:rFonts w:ascii="Times New Roman" w:hAnsi="Times New Roman" w:cs="Times New Roman"/>
                <w:sz w:val="24"/>
                <w:szCs w:val="24"/>
              </w:rPr>
              <w:t xml:space="preserve">) заявителю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4CE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BC7301" w:rsidRDefault="00BC7301" w:rsidP="0011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4CE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со дня принятия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муниципального образования Слюдянский район</w:t>
            </w:r>
            <w:r w:rsidRPr="00AD4CE9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схемы расположения земельного участка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подписания письма </w:t>
            </w:r>
            <w:r w:rsidRPr="00AD4CE9">
              <w:rPr>
                <w:rFonts w:ascii="Times New Roman" w:hAnsi="Times New Roman" w:cs="Times New Roman"/>
                <w:sz w:val="24"/>
                <w:szCs w:val="24"/>
              </w:rPr>
              <w:t>об отказе в утверждение схемы расположения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</w:tcPr>
          <w:p w:rsidR="00BC7301" w:rsidRDefault="00BC7301" w:rsidP="0011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C7301" w:rsidRDefault="00BC7301" w:rsidP="0011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орган регистрации прав в срок не более чем 5 рабочих дней со дня принятия постановления администрации муниципального образования Слюдянский район</w:t>
            </w:r>
            <w:r w:rsidRPr="00AD4CE9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схемы расположения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 решение с приложением схемы расположения земельного участка</w:t>
            </w:r>
          </w:p>
        </w:tc>
      </w:tr>
    </w:tbl>
    <w:p w:rsidR="00BC7301" w:rsidRPr="003E532D" w:rsidRDefault="00BC7301" w:rsidP="00BC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7301" w:rsidRPr="003E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3E"/>
    <w:rsid w:val="001E5EAC"/>
    <w:rsid w:val="003567C7"/>
    <w:rsid w:val="00380506"/>
    <w:rsid w:val="0064733E"/>
    <w:rsid w:val="00A70A16"/>
    <w:rsid w:val="00BC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01"/>
  </w:style>
  <w:style w:type="paragraph" w:styleId="1">
    <w:name w:val="heading 1"/>
    <w:basedOn w:val="a"/>
    <w:next w:val="a"/>
    <w:link w:val="10"/>
    <w:uiPriority w:val="99"/>
    <w:qFormat/>
    <w:rsid w:val="00BC730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BC730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73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C7301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7301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BC73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C730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C7301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C73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BC73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C730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01"/>
  </w:style>
  <w:style w:type="paragraph" w:styleId="1">
    <w:name w:val="heading 1"/>
    <w:basedOn w:val="a"/>
    <w:next w:val="a"/>
    <w:link w:val="10"/>
    <w:uiPriority w:val="99"/>
    <w:qFormat/>
    <w:rsid w:val="00BC730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BC730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73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C7301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7301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BC73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C730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C7301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C73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BC73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C730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4</cp:revision>
  <dcterms:created xsi:type="dcterms:W3CDTF">2017-09-25T01:49:00Z</dcterms:created>
  <dcterms:modified xsi:type="dcterms:W3CDTF">2017-09-29T01:40:00Z</dcterms:modified>
</cp:coreProperties>
</file>