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0B" w:rsidRPr="0099220B" w:rsidRDefault="0099220B" w:rsidP="0099220B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bookmarkStart w:id="0" w:name="P36"/>
      <w:bookmarkEnd w:id="0"/>
      <w:r w:rsidRPr="0099220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FF4F6D" wp14:editId="1996F462">
            <wp:simplePos x="0" y="0"/>
            <wp:positionH relativeFrom="column">
              <wp:posOffset>2553970</wp:posOffset>
            </wp:positionH>
            <wp:positionV relativeFrom="paragraph">
              <wp:posOffset>439420</wp:posOffset>
            </wp:positionV>
            <wp:extent cx="590550" cy="742315"/>
            <wp:effectExtent l="0" t="0" r="0" b="635"/>
            <wp:wrapTopAndBottom/>
            <wp:docPr id="4" name="Рисунок 4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0B" w:rsidRPr="0099220B" w:rsidRDefault="0099220B" w:rsidP="0099220B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99220B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99220B" w:rsidRPr="0099220B" w:rsidRDefault="0099220B" w:rsidP="0099220B">
      <w:pPr>
        <w:pStyle w:val="1"/>
        <w:jc w:val="center"/>
        <w:rPr>
          <w:b/>
          <w:bCs/>
          <w:szCs w:val="32"/>
        </w:rPr>
      </w:pPr>
    </w:p>
    <w:p w:rsidR="0099220B" w:rsidRPr="0099220B" w:rsidRDefault="0099220B" w:rsidP="0099220B">
      <w:pPr>
        <w:pStyle w:val="1"/>
        <w:jc w:val="center"/>
        <w:rPr>
          <w:b/>
          <w:bCs/>
          <w:szCs w:val="32"/>
        </w:rPr>
      </w:pPr>
      <w:proofErr w:type="gramStart"/>
      <w:r w:rsidRPr="0099220B">
        <w:rPr>
          <w:b/>
          <w:bCs/>
          <w:szCs w:val="32"/>
        </w:rPr>
        <w:t>П</w:t>
      </w:r>
      <w:proofErr w:type="gramEnd"/>
      <w:r w:rsidRPr="0099220B">
        <w:rPr>
          <w:b/>
          <w:bCs/>
          <w:szCs w:val="32"/>
        </w:rPr>
        <w:t xml:space="preserve"> О С Т А Н О В Л Е Н И Е</w:t>
      </w:r>
    </w:p>
    <w:p w:rsidR="0099220B" w:rsidRPr="0099220B" w:rsidRDefault="0099220B" w:rsidP="00992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99220B" w:rsidRPr="0099220B" w:rsidRDefault="0099220B" w:rsidP="00992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от 23.01.2019 г. № 22</w:t>
      </w: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 от 28.08.2018 г. № 529</w:t>
      </w: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«Об  утверждении административного регламента </w:t>
      </w: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«Выдача </w:t>
      </w: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разрешений на использование земель или земельных</w:t>
      </w: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участков, находящихся в собственности</w:t>
      </w: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район, а также</w:t>
      </w: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на которые не разграничена,</w:t>
      </w: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расположенных на территориях сельских поселений,</w:t>
      </w: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входящих в состав муниципального образования </w:t>
      </w: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район, без предоставления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участков и установления сервитута»</w:t>
      </w: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2"/>
        <w:spacing w:after="0" w:line="240" w:lineRule="auto"/>
        <w:ind w:firstLine="708"/>
        <w:jc w:val="both"/>
        <w:rPr>
          <w:sz w:val="24"/>
        </w:rPr>
      </w:pPr>
      <w:r w:rsidRPr="0099220B">
        <w:rPr>
          <w:sz w:val="24"/>
        </w:rPr>
        <w:t xml:space="preserve">На основании экспертного заключения главного правового управления Губернатора Иркутской области и Правительства Иркутской области № 4615 от 19 ноября 2018 года на муниципальный нормативный правовой акт, руководствуясь статьями  38, 47 Устава муниципального образования </w:t>
      </w:r>
      <w:proofErr w:type="spellStart"/>
      <w:r w:rsidRPr="0099220B">
        <w:rPr>
          <w:sz w:val="24"/>
        </w:rPr>
        <w:t>Слюдянский</w:t>
      </w:r>
      <w:proofErr w:type="spellEnd"/>
      <w:r w:rsidRPr="0099220B">
        <w:rPr>
          <w:sz w:val="24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99220B" w:rsidRPr="0099220B" w:rsidRDefault="0099220B" w:rsidP="0099220B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99220B" w:rsidRPr="0099220B" w:rsidRDefault="0099220B" w:rsidP="0099220B">
      <w:pPr>
        <w:pStyle w:val="a4"/>
        <w:rPr>
          <w:sz w:val="24"/>
          <w:u w:val="none"/>
        </w:rPr>
      </w:pPr>
      <w:r w:rsidRPr="0099220B">
        <w:rPr>
          <w:sz w:val="24"/>
          <w:u w:val="none"/>
        </w:rPr>
        <w:t>ПОСТАНОВЛЯЮ:</w:t>
      </w:r>
    </w:p>
    <w:p w:rsidR="0099220B" w:rsidRPr="0099220B" w:rsidRDefault="0099220B" w:rsidP="0099220B">
      <w:pPr>
        <w:pStyle w:val="a4"/>
        <w:jc w:val="both"/>
        <w:rPr>
          <w:sz w:val="24"/>
          <w:u w:val="none"/>
        </w:rPr>
      </w:pPr>
    </w:p>
    <w:p w:rsidR="0099220B" w:rsidRPr="0099220B" w:rsidRDefault="0099220B" w:rsidP="0099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образования 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 от 28.08.2018 г. № 529 «Об  утверждении административного регламента предоставления муниципальной услуги «Выдача разрешений на использование земель или земельных участков, находящихся в собственности муниципального образования 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район, а также государственная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на которые не разграничена, расположенных на территориях сельских поселений, входящих в состав муниципального образования 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район, без предоставления земельных участков и установления сервитута» следующие изменения: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1.1. Дополнить </w:t>
      </w:r>
      <w:r w:rsidRPr="0099220B">
        <w:rPr>
          <w:rFonts w:ascii="Times New Roman" w:hAnsi="Times New Roman" w:cs="Times New Roman"/>
          <w:sz w:val="24"/>
        </w:rPr>
        <w:t>пункт 2 административного регламента абзацем вторым следующего содержания: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20B">
        <w:rPr>
          <w:rFonts w:ascii="Times New Roman" w:hAnsi="Times New Roman" w:cs="Times New Roman"/>
          <w:sz w:val="24"/>
          <w:szCs w:val="24"/>
        </w:rPr>
        <w:t>«В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(далее соответственно - комплексный запрос, МФЦ), за исключением муниципальных услуг, предоставление которых посредством комплексного запроса не осуществляется,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муниципальные услуги, ходатайства, подписанные уполномоченным работником МФЦ и </w:t>
      </w:r>
      <w:r w:rsidRPr="0099220B">
        <w:rPr>
          <w:rFonts w:ascii="Times New Roman" w:hAnsi="Times New Roman" w:cs="Times New Roman"/>
          <w:sz w:val="24"/>
          <w:szCs w:val="24"/>
        </w:rPr>
        <w:lastRenderedPageBreak/>
        <w:t>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запроса, без составления и подписания таких ходатайств заявителем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20B">
        <w:rPr>
          <w:rFonts w:ascii="Times New Roman" w:hAnsi="Times New Roman" w:cs="Times New Roman"/>
          <w:bCs/>
          <w:sz w:val="24"/>
          <w:szCs w:val="24"/>
        </w:rPr>
        <w:t>1.2. Изложить абзац четвертый пункта 9 административного регламента в следующей редакции: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уполномоченный орган или должностному лицу в форме электронного документа, и в письменной форме по почтовому адресу, указанному в обращении, поступившем в уполномоченный орган или должностному лицу в письменной форме.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 xml:space="preserve">Кроме того, на поступившее в уполномоченный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6" w:history="1">
        <w:r w:rsidRPr="0099220B">
          <w:rPr>
            <w:rFonts w:ascii="Times New Roman" w:hAnsi="Times New Roman" w:cs="Times New Roman"/>
            <w:sz w:val="24"/>
            <w:szCs w:val="24"/>
          </w:rPr>
          <w:t>части 2 статьи 6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 xml:space="preserve">02 мая 2006 года № 59-ФЗ «О порядке рассмотрения обращений граждан Российской Федерации» на официальном сайте администрации муниципального образования 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7" w:history="1">
        <w:proofErr w:type="gramEnd"/>
        <w:r w:rsidRPr="0099220B">
          <w:rPr>
            <w:rStyle w:val="a3"/>
            <w:color w:val="auto"/>
            <w:sz w:val="24"/>
            <w:szCs w:val="24"/>
            <w:u w:val="none"/>
          </w:rPr>
          <w:t>www.</w:t>
        </w:r>
        <w:r w:rsidRPr="0099220B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99220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99220B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  <w:r w:rsidRPr="0099220B">
          <w:rPr>
            <w:rStyle w:val="a3"/>
            <w:color w:val="auto"/>
            <w:sz w:val="24"/>
            <w:szCs w:val="24"/>
            <w:u w:val="none"/>
          </w:rPr>
          <w:t>)»</w:t>
        </w:r>
        <w:proofErr w:type="gramStart"/>
      </w:hyperlink>
      <w:r w:rsidRPr="009922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1.3. Пункт 19 административного регламента изложить в следующей редакции:</w:t>
      </w:r>
    </w:p>
    <w:p w:rsidR="0099220B" w:rsidRPr="0099220B" w:rsidRDefault="0099220B" w:rsidP="0099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«19. Результатом предоставления муниципальной услуги является:</w:t>
      </w:r>
    </w:p>
    <w:p w:rsidR="0099220B" w:rsidRPr="0099220B" w:rsidRDefault="0099220B" w:rsidP="009922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1) разрешение на использование земель или земельного участка в целях, предусмотренных </w:t>
      </w:r>
      <w:hyperlink r:id="rId8" w:history="1">
        <w:r w:rsidRPr="0099220B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99220B" w:rsidRPr="0099220B" w:rsidRDefault="0099220B" w:rsidP="009922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20B">
        <w:rPr>
          <w:rFonts w:ascii="Times New Roman" w:hAnsi="Times New Roman" w:cs="Times New Roman"/>
          <w:sz w:val="24"/>
          <w:szCs w:val="24"/>
        </w:rPr>
        <w:t xml:space="preserve">2) разрешение на использование земель или земельного участка для размещения объектов, виды которых установлены </w:t>
      </w:r>
      <w:hyperlink r:id="rId9" w:history="1">
        <w:r w:rsidRPr="0099220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  <w:proofErr w:type="gramEnd"/>
    </w:p>
    <w:p w:rsidR="0099220B" w:rsidRPr="0099220B" w:rsidRDefault="0099220B" w:rsidP="009922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3) решения об отказе в выдаче разрешения на использование земель или земельного участка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9220B" w:rsidRPr="0099220B" w:rsidRDefault="0099220B" w:rsidP="009922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1.4. Дополнить административный регламент пунктом 26(1) следующего содержания: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«26(1). К заявлению могут быть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>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об объекте недвижимости;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2) копия лицензии, удостоверяющей право проведения работ по геологическому изучению недр;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0" w:history="1">
        <w:r w:rsidRPr="0099220B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1.5. Подпункт 4 пункта 30 административного регламента исключить.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1.6. Пункт 35 административного регламента изложить в следующей редакции:</w:t>
      </w:r>
    </w:p>
    <w:p w:rsidR="0099220B" w:rsidRPr="0099220B" w:rsidRDefault="0099220B" w:rsidP="0099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«35.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относятся: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- для использования земель или земельного участка в целях, предусмотренных </w:t>
      </w:r>
      <w:hyperlink r:id="rId11" w:history="1">
        <w:r w:rsidRPr="0099220B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об объекте недвижимости;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2) копия лицензии, удостоверяющей право проведения работ по геологическому изучению недр;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- на использование земель или земельного участка,  для размещения объектов, виды которых установлены постановлением </w:t>
      </w:r>
      <w:hyperlink r:id="rId12" w:history="1">
        <w:proofErr w:type="gramStart"/>
        <w:r w:rsidRPr="0099220B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равительства Российской Федерации от 03 декабря 2014 года № 1300 «Об утверждении перечня видов объектов, размещение которых может </w:t>
      </w:r>
      <w:r w:rsidRPr="0099220B">
        <w:rPr>
          <w:rFonts w:ascii="Times New Roman" w:hAnsi="Times New Roman" w:cs="Times New Roman"/>
          <w:sz w:val="24"/>
          <w:szCs w:val="24"/>
        </w:rPr>
        <w:lastRenderedPageBreak/>
        <w:t>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об объекте недвижимости;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 в отношении заявителя - юридического лица;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индивидуальных предпринимателей в отношении заявителя - индивидуального предпринимателя;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4) копия лицензии, удостоверяющей право пользования недрами.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Уполномоченный орган запрашивает указанные документы в режиме межведомственного информационного взаимодействия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1.7. Пункт 36 административного регламента изложить в следующей редакции: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«36. При предоставлении муниципальной услуги уполномоченный орган не вправе требовать от заявителя: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20B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государственных или муниципальных органов, предоставляющих  муниципальную услугу, иных государственных или муниципальных органов, участвующих в предоставлении муниципальной услуги, за исключением документов, указанных в </w:t>
      </w:r>
      <w:hyperlink r:id="rId13" w:history="1">
        <w:r w:rsidRPr="0099220B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20B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99220B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и муниципальных услуг»; 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20B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15" w:history="1">
        <w:r w:rsidRPr="0099220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 xml:space="preserve">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Pr="0099220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</w:t>
      </w:r>
      <w:r w:rsidRPr="0099220B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услуг», уведомляется заявитель, а также приносятся извинения за доставленные неудобства».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1.8. Пункт 38 административного регламента изложить в следующей редакции: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«38. В случае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если заявление подано в отношении земель или земельного участка, в отношении которых ранее подано заявление иным заявителем, либо границы земель или земельного участка,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плане, пересекаются с границами земель или земельного участка, в отношении которых ранее подано заявление иным заявителем (за исключением случаев размещения объектов, указанных в </w:t>
      </w:r>
      <w:hyperlink r:id="rId17" w:history="1">
        <w:r w:rsidRPr="0099220B">
          <w:rPr>
            <w:rFonts w:ascii="Times New Roman" w:hAnsi="Times New Roman" w:cs="Times New Roman"/>
            <w:sz w:val="24"/>
            <w:szCs w:val="24"/>
          </w:rPr>
          <w:t>пунктах 19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99220B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99220B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99220B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99220B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№ 1300), уполномоченный орган в течение 10 календарных дней со дня регистрации заявления направляет заявителю уведомление о приостановлении рассмотрения его заявления до принятия решения по ранее поступившему заявлению.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20B">
        <w:rPr>
          <w:rFonts w:ascii="Times New Roman" w:hAnsi="Times New Roman" w:cs="Times New Roman"/>
          <w:sz w:val="24"/>
          <w:szCs w:val="24"/>
        </w:rPr>
        <w:t>После принятия решения о выдаче разрешения на использование земель или земельного участка для размещения объектов или отказе в выдаче разрешения по ранее поступившему заявлению, уполномоченный орган принимает решение по заявлению, в отношении которого заявителю направлено уведомление о приостановлении рассмотрения его заявления, в установленные настоящим административным регламентом сроки без учета периода времени, на который приостанавливалось рассмотрение.».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1.9. Подпункт 1 пункта 39 административного регламента изложить в следующей редакции: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«1) заявление подано с нарушением требований, установленных пунктами 25 и 26 административного регламента;».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1.10. В подпункте 6 пункта 40 административного регламента исключить цифру «20».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1.11. Изложить абзац первый пункта 48 административного регламента в следующей редакции: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9220B">
        <w:rPr>
          <w:rFonts w:ascii="Times New Roman" w:hAnsi="Times New Roman" w:cs="Times New Roman"/>
          <w:bCs/>
          <w:sz w:val="24"/>
        </w:rPr>
        <w:t xml:space="preserve">«48. В случаях, если здание невозможно полностью приспособить с учетом потребностей инвалидов, до его реконструкции или капитального ремонта уполномоченный орган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99220B">
        <w:rPr>
          <w:rFonts w:ascii="Times New Roman" w:hAnsi="Times New Roman" w:cs="Times New Roman"/>
          <w:bCs/>
          <w:sz w:val="24"/>
        </w:rPr>
        <w:t>это</w:t>
      </w:r>
      <w:proofErr w:type="gramEnd"/>
      <w:r w:rsidRPr="0099220B">
        <w:rPr>
          <w:rFonts w:ascii="Times New Roman" w:hAnsi="Times New Roman" w:cs="Times New Roman"/>
          <w:bCs/>
          <w:sz w:val="24"/>
        </w:rPr>
        <w:t xml:space="preserve"> возможно, обеспечить предоставление необходимых услуг по месту жительства инвалида или в дистанционном режиме».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9220B">
        <w:rPr>
          <w:rFonts w:ascii="Times New Roman" w:hAnsi="Times New Roman" w:cs="Times New Roman"/>
          <w:bCs/>
          <w:sz w:val="24"/>
        </w:rPr>
        <w:t>1.12. Абзац четвертый пункта 48 административного регламента исключить.</w:t>
      </w:r>
    </w:p>
    <w:p w:rsidR="0099220B" w:rsidRPr="0099220B" w:rsidRDefault="0099220B" w:rsidP="009922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99220B">
        <w:rPr>
          <w:rFonts w:ascii="Times New Roman" w:hAnsi="Times New Roman" w:cs="Times New Roman"/>
          <w:bCs/>
          <w:sz w:val="24"/>
        </w:rPr>
        <w:t>1.13. Пункт 66 административного регламента изложить в следующей редакции:</w:t>
      </w:r>
    </w:p>
    <w:p w:rsidR="0099220B" w:rsidRPr="0099220B" w:rsidRDefault="0099220B" w:rsidP="0099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«66. Предоставление муниципальной услуги включает в себя следующие административные процедуры:</w:t>
      </w:r>
    </w:p>
    <w:p w:rsidR="0099220B" w:rsidRPr="0099220B" w:rsidRDefault="0099220B" w:rsidP="0099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подлежащих представлению заявителем;</w:t>
      </w:r>
    </w:p>
    <w:p w:rsidR="0099220B" w:rsidRPr="0099220B" w:rsidRDefault="0099220B" w:rsidP="0099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9220B" w:rsidRPr="0099220B" w:rsidRDefault="0099220B" w:rsidP="0099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3) подготовка и опубликование извещения о возможности выдачи разрешения на использование земель или земельного участка для размещения объектов, указанных в </w:t>
      </w:r>
      <w:hyperlink r:id="rId22" w:history="1">
        <w:r w:rsidRPr="0099220B">
          <w:rPr>
            <w:rFonts w:ascii="Times New Roman" w:hAnsi="Times New Roman" w:cs="Times New Roman"/>
            <w:sz w:val="24"/>
            <w:szCs w:val="24"/>
          </w:rPr>
          <w:t>пунктах 19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99220B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99220B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99220B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99220B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№ 1300;</w:t>
      </w:r>
    </w:p>
    <w:p w:rsidR="0099220B" w:rsidRPr="0099220B" w:rsidRDefault="0099220B" w:rsidP="0099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4) подготовка результата предоставления муниципальной услуги;</w:t>
      </w:r>
    </w:p>
    <w:p w:rsidR="0099220B" w:rsidRPr="0099220B" w:rsidRDefault="0099220B" w:rsidP="0099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5) направление (выдача) заявителю результата предоставления муниципальной услуги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9220B">
        <w:rPr>
          <w:rFonts w:ascii="Times New Roman" w:hAnsi="Times New Roman" w:cs="Times New Roman"/>
          <w:bCs/>
          <w:sz w:val="24"/>
        </w:rPr>
        <w:t>1.14. Дополнить пункт 70 административного регламента после слов «в течение 1 календарного дня» словами «со дня регистрации заявления</w:t>
      </w:r>
      <w:proofErr w:type="gramStart"/>
      <w:r w:rsidRPr="0099220B">
        <w:rPr>
          <w:rFonts w:ascii="Times New Roman" w:hAnsi="Times New Roman" w:cs="Times New Roman"/>
          <w:bCs/>
          <w:sz w:val="24"/>
        </w:rPr>
        <w:t xml:space="preserve">.». </w:t>
      </w:r>
      <w:proofErr w:type="gramEnd"/>
    </w:p>
    <w:p w:rsidR="0099220B" w:rsidRPr="0099220B" w:rsidRDefault="0099220B" w:rsidP="0099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bCs/>
          <w:sz w:val="24"/>
        </w:rPr>
        <w:t xml:space="preserve">1.15. </w:t>
      </w:r>
      <w:r w:rsidRPr="0099220B">
        <w:rPr>
          <w:rFonts w:ascii="Times New Roman" w:hAnsi="Times New Roman" w:cs="Times New Roman"/>
          <w:sz w:val="24"/>
          <w:szCs w:val="24"/>
        </w:rPr>
        <w:t>Дополнить административный регламент главой 23(1) следующего содержания: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bCs/>
          <w:sz w:val="24"/>
        </w:rPr>
        <w:t xml:space="preserve">«Глава 23(1). </w:t>
      </w:r>
      <w:r w:rsidRPr="0099220B">
        <w:rPr>
          <w:rFonts w:ascii="Times New Roman" w:hAnsi="Times New Roman" w:cs="Times New Roman"/>
          <w:sz w:val="24"/>
          <w:szCs w:val="24"/>
        </w:rPr>
        <w:t xml:space="preserve">ПОДГОТОВКА И ОПУБЛИКОВАНИЕ ИЗВЕЩЕНИЯ О ВОЗМОЖНОСТИ ВЫДАЧИ РАЗРЕШЕНИЯ НА ИСПОЛЬЗОВАНИЕ ЗЕМЕЛЬ ИЛИ ЗЕМЕЛЬНОГО УЧАСТКА ДЛЯ РАЗМЕЩЕНИЯ ОБЪЕКТОВ, УКАЗАННЫХ В </w:t>
      </w:r>
      <w:hyperlink r:id="rId27" w:history="1">
        <w:r w:rsidRPr="0099220B">
          <w:rPr>
            <w:rFonts w:ascii="Times New Roman" w:hAnsi="Times New Roman" w:cs="Times New Roman"/>
            <w:sz w:val="24"/>
            <w:szCs w:val="24"/>
          </w:rPr>
          <w:t>ПУНКТАХ 19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99220B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99220B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99220B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99220B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№ 1300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20B">
        <w:rPr>
          <w:rFonts w:ascii="Times New Roman" w:hAnsi="Times New Roman" w:cs="Times New Roman"/>
          <w:sz w:val="24"/>
          <w:szCs w:val="24"/>
        </w:rPr>
        <w:lastRenderedPageBreak/>
        <w:t xml:space="preserve">76(1) В случае поступления заявления о выдаче разрешения на использование земель или земельного участка для размещения объектов, указанных в </w:t>
      </w:r>
      <w:hyperlink r:id="rId32" w:history="1">
        <w:r w:rsidRPr="0099220B">
          <w:rPr>
            <w:rFonts w:ascii="Times New Roman" w:hAnsi="Times New Roman" w:cs="Times New Roman"/>
            <w:sz w:val="24"/>
            <w:szCs w:val="24"/>
          </w:rPr>
          <w:t>пунктах 19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99220B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history="1">
        <w:r w:rsidRPr="0099220B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99220B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- </w:t>
      </w:r>
      <w:hyperlink r:id="rId36" w:history="1">
        <w:r w:rsidRPr="0099220B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№ 1300, при наличии схемы размещения объектов уполномоченный орган в случае отсутствия оснований для отказа в выдаче разрешения на использование земель или земельного участка для размещения объектов, указанных в </w:t>
      </w:r>
      <w:hyperlink r:id="rId37" w:history="1">
        <w:r w:rsidRPr="0099220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99220B">
        <w:rPr>
          <w:rFonts w:ascii="Times New Roman" w:hAnsi="Times New Roman" w:cs="Times New Roman"/>
          <w:sz w:val="24"/>
          <w:szCs w:val="24"/>
        </w:rPr>
        <w:t>40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срок, не превышающий 20 календарных дней с даты поступления такого заявления, обеспечивает опубликование извещения о возможности выдачи разрешения на использование земель или земельного участка для размещения объектов, указанных в заявлении (далее - извещение), в порядке, установленном для официального опубликования (обнародования) муниципальных правовых актов уставом муниципального образования 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район, по месту нахождения земель или земельного участка и размещает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извещение на официальном сайте, а также на официальном сайте уполномоченного органа в информационно-телекоммуникационной сети «Интернет». 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76(2). В извещении указываются: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1) информация о возможности выдачи разрешения на использование земель или земельного участка для размещения объектов, указанных в заявлении;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proofErr w:type="gramStart"/>
      <w:r w:rsidRPr="0099220B">
        <w:rPr>
          <w:rFonts w:ascii="Times New Roman" w:hAnsi="Times New Roman" w:cs="Times New Roman"/>
          <w:sz w:val="24"/>
          <w:szCs w:val="24"/>
        </w:rPr>
        <w:t>2) информация о праве физических и юридических лиц, заинтересованных в получении разрешения на использование земель или земельного участка для размещения объектов, указанных в заявлении, в течение 30 календарных дней со дня опубликования извещения подавать заявления о намерении участвовать в аукционе по продаже права на получение разрешения на использование земель или земельного участка для размещения объектов, указанных в заявлении;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3) адрес и способ подачи заявлений, указанных в </w:t>
      </w:r>
      <w:hyperlink w:anchor="Par4" w:history="1">
        <w:r w:rsidRPr="0099220B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4) дата окончания приема указанных в </w:t>
      </w:r>
      <w:hyperlink w:anchor="Par4" w:history="1">
        <w:r w:rsidRPr="0099220B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настоящего пункта заявлений;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5) адрес или иное описание местоположения земель или земельного участка;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6) кадастровый номер (при наличии) и площадь земель или земельного участка;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7) адрес и время приема граждан для ознакомления со схемой расположения земель или земельного участка.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76(3). Любые физические и юридические лица, которые заинтересованы в получении разрешения на использование земель или земельного участка для размещения объектов, могут подавать заявления о намерении участвовать в аукционе.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76(4).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 xml:space="preserve">Если по истечении 30 календарных дней со дня опубликования извещения заявления иных физических и юридических лиц о намерении участвовать в аукционе не поступили, уполномоченный орган в течение 10 календарных дней со дня окончания приема указанных в </w:t>
      </w:r>
      <w:hyperlink w:anchor="Par4" w:history="1">
        <w:r w:rsidRPr="0099220B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</w:hyperlink>
      <w:r w:rsidRPr="0099220B">
        <w:rPr>
          <w:rFonts w:ascii="Times New Roman" w:hAnsi="Times New Roman" w:cs="Times New Roman"/>
          <w:sz w:val="24"/>
          <w:szCs w:val="24"/>
        </w:rPr>
        <w:t>76(2) настоящего административного регламента заявлений принимает решение о выдаче разрешения на использование земель или земельного участка для размещения объектов на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76(5).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В случае поступления в течение 30 календарных дней со дня опубликования извещения заявлений иных физических и юридических лиц о намерении участвовать в аукционе уполномоченный орган в течение семи календарных дней со дня поступления этих заявлений принимает решение об отказе в выдаче разрешения на использование земель или земельного участка для размещения объектов, и о проведении аукциона по продаже права на получение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разрешения на использование земель или земельного участка для размещения объектов, указанных в заявлении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bCs/>
          <w:sz w:val="24"/>
        </w:rPr>
        <w:t xml:space="preserve">1.16. </w:t>
      </w:r>
      <w:r w:rsidRPr="0099220B">
        <w:rPr>
          <w:rFonts w:ascii="Times New Roman" w:hAnsi="Times New Roman" w:cs="Times New Roman"/>
          <w:sz w:val="24"/>
          <w:szCs w:val="24"/>
        </w:rPr>
        <w:t>В пункте 86 административного регламента исключить цифру «20».</w:t>
      </w:r>
    </w:p>
    <w:p w:rsidR="0099220B" w:rsidRPr="0099220B" w:rsidRDefault="0099220B" w:rsidP="0099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1.17. Дополнить административный регламент главой 27(1) следующего содержания:</w:t>
      </w:r>
    </w:p>
    <w:p w:rsidR="0099220B" w:rsidRPr="0099220B" w:rsidRDefault="0099220B" w:rsidP="009922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«</w:t>
      </w:r>
      <w:r w:rsidRPr="0099220B">
        <w:rPr>
          <w:rFonts w:ascii="Times New Roman" w:hAnsi="Times New Roman" w:cs="Times New Roman"/>
          <w:bCs/>
          <w:sz w:val="24"/>
          <w:szCs w:val="24"/>
        </w:rPr>
        <w:t xml:space="preserve">Глава 27(1).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9220B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99220B">
        <w:rPr>
          <w:rFonts w:ascii="Times New Roman" w:hAnsi="Times New Roman" w:cs="Times New Roman"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91(1).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должностными лицами уполномоченного органа муниципальной услуги осуществляется должностными лицами администрации муниципального образования 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 в форме плановых и внеплановых проверок.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lastRenderedPageBreak/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 уполномоченного органа.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91(2). Внеплановые проверки осуществляются по решению администрации муниципального образования 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91(3). Плановые проверки осуществляются на основании полугодовых или годовых планов работы администрации муниципального образования 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91(4). Срок проведения проверки и оформления акта по результатам проверки составляет 30 календарных дней со дня начала проверки. Днем начала проверки является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обращения заявителя.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91(5).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9220B" w:rsidRPr="0099220B" w:rsidRDefault="0099220B" w:rsidP="0099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1.18. По тексту административного регламента заменить слова «заинтересованное лицо» на слово «заявитель» в соответствующем падеже.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1.19. Пункт 99 административного регламента изложить в следующей редакции: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20B">
        <w:rPr>
          <w:rFonts w:ascii="Times New Roman" w:hAnsi="Times New Roman" w:cs="Times New Roman"/>
          <w:bCs/>
          <w:sz w:val="24"/>
          <w:szCs w:val="24"/>
        </w:rPr>
        <w:t>«99. С целью обжалования решений и действий (бездействия) уполномоченного органа, а также должностных лиц уполномоченного органа заявитель вправе обратиться в уполномоченный орган с жалобой об обжаловании решений и действий (бездействия) уполномоченного органа, а также должностных лиц уполномоченного органа (далее - жалоба)».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20B">
        <w:rPr>
          <w:rFonts w:ascii="Times New Roman" w:hAnsi="Times New Roman" w:cs="Times New Roman"/>
          <w:bCs/>
          <w:sz w:val="24"/>
          <w:szCs w:val="24"/>
        </w:rPr>
        <w:t>1.20. Изложить пункт 100 административного регламента в следующей редакции: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bCs/>
          <w:sz w:val="24"/>
          <w:szCs w:val="24"/>
        </w:rPr>
        <w:t xml:space="preserve">«100. </w:t>
      </w:r>
      <w:r w:rsidRPr="0099220B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8" w:history="1">
        <w:r w:rsidRPr="0099220B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9" w:history="1">
        <w:r w:rsidRPr="0099220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20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актами.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0" w:history="1">
        <w:r w:rsidRPr="0099220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20B">
        <w:rPr>
          <w:rFonts w:ascii="Times New Roman" w:hAnsi="Times New Roman" w:cs="Times New Roman"/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41" w:history="1">
        <w:r w:rsidRPr="0099220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2" w:history="1">
        <w:r w:rsidRPr="0099220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20B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актами.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3" w:history="1">
        <w:r w:rsidRPr="0099220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услуг»;;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220B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4" w:history="1">
        <w:r w:rsidRPr="0099220B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1.21. </w:t>
      </w:r>
      <w:r w:rsidRPr="0099220B">
        <w:rPr>
          <w:rFonts w:ascii="Times New Roman" w:hAnsi="Times New Roman" w:cs="Times New Roman"/>
          <w:bCs/>
          <w:sz w:val="24"/>
          <w:szCs w:val="24"/>
        </w:rPr>
        <w:t>Изложить подпункт 2 пункта 104 административного регламента в следующей редакции: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20B">
        <w:rPr>
          <w:rFonts w:ascii="Times New Roman" w:hAnsi="Times New Roman" w:cs="Times New Roman"/>
          <w:sz w:val="24"/>
          <w:szCs w:val="24"/>
        </w:rPr>
        <w:t>«2)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заявителю;».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1.22. Пункт 105 административного регламента после слов «в течение 3 рабочих дней» дополнить словами «со дня регистрации обращения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1.23. Исключить подпункт 2 пункта 106 административного регламента.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1.24. Подпункт 2 пункта 108 административного регламента после слов «в течение 7 рабочих дней» дополнить словами «со дня регистрации жалобы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1.25. Подпункты 3, 4 пункта 108 административного регламента изложить в следующей редакции: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220B">
        <w:rPr>
          <w:rFonts w:ascii="Times New Roman" w:hAnsi="Times New Roman" w:cs="Times New Roman"/>
          <w:sz w:val="24"/>
          <w:szCs w:val="24"/>
        </w:rPr>
        <w:t>«</w:t>
      </w:r>
      <w:r w:rsidRPr="0099220B">
        <w:rPr>
          <w:rFonts w:ascii="Times New Roman" w:hAnsi="Times New Roman" w:cs="Times New Roman"/>
          <w:bCs/>
          <w:sz w:val="24"/>
          <w:szCs w:val="24"/>
        </w:rPr>
        <w:t>3)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должностным лицом уполномоченного органа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220B">
        <w:rPr>
          <w:rFonts w:ascii="Times New Roman" w:hAnsi="Times New Roman" w:cs="Times New Roman"/>
          <w:bCs/>
          <w:sz w:val="24"/>
          <w:szCs w:val="24"/>
        </w:rPr>
        <w:t xml:space="preserve">4)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</w:t>
      </w:r>
      <w:r w:rsidRPr="0099220B">
        <w:rPr>
          <w:rFonts w:ascii="Times New Roman" w:hAnsi="Times New Roman" w:cs="Times New Roman"/>
          <w:bCs/>
          <w:sz w:val="24"/>
          <w:szCs w:val="24"/>
        </w:rPr>
        <w:lastRenderedPageBreak/>
        <w:t>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99220B">
        <w:rPr>
          <w:rFonts w:ascii="Times New Roman" w:hAnsi="Times New Roman" w:cs="Times New Roman"/>
          <w:bCs/>
          <w:sz w:val="24"/>
          <w:szCs w:val="24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 со дня регистрации жалобы должностным лицом уполномоченного органа</w:t>
      </w:r>
      <w:proofErr w:type="gramStart"/>
      <w:r w:rsidRPr="0099220B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20B">
        <w:rPr>
          <w:rFonts w:ascii="Times New Roman" w:hAnsi="Times New Roman" w:cs="Times New Roman"/>
          <w:bCs/>
          <w:sz w:val="24"/>
          <w:szCs w:val="24"/>
        </w:rPr>
        <w:t>1.26.</w:t>
      </w:r>
      <w:r w:rsidRPr="0099220B">
        <w:rPr>
          <w:rFonts w:ascii="Times New Roman" w:hAnsi="Times New Roman" w:cs="Times New Roman"/>
          <w:sz w:val="24"/>
          <w:szCs w:val="24"/>
        </w:rPr>
        <w:t xml:space="preserve"> </w:t>
      </w:r>
      <w:r w:rsidRPr="0099220B">
        <w:rPr>
          <w:rFonts w:ascii="Times New Roman" w:hAnsi="Times New Roman" w:cs="Times New Roman"/>
          <w:bCs/>
          <w:sz w:val="24"/>
          <w:szCs w:val="24"/>
        </w:rPr>
        <w:t>Изложить пункт 109 административного регламента в следующей редакции: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«109. По результатам рассмотрения жалобы принимается одно из следующих решений: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20B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2) в удовлетворении жалобы отказывается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1.27. Дополнить пункт 109 административного регламента абзацами вторым, третьим следующего содержания: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20B">
        <w:rPr>
          <w:rFonts w:ascii="Times New Roman" w:hAnsi="Times New Roman" w:cs="Times New Roman"/>
          <w:sz w:val="24"/>
          <w:szCs w:val="24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предоставляющим муниципальную услугу, МФЦ либо организацией, предусмотренной </w:t>
      </w:r>
      <w:hyperlink r:id="rId45" w:history="1">
        <w:r w:rsidRPr="0099220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праве заявителя на обжалование этого решения в судебном порядке.».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1.28. Пункт 114 административного регламента после слов «в течение пяти рабочих дней» дополнить словами «со дня рассмотрения жалобы».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1.29. Изложить Приложения №№ 1, 2, 3 к административному регламенту в новой редакции (прилагаются).</w:t>
      </w:r>
    </w:p>
    <w:p w:rsidR="0099220B" w:rsidRPr="0099220B" w:rsidRDefault="0099220B" w:rsidP="0099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46" w:history="1">
        <w:r w:rsidRPr="0099220B">
          <w:rPr>
            <w:rStyle w:val="a3"/>
            <w:color w:val="auto"/>
            <w:sz w:val="24"/>
            <w:szCs w:val="24"/>
            <w:u w:val="none"/>
          </w:rPr>
          <w:t>www.</w:t>
        </w:r>
        <w:r w:rsidRPr="0099220B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99220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99220B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99220B">
        <w:rPr>
          <w:rStyle w:val="a3"/>
          <w:color w:val="auto"/>
          <w:sz w:val="24"/>
          <w:szCs w:val="24"/>
          <w:u w:val="none"/>
        </w:rPr>
        <w:t>,</w:t>
      </w:r>
      <w:r w:rsidRPr="0099220B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района/МКУ «Комитет по управлению муниципальным имуществом и земельным отношениям муниципального образования 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район»/Положения, административные регламенты».</w:t>
      </w:r>
    </w:p>
    <w:p w:rsidR="0099220B" w:rsidRPr="0099220B" w:rsidRDefault="0099220B" w:rsidP="0099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район», заместителя мэра муниципального образования 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</w:t>
      </w:r>
      <w:r w:rsidRPr="0099220B">
        <w:rPr>
          <w:rFonts w:ascii="Times New Roman" w:hAnsi="Times New Roman" w:cs="Times New Roman"/>
          <w:sz w:val="24"/>
          <w:szCs w:val="24"/>
        </w:rPr>
        <w:tab/>
      </w:r>
      <w:r w:rsidRPr="0099220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9220B">
        <w:rPr>
          <w:rFonts w:ascii="Times New Roman" w:hAnsi="Times New Roman" w:cs="Times New Roman"/>
          <w:sz w:val="24"/>
          <w:szCs w:val="24"/>
        </w:rPr>
        <w:tab/>
        <w:t>А.Г. Шульц</w:t>
      </w: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99220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«Выдача разрешений на использование земель 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или земельных участков, находящихся в собственности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район, а также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на которые не разграничена,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расположенных на территориях сельских поселений,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входящих в состав муниципального образования 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район, без предоставления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участков и установления сервитута»</w:t>
      </w:r>
    </w:p>
    <w:p w:rsidR="0099220B" w:rsidRPr="0099220B" w:rsidRDefault="0099220B" w:rsidP="00992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9220B" w:rsidRPr="0099220B" w:rsidRDefault="0099220B" w:rsidP="009922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                                         В администрацию муниципального образования</w:t>
      </w:r>
    </w:p>
    <w:p w:rsidR="0099220B" w:rsidRPr="0099220B" w:rsidRDefault="0099220B" w:rsidP="009922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9220B" w:rsidRPr="0099220B" w:rsidRDefault="0099220B" w:rsidP="009922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фамилия, имя и (при наличии) отчество, 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место жительства заявителя (представителя заявителя),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личность, 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почтовый адрес и адрес электронной почты 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9220B">
        <w:rPr>
          <w:rFonts w:ascii="Times New Roman" w:hAnsi="Times New Roman" w:cs="Times New Roman"/>
          <w:sz w:val="24"/>
          <w:szCs w:val="24"/>
          <w:u w:val="single"/>
        </w:rPr>
        <w:t>(для гражданина)</w:t>
      </w:r>
    </w:p>
    <w:p w:rsidR="0099220B" w:rsidRPr="0099220B" w:rsidRDefault="0099220B" w:rsidP="009922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 заявителя 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юридического лица 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в ЕГРЮЛ и ИНН,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почтовый адрес и адрес электронной почты 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9220B">
        <w:rPr>
          <w:rFonts w:ascii="Times New Roman" w:hAnsi="Times New Roman" w:cs="Times New Roman"/>
          <w:sz w:val="24"/>
          <w:szCs w:val="24"/>
          <w:u w:val="single"/>
        </w:rPr>
        <w:t>(для юридического лица)</w:t>
      </w:r>
    </w:p>
    <w:p w:rsidR="0099220B" w:rsidRPr="0099220B" w:rsidRDefault="0099220B" w:rsidP="00992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tabs>
          <w:tab w:val="left" w:pos="284"/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ЗАЯВЛЕНИЕ</w:t>
      </w:r>
    </w:p>
    <w:p w:rsidR="0099220B" w:rsidRPr="0099220B" w:rsidRDefault="0099220B" w:rsidP="0099220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 </w:t>
      </w:r>
      <w:r w:rsidRPr="0099220B">
        <w:rPr>
          <w:rFonts w:ascii="Times New Roman" w:hAnsi="Times New Roman" w:cs="Times New Roman"/>
          <w:sz w:val="24"/>
          <w:szCs w:val="24"/>
        </w:rPr>
        <w:tab/>
      </w:r>
      <w:r w:rsidRPr="0099220B">
        <w:rPr>
          <w:rFonts w:ascii="Times New Roman" w:hAnsi="Times New Roman" w:cs="Times New Roman"/>
          <w:sz w:val="24"/>
          <w:szCs w:val="24"/>
        </w:rPr>
        <w:tab/>
        <w:t>Прошу выдать разрешение на использование земель или земельного участка (части земельного участка), расположенного на территории _____________________________________________________________________________</w:t>
      </w:r>
    </w:p>
    <w:p w:rsidR="0099220B" w:rsidRPr="0099220B" w:rsidRDefault="0099220B" w:rsidP="0099220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99220B">
        <w:rPr>
          <w:rFonts w:ascii="Times New Roman" w:hAnsi="Times New Roman" w:cs="Times New Roman"/>
        </w:rPr>
        <w:t xml:space="preserve">                                            (наименование муниципального образования)</w:t>
      </w:r>
    </w:p>
    <w:p w:rsidR="0099220B" w:rsidRPr="0099220B" w:rsidRDefault="0099220B" w:rsidP="0099220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с кадастровым номером _______________________ (в случае если планируется использование всего земельного участка или части земельного участка), площадью _________________ 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9220B">
        <w:rPr>
          <w:rFonts w:ascii="Times New Roman" w:hAnsi="Times New Roman" w:cs="Times New Roman"/>
          <w:sz w:val="24"/>
          <w:szCs w:val="24"/>
        </w:rPr>
        <w:t>, расположенного по адресу (ориентир местоположения):______________________________________________________________</w:t>
      </w:r>
    </w:p>
    <w:p w:rsidR="0099220B" w:rsidRPr="0099220B" w:rsidRDefault="0099220B" w:rsidP="0099220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в целях_______________________________________________________________________</w:t>
      </w:r>
    </w:p>
    <w:p w:rsidR="0099220B" w:rsidRPr="0099220B" w:rsidRDefault="0099220B" w:rsidP="0099220B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99220B">
        <w:rPr>
          <w:rFonts w:ascii="Times New Roman" w:hAnsi="Times New Roman" w:cs="Times New Roman"/>
        </w:rPr>
        <w:t xml:space="preserve">(предполагаемая цель использования земель или земельного участка в соответствии с </w:t>
      </w:r>
      <w:hyperlink r:id="rId47" w:history="1">
        <w:r w:rsidRPr="0099220B">
          <w:rPr>
            <w:rFonts w:ascii="Times New Roman" w:hAnsi="Times New Roman" w:cs="Times New Roman"/>
          </w:rPr>
          <w:t>пунктом 1 статьи 39.34</w:t>
        </w:r>
      </w:hyperlink>
      <w:r w:rsidRPr="0099220B">
        <w:rPr>
          <w:rFonts w:ascii="Times New Roman" w:hAnsi="Times New Roman" w:cs="Times New Roman"/>
        </w:rPr>
        <w:t xml:space="preserve"> Земельного кодекса Российской Федерации)</w:t>
      </w:r>
    </w:p>
    <w:p w:rsidR="0099220B" w:rsidRPr="0099220B" w:rsidRDefault="0099220B" w:rsidP="0099220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на срок_______________________________________________________________________</w:t>
      </w:r>
    </w:p>
    <w:p w:rsidR="0099220B" w:rsidRPr="0099220B" w:rsidRDefault="0099220B" w:rsidP="0099220B">
      <w:pPr>
        <w:pStyle w:val="ConsPlusNonformat"/>
        <w:tabs>
          <w:tab w:val="left" w:pos="0"/>
        </w:tabs>
        <w:rPr>
          <w:rFonts w:ascii="Times New Roman" w:hAnsi="Times New Roman" w:cs="Times New Roman"/>
        </w:rPr>
      </w:pPr>
      <w:r w:rsidRPr="0099220B">
        <w:rPr>
          <w:rFonts w:ascii="Times New Roman" w:hAnsi="Times New Roman" w:cs="Times New Roman"/>
        </w:rPr>
        <w:t xml:space="preserve">               (в пределах сроков, установленных </w:t>
      </w:r>
      <w:hyperlink r:id="rId48" w:history="1">
        <w:r w:rsidRPr="0099220B">
          <w:rPr>
            <w:rFonts w:ascii="Times New Roman" w:hAnsi="Times New Roman" w:cs="Times New Roman"/>
          </w:rPr>
          <w:t>п. 1 ст. 39.34</w:t>
        </w:r>
      </w:hyperlink>
      <w:r w:rsidRPr="0099220B">
        <w:rPr>
          <w:rFonts w:ascii="Times New Roman" w:hAnsi="Times New Roman" w:cs="Times New Roman"/>
        </w:rPr>
        <w:t xml:space="preserve"> Земельного кодекса  Российской Федерации)</w:t>
      </w:r>
    </w:p>
    <w:p w:rsidR="0099220B" w:rsidRPr="0099220B" w:rsidRDefault="0099220B" w:rsidP="00992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Приложение ____________________________________________________________</w:t>
      </w:r>
    </w:p>
    <w:p w:rsidR="0099220B" w:rsidRPr="0099220B" w:rsidRDefault="0099220B" w:rsidP="00992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20B" w:rsidRPr="0099220B" w:rsidRDefault="0099220B" w:rsidP="009922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Дата</w:t>
      </w:r>
      <w:r w:rsidRPr="0099220B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99220B">
        <w:rPr>
          <w:rFonts w:ascii="Times New Roman" w:hAnsi="Times New Roman" w:cs="Times New Roman"/>
          <w:sz w:val="24"/>
          <w:szCs w:val="24"/>
        </w:rPr>
        <w:tab/>
      </w:r>
      <w:r w:rsidRPr="0099220B">
        <w:rPr>
          <w:rFonts w:ascii="Times New Roman" w:hAnsi="Times New Roman" w:cs="Times New Roman"/>
          <w:sz w:val="24"/>
          <w:szCs w:val="24"/>
        </w:rPr>
        <w:tab/>
      </w:r>
      <w:r w:rsidRPr="0099220B">
        <w:rPr>
          <w:rFonts w:ascii="Times New Roman" w:hAnsi="Times New Roman" w:cs="Times New Roman"/>
          <w:sz w:val="24"/>
          <w:szCs w:val="24"/>
        </w:rPr>
        <w:tab/>
      </w:r>
      <w:r w:rsidRPr="0099220B">
        <w:rPr>
          <w:rFonts w:ascii="Times New Roman" w:hAnsi="Times New Roman" w:cs="Times New Roman"/>
          <w:sz w:val="24"/>
          <w:szCs w:val="24"/>
        </w:rPr>
        <w:tab/>
        <w:t>Подпись _________________</w:t>
      </w:r>
    </w:p>
    <w:p w:rsidR="0099220B" w:rsidRPr="0099220B" w:rsidRDefault="0099220B" w:rsidP="009922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«Выдача разрешений на использование земель 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или земельных участков, находящихся в собственности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район, а также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на которые не разграничена,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расположенных на территориях сельских поселений,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входящих в состав муниципального образования 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район, без предоставления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участков и установления сервитута»</w:t>
      </w:r>
    </w:p>
    <w:p w:rsidR="0099220B" w:rsidRPr="0099220B" w:rsidRDefault="0099220B" w:rsidP="00992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9220B" w:rsidRPr="0099220B" w:rsidRDefault="0099220B" w:rsidP="009922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                                         В администрацию муниципального образования</w:t>
      </w:r>
    </w:p>
    <w:p w:rsidR="0099220B" w:rsidRPr="0099220B" w:rsidRDefault="0099220B" w:rsidP="009922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9220B" w:rsidRPr="0099220B" w:rsidRDefault="0099220B" w:rsidP="009922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фамилия, имя и (при наличии) отчество, 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место жительства заявителя (представителя заявителя),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личность, 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почтовый адрес и адрес электронной почты 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9220B">
        <w:rPr>
          <w:rFonts w:ascii="Times New Roman" w:hAnsi="Times New Roman" w:cs="Times New Roman"/>
          <w:sz w:val="24"/>
          <w:szCs w:val="24"/>
          <w:u w:val="single"/>
        </w:rPr>
        <w:t>(для гражданина)</w:t>
      </w:r>
    </w:p>
    <w:p w:rsidR="0099220B" w:rsidRPr="0099220B" w:rsidRDefault="0099220B" w:rsidP="009922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 заявителя 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юридического лица 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в ЕГРЮЛ и ИНН,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почтовый адрес и адрес электронной почты </w:t>
      </w:r>
    </w:p>
    <w:p w:rsidR="0099220B" w:rsidRPr="0099220B" w:rsidRDefault="0099220B" w:rsidP="009922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9220B">
        <w:rPr>
          <w:rFonts w:ascii="Times New Roman" w:hAnsi="Times New Roman" w:cs="Times New Roman"/>
          <w:sz w:val="24"/>
          <w:szCs w:val="24"/>
          <w:u w:val="single"/>
        </w:rPr>
        <w:t>(для юридического лица)*</w:t>
      </w:r>
    </w:p>
    <w:p w:rsidR="0099220B" w:rsidRPr="0099220B" w:rsidRDefault="0099220B" w:rsidP="00992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ЗАЯВЛЕНИЕ</w:t>
      </w:r>
    </w:p>
    <w:p w:rsidR="0099220B" w:rsidRPr="0099220B" w:rsidRDefault="0099220B" w:rsidP="00992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 </w:t>
      </w:r>
      <w:r w:rsidRPr="0099220B">
        <w:rPr>
          <w:rFonts w:ascii="Times New Roman" w:hAnsi="Times New Roman" w:cs="Times New Roman"/>
          <w:sz w:val="24"/>
          <w:szCs w:val="24"/>
        </w:rPr>
        <w:tab/>
        <w:t xml:space="preserve">Прошу выдать разрешение на использование земель или земельного участка (части земельного участка) для размещения объектов, виды которых установлены </w:t>
      </w:r>
      <w:hyperlink r:id="rId49" w:history="1">
        <w:r w:rsidRPr="0099220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9220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03.12.2014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расположенного на территории _________________________________________________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20B" w:rsidRPr="0099220B" w:rsidRDefault="0099220B" w:rsidP="0099220B">
      <w:pPr>
        <w:pStyle w:val="ConsPlusNonformat"/>
        <w:jc w:val="both"/>
        <w:rPr>
          <w:rFonts w:ascii="Times New Roman" w:hAnsi="Times New Roman" w:cs="Times New Roman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9220B">
        <w:rPr>
          <w:rFonts w:ascii="Times New Roman" w:hAnsi="Times New Roman" w:cs="Times New Roman"/>
        </w:rPr>
        <w:t>(наименование муниципального образования)</w:t>
      </w:r>
    </w:p>
    <w:p w:rsidR="0099220B" w:rsidRPr="0099220B" w:rsidRDefault="0099220B" w:rsidP="00992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с кадастровым номером _______________________________ (в случае если планируется размещение объектов на всей территории земельного участка или его части), площадью ______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9220B">
        <w:rPr>
          <w:rFonts w:ascii="Times New Roman" w:hAnsi="Times New Roman" w:cs="Times New Roman"/>
          <w:sz w:val="24"/>
          <w:szCs w:val="24"/>
        </w:rPr>
        <w:t>, расположенного по адресу (ориентир местоположения): _____________________________________________________________________________</w:t>
      </w:r>
    </w:p>
    <w:p w:rsidR="0099220B" w:rsidRPr="0099220B" w:rsidRDefault="0099220B" w:rsidP="00992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99220B" w:rsidRPr="0099220B" w:rsidRDefault="0099220B" w:rsidP="0099220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9220B">
        <w:rPr>
          <w:rFonts w:ascii="Times New Roman" w:hAnsi="Times New Roman" w:cs="Times New Roman"/>
        </w:rPr>
        <w:t>(вид размещаемого объекта и предполагаемые цели использования земель</w:t>
      </w:r>
      <w:proofErr w:type="gramEnd"/>
    </w:p>
    <w:p w:rsidR="0099220B" w:rsidRPr="0099220B" w:rsidRDefault="0099220B" w:rsidP="0099220B">
      <w:pPr>
        <w:pStyle w:val="ConsPlusNonformat"/>
        <w:jc w:val="center"/>
        <w:rPr>
          <w:rFonts w:ascii="Times New Roman" w:hAnsi="Times New Roman" w:cs="Times New Roman"/>
        </w:rPr>
      </w:pPr>
      <w:r w:rsidRPr="0099220B">
        <w:rPr>
          <w:rFonts w:ascii="Times New Roman" w:hAnsi="Times New Roman" w:cs="Times New Roman"/>
        </w:rPr>
        <w:t xml:space="preserve"> или земельного участка)</w:t>
      </w:r>
    </w:p>
    <w:p w:rsidR="0099220B" w:rsidRPr="0099220B" w:rsidRDefault="0099220B" w:rsidP="00992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_______________________________________________________________________</w:t>
      </w:r>
    </w:p>
    <w:p w:rsidR="0099220B" w:rsidRPr="0099220B" w:rsidRDefault="0099220B" w:rsidP="0099220B">
      <w:pPr>
        <w:pStyle w:val="ConsPlusNonformat"/>
        <w:jc w:val="center"/>
        <w:rPr>
          <w:rFonts w:ascii="Times New Roman" w:hAnsi="Times New Roman" w:cs="Times New Roman"/>
        </w:rPr>
      </w:pPr>
      <w:r w:rsidRPr="0099220B">
        <w:rPr>
          <w:rFonts w:ascii="Times New Roman" w:hAnsi="Times New Roman" w:cs="Times New Roman"/>
        </w:rPr>
        <w:t>(указывается срок использования земель или земельного участка в связи с размещением объекта)</w:t>
      </w:r>
    </w:p>
    <w:p w:rsidR="0099220B" w:rsidRPr="0099220B" w:rsidRDefault="0099220B" w:rsidP="009922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Приложение ____________________________________________________________</w:t>
      </w:r>
    </w:p>
    <w:p w:rsidR="0099220B" w:rsidRPr="0099220B" w:rsidRDefault="0099220B" w:rsidP="00992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20B" w:rsidRPr="0099220B" w:rsidRDefault="0099220B" w:rsidP="009922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Дата</w:t>
      </w:r>
      <w:r w:rsidRPr="0099220B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99220B">
        <w:rPr>
          <w:rFonts w:ascii="Times New Roman" w:hAnsi="Times New Roman" w:cs="Times New Roman"/>
          <w:sz w:val="24"/>
          <w:szCs w:val="24"/>
        </w:rPr>
        <w:tab/>
      </w:r>
      <w:r w:rsidRPr="0099220B">
        <w:rPr>
          <w:rFonts w:ascii="Times New Roman" w:hAnsi="Times New Roman" w:cs="Times New Roman"/>
          <w:sz w:val="24"/>
          <w:szCs w:val="24"/>
        </w:rPr>
        <w:tab/>
      </w:r>
      <w:r w:rsidRPr="0099220B">
        <w:rPr>
          <w:rFonts w:ascii="Times New Roman" w:hAnsi="Times New Roman" w:cs="Times New Roman"/>
          <w:sz w:val="24"/>
          <w:szCs w:val="24"/>
        </w:rPr>
        <w:tab/>
      </w:r>
      <w:r w:rsidRPr="0099220B">
        <w:rPr>
          <w:rFonts w:ascii="Times New Roman" w:hAnsi="Times New Roman" w:cs="Times New Roman"/>
          <w:sz w:val="24"/>
          <w:szCs w:val="24"/>
        </w:rPr>
        <w:tab/>
        <w:t>Подпись _________________</w:t>
      </w: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«Выдача разрешений на использование земель 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или земельных участков, находящихся в собственности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район, а также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99220B">
        <w:rPr>
          <w:rFonts w:ascii="Times New Roman" w:hAnsi="Times New Roman" w:cs="Times New Roman"/>
          <w:sz w:val="24"/>
          <w:szCs w:val="24"/>
        </w:rPr>
        <w:t xml:space="preserve"> на которые не разграничена,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расположенных на территориях сельских поселений,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входящих в состав муниципального образования </w:t>
      </w:r>
    </w:p>
    <w:p w:rsidR="0099220B" w:rsidRPr="0099220B" w:rsidRDefault="0099220B" w:rsidP="0099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9220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9220B">
        <w:rPr>
          <w:rFonts w:ascii="Times New Roman" w:hAnsi="Times New Roman" w:cs="Times New Roman"/>
          <w:sz w:val="24"/>
          <w:szCs w:val="24"/>
        </w:rPr>
        <w:t xml:space="preserve"> район, без предоставления </w:t>
      </w:r>
      <w:proofErr w:type="gramStart"/>
      <w:r w:rsidRPr="0099220B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99220B" w:rsidRPr="0099220B" w:rsidRDefault="0099220B" w:rsidP="00992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участков и установления сервитута»</w:t>
      </w:r>
    </w:p>
    <w:p w:rsidR="0099220B" w:rsidRPr="0099220B" w:rsidRDefault="0099220B" w:rsidP="0099220B">
      <w:pPr>
        <w:pStyle w:val="ConsPlusNormal"/>
        <w:jc w:val="both"/>
      </w:pPr>
    </w:p>
    <w:p w:rsidR="0099220B" w:rsidRPr="0099220B" w:rsidRDefault="0099220B" w:rsidP="00992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99220B" w:rsidRPr="0099220B" w:rsidRDefault="0099220B" w:rsidP="00992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220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9220B" w:rsidRPr="0099220B" w:rsidRDefault="0099220B" w:rsidP="00992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99220B" w:rsidRPr="0099220B" w:rsidTr="00BE0829">
        <w:trPr>
          <w:trHeight w:val="61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B" w:rsidRPr="0099220B" w:rsidRDefault="0099220B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B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</w:t>
            </w:r>
          </w:p>
          <w:p w:rsidR="0099220B" w:rsidRPr="0099220B" w:rsidRDefault="0099220B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B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одного рабочего дня)</w:t>
            </w:r>
          </w:p>
        </w:tc>
      </w:tr>
    </w:tbl>
    <w:p w:rsidR="0099220B" w:rsidRPr="0099220B" w:rsidRDefault="0099220B" w:rsidP="0099220B">
      <w:pPr>
        <w:pStyle w:val="a4"/>
        <w:ind w:firstLine="570"/>
        <w:rPr>
          <w:sz w:val="24"/>
        </w:rPr>
      </w:pPr>
      <w:r w:rsidRPr="0099220B"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E9CBB" wp14:editId="244F98AA">
                <wp:simplePos x="0" y="0"/>
                <wp:positionH relativeFrom="column">
                  <wp:posOffset>3060065</wp:posOffset>
                </wp:positionH>
                <wp:positionV relativeFrom="paragraph">
                  <wp:posOffset>179070</wp:posOffset>
                </wp:positionV>
                <wp:extent cx="347345" cy="635"/>
                <wp:effectExtent l="59055" t="0" r="92710" b="5461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240.95pt;margin-top:14.1pt;width:27.35pt;height:.0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" adj="10780">
                <v:stroke endarrow="block"/>
              </v:shape>
            </w:pict>
          </mc:Fallback>
        </mc:AlternateContent>
      </w:r>
    </w:p>
    <w:p w:rsidR="0099220B" w:rsidRPr="0099220B" w:rsidRDefault="0099220B" w:rsidP="0099220B">
      <w:pPr>
        <w:pStyle w:val="a4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99220B" w:rsidRPr="0099220B" w:rsidTr="00BE0829">
        <w:trPr>
          <w:trHeight w:val="465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B" w:rsidRPr="0099220B" w:rsidRDefault="0099220B" w:rsidP="00BE0829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 w:rsidRPr="0099220B">
              <w:rPr>
                <w:sz w:val="24"/>
                <w:u w:val="none"/>
                <w:lang w:eastAsia="en-US"/>
              </w:rPr>
              <w:t xml:space="preserve">Формирование и направление межведомственных запросов в органы, </w:t>
            </w:r>
          </w:p>
          <w:p w:rsidR="0099220B" w:rsidRPr="0099220B" w:rsidRDefault="0099220B" w:rsidP="00BE0829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 w:rsidRPr="0099220B">
              <w:rPr>
                <w:sz w:val="24"/>
                <w:u w:val="none"/>
                <w:lang w:eastAsia="en-US"/>
              </w:rPr>
              <w:t>участвующие в предоставлении муниципальной услуги</w:t>
            </w:r>
          </w:p>
          <w:p w:rsidR="0099220B" w:rsidRPr="0099220B" w:rsidRDefault="0099220B" w:rsidP="00BE0829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 w:rsidRPr="0099220B">
              <w:rPr>
                <w:sz w:val="24"/>
                <w:u w:val="none"/>
                <w:lang w:eastAsia="en-US"/>
              </w:rPr>
              <w:t>(в течение 3 рабочих дней со дня регистрации заявления в уполномоченном органе)</w:t>
            </w:r>
          </w:p>
        </w:tc>
      </w:tr>
    </w:tbl>
    <w:p w:rsidR="0099220B" w:rsidRPr="0099220B" w:rsidRDefault="0099220B" w:rsidP="00992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CACC8" wp14:editId="6FCD51B7">
                <wp:simplePos x="0" y="0"/>
                <wp:positionH relativeFrom="column">
                  <wp:posOffset>3233420</wp:posOffset>
                </wp:positionH>
                <wp:positionV relativeFrom="paragraph">
                  <wp:posOffset>1270</wp:posOffset>
                </wp:positionV>
                <wp:extent cx="635" cy="438150"/>
                <wp:effectExtent l="76200" t="0" r="7556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4.6pt;margin-top:.1pt;width:.05pt;height:3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gbagIAAIE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">
                <v:stroke endarrow="block"/>
              </v:shape>
            </w:pict>
          </mc:Fallback>
        </mc:AlternateContent>
      </w:r>
    </w:p>
    <w:p w:rsidR="0099220B" w:rsidRPr="0099220B" w:rsidRDefault="0099220B" w:rsidP="00992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75" w:type="dxa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5"/>
      </w:tblGrid>
      <w:tr w:rsidR="0099220B" w:rsidRPr="0099220B" w:rsidTr="00BE0829">
        <w:trPr>
          <w:trHeight w:val="795"/>
        </w:trPr>
        <w:tc>
          <w:tcPr>
            <w:tcW w:w="8775" w:type="dxa"/>
          </w:tcPr>
          <w:p w:rsidR="0099220B" w:rsidRPr="0099220B" w:rsidRDefault="0099220B" w:rsidP="00BE0829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опубликование извещения о возможности выдачи разрешения на использование земель или земельного участка для размещения объектов, указанных в </w:t>
            </w:r>
            <w:hyperlink r:id="rId50" w:history="1">
              <w:r w:rsidRPr="0099220B">
                <w:rPr>
                  <w:rFonts w:ascii="Times New Roman" w:hAnsi="Times New Roman" w:cs="Times New Roman"/>
                  <w:sz w:val="24"/>
                  <w:szCs w:val="24"/>
                </w:rPr>
                <w:t>пунктах 19</w:t>
              </w:r>
            </w:hyperlink>
            <w:r w:rsidRPr="00992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99220B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Pr="009922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" w:history="1">
              <w:r w:rsidRPr="0099220B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Pr="00992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99220B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Pr="009922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" w:history="1">
              <w:r w:rsidRPr="0099220B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Pr="0099220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№ 1300</w:t>
            </w:r>
          </w:p>
          <w:p w:rsidR="0099220B" w:rsidRPr="0099220B" w:rsidRDefault="0099220B" w:rsidP="00BE0829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B">
              <w:rPr>
                <w:rFonts w:ascii="Times New Roman" w:hAnsi="Times New Roman" w:cs="Times New Roman"/>
                <w:sz w:val="24"/>
                <w:szCs w:val="24"/>
              </w:rPr>
              <w:t xml:space="preserve">(в срок, не превышающий 20 календарных дней </w:t>
            </w:r>
            <w:proofErr w:type="gramStart"/>
            <w:r w:rsidRPr="0099220B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99220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заявления)</w:t>
            </w:r>
          </w:p>
        </w:tc>
      </w:tr>
    </w:tbl>
    <w:p w:rsidR="0099220B" w:rsidRPr="0099220B" w:rsidRDefault="0099220B" w:rsidP="00992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8BE49" wp14:editId="6578B4B5">
                <wp:simplePos x="0" y="0"/>
                <wp:positionH relativeFrom="column">
                  <wp:posOffset>3232785</wp:posOffset>
                </wp:positionH>
                <wp:positionV relativeFrom="paragraph">
                  <wp:posOffset>44450</wp:posOffset>
                </wp:positionV>
                <wp:extent cx="635" cy="438150"/>
                <wp:effectExtent l="76200" t="0" r="7556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4.55pt;margin-top:3.5pt;width:.05pt;height:3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fbagIAAIE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">
                <v:stroke endarrow="block"/>
              </v:shape>
            </w:pict>
          </mc:Fallback>
        </mc:AlternateContent>
      </w:r>
    </w:p>
    <w:p w:rsidR="0099220B" w:rsidRPr="0099220B" w:rsidRDefault="0099220B" w:rsidP="00992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99220B" w:rsidRPr="0099220B" w:rsidTr="00BE0829">
        <w:trPr>
          <w:trHeight w:val="76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B" w:rsidRPr="0099220B" w:rsidRDefault="0099220B" w:rsidP="00BE082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результата предоставления муниципальной услуги </w:t>
            </w:r>
          </w:p>
          <w:p w:rsidR="0099220B" w:rsidRPr="0099220B" w:rsidRDefault="0099220B" w:rsidP="00BE082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B">
              <w:rPr>
                <w:rFonts w:ascii="Times New Roman" w:hAnsi="Times New Roman" w:cs="Times New Roman"/>
                <w:sz w:val="24"/>
                <w:szCs w:val="24"/>
              </w:rPr>
              <w:t>(не более чем 25 календарных дней со дня регистрации заявления)</w:t>
            </w:r>
          </w:p>
        </w:tc>
      </w:tr>
    </w:tbl>
    <w:p w:rsidR="0099220B" w:rsidRPr="0099220B" w:rsidRDefault="0099220B" w:rsidP="00992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2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AF1BA" wp14:editId="3F784F7A">
                <wp:simplePos x="0" y="0"/>
                <wp:positionH relativeFrom="column">
                  <wp:posOffset>3236595</wp:posOffset>
                </wp:positionH>
                <wp:positionV relativeFrom="paragraph">
                  <wp:posOffset>55245</wp:posOffset>
                </wp:positionV>
                <wp:extent cx="635" cy="438150"/>
                <wp:effectExtent l="76200" t="0" r="75565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4.85pt;margin-top:4.35pt;width:.05pt;height:3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99220B" w:rsidRPr="0099220B" w:rsidTr="00BE0829">
        <w:trPr>
          <w:trHeight w:val="810"/>
        </w:trPr>
        <w:tc>
          <w:tcPr>
            <w:tcW w:w="8670" w:type="dxa"/>
          </w:tcPr>
          <w:p w:rsidR="0099220B" w:rsidRPr="0099220B" w:rsidRDefault="0099220B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результата предоставления муниципальной услуги </w:t>
            </w:r>
          </w:p>
          <w:p w:rsidR="0099220B" w:rsidRPr="0099220B" w:rsidRDefault="0099220B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B">
              <w:rPr>
                <w:rFonts w:ascii="Times New Roman" w:hAnsi="Times New Roman" w:cs="Times New Roman"/>
                <w:sz w:val="24"/>
                <w:szCs w:val="24"/>
              </w:rPr>
              <w:t>(в течение 3 рабочих дней со дня принятия соответствующего решения)</w:t>
            </w:r>
          </w:p>
        </w:tc>
      </w:tr>
    </w:tbl>
    <w:p w:rsidR="0099220B" w:rsidRPr="0099220B" w:rsidRDefault="0099220B" w:rsidP="0099220B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99220B" w:rsidRPr="0099220B" w:rsidRDefault="0099220B" w:rsidP="0099220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220B" w:rsidRPr="0099220B" w:rsidRDefault="0099220B" w:rsidP="0099220B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99220B" w:rsidRPr="0099220B" w:rsidRDefault="0099220B" w:rsidP="0099220B">
      <w:pPr>
        <w:spacing w:after="0" w:line="240" w:lineRule="auto"/>
        <w:jc w:val="both"/>
        <w:rPr>
          <w:sz w:val="24"/>
        </w:rPr>
      </w:pPr>
    </w:p>
    <w:p w:rsidR="0099220B" w:rsidRPr="0099220B" w:rsidRDefault="0099220B" w:rsidP="0099220B">
      <w:pPr>
        <w:spacing w:after="0" w:line="240" w:lineRule="auto"/>
        <w:jc w:val="both"/>
        <w:rPr>
          <w:sz w:val="24"/>
        </w:rPr>
      </w:pPr>
    </w:p>
    <w:p w:rsidR="0099220B" w:rsidRPr="0099220B" w:rsidRDefault="0099220B" w:rsidP="0099220B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99220B" w:rsidRPr="0099220B" w:rsidRDefault="0099220B" w:rsidP="0099220B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99220B" w:rsidRPr="0099220B" w:rsidRDefault="0099220B" w:rsidP="0099220B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D03DE4" w:rsidRPr="0099220B" w:rsidRDefault="00D03DE4"/>
    <w:sectPr w:rsidR="00D03DE4" w:rsidRPr="0099220B" w:rsidSect="0099220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E5"/>
    <w:rsid w:val="00450BE5"/>
    <w:rsid w:val="0099220B"/>
    <w:rsid w:val="00D0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0B"/>
  </w:style>
  <w:style w:type="paragraph" w:styleId="1">
    <w:name w:val="heading 1"/>
    <w:basedOn w:val="a"/>
    <w:next w:val="a"/>
    <w:link w:val="10"/>
    <w:uiPriority w:val="99"/>
    <w:qFormat/>
    <w:rsid w:val="0099220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9220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9220B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220B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992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99220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220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2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992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9220B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22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0B"/>
  </w:style>
  <w:style w:type="paragraph" w:styleId="1">
    <w:name w:val="heading 1"/>
    <w:basedOn w:val="a"/>
    <w:next w:val="a"/>
    <w:link w:val="10"/>
    <w:uiPriority w:val="99"/>
    <w:qFormat/>
    <w:rsid w:val="0099220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9220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9220B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220B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992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99220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220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2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992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9220B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22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3DB63A7D5917FDE3052C4D417B13AEC8021EB6B271FEDD155D057BA5C3D0967081DF57D22CBBE227C36D7E231DA0B15784D760d0S1J" TargetMode="External"/><Relationship Id="rId18" Type="http://schemas.openxmlformats.org/officeDocument/2006/relationships/hyperlink" Target="consultantplus://offline/ref=4C9605F9F98D8C8BC49130351517A9F486355EBDF4E57352D83A730ED4D5A6C38F9C5FF7765E653EC5FB6E0D5D37E931E6261E1810841F1DmCGCA" TargetMode="External"/><Relationship Id="rId26" Type="http://schemas.openxmlformats.org/officeDocument/2006/relationships/hyperlink" Target="consultantplus://offline/ref=EE43C237697D4954EBEE3C089F8645583062857CE2A98EBCD614D6B57ED39D5D301FD47AF13FB6A7C3963BAA709473391133713266F5713EGBgAA" TargetMode="External"/><Relationship Id="rId39" Type="http://schemas.openxmlformats.org/officeDocument/2006/relationships/hyperlink" Target="consultantplus://offline/ref=D612EE081BA2B9D5CFFD69236427AE3F268477033EF60B22710E3A04FB5E9134CF4FAE4B70086A40B3D49BDBA389B004E30EE356B29A6959X9f5G" TargetMode="External"/><Relationship Id="rId21" Type="http://schemas.openxmlformats.org/officeDocument/2006/relationships/hyperlink" Target="consultantplus://offline/ref=4C9605F9F98D8C8BC49130351517A9F486355EBDF4E57352D83A730ED4D5A6C38F9C5FF7765E6539C2FB6E0D5D37E931E6261E1810841F1DmCGCA" TargetMode="External"/><Relationship Id="rId34" Type="http://schemas.openxmlformats.org/officeDocument/2006/relationships/hyperlink" Target="consultantplus://offline/ref=EE43C237697D4954EBEE3C089F8645583062857CE2A98EBCD614D6B57ED39D5D301FD47AF13FB6A0C6963BAA709473391133713266F5713EGBgAA" TargetMode="External"/><Relationship Id="rId42" Type="http://schemas.openxmlformats.org/officeDocument/2006/relationships/hyperlink" Target="consultantplus://offline/ref=F405F9A37D49A456412391FD9FB62A4BA7580D50F5855DC2CF5F7FA7E9FB5340B840AF516920D5D63CCF53F8BDBAF9AD45BC9BDB0F73098Cz5i9G" TargetMode="External"/><Relationship Id="rId47" Type="http://schemas.openxmlformats.org/officeDocument/2006/relationships/hyperlink" Target="consultantplus://offline/ref=532978037B75F169988953F5C691F3B9825FBF40FA5F1AFF65B1B1ECC2F124445E36105C7509F0b4F" TargetMode="External"/><Relationship Id="rId50" Type="http://schemas.openxmlformats.org/officeDocument/2006/relationships/hyperlink" Target="consultantplus://offline/ref=EE43C237697D4954EBEE3C089F8645583062857CE2A98EBCD614D6B57ED39D5D301FD47AF13FB6A0C0963BAA709473391133713266F5713EGBgAA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sludyanka.ru)" TargetMode="External"/><Relationship Id="rId12" Type="http://schemas.openxmlformats.org/officeDocument/2006/relationships/hyperlink" Target="consultantplus://offline/ref=532978037B75F169988953F5C691F3B98250BD49FD581AFF65B1B1ECC2FFb1F" TargetMode="External"/><Relationship Id="rId17" Type="http://schemas.openxmlformats.org/officeDocument/2006/relationships/hyperlink" Target="consultantplus://offline/ref=4C9605F9F98D8C8BC49130351517A9F486355EBDF4E57352D83A730ED4D5A6C38F9C5FF7765E653EC1FB6E0D5D37E931E6261E1810841F1DmCGCA" TargetMode="External"/><Relationship Id="rId25" Type="http://schemas.openxmlformats.org/officeDocument/2006/relationships/hyperlink" Target="consultantplus://offline/ref=EE43C237697D4954EBEE3C089F8645583062857CE2A98EBCD614D6B57ED39D5D301FD47AF13FB6A7C1963BAA709473391133713266F5713EGBgAA" TargetMode="External"/><Relationship Id="rId33" Type="http://schemas.openxmlformats.org/officeDocument/2006/relationships/hyperlink" Target="consultantplus://offline/ref=EE43C237697D4954EBEE3C089F8645583062857CE2A98EBCD614D6B57ED39D5D301FD47AF13FB6A0C4963BAA709473391133713266F5713EGBgAA" TargetMode="External"/><Relationship Id="rId38" Type="http://schemas.openxmlformats.org/officeDocument/2006/relationships/hyperlink" Target="consultantplus://offline/ref=A6CC3F8A3C4FF184A059E0B9D1DA0504A9EE194239D2434965B2F777D8A3D5F776EF1BF7029B35B3E7171A35874BFF50A24B2D89F8pFbDG" TargetMode="External"/><Relationship Id="rId46" Type="http://schemas.openxmlformats.org/officeDocument/2006/relationships/hyperlink" Target="http://www.sludyank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3DB63A7D5917FDE3052C4D417B13AEC8021EB6B271FEDD155D057BA5C3D0967081DF52D127ECB6619D342E6556ACB24B98D66317229AD7d9S7J" TargetMode="External"/><Relationship Id="rId20" Type="http://schemas.openxmlformats.org/officeDocument/2006/relationships/hyperlink" Target="consultantplus://offline/ref=4C9605F9F98D8C8BC49130351517A9F486355EBDF4E57352D83A730ED4D5A6C38F9C5FF7765E6539C0FB6E0D5D37E931E6261E1810841F1DmCGCA" TargetMode="External"/><Relationship Id="rId29" Type="http://schemas.openxmlformats.org/officeDocument/2006/relationships/hyperlink" Target="consultantplus://offline/ref=EE43C237697D4954EBEE3C089F8645583062857CE2A98EBCD614D6B57ED39D5D301FD47AF13FB6A0C6963BAA709473391133713266F5713EGBgAA" TargetMode="External"/><Relationship Id="rId41" Type="http://schemas.openxmlformats.org/officeDocument/2006/relationships/hyperlink" Target="consultantplus://offline/ref=F405F9A37D49A456412391FD9FB62A4BA7580D50F5855DC2CF5F7FA7E9FB5340B840AF516920D5D63ACF53F8BDBAF9AD45BC9BDB0F73098Cz5i9G" TargetMode="External"/><Relationship Id="rId54" Type="http://schemas.openxmlformats.org/officeDocument/2006/relationships/hyperlink" Target="consultantplus://offline/ref=EE43C237697D4954EBEE3C089F8645583062857CE2A98EBCD614D6B57ED39D5D301FD47AF13FB6A7C3963BAA709473391133713266F5713EGBgA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8C8E108C6CAD0A3D7ED6B543CC60DA90451C626C0396580A8AFE383157D92BD6546EE125288B8054C00C34CA276D9B490EAB99FE11A8DZ4i0C" TargetMode="External"/><Relationship Id="rId11" Type="http://schemas.openxmlformats.org/officeDocument/2006/relationships/hyperlink" Target="consultantplus://offline/ref=F690AF25DBB92646020FC28DBF04C3374372880C7DF631781A01931189038B30CEEE03042218B8723C15E687BA870C2067E9FAADD0B1u75DA" TargetMode="External"/><Relationship Id="rId24" Type="http://schemas.openxmlformats.org/officeDocument/2006/relationships/hyperlink" Target="consultantplus://offline/ref=EE43C237697D4954EBEE3C089F8645583062857CE2A98EBCD614D6B57ED39D5D301FD47AF13FB6A0C6963BAA709473391133713266F5713EGBgAA" TargetMode="External"/><Relationship Id="rId32" Type="http://schemas.openxmlformats.org/officeDocument/2006/relationships/hyperlink" Target="consultantplus://offline/ref=EE43C237697D4954EBEE3C089F8645583062857CE2A98EBCD614D6B57ED39D5D301FD47AF13FB6A0C0963BAA709473391133713266F5713EGBgAA" TargetMode="External"/><Relationship Id="rId37" Type="http://schemas.openxmlformats.org/officeDocument/2006/relationships/hyperlink" Target="consultantplus://offline/ref=EE43C237697D4954EBEE220589EA1F543269DA77E7AA81ED8E48D0E221839B08705FD22FB27BBBA2C19D6EF23DCA2A6A56787C317BE9713EADB42221G0g5A" TargetMode="External"/><Relationship Id="rId40" Type="http://schemas.openxmlformats.org/officeDocument/2006/relationships/hyperlink" Target="consultantplus://offline/ref=3A254BB4D9416B84CE60A2D7A4733FC3543574D8E8D225E01D6C5C030C0E9AC241D7743882D76ED57BA15D74DF407ACD09B894951FB826A1dBgAG" TargetMode="External"/><Relationship Id="rId45" Type="http://schemas.openxmlformats.org/officeDocument/2006/relationships/hyperlink" Target="consultantplus://offline/ref=B3DB319851B6DB8E4AFE8A881F967CC5776D93CC06EB9C4287ADF291124F9B0C1301B25793B0B41279764B6616FAB2911A02AA5ED9BD471DjEC7K" TargetMode="External"/><Relationship Id="rId53" Type="http://schemas.openxmlformats.org/officeDocument/2006/relationships/hyperlink" Target="consultantplus://offline/ref=EE43C237697D4954EBEE3C089F8645583062857CE2A98EBCD614D6B57ED39D5D301FD47AF13FB6A7C1963BAA709473391133713266F5713EGBgAA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73DB63A7D5917FDE3052C4D417B13AEC8021EB6B271FEDD155D057BA5C3D0967081DF52D127ECB6619D342E6556ACB24B98D66317229AD7d9S7J" TargetMode="External"/><Relationship Id="rId23" Type="http://schemas.openxmlformats.org/officeDocument/2006/relationships/hyperlink" Target="consultantplus://offline/ref=EE43C237697D4954EBEE3C089F8645583062857CE2A98EBCD614D6B57ED39D5D301FD47AF13FB6A0C4963BAA709473391133713266F5713EGBgAA" TargetMode="External"/><Relationship Id="rId28" Type="http://schemas.openxmlformats.org/officeDocument/2006/relationships/hyperlink" Target="consultantplus://offline/ref=EE43C237697D4954EBEE3C089F8645583062857CE2A98EBCD614D6B57ED39D5D301FD47AF13FB6A0C4963BAA709473391133713266F5713EGBgAA" TargetMode="External"/><Relationship Id="rId36" Type="http://schemas.openxmlformats.org/officeDocument/2006/relationships/hyperlink" Target="consultantplus://offline/ref=EE43C237697D4954EBEE3C089F8645583062857CE2A98EBCD614D6B57ED39D5D301FD47AF13FB6A7C3963BAA709473391133713266F5713EGBgAA" TargetMode="External"/><Relationship Id="rId49" Type="http://schemas.openxmlformats.org/officeDocument/2006/relationships/hyperlink" Target="consultantplus://offline/ref=532978037B75F169988953F5C691F3B98250BD49FD581AFF65B1B1ECC2FFb1F" TargetMode="External"/><Relationship Id="rId10" Type="http://schemas.openxmlformats.org/officeDocument/2006/relationships/hyperlink" Target="consultantplus://offline/ref=F690AF25DBB92646020FC28DBF04C3374372880C7DF631781A01931189038B30CEEE03042218B8723C15E687BA870C2067E9FAADD0B1u75DA" TargetMode="External"/><Relationship Id="rId19" Type="http://schemas.openxmlformats.org/officeDocument/2006/relationships/hyperlink" Target="consultantplus://offline/ref=4C9605F9F98D8C8BC49130351517A9F486355EBDF4E57352D83A730ED4D5A6C38F9C5FF7765E653EC7FB6E0D5D37E931E6261E1810841F1DmCGCA" TargetMode="External"/><Relationship Id="rId31" Type="http://schemas.openxmlformats.org/officeDocument/2006/relationships/hyperlink" Target="consultantplus://offline/ref=EE43C237697D4954EBEE3C089F8645583062857CE2A98EBCD614D6B57ED39D5D301FD47AF13FB6A7C3963BAA709473391133713266F5713EGBgAA" TargetMode="External"/><Relationship Id="rId44" Type="http://schemas.openxmlformats.org/officeDocument/2006/relationships/hyperlink" Target="consultantplus://offline/ref=43B53CB961060238944FCB2A221494434D7D854623B5656A008022B5D98FA3350D7D8C6B6DnCNED" TargetMode="External"/><Relationship Id="rId52" Type="http://schemas.openxmlformats.org/officeDocument/2006/relationships/hyperlink" Target="consultantplus://offline/ref=EE43C237697D4954EBEE3C089F8645583062857CE2A98EBCD614D6B57ED39D5D301FD47AF13FB6A0C6963BAA709473391133713266F5713EGBg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2978037B75F169988953F5C691F3B98250BD49FD581AFF65B1B1ECC2FFb1F" TargetMode="External"/><Relationship Id="rId14" Type="http://schemas.openxmlformats.org/officeDocument/2006/relationships/hyperlink" Target="consultantplus://offline/ref=273DB63A7D5917FDE3052C4D417B13AEC8021EB6B271FEDD155D057BA5C3D0967081DF52D127EFB6659D342E6556ACB24B98D66317229AD7d9S7J" TargetMode="External"/><Relationship Id="rId22" Type="http://schemas.openxmlformats.org/officeDocument/2006/relationships/hyperlink" Target="consultantplus://offline/ref=EE43C237697D4954EBEE3C089F8645583062857CE2A98EBCD614D6B57ED39D5D301FD47AF13FB6A0C0963BAA709473391133713266F5713EGBgAA" TargetMode="External"/><Relationship Id="rId27" Type="http://schemas.openxmlformats.org/officeDocument/2006/relationships/hyperlink" Target="consultantplus://offline/ref=EE43C237697D4954EBEE3C089F8645583062857CE2A98EBCD614D6B57ED39D5D301FD47AF13FB6A0C0963BAA709473391133713266F5713EGBgAA" TargetMode="External"/><Relationship Id="rId30" Type="http://schemas.openxmlformats.org/officeDocument/2006/relationships/hyperlink" Target="consultantplus://offline/ref=EE43C237697D4954EBEE3C089F8645583062857CE2A98EBCD614D6B57ED39D5D301FD47AF13FB6A7C1963BAA709473391133713266F5713EGBgAA" TargetMode="External"/><Relationship Id="rId35" Type="http://schemas.openxmlformats.org/officeDocument/2006/relationships/hyperlink" Target="consultantplus://offline/ref=EE43C237697D4954EBEE3C089F8645583062857CE2A98EBCD614D6B57ED39D5D301FD47AF13FB6A7C1963BAA709473391133713266F5713EGBgAA" TargetMode="External"/><Relationship Id="rId43" Type="http://schemas.openxmlformats.org/officeDocument/2006/relationships/hyperlink" Target="consultantplus://offline/ref=23318A3EA3981419BEEA42AF1B588BC30146F4B0B84F0AB615EDF115D590CF71923BBBDC928790EF3FD43D0F69967AF52C96EC4B8C7F07F5L6l5G" TargetMode="External"/><Relationship Id="rId48" Type="http://schemas.openxmlformats.org/officeDocument/2006/relationships/hyperlink" Target="consultantplus://offline/ref=532978037B75F169988953F5C691F3B9825FBF40FA5F1AFF65B1B1ECC2F124445E36105C7509F0b4F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32978037B75F169988953F5C691F3B9825FBF40FA5F1AFF65B1B1ECC2F124445E36105C7509F0b4F" TargetMode="External"/><Relationship Id="rId51" Type="http://schemas.openxmlformats.org/officeDocument/2006/relationships/hyperlink" Target="consultantplus://offline/ref=EE43C237697D4954EBEE3C089F8645583062857CE2A98EBCD614D6B57ED39D5D301FD47AF13FB6A0C4963BAA709473391133713266F5713EGBgA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6383</Words>
  <Characters>36387</Characters>
  <Application>Microsoft Office Word</Application>
  <DocSecurity>0</DocSecurity>
  <Lines>303</Lines>
  <Paragraphs>85</Paragraphs>
  <ScaleCrop>false</ScaleCrop>
  <Company/>
  <LinksUpToDate>false</LinksUpToDate>
  <CharactersWithSpaces>42685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2019-01-25T02:22:00Z</dcterms:created>
  <dcterms:modified xsi:type="dcterms:W3CDTF">2019-01-25T02:24:00Z</dcterms:modified>
</cp:coreProperties>
</file>