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33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</w:t>
      </w: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73DF6" w:rsidRDefault="00A73DF6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73DF6" w:rsidRDefault="00A73DF6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</w:t>
      </w:r>
    </w:p>
    <w:p w:rsidR="00A73DF6" w:rsidRPr="00F15633" w:rsidRDefault="00A73DF6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Портбайкальского муниципального образования</w:t>
      </w:r>
    </w:p>
    <w:p w:rsidR="00F15633" w:rsidRPr="00F15633" w:rsidRDefault="00F15633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Pr="00F15633" w:rsidRDefault="00F15633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</w:t>
      </w:r>
    </w:p>
    <w:p w:rsidR="00F15633" w:rsidRPr="00F15633" w:rsidRDefault="00F15633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DF6" w:rsidRDefault="00966E8B" w:rsidP="00A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13.03.2019  № 9</w:t>
      </w:r>
    </w:p>
    <w:p w:rsidR="00A73DF6" w:rsidRDefault="00A73DF6" w:rsidP="00A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5633"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паспорта </w:t>
      </w:r>
      <w:proofErr w:type="gramStart"/>
      <w:r w:rsidR="00F15633"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</w:p>
    <w:p w:rsidR="00A73DF6" w:rsidRDefault="00F15633" w:rsidP="00A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населённого пункта, </w:t>
      </w:r>
    </w:p>
    <w:p w:rsidR="00F15633" w:rsidRPr="00F15633" w:rsidRDefault="00F15633" w:rsidP="00A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подверженного</w:t>
      </w:r>
      <w:proofErr w:type="gramEnd"/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угрозе лесных пожаров</w:t>
      </w:r>
      <w:r w:rsidR="00A73D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5633" w:rsidRPr="00F15633" w:rsidRDefault="00F15633" w:rsidP="00A73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Pr="00F15633" w:rsidRDefault="00F15633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21.12.94 № 69-ФЗ «О пожарной безопасности», а также в целях предупреждения и ликвидации  чрезвычайных ситуаций, связанных с ле</w:t>
      </w:r>
      <w:r w:rsidR="00A73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сными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пожарами в условиях лет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пожароопасного периода 2018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в целях обеспечения пожарной безопасности на территории 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Портбайкальского 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Уставом Портбайкальского муниципального образования: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633" w:rsidRPr="00F15633" w:rsidRDefault="00F15633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Pr="00F15633" w:rsidRDefault="00775E02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ЕТ</w:t>
      </w:r>
      <w:r w:rsidR="00F15633"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F15633" w:rsidRPr="00F15633" w:rsidRDefault="00F15633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Pr="00F15633" w:rsidRDefault="00F15633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1.Утвердить прилагаемый паспорт 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 населённого пункта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Портбайкальского 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75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подверженного</w:t>
      </w: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угрозе лесных пожаров.</w:t>
      </w:r>
    </w:p>
    <w:p w:rsidR="00F15633" w:rsidRPr="00F15633" w:rsidRDefault="00F15633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15633" w:rsidRDefault="00775E02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постановление в печатном издании «Портбайкальские вести» и разместить на официальном сайте Слюдянского района в сети «Интернет».</w:t>
      </w:r>
    </w:p>
    <w:p w:rsidR="00775E02" w:rsidRDefault="00775E02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02" w:rsidRDefault="00775E02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02" w:rsidRDefault="00775E02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02" w:rsidRDefault="00775E02" w:rsidP="00775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02" w:rsidRPr="00F15633" w:rsidRDefault="00775E02" w:rsidP="0077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Портбайкальского МО                             Н.И. Симакова</w:t>
      </w:r>
    </w:p>
    <w:p w:rsidR="00F15633" w:rsidRPr="00F15633" w:rsidRDefault="00F15633" w:rsidP="00F15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77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33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0B" w:rsidRPr="000144A9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</w:t>
      </w:r>
    </w:p>
    <w:p w:rsidR="00D46F0B" w:rsidRPr="000144A9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0B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46F0B" w:rsidRPr="000144A9" w:rsidRDefault="00F15633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Симакова Надежда Ильинична</w:t>
      </w:r>
    </w:p>
    <w:p w:rsidR="00D46F0B" w:rsidRPr="000144A9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D46F0B" w:rsidRPr="000144A9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           </w:t>
      </w:r>
      <w:r w:rsidRPr="000144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М.П.)</w:t>
      </w:r>
    </w:p>
    <w:p w:rsidR="00D46F0B" w:rsidRPr="000144A9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15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6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66E8B"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bookmarkStart w:id="0" w:name="_GoBack"/>
      <w:bookmarkEnd w:id="0"/>
    </w:p>
    <w:p w:rsidR="00D46F0B" w:rsidRPr="000144A9" w:rsidRDefault="00D46F0B" w:rsidP="00D46F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775E02"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населённого</w:t>
      </w: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 </w:t>
      </w:r>
      <w:r w:rsidR="00A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Байкал (порт)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поселения: </w:t>
      </w:r>
      <w:r w:rsidR="00A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городского округа: 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субъекта Российской Федерации: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 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 о населенном пункте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36"/>
        <w:gridCol w:w="3285"/>
      </w:tblGrid>
      <w:tr w:rsidR="00D46F0B" w:rsidTr="00526C46">
        <w:tc>
          <w:tcPr>
            <w:tcW w:w="534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населенного пункта</w:t>
            </w:r>
          </w:p>
        </w:tc>
        <w:tc>
          <w:tcPr>
            <w:tcW w:w="3285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46F0B" w:rsidTr="00526C46">
        <w:tc>
          <w:tcPr>
            <w:tcW w:w="534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6" w:type="dxa"/>
          </w:tcPr>
          <w:p w:rsidR="00D46F0B" w:rsidRPr="000144A9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4A9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proofErr w:type="gramStart"/>
            <w:r w:rsidRPr="000144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85" w:type="dxa"/>
          </w:tcPr>
          <w:p w:rsidR="00D46F0B" w:rsidRDefault="00AF650E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74,91</w:t>
            </w:r>
          </w:p>
        </w:tc>
      </w:tr>
      <w:tr w:rsidR="00D46F0B" w:rsidTr="00526C46">
        <w:tc>
          <w:tcPr>
            <w:tcW w:w="534" w:type="dxa"/>
          </w:tcPr>
          <w:p w:rsidR="00D46F0B" w:rsidRPr="00BD4B7C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6" w:type="dxa"/>
          </w:tcPr>
          <w:p w:rsidR="00D46F0B" w:rsidRPr="00BD4B7C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7C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3285" w:type="dxa"/>
          </w:tcPr>
          <w:p w:rsidR="00D46F0B" w:rsidRPr="00BD4B7C" w:rsidRDefault="00AF650E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D46F0B" w:rsidTr="00526C46">
        <w:tc>
          <w:tcPr>
            <w:tcW w:w="534" w:type="dxa"/>
          </w:tcPr>
          <w:p w:rsidR="00D46F0B" w:rsidRPr="00BD4B7C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6" w:type="dxa"/>
          </w:tcPr>
          <w:p w:rsidR="00D46F0B" w:rsidRPr="00BD4B7C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7C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3285" w:type="dxa"/>
          </w:tcPr>
          <w:p w:rsidR="00D46F0B" w:rsidRPr="00BD4B7C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F0B" w:rsidTr="00526C46">
        <w:tc>
          <w:tcPr>
            <w:tcW w:w="534" w:type="dxa"/>
          </w:tcPr>
          <w:p w:rsidR="00D46F0B" w:rsidRPr="00BD4B7C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6" w:type="dxa"/>
          </w:tcPr>
          <w:p w:rsidR="00D46F0B" w:rsidRPr="00BD4B7C" w:rsidRDefault="00D46F0B" w:rsidP="00526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7C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3285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F0B" w:rsidRPr="00BD4B7C" w:rsidRDefault="00AF650E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4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Сведения о медицинских учреждениях, домах отдыха,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пансионатах</w:t>
      </w:r>
      <w:proofErr w:type="gramEnd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детских оздоровительных лагерях и объектах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круглосуточным пребыванием людей, имеющих общую границу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лесным участком и </w:t>
      </w:r>
      <w:proofErr w:type="gramStart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 населенному пункту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административно-территориальным делением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2551"/>
        <w:gridCol w:w="1539"/>
        <w:gridCol w:w="1971"/>
      </w:tblGrid>
      <w:tr w:rsidR="00D46F0B" w:rsidTr="00D46F0B">
        <w:tc>
          <w:tcPr>
            <w:tcW w:w="540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54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551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39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1971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D46F0B" w:rsidTr="00D46F0B">
        <w:tc>
          <w:tcPr>
            <w:tcW w:w="540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</w:tcPr>
          <w:p w:rsidR="00D46F0B" w:rsidRDefault="00AF650E" w:rsidP="0052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 «Надежда»</w:t>
            </w:r>
          </w:p>
        </w:tc>
        <w:tc>
          <w:tcPr>
            <w:tcW w:w="2551" w:type="dxa"/>
          </w:tcPr>
          <w:p w:rsidR="00D46F0B" w:rsidRDefault="00AF650E" w:rsidP="00AF6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665921, п. Байкал</w:t>
            </w:r>
            <w:r w:rsidR="00D4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539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F0B" w:rsidRDefault="00D46F0B" w:rsidP="00D46F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50E" w:rsidTr="00D46F0B">
        <w:tc>
          <w:tcPr>
            <w:tcW w:w="540" w:type="dxa"/>
          </w:tcPr>
          <w:p w:rsidR="00AF650E" w:rsidRDefault="00AF650E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4" w:type="dxa"/>
          </w:tcPr>
          <w:p w:rsidR="00AF650E" w:rsidRDefault="00AF650E" w:rsidP="0052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отдыха </w:t>
            </w:r>
          </w:p>
        </w:tc>
        <w:tc>
          <w:tcPr>
            <w:tcW w:w="2551" w:type="dxa"/>
          </w:tcPr>
          <w:p w:rsidR="00AF650E" w:rsidRDefault="00AF650E" w:rsidP="00AF6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665921, п. Байкал,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539" w:type="dxa"/>
          </w:tcPr>
          <w:p w:rsidR="00AF650E" w:rsidRDefault="00AF650E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AF650E" w:rsidRDefault="00AF650E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Сведения о </w:t>
      </w:r>
      <w:proofErr w:type="gramStart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ближайших</w:t>
      </w:r>
      <w:proofErr w:type="gramEnd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населенному пункту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подразделениях</w:t>
      </w:r>
      <w:proofErr w:type="gramEnd"/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охраны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A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Подразделения  пожарной</w:t>
      </w:r>
      <w:r w:rsidR="00AF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охраны  (наименование,  вид): ПЧ-142 п. Байкал, ул. </w:t>
      </w:r>
      <w:proofErr w:type="gramStart"/>
      <w:r w:rsidR="00AF6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Вокзальная</w:t>
      </w:r>
      <w:proofErr w:type="gramEnd"/>
      <w:r w:rsidR="00AF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Лица, ответственные за проведение мероприятий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 последствий чрезвычайных</w:t>
      </w:r>
    </w:p>
    <w:p w:rsidR="00D46F0B" w:rsidRPr="000144A9" w:rsidRDefault="00D46F0B" w:rsidP="00D46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и оказание необходимой помощи пострадавшим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3455"/>
        <w:gridCol w:w="2464"/>
      </w:tblGrid>
      <w:tr w:rsidR="00D46F0B" w:rsidTr="00526C46">
        <w:tc>
          <w:tcPr>
            <w:tcW w:w="540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396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55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64" w:type="dxa"/>
          </w:tcPr>
          <w:p w:rsidR="00D46F0B" w:rsidRDefault="00D46F0B" w:rsidP="00526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46F0B" w:rsidTr="00526C46">
        <w:tc>
          <w:tcPr>
            <w:tcW w:w="540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</w:tcPr>
          <w:p w:rsidR="00D46F0B" w:rsidRDefault="00D46F0B" w:rsidP="0052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Татьяна Анатольевна</w:t>
            </w:r>
          </w:p>
        </w:tc>
        <w:tc>
          <w:tcPr>
            <w:tcW w:w="3455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 начальника ГО и ЧС Слюдянского района</w:t>
            </w:r>
          </w:p>
        </w:tc>
        <w:tc>
          <w:tcPr>
            <w:tcW w:w="2464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83954451471</w:t>
            </w:r>
          </w:p>
        </w:tc>
      </w:tr>
      <w:tr w:rsidR="00D46F0B" w:rsidTr="00526C46">
        <w:tc>
          <w:tcPr>
            <w:tcW w:w="540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6" w:type="dxa"/>
          </w:tcPr>
          <w:p w:rsidR="00D46F0B" w:rsidRDefault="00AF650E" w:rsidP="00526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Надежда Ильинична</w:t>
            </w:r>
            <w:r w:rsidR="00D4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5" w:type="dxa"/>
          </w:tcPr>
          <w:p w:rsidR="00D46F0B" w:rsidRDefault="00D46F0B" w:rsidP="00526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64" w:type="dxa"/>
          </w:tcPr>
          <w:p w:rsidR="00D46F0B" w:rsidRDefault="00AF650E" w:rsidP="00AF6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89041534325</w:t>
            </w:r>
          </w:p>
        </w:tc>
      </w:tr>
    </w:tbl>
    <w:p w:rsidR="00D46F0B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V. Сведения о выполнении требований пожарной безопасности</w:t>
      </w:r>
    </w:p>
    <w:p w:rsidR="00D46F0B" w:rsidRPr="000144A9" w:rsidRDefault="00D46F0B" w:rsidP="00D46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36"/>
        <w:gridCol w:w="3285"/>
      </w:tblGrid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</w:tcPr>
          <w:p w:rsidR="00D46F0B" w:rsidRPr="00B75BA0" w:rsidRDefault="00D46F0B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85" w:type="dxa"/>
          </w:tcPr>
          <w:p w:rsidR="00D46F0B" w:rsidRPr="00B75BA0" w:rsidRDefault="00D46F0B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285" w:type="dxa"/>
          </w:tcPr>
          <w:p w:rsidR="00D46F0B" w:rsidRDefault="00D46F0B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0B" w:rsidRPr="00B75BA0" w:rsidRDefault="00AF650E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85" w:type="dxa"/>
          </w:tcPr>
          <w:p w:rsidR="00D46F0B" w:rsidRDefault="00D46F0B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0B" w:rsidRPr="00B75BA0" w:rsidRDefault="00D46F0B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285" w:type="dxa"/>
          </w:tcPr>
          <w:p w:rsidR="00D46F0B" w:rsidRPr="00B75BA0" w:rsidRDefault="00AF650E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285" w:type="dxa"/>
          </w:tcPr>
          <w:p w:rsidR="00D46F0B" w:rsidRPr="00B75BA0" w:rsidRDefault="00D46F0B" w:rsidP="00C2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федерального закона от 22.07.2008 № 123-ФЗ «Технический регламент о требованиях пожар</w:t>
            </w:r>
            <w:r w:rsidR="00C27891">
              <w:rPr>
                <w:rFonts w:ascii="Times New Roman" w:hAnsi="Times New Roman" w:cs="Times New Roman"/>
                <w:sz w:val="24"/>
                <w:szCs w:val="24"/>
              </w:rPr>
              <w:t>ной безопасности» ст. 68 пункт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поселениях и городских округах с количеством жителей до 5000 человек, отдельно стоящих зданиях классов функциональной пожарной опасности Ф1.1, Ф1.2, Ф2, Ф3, Ф4 объёмом до 1000 кубических метров, расположенных в поселениях и городских округах, не имеющих кольцевого противопожарного водопровода, зданиях и сооружениях класса функциональной пожарной опасности Ф5 с производствами категорий</w:t>
            </w:r>
            <w:proofErr w:type="gramStart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 и Д по </w:t>
            </w:r>
            <w:proofErr w:type="spellStart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пожаровзрывоопасности</w:t>
            </w:r>
            <w:proofErr w:type="spellEnd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и пожарной опасности при расходе воды на наружное пожаротушение 10 литров в секунду, на складах грубых кормов объёмом до 1000 кубических метров, складах минеральных удобрений объёмом до 5000 кубических метров, в зданиях радиотелевизионных передающих станций, зданиях холодильников и хранилищ овощей и фруктов допускается предусматривать в </w:t>
            </w:r>
            <w:proofErr w:type="gramStart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="00C27891" w:rsidRPr="00C278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источников наружного противопожарного водоснабжения природные или искусственные водоёмы</w:t>
            </w:r>
            <w:r w:rsidRPr="00630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285" w:type="dxa"/>
          </w:tcPr>
          <w:p w:rsidR="00D46F0B" w:rsidRPr="00B75BA0" w:rsidRDefault="00AF650E" w:rsidP="005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285" w:type="dxa"/>
          </w:tcPr>
          <w:p w:rsidR="00D46F0B" w:rsidRPr="00C33D1A" w:rsidRDefault="00D46F0B" w:rsidP="00526C4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33D1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ПОСТАНОВЛЕНИЕ</w:t>
            </w:r>
          </w:p>
          <w:p w:rsidR="00D46F0B" w:rsidRPr="00C33D1A" w:rsidRDefault="00F15633" w:rsidP="00526C46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 27.12.2017г. № 75</w:t>
            </w:r>
          </w:p>
          <w:p w:rsidR="00D46F0B" w:rsidRPr="00C33D1A" w:rsidRDefault="00D46F0B" w:rsidP="00526C46">
            <w:pPr>
              <w:shd w:val="clear" w:color="auto" w:fill="FFFFFF"/>
              <w:suppressAutoHyphens/>
              <w:spacing w:line="27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33D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 утверждении порядка подготовки</w:t>
            </w:r>
            <w:r w:rsidR="00F156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 </w:t>
            </w:r>
            <w:r w:rsidRPr="00C33D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пожароопасному сезону и привлечения населения</w:t>
            </w:r>
          </w:p>
          <w:p w:rsidR="00D46F0B" w:rsidRPr="00C33D1A" w:rsidRDefault="00D46F0B" w:rsidP="00526C46">
            <w:pPr>
              <w:shd w:val="clear" w:color="auto" w:fill="FFFFFF"/>
              <w:suppressAutoHyphens/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D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(работников организаций) для тушения лесных пожаров</w:t>
            </w:r>
          </w:p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85" w:type="dxa"/>
          </w:tcPr>
          <w:p w:rsidR="00D46F0B" w:rsidRDefault="00AF650E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Мотопомпы -1</w:t>
            </w:r>
            <w:r w:rsidR="00D4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46F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46F0B" w:rsidRDefault="00AF650E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-5</w:t>
            </w:r>
            <w:r w:rsidR="00D4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46F0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Ранцы –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46F0B" w:rsidRPr="00B75BA0" w:rsidTr="00526C46">
        <w:tc>
          <w:tcPr>
            <w:tcW w:w="534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36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A0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285" w:type="dxa"/>
          </w:tcPr>
          <w:p w:rsidR="00D46F0B" w:rsidRPr="00B75BA0" w:rsidRDefault="00D46F0B" w:rsidP="0052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по обеспечению пожарной безопасности </w:t>
            </w:r>
          </w:p>
        </w:tc>
      </w:tr>
    </w:tbl>
    <w:p w:rsidR="00D46F0B" w:rsidRPr="00B75BA0" w:rsidRDefault="00D46F0B" w:rsidP="00D46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4B5" w:rsidRDefault="000A34B5"/>
    <w:sectPr w:rsidR="000A34B5" w:rsidSect="000144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47"/>
    <w:rsid w:val="000A34B5"/>
    <w:rsid w:val="00775E02"/>
    <w:rsid w:val="007B0C47"/>
    <w:rsid w:val="00966E8B"/>
    <w:rsid w:val="00A73DF6"/>
    <w:rsid w:val="00AF650E"/>
    <w:rsid w:val="00C27891"/>
    <w:rsid w:val="00D46F0B"/>
    <w:rsid w:val="00F1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46F0B"/>
  </w:style>
  <w:style w:type="paragraph" w:styleId="a4">
    <w:name w:val="Balloon Text"/>
    <w:basedOn w:val="a"/>
    <w:link w:val="a5"/>
    <w:uiPriority w:val="99"/>
    <w:semiHidden/>
    <w:unhideWhenUsed/>
    <w:rsid w:val="00C2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46F0B"/>
  </w:style>
  <w:style w:type="paragraph" w:styleId="a4">
    <w:name w:val="Balloon Text"/>
    <w:basedOn w:val="a"/>
    <w:link w:val="a5"/>
    <w:uiPriority w:val="99"/>
    <w:semiHidden/>
    <w:unhideWhenUsed/>
    <w:rsid w:val="00C2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Port1</cp:lastModifiedBy>
  <cp:revision>2</cp:revision>
  <cp:lastPrinted>2019-03-13T05:33:00Z</cp:lastPrinted>
  <dcterms:created xsi:type="dcterms:W3CDTF">2019-03-13T05:37:00Z</dcterms:created>
  <dcterms:modified xsi:type="dcterms:W3CDTF">2019-03-13T05:37:00Z</dcterms:modified>
</cp:coreProperties>
</file>