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C" w:rsidRDefault="00957919" w:rsidP="0018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9C">
        <w:rPr>
          <w:rFonts w:ascii="Times New Roman" w:hAnsi="Times New Roman" w:cs="Times New Roman"/>
          <w:b/>
          <w:sz w:val="28"/>
          <w:szCs w:val="28"/>
        </w:rPr>
        <w:t>И</w:t>
      </w:r>
      <w:r w:rsidR="00186087" w:rsidRPr="0032119C">
        <w:rPr>
          <w:rFonts w:ascii="Times New Roman" w:hAnsi="Times New Roman" w:cs="Times New Roman"/>
          <w:b/>
          <w:sz w:val="28"/>
          <w:szCs w:val="28"/>
        </w:rPr>
        <w:t>нформирование</w:t>
      </w:r>
      <w:r w:rsidR="006B3702" w:rsidRPr="0032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87" w:rsidRPr="0032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9C" w:rsidRPr="0032119C">
        <w:rPr>
          <w:rFonts w:ascii="Times New Roman" w:hAnsi="Times New Roman" w:cs="Times New Roman"/>
          <w:b/>
          <w:sz w:val="28"/>
          <w:szCs w:val="28"/>
        </w:rPr>
        <w:t>общественности о намечаемой хозяйственной и иной деятельности</w:t>
      </w:r>
    </w:p>
    <w:p w:rsidR="00887C3F" w:rsidRDefault="00887C3F" w:rsidP="00186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5B" w:rsidRPr="0032119C" w:rsidRDefault="00887C3F" w:rsidP="0088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Правительством Монголии в </w:t>
      </w:r>
      <w:r w:rsidR="006B3702" w:rsidRPr="0032119C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3702" w:rsidRPr="0032119C">
        <w:rPr>
          <w:rFonts w:ascii="Times New Roman" w:hAnsi="Times New Roman" w:cs="Times New Roman"/>
          <w:sz w:val="28"/>
          <w:szCs w:val="28"/>
        </w:rPr>
        <w:t>Проекта</w:t>
      </w:r>
      <w:r w:rsidR="00957919" w:rsidRPr="0032119C">
        <w:rPr>
          <w:rFonts w:ascii="Times New Roman" w:hAnsi="Times New Roman" w:cs="Times New Roman"/>
          <w:sz w:val="28"/>
          <w:szCs w:val="28"/>
        </w:rPr>
        <w:t xml:space="preserve"> по поддержке инвестиций в развитие инфраструктуры горнорудной промышленности»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7919" w:rsidRPr="0032119C">
        <w:rPr>
          <w:rFonts w:ascii="Times New Roman" w:hAnsi="Times New Roman" w:cs="Times New Roman"/>
          <w:sz w:val="28"/>
          <w:szCs w:val="28"/>
        </w:rPr>
        <w:t xml:space="preserve"> </w:t>
      </w:r>
      <w:r w:rsidR="0032119C" w:rsidRPr="003211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2119C" w:rsidRPr="0032119C">
        <w:rPr>
          <w:rFonts w:ascii="Times New Roman" w:hAnsi="Times New Roman" w:cs="Times New Roman"/>
          <w:sz w:val="28"/>
          <w:szCs w:val="28"/>
        </w:rPr>
        <w:t>охранной политикой</w:t>
      </w:r>
      <w:r w:rsidR="006B3702" w:rsidRPr="0032119C">
        <w:rPr>
          <w:rFonts w:ascii="Times New Roman" w:hAnsi="Times New Roman" w:cs="Times New Roman"/>
          <w:sz w:val="28"/>
          <w:szCs w:val="28"/>
        </w:rPr>
        <w:t xml:space="preserve"> Всемирного банка была проведена онлайн – консультация путем предоставления комментариев </w:t>
      </w:r>
      <w:r w:rsidR="006B3702" w:rsidRPr="00887C3F">
        <w:rPr>
          <w:rFonts w:ascii="Times New Roman" w:hAnsi="Times New Roman" w:cs="Times New Roman"/>
          <w:b/>
          <w:sz w:val="28"/>
          <w:szCs w:val="28"/>
        </w:rPr>
        <w:t>по Техническому заданию (ТЗ) на проведение Региональной Экологической Оценки (РЭО) проектов «Регулирование стока реки Орхон</w:t>
      </w:r>
      <w:r w:rsidRPr="0088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02" w:rsidRPr="00887C3F">
        <w:rPr>
          <w:rFonts w:ascii="Times New Roman" w:hAnsi="Times New Roman" w:cs="Times New Roman"/>
          <w:b/>
          <w:sz w:val="28"/>
          <w:szCs w:val="28"/>
        </w:rPr>
        <w:t>и строительства комплекса водохранилищ» и «</w:t>
      </w:r>
      <w:proofErr w:type="spellStart"/>
      <w:r w:rsidR="006B3702" w:rsidRPr="00887C3F">
        <w:rPr>
          <w:rFonts w:ascii="Times New Roman" w:hAnsi="Times New Roman" w:cs="Times New Roman"/>
          <w:b/>
          <w:sz w:val="28"/>
          <w:szCs w:val="28"/>
        </w:rPr>
        <w:t>Шуренской</w:t>
      </w:r>
      <w:proofErr w:type="spellEnd"/>
      <w:r w:rsidR="006B3702" w:rsidRPr="00887C3F">
        <w:rPr>
          <w:rFonts w:ascii="Times New Roman" w:hAnsi="Times New Roman" w:cs="Times New Roman"/>
          <w:b/>
          <w:sz w:val="28"/>
          <w:szCs w:val="28"/>
        </w:rPr>
        <w:t xml:space="preserve"> ГЭС»</w:t>
      </w:r>
      <w:r w:rsidR="006B3702" w:rsidRPr="0032119C">
        <w:rPr>
          <w:rFonts w:ascii="Times New Roman" w:hAnsi="Times New Roman" w:cs="Times New Roman"/>
          <w:sz w:val="28"/>
          <w:szCs w:val="28"/>
        </w:rPr>
        <w:t xml:space="preserve"> в период 21 июня по 26 сентября 2018 года.</w:t>
      </w:r>
      <w:proofErr w:type="gramEnd"/>
      <w:r w:rsidR="006B3702" w:rsidRPr="00321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702" w:rsidRPr="0032119C">
        <w:rPr>
          <w:rFonts w:ascii="Times New Roman" w:hAnsi="Times New Roman" w:cs="Times New Roman"/>
          <w:sz w:val="28"/>
          <w:szCs w:val="28"/>
        </w:rPr>
        <w:t>Основываясь на основных рекомендациях и комментариях полученных в ходе онлайн-консультаций окончательный вариант ТЗ по РЭО и Матрица ответов с</w:t>
      </w:r>
      <w:proofErr w:type="gramEnd"/>
      <w:r w:rsidR="006B3702" w:rsidRPr="0032119C">
        <w:rPr>
          <w:rFonts w:ascii="Times New Roman" w:hAnsi="Times New Roman" w:cs="Times New Roman"/>
          <w:sz w:val="28"/>
          <w:szCs w:val="28"/>
        </w:rPr>
        <w:t xml:space="preserve"> учетом рассмотрения онлайн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702" w:rsidRPr="0032119C">
        <w:rPr>
          <w:rFonts w:ascii="Times New Roman" w:hAnsi="Times New Roman" w:cs="Times New Roman"/>
          <w:sz w:val="28"/>
          <w:szCs w:val="28"/>
        </w:rPr>
        <w:t>комментариев и замечаний, полученных от 21 июня по 26 сентября 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702" w:rsidRPr="0032119C">
        <w:rPr>
          <w:rFonts w:ascii="Times New Roman" w:hAnsi="Times New Roman" w:cs="Times New Roman"/>
          <w:sz w:val="28"/>
          <w:szCs w:val="28"/>
        </w:rPr>
        <w:t xml:space="preserve"> публично раскрыты и представлены на веб-сайте МИНИС. </w:t>
      </w:r>
    </w:p>
    <w:p w:rsidR="00186087" w:rsidRPr="00887C3F" w:rsidRDefault="00186087" w:rsidP="00887C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3F">
        <w:rPr>
          <w:rFonts w:ascii="Times New Roman" w:hAnsi="Times New Roman" w:cs="Times New Roman"/>
          <w:b/>
          <w:sz w:val="28"/>
          <w:szCs w:val="28"/>
        </w:rPr>
        <w:t xml:space="preserve">Окончательный вариант ТЗ и РЭО и Матрица ответов </w:t>
      </w:r>
      <w:proofErr w:type="gramStart"/>
      <w:r w:rsidRPr="00887C3F">
        <w:rPr>
          <w:rFonts w:ascii="Times New Roman" w:hAnsi="Times New Roman" w:cs="Times New Roman"/>
          <w:b/>
          <w:sz w:val="28"/>
          <w:szCs w:val="28"/>
        </w:rPr>
        <w:t>доступны</w:t>
      </w:r>
      <w:proofErr w:type="gramEnd"/>
      <w:r w:rsidRPr="00887C3F">
        <w:rPr>
          <w:rFonts w:ascii="Times New Roman" w:hAnsi="Times New Roman" w:cs="Times New Roman"/>
          <w:b/>
          <w:sz w:val="28"/>
          <w:szCs w:val="28"/>
        </w:rPr>
        <w:t>:</w:t>
      </w:r>
    </w:p>
    <w:p w:rsidR="00186087" w:rsidRPr="00887C3F" w:rsidRDefault="00186087" w:rsidP="0088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3F">
        <w:rPr>
          <w:rFonts w:ascii="Times New Roman" w:hAnsi="Times New Roman" w:cs="Times New Roman"/>
          <w:sz w:val="28"/>
          <w:szCs w:val="28"/>
        </w:rPr>
        <w:t xml:space="preserve">- в электронном виде по ссылке </w:t>
      </w:r>
      <w:hyperlink r:id="rId5" w:tgtFrame="_blank" w:history="1">
        <w:r w:rsidRPr="00887C3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http://minis.mn/ru/article/news/техническое-задание-по-региональной-экологической</w:t>
        </w:r>
      </w:hyperlink>
      <w:r w:rsidR="00887C3F">
        <w:rPr>
          <w:rFonts w:ascii="Times New Roman" w:hAnsi="Times New Roman" w:cs="Times New Roman"/>
          <w:sz w:val="28"/>
          <w:szCs w:val="28"/>
        </w:rPr>
        <w:t>;</w:t>
      </w:r>
    </w:p>
    <w:p w:rsidR="00186087" w:rsidRPr="00887C3F" w:rsidRDefault="00186087" w:rsidP="00887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3F">
        <w:rPr>
          <w:rFonts w:ascii="Times New Roman" w:hAnsi="Times New Roman" w:cs="Times New Roman"/>
          <w:sz w:val="28"/>
          <w:szCs w:val="28"/>
        </w:rPr>
        <w:t xml:space="preserve">- в печатном варианте  в администрации муниципального образования Слюдянский район  с 08 часов 00 минут до 17 часов 00 минут  по адресу: Иркутская область, г. Слюдянка, ул. </w:t>
      </w:r>
      <w:proofErr w:type="spellStart"/>
      <w:r w:rsidRPr="00887C3F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Pr="00887C3F">
        <w:rPr>
          <w:rFonts w:ascii="Times New Roman" w:hAnsi="Times New Roman" w:cs="Times New Roman"/>
          <w:sz w:val="28"/>
          <w:szCs w:val="28"/>
        </w:rPr>
        <w:t>, 2, кабинет 9, отдел стратегического развития администрации муниципального района</w:t>
      </w:r>
      <w:r w:rsidR="00887C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6087" w:rsidRPr="00887C3F" w:rsidSect="00653C26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7"/>
    <w:rsid w:val="00186087"/>
    <w:rsid w:val="001B085B"/>
    <w:rsid w:val="0032119C"/>
    <w:rsid w:val="00653C26"/>
    <w:rsid w:val="006B3702"/>
    <w:rsid w:val="00887C3F"/>
    <w:rsid w:val="00957919"/>
    <w:rsid w:val="009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s.us18.list-manage.com/track/click?u=90f9e4b5ea399e4f9c609b72c&amp;id=9cd2065c3c&amp;e=06829ed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Ледащева Лариса Борисовна</cp:lastModifiedBy>
  <cp:revision>2</cp:revision>
  <dcterms:created xsi:type="dcterms:W3CDTF">2019-04-11T05:50:00Z</dcterms:created>
  <dcterms:modified xsi:type="dcterms:W3CDTF">2019-04-12T01:01:00Z</dcterms:modified>
</cp:coreProperties>
</file>