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C34D31" wp14:editId="7F750326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4" w:rsidRPr="00A12824" w:rsidRDefault="00C44848" w:rsidP="00A128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Pr="00C44848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 w:rsidR="001708E0" w:rsidRPr="00C44848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755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апреля</w:t>
      </w:r>
      <w:r w:rsidR="001708E0" w:rsidRPr="00C448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2019</w:t>
      </w:r>
      <w:r w:rsidR="00A12824" w:rsidRPr="00A12824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255</w:t>
      </w:r>
    </w:p>
    <w:p w:rsidR="004112E3" w:rsidRDefault="00D60D32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4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 администрации</w:t>
      </w:r>
    </w:p>
    <w:p w:rsidR="00BC1818" w:rsidRDefault="004112E3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2E3" w:rsidRDefault="004112E3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r w:rsidR="00BC1818" w:rsidRPr="00BC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05.02.2019 </w:t>
      </w:r>
      <w:r w:rsidR="002D2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BC1818" w:rsidRPr="00BC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№42</w:t>
      </w:r>
    </w:p>
    <w:p w:rsidR="004112E3" w:rsidRDefault="004112E3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</w:t>
      </w:r>
      <w:proofErr w:type="gramStart"/>
      <w:r w:rsidR="0008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C6E81"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оординационного</w:t>
      </w:r>
      <w:proofErr w:type="gramEnd"/>
      <w:r w:rsidR="000C6E81"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E81" w:rsidRPr="00FA4F99" w:rsidRDefault="000C6E81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развитию деятельности</w:t>
      </w:r>
    </w:p>
    <w:p w:rsidR="000C6E81" w:rsidRPr="00FA4F99" w:rsidRDefault="00FE4653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B215F"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адоводческих </w:t>
      </w:r>
      <w:r w:rsidR="000C6E81"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некоммерческих объединений</w:t>
      </w:r>
    </w:p>
    <w:p w:rsidR="00A12824" w:rsidRPr="00FA4F99" w:rsidRDefault="000C6E81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администрации муниципального </w:t>
      </w:r>
      <w:r w:rsidR="00A12824"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A12824" w:rsidRPr="00FA4F99" w:rsidRDefault="00A12824" w:rsidP="0041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FA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4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C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2824" w:rsidRPr="00A12824" w:rsidRDefault="00A12824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2824" w:rsidRPr="00FA4F99" w:rsidRDefault="00A12824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467" w:rsidRPr="00FA4F99" w:rsidRDefault="00A12824" w:rsidP="0009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</w:t>
      </w:r>
      <w:r w:rsidR="001E3190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29.07.2017 года</w:t>
      </w:r>
      <w:r w:rsidR="004C04C6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217</w:t>
      </w:r>
      <w:r w:rsidR="001E3190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целях организации работы по поддерж</w:t>
      </w:r>
      <w:r w:rsidR="008659E1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садоводческих</w:t>
      </w:r>
      <w:r w:rsidR="00AC388F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объединений граждан, расположенных на территории муниципального образования </w:t>
      </w:r>
      <w:proofErr w:type="spellStart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руководствуясь   статьями 7, 24, 38, 47 Устава муниципального образования </w:t>
      </w:r>
      <w:proofErr w:type="spellStart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</w:t>
      </w:r>
      <w:proofErr w:type="gramEnd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30.06.2005 года № 303-п, </w:t>
      </w:r>
      <w:proofErr w:type="gramStart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097467" w:rsidRPr="00F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14-3, </w:t>
      </w:r>
    </w:p>
    <w:p w:rsidR="00097467" w:rsidRPr="00FA4F99" w:rsidRDefault="00097467" w:rsidP="00A12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4" w:rsidRPr="00FA4F99" w:rsidRDefault="00A12824" w:rsidP="00A12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824" w:rsidRPr="00FA4F99" w:rsidRDefault="00A12824" w:rsidP="00A12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F99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12824" w:rsidRPr="00FA4F99" w:rsidRDefault="00A12824" w:rsidP="00A12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09AA" w:rsidRPr="00FA5E11" w:rsidRDefault="0034091C" w:rsidP="0034091C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142" w:firstLine="3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</w:t>
      </w:r>
      <w:r w:rsidRPr="0034091C">
        <w:t xml:space="preserve"> </w:t>
      </w:r>
      <w:r w:rsidRPr="0034091C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от 05 января  2019 года № 42</w:t>
      </w:r>
      <w:r w:rsidRPr="0034091C">
        <w:rPr>
          <w:rFonts w:ascii="Times New Roman" w:eastAsia="Calibri" w:hAnsi="Times New Roman" w:cs="Times New Roman"/>
          <w:sz w:val="24"/>
          <w:szCs w:val="24"/>
        </w:rPr>
        <w:t xml:space="preserve"> «О создании Координационного совета по развитию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91C">
        <w:rPr>
          <w:rFonts w:ascii="Times New Roman" w:eastAsia="Calibri" w:hAnsi="Times New Roman" w:cs="Times New Roman"/>
          <w:sz w:val="24"/>
          <w:szCs w:val="24"/>
        </w:rPr>
        <w:t>садоводческих некоммерческих объединений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91C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FA5E11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FA5E11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FA5E11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FA5E11" w:rsidRPr="00FA5E11">
        <w:rPr>
          <w:rFonts w:ascii="Times New Roman" w:eastAsia="Calibri" w:hAnsi="Times New Roman" w:cs="Times New Roman"/>
          <w:sz w:val="24"/>
          <w:szCs w:val="24"/>
        </w:rPr>
        <w:t>, изложив</w:t>
      </w:r>
      <w:r w:rsidR="00323F55">
        <w:rPr>
          <w:rFonts w:ascii="Times New Roman" w:eastAsia="Calibri" w:hAnsi="Times New Roman" w:cs="Times New Roman"/>
          <w:sz w:val="24"/>
          <w:szCs w:val="24"/>
        </w:rPr>
        <w:t xml:space="preserve"> состав К</w:t>
      </w:r>
      <w:r w:rsidR="0024428C">
        <w:rPr>
          <w:rFonts w:ascii="Times New Roman" w:eastAsia="Calibri" w:hAnsi="Times New Roman" w:cs="Times New Roman"/>
          <w:sz w:val="24"/>
          <w:szCs w:val="24"/>
        </w:rPr>
        <w:t>оординационного совета</w:t>
      </w:r>
      <w:r w:rsidR="00FA5E11" w:rsidRPr="00FA5E11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(</w:t>
      </w:r>
      <w:r w:rsidR="00FA5E11">
        <w:rPr>
          <w:rFonts w:ascii="Times New Roman" w:eastAsia="Calibri" w:hAnsi="Times New Roman" w:cs="Times New Roman"/>
          <w:sz w:val="24"/>
          <w:szCs w:val="24"/>
        </w:rPr>
        <w:t>прилагается</w:t>
      </w:r>
      <w:r w:rsidR="00FA5E11" w:rsidRPr="00FA5E11">
        <w:rPr>
          <w:rFonts w:ascii="Times New Roman" w:eastAsia="Calibri" w:hAnsi="Times New Roman" w:cs="Times New Roman"/>
          <w:sz w:val="24"/>
          <w:szCs w:val="24"/>
        </w:rPr>
        <w:t>)</w:t>
      </w:r>
      <w:r w:rsidR="00691BE4" w:rsidRPr="00FA5E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E11" w:rsidRPr="00FA5E11" w:rsidRDefault="00FA5E11" w:rsidP="0034091C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142" w:firstLine="3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5E1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A5E1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FA5E1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A5E11">
        <w:rPr>
          <w:rFonts w:ascii="Times New Roman" w:hAnsi="Times New Roman" w:cs="Times New Roman"/>
          <w:sz w:val="24"/>
          <w:szCs w:val="24"/>
        </w:rPr>
        <w:t xml:space="preserve"> район http://www.sludyanka.ru/ в разделе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5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акты.</w:t>
      </w:r>
    </w:p>
    <w:p w:rsidR="009F4643" w:rsidRPr="00FA4F99" w:rsidRDefault="00A12824" w:rsidP="0034091C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142" w:firstLine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A4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 w:rsidRPr="00FA4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FA4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Ю.Н. </w:t>
      </w:r>
      <w:proofErr w:type="spellStart"/>
      <w:r w:rsidRPr="00FA4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FA4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4643" w:rsidRPr="00FA4F99" w:rsidRDefault="009F4643" w:rsidP="009F4643">
      <w:pPr>
        <w:widowControl w:val="0"/>
        <w:autoSpaceDE w:val="0"/>
        <w:autoSpaceDN w:val="0"/>
        <w:spacing w:before="100" w:beforeAutospacing="1" w:after="100" w:afterAutospacing="1" w:line="240" w:lineRule="auto"/>
        <w:ind w:left="50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CC" w:rsidRDefault="00CC5ECC" w:rsidP="00CC5EC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5ECC" w:rsidRPr="00A12824" w:rsidRDefault="00CC5ECC" w:rsidP="00CC5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CC5ECC" w:rsidRPr="00A12824" w:rsidRDefault="00CC5ECC" w:rsidP="00CC5E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               </w:t>
      </w: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</w:t>
      </w: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А.Г. Шульц</w:t>
      </w:r>
    </w:p>
    <w:p w:rsidR="00F85440" w:rsidRDefault="00F85440" w:rsidP="000A2E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5E11" w:rsidRPr="00A12824" w:rsidRDefault="00FA5E11" w:rsidP="00FA5E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1282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  <w:proofErr w:type="gramStart"/>
      <w:r w:rsidRPr="00A12824">
        <w:rPr>
          <w:rFonts w:ascii="Times New Roman" w:eastAsia="Times New Roman" w:hAnsi="Times New Roman" w:cs="Times New Roman"/>
          <w:szCs w:val="20"/>
          <w:lang w:eastAsia="ru-RU"/>
        </w:rPr>
        <w:t>к</w:t>
      </w:r>
      <w:proofErr w:type="gramEnd"/>
      <w:r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FA5E11" w:rsidRPr="00A12824" w:rsidRDefault="00FA5E11" w:rsidP="00FA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12824">
        <w:rPr>
          <w:rFonts w:ascii="Times New Roman" w:eastAsia="Times New Roman" w:hAnsi="Times New Roman" w:cs="Times New Roman"/>
          <w:szCs w:val="20"/>
          <w:lang w:eastAsia="ru-RU"/>
        </w:rPr>
        <w:t>постановлению администрации</w:t>
      </w:r>
    </w:p>
    <w:p w:rsidR="00FA5E11" w:rsidRPr="00A12824" w:rsidRDefault="00FA5E11" w:rsidP="00FA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12824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</w:t>
      </w:r>
    </w:p>
    <w:p w:rsidR="00FA5E11" w:rsidRPr="00A12824" w:rsidRDefault="00FA5E11" w:rsidP="00FA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12824">
        <w:rPr>
          <w:rFonts w:ascii="Times New Roman" w:eastAsia="Times New Roman" w:hAnsi="Times New Roman" w:cs="Times New Roman"/>
          <w:szCs w:val="20"/>
          <w:lang w:eastAsia="ru-RU"/>
        </w:rPr>
        <w:t>Слюдянский</w:t>
      </w:r>
      <w:proofErr w:type="spellEnd"/>
      <w:r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</w:p>
    <w:p w:rsidR="00FA5E11" w:rsidRDefault="00FA5E11" w:rsidP="00FA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«</w:t>
      </w:r>
      <w:r w:rsidR="0007550A">
        <w:rPr>
          <w:rFonts w:ascii="Times New Roman" w:eastAsia="Times New Roman" w:hAnsi="Times New Roman" w:cs="Times New Roman"/>
          <w:szCs w:val="20"/>
          <w:u w:val="single"/>
          <w:lang w:eastAsia="ru-RU"/>
        </w:rPr>
        <w:t>08</w:t>
      </w:r>
      <w:r w:rsidRPr="0007550A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» </w:t>
      </w:r>
      <w:r w:rsidR="0007550A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Cs w:val="20"/>
          <w:lang w:eastAsia="ru-RU"/>
        </w:rPr>
        <w:t>2019</w:t>
      </w:r>
      <w:r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г. </w:t>
      </w:r>
      <w:r w:rsidR="0007550A">
        <w:rPr>
          <w:rFonts w:ascii="Times New Roman" w:eastAsia="Times New Roman" w:hAnsi="Times New Roman" w:cs="Times New Roman"/>
          <w:szCs w:val="20"/>
          <w:lang w:eastAsia="ru-RU"/>
        </w:rPr>
        <w:t>№ 255</w:t>
      </w:r>
    </w:p>
    <w:p w:rsidR="00FA5E11" w:rsidRPr="00A12824" w:rsidRDefault="00FA5E11" w:rsidP="00FA5E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6B72" w:rsidRPr="00AF6479" w:rsidRDefault="00321B0E" w:rsidP="00AF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F85440" w:rsidRPr="00AF6479">
        <w:rPr>
          <w:rFonts w:ascii="Times New Roman" w:hAnsi="Times New Roman" w:cs="Times New Roman"/>
          <w:b/>
          <w:sz w:val="24"/>
          <w:szCs w:val="24"/>
        </w:rPr>
        <w:t>КООРДИНАЦИОННОГО СОВЕТА ПО РАЗВИТИЮ ДЕЯТЕЛЬНОСТИ</w:t>
      </w:r>
    </w:p>
    <w:p w:rsidR="00F85440" w:rsidRPr="00AF6479" w:rsidRDefault="00604AE3" w:rsidP="00AF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79">
        <w:rPr>
          <w:rFonts w:ascii="Times New Roman" w:hAnsi="Times New Roman" w:cs="Times New Roman"/>
          <w:b/>
          <w:sz w:val="24"/>
          <w:szCs w:val="24"/>
        </w:rPr>
        <w:t xml:space="preserve">САДОВОДЧЕСКИХ </w:t>
      </w:r>
      <w:r w:rsidR="00F85440" w:rsidRPr="00AF6479">
        <w:rPr>
          <w:rFonts w:ascii="Times New Roman" w:hAnsi="Times New Roman" w:cs="Times New Roman"/>
          <w:b/>
          <w:sz w:val="24"/>
          <w:szCs w:val="24"/>
        </w:rPr>
        <w:t>НЕКОММЕРЧЕСКИХ ОБЪЕДИНЕНИЙ ПРИ АДМИНИСТРАЦИИ</w:t>
      </w:r>
    </w:p>
    <w:p w:rsidR="00F85440" w:rsidRPr="00AF6479" w:rsidRDefault="00604AE3" w:rsidP="00AF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79"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F85440" w:rsidRDefault="00F85440" w:rsidP="00EB70D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F7" w:rsidRDefault="00020E69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E69"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 w:rsidRPr="00020E69">
        <w:rPr>
          <w:rFonts w:ascii="Times New Roman" w:hAnsi="Times New Roman" w:cs="Times New Roman"/>
          <w:sz w:val="24"/>
          <w:szCs w:val="24"/>
        </w:rPr>
        <w:t xml:space="preserve"> Ю. Н. – вице-мэр муниципального образования </w:t>
      </w:r>
      <w:proofErr w:type="spellStart"/>
      <w:r w:rsidRPr="00020E6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20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45F7"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="00912BF5">
        <w:rPr>
          <w:rFonts w:ascii="Times New Roman" w:hAnsi="Times New Roman" w:cs="Times New Roman"/>
          <w:sz w:val="24"/>
          <w:szCs w:val="24"/>
        </w:rPr>
        <w:t>;</w:t>
      </w:r>
    </w:p>
    <w:p w:rsidR="00C545F7" w:rsidRDefault="00020E69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E69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020E69">
        <w:rPr>
          <w:rFonts w:ascii="Times New Roman" w:hAnsi="Times New Roman" w:cs="Times New Roman"/>
          <w:sz w:val="24"/>
          <w:szCs w:val="24"/>
        </w:rPr>
        <w:t xml:space="preserve"> О. В. - начальник Управления социально-экономического развития администрации муниципального образования </w:t>
      </w:r>
      <w:proofErr w:type="spellStart"/>
      <w:r w:rsidRPr="00020E6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20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2BF5" w:rsidRPr="00912BF5">
        <w:rPr>
          <w:rFonts w:ascii="Times New Roman" w:hAnsi="Times New Roman" w:cs="Times New Roman"/>
          <w:sz w:val="24"/>
          <w:szCs w:val="24"/>
        </w:rPr>
        <w:t xml:space="preserve">, </w:t>
      </w:r>
      <w:r w:rsidR="00912BF5">
        <w:rPr>
          <w:rFonts w:ascii="Times New Roman" w:hAnsi="Times New Roman" w:cs="Times New Roman"/>
          <w:sz w:val="24"/>
          <w:szCs w:val="24"/>
        </w:rPr>
        <w:t>заместитель председателя Совета.</w:t>
      </w:r>
    </w:p>
    <w:p w:rsidR="00912BF5" w:rsidRDefault="00912BF5" w:rsidP="00912B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F5" w:rsidRPr="00912BF5" w:rsidRDefault="00912BF5" w:rsidP="00912B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F5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</w:p>
    <w:p w:rsidR="00912BF5" w:rsidRDefault="00912BF5" w:rsidP="00912B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F5">
        <w:rPr>
          <w:rFonts w:ascii="Times New Roman" w:hAnsi="Times New Roman" w:cs="Times New Roman"/>
          <w:sz w:val="24"/>
          <w:szCs w:val="24"/>
        </w:rPr>
        <w:t>Спивакова И. А. - старший инспектор отдела регулирования рынка товаров</w:t>
      </w:r>
      <w:r w:rsidR="00012EF5">
        <w:rPr>
          <w:rFonts w:ascii="Times New Roman" w:hAnsi="Times New Roman" w:cs="Times New Roman"/>
          <w:sz w:val="24"/>
          <w:szCs w:val="24"/>
        </w:rPr>
        <w:t>,</w:t>
      </w:r>
      <w:r w:rsidRPr="00912BF5">
        <w:rPr>
          <w:rFonts w:ascii="Times New Roman" w:hAnsi="Times New Roman" w:cs="Times New Roman"/>
          <w:sz w:val="24"/>
          <w:szCs w:val="24"/>
        </w:rPr>
        <w:t xml:space="preserve"> работ и услуг Управления социально-экономического развития администрации муниципального образования </w:t>
      </w:r>
      <w:proofErr w:type="spellStart"/>
      <w:r w:rsidRPr="00912B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912BF5" w:rsidRDefault="00912BF5" w:rsidP="00912B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F5" w:rsidRDefault="00C545F7" w:rsidP="00020E6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</w:t>
      </w:r>
      <w:r w:rsidR="00912BF5">
        <w:rPr>
          <w:rFonts w:ascii="Times New Roman" w:hAnsi="Times New Roman" w:cs="Times New Roman"/>
          <w:sz w:val="24"/>
          <w:szCs w:val="24"/>
        </w:rPr>
        <w:t>:</w:t>
      </w:r>
    </w:p>
    <w:p w:rsidR="00C545F7" w:rsidRDefault="00C545F7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Е. В. - И.О. н</w:t>
      </w:r>
      <w:r w:rsidRPr="00C545F7">
        <w:rPr>
          <w:rFonts w:ascii="Times New Roman" w:hAnsi="Times New Roman" w:cs="Times New Roman"/>
          <w:sz w:val="24"/>
          <w:szCs w:val="24"/>
        </w:rPr>
        <w:t>ачальника Управления стратегического и инфраструктурного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BF5" w:rsidRDefault="00912BF5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BF5">
        <w:rPr>
          <w:rFonts w:ascii="Times New Roman" w:hAnsi="Times New Roman" w:cs="Times New Roman"/>
          <w:sz w:val="24"/>
          <w:szCs w:val="24"/>
        </w:rPr>
        <w:t>Шехин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А. В. - главный архитектор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912BF5" w:rsidRDefault="00912BF5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BF5"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Л. В. - председатель МКУ «Комитет по управлению муниципальным имуществом и земельным отношениям муниципального образования </w:t>
      </w:r>
      <w:proofErr w:type="spellStart"/>
      <w:r w:rsidRPr="00912B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21B0E" w:rsidRDefault="00321B0E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0E">
        <w:rPr>
          <w:rFonts w:ascii="Times New Roman" w:hAnsi="Times New Roman" w:cs="Times New Roman"/>
          <w:sz w:val="24"/>
          <w:szCs w:val="24"/>
        </w:rPr>
        <w:t>Иванова Н. Ю.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321B0E">
        <w:rPr>
          <w:rFonts w:ascii="Times New Roman" w:hAnsi="Times New Roman" w:cs="Times New Roman"/>
          <w:sz w:val="24"/>
          <w:szCs w:val="24"/>
        </w:rPr>
        <w:t xml:space="preserve">онсультант Управления социально-экономического развития администрации муниципального образования </w:t>
      </w:r>
      <w:proofErr w:type="spellStart"/>
      <w:r w:rsidRPr="00321B0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21B0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BF5" w:rsidRDefault="00912BF5" w:rsidP="00FA4F99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F5">
        <w:rPr>
          <w:rFonts w:ascii="Times New Roman" w:hAnsi="Times New Roman" w:cs="Times New Roman"/>
          <w:sz w:val="24"/>
          <w:szCs w:val="24"/>
        </w:rPr>
        <w:t xml:space="preserve">Зарубина А. В. - председатель Думы муниципального образования </w:t>
      </w:r>
      <w:proofErr w:type="spellStart"/>
      <w:r w:rsidRPr="00912B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321B0E" w:rsidRDefault="00321B0E" w:rsidP="00012E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0E">
        <w:rPr>
          <w:rFonts w:ascii="Times New Roman" w:hAnsi="Times New Roman" w:cs="Times New Roman"/>
          <w:sz w:val="24"/>
          <w:szCs w:val="24"/>
        </w:rPr>
        <w:t>Осипов М. Н.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321B0E">
        <w:rPr>
          <w:rFonts w:ascii="Times New Roman" w:hAnsi="Times New Roman" w:cs="Times New Roman"/>
          <w:sz w:val="24"/>
          <w:szCs w:val="24"/>
        </w:rPr>
        <w:t>ачальник Пожарно-спасательной части № 52 ФГКУ "3 ОФПС по Иркутской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12BF5" w:rsidRDefault="00912BF5" w:rsidP="00323F55">
      <w:pPr>
        <w:spacing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F5">
        <w:rPr>
          <w:rFonts w:ascii="Times New Roman" w:hAnsi="Times New Roman" w:cs="Times New Roman"/>
          <w:sz w:val="24"/>
          <w:szCs w:val="24"/>
        </w:rPr>
        <w:t>Шевчук С. А. – директор филиала  ОГУЭП  "Электрос</w:t>
      </w:r>
      <w:r w:rsidR="00323F55">
        <w:rPr>
          <w:rFonts w:ascii="Times New Roman" w:hAnsi="Times New Roman" w:cs="Times New Roman"/>
          <w:sz w:val="24"/>
          <w:szCs w:val="24"/>
        </w:rPr>
        <w:t xml:space="preserve">етевая компания по эксплуатации </w:t>
      </w:r>
      <w:r w:rsidRPr="00912BF5">
        <w:rPr>
          <w:rFonts w:ascii="Times New Roman" w:hAnsi="Times New Roman" w:cs="Times New Roman"/>
          <w:sz w:val="24"/>
          <w:szCs w:val="24"/>
        </w:rPr>
        <w:t>электрических сетей "</w:t>
      </w:r>
      <w:proofErr w:type="spellStart"/>
      <w:r w:rsidRPr="00912BF5">
        <w:rPr>
          <w:rFonts w:ascii="Times New Roman" w:hAnsi="Times New Roman" w:cs="Times New Roman"/>
          <w:sz w:val="24"/>
          <w:szCs w:val="24"/>
        </w:rPr>
        <w:t>Облк</w:t>
      </w:r>
      <w:r>
        <w:rPr>
          <w:rFonts w:ascii="Times New Roman" w:hAnsi="Times New Roman" w:cs="Times New Roman"/>
          <w:sz w:val="24"/>
          <w:szCs w:val="24"/>
        </w:rPr>
        <w:t>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" (по согласованию);</w:t>
      </w:r>
      <w:bookmarkStart w:id="0" w:name="_GoBack"/>
      <w:bookmarkEnd w:id="0"/>
    </w:p>
    <w:p w:rsidR="00321B0E" w:rsidRDefault="00321B0E" w:rsidP="00012E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B0E"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 w:rsidRPr="00321B0E">
        <w:rPr>
          <w:rFonts w:ascii="Times New Roman" w:hAnsi="Times New Roman" w:cs="Times New Roman"/>
          <w:sz w:val="24"/>
          <w:szCs w:val="24"/>
        </w:rPr>
        <w:t xml:space="preserve"> В. Н</w:t>
      </w:r>
      <w:r>
        <w:rPr>
          <w:rFonts w:ascii="Times New Roman" w:hAnsi="Times New Roman" w:cs="Times New Roman"/>
          <w:sz w:val="24"/>
          <w:szCs w:val="24"/>
        </w:rPr>
        <w:t>. - г</w:t>
      </w:r>
      <w:r w:rsidRPr="00321B0E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Pr="00321B0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21B0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21B0E" w:rsidRDefault="00321B0E" w:rsidP="00012E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B0E"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 w:rsidRPr="00321B0E">
        <w:rPr>
          <w:rFonts w:ascii="Times New Roman" w:hAnsi="Times New Roman" w:cs="Times New Roman"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321B0E">
        <w:rPr>
          <w:rFonts w:ascii="Times New Roman" w:hAnsi="Times New Roman" w:cs="Times New Roman"/>
          <w:sz w:val="24"/>
          <w:szCs w:val="24"/>
        </w:rPr>
        <w:t>лава Байкальского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12BF5" w:rsidRDefault="00912BF5" w:rsidP="00012EF5">
      <w:pPr>
        <w:autoSpaceDE w:val="0"/>
        <w:autoSpaceDN w:val="0"/>
        <w:adjustRightInd w:val="0"/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BF5">
        <w:rPr>
          <w:rFonts w:ascii="Times New Roman" w:hAnsi="Times New Roman" w:cs="Times New Roman"/>
          <w:sz w:val="24"/>
          <w:szCs w:val="24"/>
        </w:rPr>
        <w:t>Полоротов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А. Ю. – глава </w:t>
      </w:r>
      <w:proofErr w:type="spellStart"/>
      <w:r w:rsidRPr="00912BF5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912BF5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(по согласованию).</w:t>
      </w:r>
    </w:p>
    <w:p w:rsidR="006E2C5F" w:rsidRPr="006E2C5F" w:rsidRDefault="006E2C5F" w:rsidP="00E97A8C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4AE3" w:rsidRPr="00CC5ECC" w:rsidRDefault="00604AE3" w:rsidP="00020E69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</w:p>
    <w:p w:rsidR="00912BF5" w:rsidRDefault="00604AE3" w:rsidP="00020E69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</w:t>
      </w:r>
    </w:p>
    <w:p w:rsidR="00912BF5" w:rsidRDefault="00912BF5" w:rsidP="00020E69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B801DB" w:rsidRPr="00580238" w:rsidRDefault="00912BF5" w:rsidP="00020E69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</w:t>
      </w:r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О.В. </w:t>
      </w:r>
      <w:proofErr w:type="spellStart"/>
      <w:r w:rsidR="00604AE3"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Проворова</w:t>
      </w:r>
      <w:proofErr w:type="spellEnd"/>
    </w:p>
    <w:sectPr w:rsidR="00B801DB" w:rsidRPr="00580238" w:rsidSect="007437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6F76565D"/>
    <w:multiLevelType w:val="hybridMultilevel"/>
    <w:tmpl w:val="B36E2B58"/>
    <w:lvl w:ilvl="0" w:tplc="A82E6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8"/>
    <w:rsid w:val="00012EF5"/>
    <w:rsid w:val="00012FB8"/>
    <w:rsid w:val="00020E69"/>
    <w:rsid w:val="000238A4"/>
    <w:rsid w:val="0005553F"/>
    <w:rsid w:val="0007550A"/>
    <w:rsid w:val="00080A11"/>
    <w:rsid w:val="00094942"/>
    <w:rsid w:val="00097467"/>
    <w:rsid w:val="000A2EEF"/>
    <w:rsid w:val="000C6E81"/>
    <w:rsid w:val="00147C1D"/>
    <w:rsid w:val="001533C8"/>
    <w:rsid w:val="00165683"/>
    <w:rsid w:val="001708E0"/>
    <w:rsid w:val="001A0EFC"/>
    <w:rsid w:val="001E09EB"/>
    <w:rsid w:val="001E3190"/>
    <w:rsid w:val="00241A6E"/>
    <w:rsid w:val="0024428C"/>
    <w:rsid w:val="0026506A"/>
    <w:rsid w:val="002847B2"/>
    <w:rsid w:val="002D286A"/>
    <w:rsid w:val="002E6CFC"/>
    <w:rsid w:val="002F134B"/>
    <w:rsid w:val="00321B0E"/>
    <w:rsid w:val="00323F55"/>
    <w:rsid w:val="0033646B"/>
    <w:rsid w:val="0034091C"/>
    <w:rsid w:val="003C27A6"/>
    <w:rsid w:val="003C6023"/>
    <w:rsid w:val="003F3897"/>
    <w:rsid w:val="004112E3"/>
    <w:rsid w:val="00435A4D"/>
    <w:rsid w:val="004C04C6"/>
    <w:rsid w:val="004D387D"/>
    <w:rsid w:val="004E6B72"/>
    <w:rsid w:val="005743A4"/>
    <w:rsid w:val="00580238"/>
    <w:rsid w:val="00586C7F"/>
    <w:rsid w:val="005A1B0C"/>
    <w:rsid w:val="005C18D5"/>
    <w:rsid w:val="00604AE3"/>
    <w:rsid w:val="006249CF"/>
    <w:rsid w:val="00632ABA"/>
    <w:rsid w:val="00650E8A"/>
    <w:rsid w:val="00691BE4"/>
    <w:rsid w:val="006D20C8"/>
    <w:rsid w:val="006D4B2F"/>
    <w:rsid w:val="006E2C5F"/>
    <w:rsid w:val="007102B5"/>
    <w:rsid w:val="007153BE"/>
    <w:rsid w:val="0074377E"/>
    <w:rsid w:val="007974BB"/>
    <w:rsid w:val="007C5858"/>
    <w:rsid w:val="00810812"/>
    <w:rsid w:val="008234A6"/>
    <w:rsid w:val="00823AE9"/>
    <w:rsid w:val="008264F2"/>
    <w:rsid w:val="00833D48"/>
    <w:rsid w:val="00865313"/>
    <w:rsid w:val="008659E1"/>
    <w:rsid w:val="00885353"/>
    <w:rsid w:val="008909AA"/>
    <w:rsid w:val="008C572E"/>
    <w:rsid w:val="00906674"/>
    <w:rsid w:val="00906E08"/>
    <w:rsid w:val="00912BF5"/>
    <w:rsid w:val="009155C5"/>
    <w:rsid w:val="0093048E"/>
    <w:rsid w:val="00935E00"/>
    <w:rsid w:val="009D5E58"/>
    <w:rsid w:val="009F4643"/>
    <w:rsid w:val="00A12824"/>
    <w:rsid w:val="00A2148B"/>
    <w:rsid w:val="00A36751"/>
    <w:rsid w:val="00A54AB8"/>
    <w:rsid w:val="00AA65E7"/>
    <w:rsid w:val="00AC388F"/>
    <w:rsid w:val="00AF6479"/>
    <w:rsid w:val="00B539A5"/>
    <w:rsid w:val="00B60AAC"/>
    <w:rsid w:val="00B801DB"/>
    <w:rsid w:val="00BA34DC"/>
    <w:rsid w:val="00BB215F"/>
    <w:rsid w:val="00BC1818"/>
    <w:rsid w:val="00BF5CDD"/>
    <w:rsid w:val="00C0400B"/>
    <w:rsid w:val="00C204E1"/>
    <w:rsid w:val="00C44848"/>
    <w:rsid w:val="00C545F7"/>
    <w:rsid w:val="00CB1F59"/>
    <w:rsid w:val="00CB557C"/>
    <w:rsid w:val="00CC5ECC"/>
    <w:rsid w:val="00D23A05"/>
    <w:rsid w:val="00D4003B"/>
    <w:rsid w:val="00D60D32"/>
    <w:rsid w:val="00D70EC4"/>
    <w:rsid w:val="00D95DE7"/>
    <w:rsid w:val="00DD5578"/>
    <w:rsid w:val="00E2142B"/>
    <w:rsid w:val="00E60ABE"/>
    <w:rsid w:val="00E941D7"/>
    <w:rsid w:val="00E97A8C"/>
    <w:rsid w:val="00EA33B1"/>
    <w:rsid w:val="00EA4FB5"/>
    <w:rsid w:val="00EA792E"/>
    <w:rsid w:val="00EB70DB"/>
    <w:rsid w:val="00F06051"/>
    <w:rsid w:val="00F06AD4"/>
    <w:rsid w:val="00F45E1C"/>
    <w:rsid w:val="00F646EE"/>
    <w:rsid w:val="00F85440"/>
    <w:rsid w:val="00FA4F99"/>
    <w:rsid w:val="00FA5E11"/>
    <w:rsid w:val="00FD134F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42"/>
    <w:rPr>
      <w:rFonts w:ascii="Arial" w:hAnsi="Arial" w:cs="Arial"/>
      <w:sz w:val="16"/>
      <w:szCs w:val="16"/>
    </w:rPr>
  </w:style>
  <w:style w:type="paragraph" w:styleId="a6">
    <w:name w:val="Normal (Web)"/>
    <w:basedOn w:val="a"/>
    <w:uiPriority w:val="99"/>
    <w:unhideWhenUsed/>
    <w:rsid w:val="004D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42"/>
    <w:rPr>
      <w:rFonts w:ascii="Arial" w:hAnsi="Arial" w:cs="Arial"/>
      <w:sz w:val="16"/>
      <w:szCs w:val="16"/>
    </w:rPr>
  </w:style>
  <w:style w:type="paragraph" w:styleId="a6">
    <w:name w:val="Normal (Web)"/>
    <w:basedOn w:val="a"/>
    <w:uiPriority w:val="99"/>
    <w:unhideWhenUsed/>
    <w:rsid w:val="004D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11BB-8979-42CF-BCCC-429F81E7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Спивакова Ирина Александровна</cp:lastModifiedBy>
  <cp:revision>14</cp:revision>
  <cp:lastPrinted>2019-04-08T08:33:00Z</cp:lastPrinted>
  <dcterms:created xsi:type="dcterms:W3CDTF">2019-04-08T06:48:00Z</dcterms:created>
  <dcterms:modified xsi:type="dcterms:W3CDTF">2019-04-18T08:03:00Z</dcterms:modified>
</cp:coreProperties>
</file>