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формах учета и отчетности</w:t>
      </w:r>
    </w:p>
    <w:p w:rsidR="001E774F" w:rsidRDefault="001E774F" w:rsidP="009B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</w:t>
      </w:r>
      <w:r w:rsidR="009B1259">
        <w:rPr>
          <w:rFonts w:ascii="Times New Roman" w:hAnsi="Times New Roman" w:cs="Times New Roman"/>
          <w:sz w:val="28"/>
          <w:szCs w:val="28"/>
        </w:rPr>
        <w:t xml:space="preserve">датов </w:t>
      </w:r>
      <w:r>
        <w:rPr>
          <w:rFonts w:ascii="Times New Roman" w:hAnsi="Times New Roman" w:cs="Times New Roman"/>
          <w:sz w:val="28"/>
          <w:szCs w:val="28"/>
        </w:rPr>
        <w:t>о поступлении средств в избирательные фонды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средств при проведении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выборов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51">
        <w:rPr>
          <w:rFonts w:ascii="Times New Roman" w:hAnsi="Times New Roman" w:cs="Times New Roman"/>
          <w:sz w:val="24"/>
          <w:szCs w:val="24"/>
        </w:rPr>
        <w:t xml:space="preserve">СВЕДЕНИЯ </w:t>
      </w:r>
      <w:hyperlink w:anchor="Par148" w:history="1">
        <w:r w:rsidRPr="00125C5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51">
        <w:rPr>
          <w:rFonts w:ascii="Times New Roman" w:hAnsi="Times New Roman" w:cs="Times New Roman"/>
          <w:sz w:val="24"/>
          <w:szCs w:val="24"/>
        </w:rPr>
        <w:t>О ПОСТУПЛЕНИИ СРЕДСТВ В ИЗБИРАТЕЛЬНЫЕ ФОНДЫ КАНДИДАТОВ</w:t>
      </w:r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C51">
        <w:rPr>
          <w:rFonts w:ascii="Times New Roman" w:hAnsi="Times New Roman" w:cs="Times New Roman"/>
          <w:sz w:val="24"/>
          <w:szCs w:val="24"/>
        </w:rPr>
        <w:t>И РАСХОДОВАНИИ ЭТИХ СРЕДСТВ (НА ОСНОВАНИИ ДАННЫХ,</w:t>
      </w:r>
      <w:proofErr w:type="gramEnd"/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C51">
        <w:rPr>
          <w:rFonts w:ascii="Times New Roman" w:hAnsi="Times New Roman" w:cs="Times New Roman"/>
          <w:sz w:val="24"/>
          <w:szCs w:val="24"/>
        </w:rPr>
        <w:t>ПРЕДСТАВЛЕННЫХ ФИЛИАЛОМ ПАО «СБЕРБАНК РОССИИ»)</w:t>
      </w:r>
      <w:proofErr w:type="gramEnd"/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C51">
        <w:rPr>
          <w:rFonts w:ascii="Times New Roman" w:hAnsi="Times New Roman" w:cs="Times New Roman"/>
          <w:sz w:val="24"/>
          <w:szCs w:val="24"/>
        </w:rPr>
        <w:t>По состоянию на "__" ______ 20__ года</w:t>
      </w:r>
    </w:p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304"/>
        <w:gridCol w:w="794"/>
        <w:gridCol w:w="920"/>
        <w:gridCol w:w="1757"/>
        <w:gridCol w:w="920"/>
        <w:gridCol w:w="1104"/>
        <w:gridCol w:w="907"/>
        <w:gridCol w:w="1206"/>
        <w:gridCol w:w="907"/>
        <w:gridCol w:w="1304"/>
        <w:gridCol w:w="907"/>
        <w:gridCol w:w="907"/>
      </w:tblGrid>
      <w:tr w:rsidR="001E774F" w:rsidRPr="00125C5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25C51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C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25C51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 </w:t>
            </w:r>
            <w:hyperlink w:anchor="Par149" w:history="1">
              <w:r w:rsidRPr="00125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25C51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1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25C51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25C51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1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из них финансовые операции по расходованию средств на сумму, превышающую 50 тыс.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пожертвования от юридических лиц на сумму, превышающую 25 тыс. руб.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пожертвования от граждан на сумму, превышающую 20 тыс. руб.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граждан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1E774F">
        <w:rPr>
          <w:rFonts w:ascii="Times New Roman" w:hAnsi="Times New Roman" w:cs="Times New Roman"/>
          <w:sz w:val="24"/>
          <w:szCs w:val="24"/>
        </w:rPr>
        <w:t>&lt;*&gt; Сведения даны с округлением до целого значения в тыс. руб.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 w:rsidRPr="001E774F">
        <w:rPr>
          <w:rFonts w:ascii="Times New Roman" w:hAnsi="Times New Roman" w:cs="Times New Roman"/>
          <w:sz w:val="24"/>
          <w:szCs w:val="24"/>
        </w:rPr>
        <w:t>&lt;**&gt; Количество строк определяется количеством кандидатов.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5"/>
        <w:gridCol w:w="236"/>
        <w:gridCol w:w="2983"/>
        <w:gridCol w:w="236"/>
        <w:gridCol w:w="3060"/>
      </w:tblGrid>
      <w:tr w:rsidR="009B1259" w:rsidRPr="009B1259" w:rsidTr="00380A11">
        <w:trPr>
          <w:trHeight w:val="660"/>
        </w:trPr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</w:t>
            </w:r>
          </w:p>
          <w:p w:rsidR="009B1259" w:rsidRDefault="00125C51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территориальной</w:t>
            </w:r>
          </w:p>
          <w:p w:rsidR="00125C51" w:rsidRPr="009B1259" w:rsidRDefault="00125C51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збирательной комиссии</w:t>
            </w:r>
          </w:p>
        </w:tc>
        <w:tc>
          <w:tcPr>
            <w:tcW w:w="236" w:type="dxa"/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9B1259" w:rsidRPr="009B1259" w:rsidTr="00380A11">
        <w:trPr>
          <w:trHeight w:val="171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6" w:type="dxa"/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(инициалы, фамилия, дата)</w:t>
            </w:r>
          </w:p>
        </w:tc>
      </w:tr>
    </w:tbl>
    <w:p w:rsidR="009B1259" w:rsidRPr="009B1259" w:rsidRDefault="009B1259" w:rsidP="009B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A3" w:rsidRPr="001E774F" w:rsidRDefault="009A12A3">
      <w:pPr>
        <w:rPr>
          <w:sz w:val="24"/>
          <w:szCs w:val="24"/>
        </w:rPr>
      </w:pPr>
    </w:p>
    <w:sectPr w:rsidR="009A12A3" w:rsidRPr="001E774F" w:rsidSect="00380A1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2"/>
    <w:rsid w:val="00125C51"/>
    <w:rsid w:val="001E774F"/>
    <w:rsid w:val="009A12A3"/>
    <w:rsid w:val="009B1259"/>
    <w:rsid w:val="00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</cp:revision>
  <dcterms:created xsi:type="dcterms:W3CDTF">2017-06-22T03:29:00Z</dcterms:created>
  <dcterms:modified xsi:type="dcterms:W3CDTF">2019-04-09T06:20:00Z</dcterms:modified>
</cp:coreProperties>
</file>