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01" w:rsidRDefault="00AB4701" w:rsidP="00AB4701">
      <w:pPr>
        <w:spacing w:before="120" w:line="360" w:lineRule="auto"/>
        <w:rPr>
          <w:szCs w:val="20"/>
        </w:rPr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960"/>
            <wp:effectExtent l="0" t="0" r="9525" b="889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701" w:rsidRDefault="00AB4701" w:rsidP="00AB4701">
      <w:pPr>
        <w:keepNext/>
        <w:ind w:left="-993" w:firstLine="993"/>
        <w:outlineLvl w:val="5"/>
        <w:rPr>
          <w:b/>
          <w:kern w:val="2"/>
          <w:szCs w:val="28"/>
        </w:rPr>
      </w:pPr>
      <w:r>
        <w:rPr>
          <w:b/>
          <w:bCs/>
          <w:kern w:val="2"/>
          <w:szCs w:val="28"/>
        </w:rPr>
        <w:t>ИРКУТСКАЯ ОБЛАСТЬ</w:t>
      </w:r>
    </w:p>
    <w:p w:rsidR="00AB4701" w:rsidRDefault="00AB4701" w:rsidP="00AB4701">
      <w:pPr>
        <w:rPr>
          <w:b/>
          <w:kern w:val="2"/>
          <w:szCs w:val="28"/>
        </w:rPr>
      </w:pPr>
      <w:r>
        <w:rPr>
          <w:b/>
          <w:kern w:val="2"/>
          <w:szCs w:val="28"/>
        </w:rPr>
        <w:t>СЛЮДЯНСКАЯ</w:t>
      </w:r>
    </w:p>
    <w:p w:rsidR="00AB4701" w:rsidRDefault="00AB4701" w:rsidP="00AB4701">
      <w:pPr>
        <w:rPr>
          <w:b/>
          <w:kern w:val="2"/>
          <w:szCs w:val="28"/>
        </w:rPr>
      </w:pPr>
      <w:r>
        <w:rPr>
          <w:b/>
          <w:kern w:val="2"/>
          <w:szCs w:val="28"/>
        </w:rPr>
        <w:t>ТЕРРИТОРИАЛЬНАЯ ИЗБИРАТЕЛЬНАЯ КОМИССИЯ</w:t>
      </w:r>
    </w:p>
    <w:p w:rsidR="00AB4701" w:rsidRDefault="00AB4701" w:rsidP="00AB4701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AB4701" w:rsidTr="00AB4701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B4701" w:rsidRDefault="00AB4701">
            <w:pPr>
              <w:rPr>
                <w:b/>
                <w:bCs/>
                <w:kern w:val="2"/>
                <w:sz w:val="32"/>
                <w:szCs w:val="32"/>
              </w:rPr>
            </w:pPr>
          </w:p>
          <w:p w:rsidR="00AB4701" w:rsidRDefault="00AB4701">
            <w:pPr>
              <w:rPr>
                <w:b/>
                <w:bCs/>
                <w:kern w:val="2"/>
                <w:szCs w:val="28"/>
              </w:rPr>
            </w:pPr>
            <w:proofErr w:type="gramStart"/>
            <w:r>
              <w:rPr>
                <w:b/>
                <w:bCs/>
                <w:kern w:val="2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Cs w:val="28"/>
              </w:rPr>
              <w:t xml:space="preserve"> Е Ш Е Н И Е</w:t>
            </w:r>
          </w:p>
        </w:tc>
      </w:tr>
      <w:tr w:rsidR="00AB4701" w:rsidTr="00AB4701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701" w:rsidRDefault="00AB4701" w:rsidP="00774EE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774EED">
              <w:rPr>
                <w:b/>
                <w:szCs w:val="28"/>
              </w:rPr>
              <w:t xml:space="preserve">23 </w:t>
            </w:r>
            <w:r>
              <w:rPr>
                <w:b/>
                <w:szCs w:val="28"/>
              </w:rPr>
              <w:t>я</w:t>
            </w:r>
            <w:r w:rsidR="00774EED">
              <w:rPr>
                <w:b/>
                <w:szCs w:val="28"/>
              </w:rPr>
              <w:t>нваря</w:t>
            </w:r>
            <w:r>
              <w:rPr>
                <w:b/>
                <w:szCs w:val="28"/>
              </w:rPr>
              <w:t xml:space="preserve"> 20</w:t>
            </w:r>
            <w:r w:rsidR="00774EED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701" w:rsidRDefault="00AB4701" w:rsidP="00774EED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774EED">
              <w:rPr>
                <w:b/>
                <w:szCs w:val="28"/>
              </w:rPr>
              <w:t>118</w:t>
            </w:r>
            <w:r>
              <w:rPr>
                <w:b/>
                <w:szCs w:val="28"/>
              </w:rPr>
              <w:t>/</w:t>
            </w:r>
            <w:r w:rsidR="00743FF6">
              <w:rPr>
                <w:b/>
                <w:szCs w:val="28"/>
              </w:rPr>
              <w:t>9</w:t>
            </w:r>
            <w:r w:rsidR="00774EED">
              <w:rPr>
                <w:b/>
                <w:szCs w:val="28"/>
              </w:rPr>
              <w:t>58</w:t>
            </w:r>
            <w:r>
              <w:rPr>
                <w:b/>
                <w:szCs w:val="28"/>
              </w:rPr>
              <w:t> </w:t>
            </w:r>
          </w:p>
        </w:tc>
      </w:tr>
    </w:tbl>
    <w:p w:rsidR="00AB4701" w:rsidRDefault="00AB4701" w:rsidP="00AB4701">
      <w:pPr>
        <w:rPr>
          <w:b/>
          <w:szCs w:val="28"/>
        </w:rPr>
      </w:pPr>
      <w:r>
        <w:rPr>
          <w:b/>
          <w:szCs w:val="28"/>
        </w:rPr>
        <w:t xml:space="preserve">г. </w:t>
      </w:r>
      <w:proofErr w:type="spellStart"/>
      <w:r>
        <w:rPr>
          <w:b/>
          <w:szCs w:val="28"/>
        </w:rPr>
        <w:t>Слюдянка</w:t>
      </w:r>
      <w:proofErr w:type="spellEnd"/>
    </w:p>
    <w:p w:rsidR="00E458C9" w:rsidRDefault="00E458C9" w:rsidP="00E458C9">
      <w:pPr>
        <w:rPr>
          <w:b/>
          <w:sz w:val="24"/>
        </w:rPr>
      </w:pPr>
    </w:p>
    <w:p w:rsidR="00E458C9" w:rsidRDefault="00E458C9" w:rsidP="00E458C9">
      <w:pPr>
        <w:numPr>
          <w:ilvl w:val="0"/>
          <w:numId w:val="1"/>
        </w:numPr>
        <w:rPr>
          <w:b/>
          <w:szCs w:val="28"/>
        </w:rPr>
      </w:pPr>
      <w:bookmarkStart w:id="0" w:name="sub_2"/>
      <w:bookmarkStart w:id="1" w:name="_Hlk504254606"/>
      <w:r>
        <w:rPr>
          <w:b/>
          <w:szCs w:val="28"/>
        </w:rPr>
        <w:t xml:space="preserve">О </w:t>
      </w:r>
      <w:r w:rsidR="008879A8">
        <w:rPr>
          <w:b/>
          <w:szCs w:val="28"/>
        </w:rPr>
        <w:t xml:space="preserve">форме предоставления в средства массовой информации сведений о выявленных фактах недостоверности сведений, представленных </w:t>
      </w:r>
      <w:r>
        <w:rPr>
          <w:b/>
          <w:szCs w:val="28"/>
        </w:rPr>
        <w:t xml:space="preserve"> кандидатами </w:t>
      </w:r>
      <w:r w:rsidR="008879A8">
        <w:rPr>
          <w:b/>
          <w:szCs w:val="28"/>
        </w:rPr>
        <w:t xml:space="preserve">на должность </w:t>
      </w:r>
      <w:r w:rsidR="00AB4701">
        <w:rPr>
          <w:b/>
          <w:szCs w:val="28"/>
        </w:rPr>
        <w:t xml:space="preserve">главы </w:t>
      </w:r>
      <w:proofErr w:type="spellStart"/>
      <w:r w:rsidR="00774EED">
        <w:rPr>
          <w:b/>
          <w:szCs w:val="28"/>
        </w:rPr>
        <w:t>Утуликс</w:t>
      </w:r>
      <w:r w:rsidR="00AB4701">
        <w:rPr>
          <w:b/>
          <w:szCs w:val="28"/>
        </w:rPr>
        <w:t>кого</w:t>
      </w:r>
      <w:proofErr w:type="spellEnd"/>
      <w:r w:rsidR="00AB4701">
        <w:rPr>
          <w:b/>
          <w:szCs w:val="28"/>
        </w:rPr>
        <w:t xml:space="preserve"> муниципального образования</w:t>
      </w:r>
    </w:p>
    <w:p w:rsidR="008879A8" w:rsidRDefault="008879A8" w:rsidP="00AB4701">
      <w:pPr>
        <w:ind w:firstLine="708"/>
        <w:jc w:val="both"/>
        <w:rPr>
          <w:rFonts w:eastAsia="Calibri"/>
          <w:szCs w:val="28"/>
        </w:rPr>
      </w:pPr>
    </w:p>
    <w:p w:rsidR="00AB4701" w:rsidRDefault="008879A8" w:rsidP="00AB4701">
      <w:pPr>
        <w:ind w:firstLine="708"/>
        <w:jc w:val="both"/>
        <w:rPr>
          <w:szCs w:val="28"/>
        </w:rPr>
      </w:pPr>
      <w:proofErr w:type="gramStart"/>
      <w:r w:rsidRPr="008879A8">
        <w:rPr>
          <w:szCs w:val="28"/>
        </w:rPr>
        <w:t xml:space="preserve">В соответствии с пунктом </w:t>
      </w:r>
      <w:r w:rsidR="00743FF6">
        <w:rPr>
          <w:szCs w:val="28"/>
        </w:rPr>
        <w:t>8</w:t>
      </w:r>
      <w:r w:rsidRPr="002B4229">
        <w:rPr>
          <w:szCs w:val="28"/>
        </w:rPr>
        <w:t xml:space="preserve"> </w:t>
      </w:r>
      <w:hyperlink r:id="rId7" w:history="1">
        <w:r w:rsidRPr="002B4229">
          <w:rPr>
            <w:szCs w:val="28"/>
          </w:rPr>
          <w:t xml:space="preserve">статьи </w:t>
        </w:r>
        <w:r w:rsidR="00743FF6">
          <w:rPr>
            <w:szCs w:val="28"/>
          </w:rPr>
          <w:t>33</w:t>
        </w:r>
        <w:r w:rsidRPr="002B4229">
          <w:rPr>
            <w:szCs w:val="28"/>
          </w:rPr>
          <w:t xml:space="preserve"> Федерального закона от 12 июня 2002 года </w:t>
        </w:r>
        <w:r w:rsidR="00743FF6">
          <w:rPr>
            <w:szCs w:val="28"/>
          </w:rPr>
          <w:t>№</w:t>
        </w:r>
        <w:r w:rsidRPr="002B4229">
          <w:rPr>
            <w:szCs w:val="28"/>
          </w:rPr>
          <w:t xml:space="preserve"> 67-ФЗ "Об основных гарантиях избирательных прав и права на участие в референдуме граждан Российской Федерации"</w:t>
        </w:r>
      </w:hyperlink>
      <w:r w:rsidRPr="0097768E">
        <w:rPr>
          <w:sz w:val="24"/>
        </w:rPr>
        <w:t>,</w:t>
      </w:r>
      <w:r>
        <w:rPr>
          <w:sz w:val="24"/>
        </w:rPr>
        <w:t xml:space="preserve"> </w:t>
      </w:r>
      <w:r>
        <w:rPr>
          <w:rFonts w:eastAsia="Calibri"/>
          <w:szCs w:val="28"/>
        </w:rPr>
        <w:t xml:space="preserve">руководствуясь </w:t>
      </w:r>
      <w:r w:rsidR="00E458C9">
        <w:rPr>
          <w:rFonts w:eastAsia="Calibri"/>
          <w:szCs w:val="28"/>
        </w:rPr>
        <w:t xml:space="preserve"> </w:t>
      </w:r>
      <w:r w:rsidR="00986061">
        <w:rPr>
          <w:rFonts w:eastAsia="Calibri"/>
          <w:szCs w:val="28"/>
        </w:rPr>
        <w:t>пунктом 2 части 4</w:t>
      </w:r>
      <w:r w:rsidR="00E458C9">
        <w:rPr>
          <w:rFonts w:eastAsia="Calibri"/>
          <w:szCs w:val="28"/>
        </w:rPr>
        <w:t xml:space="preserve"> статьи </w:t>
      </w:r>
      <w:r w:rsidR="00986061">
        <w:rPr>
          <w:rFonts w:eastAsia="Calibri"/>
          <w:szCs w:val="28"/>
        </w:rPr>
        <w:t>32 и пунктом 10 статьи 33</w:t>
      </w:r>
      <w:r w:rsidR="00E458C9">
        <w:rPr>
          <w:rFonts w:eastAsia="Calibri"/>
          <w:szCs w:val="28"/>
        </w:rPr>
        <w:t xml:space="preserve"> </w:t>
      </w:r>
      <w:r w:rsidR="00AB4701">
        <w:rPr>
          <w:szCs w:val="28"/>
        </w:rPr>
        <w:t xml:space="preserve">Закона Иркутской области от 11 ноября 2011 года № 116-ОЗ «О муниципальных выборах в Иркутской области», </w:t>
      </w:r>
      <w:proofErr w:type="spellStart"/>
      <w:r w:rsidR="00AB4701">
        <w:rPr>
          <w:szCs w:val="28"/>
        </w:rPr>
        <w:t>Слюдянская</w:t>
      </w:r>
      <w:proofErr w:type="spellEnd"/>
      <w:r w:rsidR="00AB4701">
        <w:rPr>
          <w:szCs w:val="28"/>
        </w:rPr>
        <w:t xml:space="preserve"> территориальная избирательная комиссия </w:t>
      </w:r>
      <w:proofErr w:type="gramEnd"/>
    </w:p>
    <w:p w:rsidR="00AB4701" w:rsidRDefault="00AB4701" w:rsidP="00AB4701">
      <w:pPr>
        <w:ind w:firstLine="709"/>
        <w:jc w:val="both"/>
        <w:rPr>
          <w:szCs w:val="28"/>
        </w:rPr>
      </w:pPr>
    </w:p>
    <w:p w:rsidR="00AB4701" w:rsidRDefault="00AB4701" w:rsidP="00AB4701">
      <w:pPr>
        <w:spacing w:line="360" w:lineRule="auto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 А:</w:t>
      </w:r>
    </w:p>
    <w:p w:rsidR="00A54A2F" w:rsidRDefault="00E458C9" w:rsidP="00A54A2F">
      <w:pPr>
        <w:spacing w:line="360" w:lineRule="auto"/>
        <w:ind w:firstLine="709"/>
        <w:jc w:val="both"/>
        <w:rPr>
          <w:szCs w:val="28"/>
        </w:rPr>
      </w:pPr>
      <w:r w:rsidRPr="00A54A2F">
        <w:rPr>
          <w:rFonts w:eastAsia="Calibri"/>
          <w:szCs w:val="28"/>
        </w:rPr>
        <w:t>1.</w:t>
      </w:r>
      <w:r w:rsidR="00A54A2F" w:rsidRPr="00A54A2F">
        <w:rPr>
          <w:szCs w:val="28"/>
        </w:rPr>
        <w:t xml:space="preserve"> Утвердить форму представления в средства массовой информации сведений о выявленных фактах недостоверности сведений, представленных кандидатами на должност</w:t>
      </w:r>
      <w:r w:rsidR="00A54A2F">
        <w:rPr>
          <w:szCs w:val="28"/>
        </w:rPr>
        <w:t>ь</w:t>
      </w:r>
      <w:r w:rsidR="00A54A2F" w:rsidRPr="00A54A2F">
        <w:rPr>
          <w:szCs w:val="28"/>
        </w:rPr>
        <w:t xml:space="preserve"> глав</w:t>
      </w:r>
      <w:r w:rsidR="00A54A2F">
        <w:rPr>
          <w:szCs w:val="28"/>
        </w:rPr>
        <w:t>ы</w:t>
      </w:r>
      <w:r w:rsidR="00A54A2F" w:rsidRPr="00A54A2F">
        <w:rPr>
          <w:szCs w:val="28"/>
        </w:rPr>
        <w:t xml:space="preserve"> </w:t>
      </w:r>
      <w:proofErr w:type="spellStart"/>
      <w:r w:rsidR="00774EED">
        <w:rPr>
          <w:szCs w:val="28"/>
        </w:rPr>
        <w:t>Утулик</w:t>
      </w:r>
      <w:r w:rsidR="00A54A2F">
        <w:rPr>
          <w:szCs w:val="28"/>
        </w:rPr>
        <w:t>ского</w:t>
      </w:r>
      <w:proofErr w:type="spellEnd"/>
      <w:r w:rsidR="00A54A2F">
        <w:rPr>
          <w:szCs w:val="28"/>
        </w:rPr>
        <w:t xml:space="preserve"> </w:t>
      </w:r>
      <w:r w:rsidR="00A54A2F" w:rsidRPr="00A54A2F">
        <w:rPr>
          <w:szCs w:val="28"/>
        </w:rPr>
        <w:t>муниципальн</w:t>
      </w:r>
      <w:r w:rsidR="00A54A2F">
        <w:rPr>
          <w:szCs w:val="28"/>
        </w:rPr>
        <w:t>ого</w:t>
      </w:r>
      <w:r w:rsidR="00A54A2F" w:rsidRPr="00A54A2F">
        <w:rPr>
          <w:szCs w:val="28"/>
        </w:rPr>
        <w:t xml:space="preserve"> образовани</w:t>
      </w:r>
      <w:r w:rsidR="00A54A2F">
        <w:rPr>
          <w:szCs w:val="28"/>
        </w:rPr>
        <w:t>я</w:t>
      </w:r>
      <w:r w:rsidR="00A54A2F" w:rsidRPr="00A54A2F">
        <w:rPr>
          <w:szCs w:val="28"/>
        </w:rPr>
        <w:t xml:space="preserve"> (приложени</w:t>
      </w:r>
      <w:r w:rsidR="00A54A2F">
        <w:rPr>
          <w:szCs w:val="28"/>
        </w:rPr>
        <w:t>е № 1</w:t>
      </w:r>
      <w:r w:rsidR="00A54A2F" w:rsidRPr="00A54A2F">
        <w:rPr>
          <w:szCs w:val="28"/>
        </w:rPr>
        <w:t xml:space="preserve">) и одобрить пример ее заполнения (приложение </w:t>
      </w:r>
      <w:r w:rsidR="00A54A2F">
        <w:rPr>
          <w:szCs w:val="28"/>
        </w:rPr>
        <w:t>№</w:t>
      </w:r>
      <w:r w:rsidR="00A54A2F" w:rsidRPr="00A54A2F">
        <w:rPr>
          <w:szCs w:val="28"/>
        </w:rPr>
        <w:t xml:space="preserve"> </w:t>
      </w:r>
      <w:r w:rsidR="00CC44C0">
        <w:rPr>
          <w:szCs w:val="28"/>
        </w:rPr>
        <w:t>2</w:t>
      </w:r>
      <w:r w:rsidR="00A54A2F" w:rsidRPr="00A54A2F">
        <w:rPr>
          <w:szCs w:val="28"/>
        </w:rPr>
        <w:t>).</w:t>
      </w:r>
    </w:p>
    <w:p w:rsidR="00A54A2F" w:rsidRDefault="00A54A2F" w:rsidP="00A54A2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Н</w:t>
      </w:r>
      <w:r w:rsidRPr="00A54A2F">
        <w:rPr>
          <w:szCs w:val="28"/>
        </w:rPr>
        <w:t>аправлять сведения о выявленных фактах недостоверности сведений, представленных кандидатами на должност</w:t>
      </w:r>
      <w:r>
        <w:rPr>
          <w:szCs w:val="28"/>
        </w:rPr>
        <w:t>ь</w:t>
      </w:r>
      <w:r w:rsidRPr="00A54A2F">
        <w:rPr>
          <w:szCs w:val="28"/>
        </w:rPr>
        <w:t xml:space="preserve"> глав</w:t>
      </w:r>
      <w:r>
        <w:rPr>
          <w:szCs w:val="28"/>
        </w:rPr>
        <w:t>ы</w:t>
      </w:r>
      <w:r w:rsidRPr="00A54A2F">
        <w:rPr>
          <w:szCs w:val="28"/>
        </w:rPr>
        <w:t xml:space="preserve"> </w:t>
      </w:r>
      <w:proofErr w:type="spellStart"/>
      <w:r w:rsidR="00774EED">
        <w:rPr>
          <w:szCs w:val="28"/>
        </w:rPr>
        <w:t>Утулик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</w:t>
      </w:r>
      <w:r w:rsidRPr="00A54A2F">
        <w:rPr>
          <w:szCs w:val="28"/>
        </w:rPr>
        <w:t>муниципальн</w:t>
      </w:r>
      <w:r>
        <w:rPr>
          <w:szCs w:val="28"/>
        </w:rPr>
        <w:t>ого</w:t>
      </w:r>
      <w:r w:rsidRPr="00A54A2F">
        <w:rPr>
          <w:szCs w:val="28"/>
        </w:rPr>
        <w:t xml:space="preserve"> образовани</w:t>
      </w:r>
      <w:r>
        <w:rPr>
          <w:szCs w:val="28"/>
        </w:rPr>
        <w:t>я</w:t>
      </w:r>
      <w:r w:rsidRPr="00A54A2F">
        <w:rPr>
          <w:szCs w:val="28"/>
        </w:rPr>
        <w:t xml:space="preserve"> </w:t>
      </w:r>
      <w:r>
        <w:rPr>
          <w:szCs w:val="28"/>
        </w:rPr>
        <w:t xml:space="preserve">для опубликования </w:t>
      </w:r>
      <w:r w:rsidRPr="00A54A2F">
        <w:rPr>
          <w:szCs w:val="28"/>
        </w:rPr>
        <w:t xml:space="preserve">в </w:t>
      </w:r>
      <w:r>
        <w:rPr>
          <w:szCs w:val="28"/>
        </w:rPr>
        <w:t>газету «Славное мо</w:t>
      </w:r>
      <w:r w:rsidR="00CC44C0">
        <w:rPr>
          <w:szCs w:val="28"/>
        </w:rPr>
        <w:t>ре» по утвержденной в приложении</w:t>
      </w:r>
      <w:r>
        <w:rPr>
          <w:szCs w:val="28"/>
        </w:rPr>
        <w:t xml:space="preserve"> №</w:t>
      </w:r>
      <w:r w:rsidRPr="00A54A2F">
        <w:rPr>
          <w:szCs w:val="28"/>
        </w:rPr>
        <w:t xml:space="preserve"> 1 к настоящему </w:t>
      </w:r>
      <w:r>
        <w:rPr>
          <w:szCs w:val="28"/>
        </w:rPr>
        <w:t>решению</w:t>
      </w:r>
      <w:r w:rsidR="00CC44C0">
        <w:rPr>
          <w:szCs w:val="28"/>
        </w:rPr>
        <w:t xml:space="preserve"> форме</w:t>
      </w:r>
      <w:r w:rsidR="00743FF6">
        <w:rPr>
          <w:szCs w:val="28"/>
        </w:rPr>
        <w:t>, после рассмотрения на заседании контрольно – ревизионной службы</w:t>
      </w:r>
      <w:r w:rsidR="00977AEB">
        <w:rPr>
          <w:szCs w:val="28"/>
        </w:rPr>
        <w:t xml:space="preserve"> при </w:t>
      </w:r>
      <w:proofErr w:type="spellStart"/>
      <w:r w:rsidR="00977AEB">
        <w:rPr>
          <w:szCs w:val="28"/>
        </w:rPr>
        <w:t>Слюдянской</w:t>
      </w:r>
      <w:proofErr w:type="spellEnd"/>
      <w:r w:rsidR="00977AEB">
        <w:rPr>
          <w:szCs w:val="28"/>
        </w:rPr>
        <w:t xml:space="preserve"> территориальной избирательной комиссии</w:t>
      </w:r>
      <w:r w:rsidRPr="00A54A2F">
        <w:rPr>
          <w:szCs w:val="28"/>
        </w:rPr>
        <w:t>.</w:t>
      </w:r>
      <w:proofErr w:type="gramEnd"/>
    </w:p>
    <w:p w:rsidR="00A54A2F" w:rsidRPr="00A54A2F" w:rsidRDefault="00A54A2F" w:rsidP="00A54A2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A54A2F">
        <w:rPr>
          <w:szCs w:val="28"/>
        </w:rPr>
        <w:t xml:space="preserve">. </w:t>
      </w:r>
      <w:r w:rsidR="00774EED">
        <w:rPr>
          <w:szCs w:val="28"/>
        </w:rPr>
        <w:t>Председателю</w:t>
      </w:r>
      <w:r w:rsidR="00743FF6">
        <w:rPr>
          <w:szCs w:val="28"/>
        </w:rPr>
        <w:t xml:space="preserve"> участков</w:t>
      </w:r>
      <w:r w:rsidR="00774EED">
        <w:rPr>
          <w:szCs w:val="28"/>
        </w:rPr>
        <w:t>ой</w:t>
      </w:r>
      <w:r w:rsidR="00743FF6">
        <w:rPr>
          <w:szCs w:val="28"/>
        </w:rPr>
        <w:t xml:space="preserve"> избирательн</w:t>
      </w:r>
      <w:r w:rsidR="00774EED">
        <w:rPr>
          <w:szCs w:val="28"/>
        </w:rPr>
        <w:t>ой</w:t>
      </w:r>
      <w:r w:rsidR="00743FF6">
        <w:rPr>
          <w:szCs w:val="28"/>
        </w:rPr>
        <w:t xml:space="preserve"> комисси</w:t>
      </w:r>
      <w:r w:rsidR="00774EED">
        <w:rPr>
          <w:szCs w:val="28"/>
        </w:rPr>
        <w:t>и</w:t>
      </w:r>
      <w:r w:rsidR="00743FF6">
        <w:rPr>
          <w:szCs w:val="28"/>
        </w:rPr>
        <w:t xml:space="preserve"> избирательн</w:t>
      </w:r>
      <w:r w:rsidR="00774EED">
        <w:rPr>
          <w:szCs w:val="28"/>
        </w:rPr>
        <w:t>ого</w:t>
      </w:r>
      <w:r w:rsidR="00743FF6">
        <w:rPr>
          <w:szCs w:val="28"/>
        </w:rPr>
        <w:t xml:space="preserve"> участк</w:t>
      </w:r>
      <w:r w:rsidR="00774EED">
        <w:rPr>
          <w:szCs w:val="28"/>
        </w:rPr>
        <w:t>а</w:t>
      </w:r>
      <w:r w:rsidR="00743FF6">
        <w:rPr>
          <w:szCs w:val="28"/>
        </w:rPr>
        <w:t xml:space="preserve"> № 13</w:t>
      </w:r>
      <w:r w:rsidR="00774EED">
        <w:rPr>
          <w:szCs w:val="28"/>
        </w:rPr>
        <w:t>06</w:t>
      </w:r>
      <w:r w:rsidR="00743FF6">
        <w:rPr>
          <w:szCs w:val="28"/>
        </w:rPr>
        <w:t xml:space="preserve"> размещать сведения о выявленных фактах недостоверности </w:t>
      </w:r>
      <w:r w:rsidR="00743FF6">
        <w:rPr>
          <w:szCs w:val="28"/>
        </w:rPr>
        <w:lastRenderedPageBreak/>
        <w:t xml:space="preserve">сведений, представленных кандидатами на должность главы </w:t>
      </w:r>
      <w:proofErr w:type="spellStart"/>
      <w:r w:rsidR="00774EED">
        <w:rPr>
          <w:szCs w:val="28"/>
        </w:rPr>
        <w:t>Утулик</w:t>
      </w:r>
      <w:r w:rsidR="00743FF6">
        <w:rPr>
          <w:szCs w:val="28"/>
        </w:rPr>
        <w:t>ского</w:t>
      </w:r>
      <w:proofErr w:type="spellEnd"/>
      <w:r w:rsidR="00743FF6">
        <w:rPr>
          <w:szCs w:val="28"/>
        </w:rPr>
        <w:t xml:space="preserve"> муниципального образования, на ин</w:t>
      </w:r>
      <w:r w:rsidR="00977AEB">
        <w:rPr>
          <w:szCs w:val="28"/>
        </w:rPr>
        <w:t>формационных стендах в помещении</w:t>
      </w:r>
      <w:r w:rsidR="00743FF6">
        <w:rPr>
          <w:szCs w:val="28"/>
        </w:rPr>
        <w:t xml:space="preserve"> для голосования</w:t>
      </w:r>
      <w:r w:rsidRPr="00A54A2F">
        <w:rPr>
          <w:szCs w:val="28"/>
        </w:rPr>
        <w:t>.</w:t>
      </w:r>
    </w:p>
    <w:p w:rsidR="00AB4701" w:rsidRDefault="00A54A2F" w:rsidP="00A54A2F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4</w:t>
      </w:r>
      <w:r w:rsidR="00E458C9">
        <w:rPr>
          <w:rFonts w:eastAsia="Calibri"/>
          <w:szCs w:val="28"/>
        </w:rPr>
        <w:t xml:space="preserve">. </w:t>
      </w:r>
      <w:proofErr w:type="gramStart"/>
      <w:r w:rsidR="00AB4701">
        <w:rPr>
          <w:szCs w:val="28"/>
        </w:rPr>
        <w:t>Разместить</w:t>
      </w:r>
      <w:proofErr w:type="gramEnd"/>
      <w:r w:rsidR="00AB4701">
        <w:rPr>
          <w:szCs w:val="28"/>
        </w:rPr>
        <w:t xml:space="preserve"> настоящее решение на официальном сайте администрации муниципального образования </w:t>
      </w:r>
      <w:proofErr w:type="spellStart"/>
      <w:r w:rsidR="00AB4701">
        <w:rPr>
          <w:szCs w:val="28"/>
        </w:rPr>
        <w:t>Слюдянский</w:t>
      </w:r>
      <w:proofErr w:type="spellEnd"/>
      <w:r w:rsidR="00AB4701">
        <w:rPr>
          <w:szCs w:val="28"/>
        </w:rPr>
        <w:t xml:space="preserve"> район: http://www.sludyanka.ru/ в разделе «Избирательная комиссия».</w:t>
      </w:r>
    </w:p>
    <w:p w:rsidR="00AB4701" w:rsidRDefault="00AB4701" w:rsidP="00AB4701">
      <w:pPr>
        <w:ind w:firstLine="709"/>
        <w:jc w:val="both"/>
        <w:rPr>
          <w:szCs w:val="28"/>
        </w:rPr>
      </w:pPr>
    </w:p>
    <w:p w:rsidR="00AB4701" w:rsidRDefault="00AB4701" w:rsidP="00AB4701">
      <w:pPr>
        <w:jc w:val="both"/>
        <w:rPr>
          <w:szCs w:val="20"/>
        </w:rPr>
      </w:pPr>
    </w:p>
    <w:p w:rsidR="00AB4701" w:rsidRDefault="00AB4701" w:rsidP="00AB4701">
      <w:pPr>
        <w:jc w:val="both"/>
        <w:rPr>
          <w:szCs w:val="28"/>
        </w:rPr>
      </w:pPr>
      <w:r>
        <w:rPr>
          <w:szCs w:val="28"/>
        </w:rPr>
        <w:t xml:space="preserve">Председатель комиссии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 xml:space="preserve">      Н.Л. Лазарева</w:t>
      </w:r>
    </w:p>
    <w:p w:rsidR="00AB4701" w:rsidRDefault="00AB4701" w:rsidP="00AB4701">
      <w:pPr>
        <w:jc w:val="both"/>
        <w:rPr>
          <w:szCs w:val="28"/>
        </w:rPr>
      </w:pPr>
    </w:p>
    <w:p w:rsidR="00AB4701" w:rsidRDefault="00AB4701" w:rsidP="00AB4701">
      <w:pPr>
        <w:jc w:val="both"/>
        <w:rPr>
          <w:szCs w:val="28"/>
        </w:rPr>
      </w:pPr>
    </w:p>
    <w:p w:rsidR="00AB4701" w:rsidRDefault="00AB4701" w:rsidP="00AB4701">
      <w:pPr>
        <w:jc w:val="both"/>
        <w:rPr>
          <w:szCs w:val="28"/>
        </w:rPr>
      </w:pPr>
      <w:r>
        <w:rPr>
          <w:szCs w:val="28"/>
        </w:rPr>
        <w:t>Секретарь комиссии                                                                        Н.Л. Титова</w:t>
      </w:r>
    </w:p>
    <w:p w:rsidR="00E458C9" w:rsidRDefault="00E458C9" w:rsidP="00AB4701">
      <w:pPr>
        <w:tabs>
          <w:tab w:val="left" w:pos="993"/>
        </w:tabs>
        <w:spacing w:line="276" w:lineRule="auto"/>
        <w:ind w:firstLine="851"/>
        <w:jc w:val="both"/>
        <w:rPr>
          <w:szCs w:val="28"/>
        </w:rPr>
      </w:pPr>
    </w:p>
    <w:p w:rsidR="00AB4701" w:rsidRDefault="00AB4701" w:rsidP="00AB4701">
      <w:pPr>
        <w:tabs>
          <w:tab w:val="left" w:pos="993"/>
        </w:tabs>
        <w:spacing w:line="276" w:lineRule="auto"/>
        <w:ind w:firstLine="851"/>
        <w:jc w:val="both"/>
        <w:rPr>
          <w:szCs w:val="28"/>
        </w:rPr>
      </w:pPr>
    </w:p>
    <w:p w:rsidR="00A54A2F" w:rsidRDefault="00E458C9" w:rsidP="00E458C9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A54A2F" w:rsidRDefault="00A54A2F" w:rsidP="00A54A2F">
      <w:pPr>
        <w:rPr>
          <w:szCs w:val="28"/>
        </w:rPr>
      </w:pPr>
    </w:p>
    <w:p w:rsidR="00A54A2F" w:rsidRDefault="00A54A2F" w:rsidP="00A54A2F">
      <w:pPr>
        <w:rPr>
          <w:szCs w:val="28"/>
        </w:rPr>
      </w:pPr>
    </w:p>
    <w:p w:rsidR="00A54A2F" w:rsidRDefault="00A54A2F" w:rsidP="00A54A2F">
      <w:pPr>
        <w:rPr>
          <w:szCs w:val="28"/>
        </w:rPr>
      </w:pPr>
    </w:p>
    <w:p w:rsidR="00A54A2F" w:rsidRDefault="00A54A2F" w:rsidP="00A54A2F">
      <w:pPr>
        <w:rPr>
          <w:szCs w:val="28"/>
        </w:rPr>
      </w:pPr>
    </w:p>
    <w:p w:rsidR="00A54A2F" w:rsidRDefault="00A54A2F" w:rsidP="00A54A2F">
      <w:pPr>
        <w:rPr>
          <w:szCs w:val="28"/>
        </w:rPr>
      </w:pPr>
    </w:p>
    <w:p w:rsidR="00A54A2F" w:rsidRDefault="00A54A2F" w:rsidP="00A54A2F">
      <w:pPr>
        <w:rPr>
          <w:szCs w:val="28"/>
        </w:rPr>
      </w:pPr>
    </w:p>
    <w:p w:rsidR="00A54A2F" w:rsidRDefault="00A54A2F" w:rsidP="00A54A2F">
      <w:pPr>
        <w:rPr>
          <w:szCs w:val="28"/>
        </w:rPr>
      </w:pPr>
    </w:p>
    <w:p w:rsidR="00A54A2F" w:rsidRDefault="00A54A2F" w:rsidP="00A54A2F">
      <w:pPr>
        <w:rPr>
          <w:szCs w:val="28"/>
        </w:rPr>
      </w:pPr>
    </w:p>
    <w:p w:rsidR="00A54A2F" w:rsidRDefault="00A54A2F" w:rsidP="00A54A2F">
      <w:pPr>
        <w:rPr>
          <w:szCs w:val="28"/>
        </w:rPr>
      </w:pPr>
    </w:p>
    <w:p w:rsidR="00A54A2F" w:rsidRDefault="00A54A2F" w:rsidP="00A54A2F">
      <w:pPr>
        <w:rPr>
          <w:szCs w:val="28"/>
        </w:rPr>
      </w:pPr>
    </w:p>
    <w:p w:rsidR="00A54A2F" w:rsidRDefault="00A54A2F" w:rsidP="00A54A2F">
      <w:pPr>
        <w:rPr>
          <w:szCs w:val="28"/>
        </w:rPr>
      </w:pPr>
    </w:p>
    <w:p w:rsidR="00A54A2F" w:rsidRDefault="00A54A2F" w:rsidP="00A54A2F">
      <w:pPr>
        <w:rPr>
          <w:szCs w:val="28"/>
        </w:rPr>
      </w:pPr>
    </w:p>
    <w:p w:rsidR="00A54A2F" w:rsidRDefault="00A54A2F" w:rsidP="00A54A2F">
      <w:pPr>
        <w:rPr>
          <w:szCs w:val="28"/>
        </w:rPr>
      </w:pPr>
    </w:p>
    <w:p w:rsidR="00A54A2F" w:rsidRDefault="00A54A2F" w:rsidP="00A54A2F">
      <w:pPr>
        <w:rPr>
          <w:szCs w:val="28"/>
        </w:rPr>
      </w:pPr>
    </w:p>
    <w:p w:rsidR="00A54A2F" w:rsidRDefault="00A54A2F" w:rsidP="00A54A2F">
      <w:pPr>
        <w:rPr>
          <w:szCs w:val="28"/>
        </w:rPr>
      </w:pPr>
    </w:p>
    <w:p w:rsidR="00A54A2F" w:rsidRDefault="00A54A2F" w:rsidP="00A54A2F">
      <w:pPr>
        <w:rPr>
          <w:szCs w:val="28"/>
        </w:rPr>
      </w:pPr>
    </w:p>
    <w:p w:rsidR="00A54A2F" w:rsidRDefault="00A54A2F" w:rsidP="00A54A2F">
      <w:pPr>
        <w:rPr>
          <w:szCs w:val="28"/>
        </w:rPr>
      </w:pPr>
    </w:p>
    <w:p w:rsidR="00774EED" w:rsidRDefault="00774EED" w:rsidP="00A54A2F">
      <w:pPr>
        <w:rPr>
          <w:szCs w:val="28"/>
        </w:rPr>
      </w:pPr>
    </w:p>
    <w:p w:rsidR="00774EED" w:rsidRDefault="00774EED" w:rsidP="00A54A2F">
      <w:pPr>
        <w:rPr>
          <w:szCs w:val="28"/>
        </w:rPr>
      </w:pPr>
    </w:p>
    <w:p w:rsidR="00774EED" w:rsidRDefault="00774EED" w:rsidP="00A54A2F">
      <w:pPr>
        <w:rPr>
          <w:szCs w:val="28"/>
        </w:rPr>
      </w:pPr>
    </w:p>
    <w:p w:rsidR="00774EED" w:rsidRDefault="00774EED" w:rsidP="00A54A2F">
      <w:pPr>
        <w:rPr>
          <w:szCs w:val="28"/>
        </w:rPr>
      </w:pPr>
    </w:p>
    <w:p w:rsidR="00774EED" w:rsidRDefault="00774EED" w:rsidP="00A54A2F">
      <w:pPr>
        <w:rPr>
          <w:szCs w:val="28"/>
        </w:rPr>
      </w:pPr>
    </w:p>
    <w:p w:rsidR="00774EED" w:rsidRDefault="00774EED" w:rsidP="00A54A2F">
      <w:pPr>
        <w:rPr>
          <w:szCs w:val="28"/>
        </w:rPr>
      </w:pPr>
    </w:p>
    <w:p w:rsidR="00774EED" w:rsidRDefault="00774EED" w:rsidP="00A54A2F">
      <w:pPr>
        <w:rPr>
          <w:szCs w:val="28"/>
        </w:rPr>
      </w:pPr>
    </w:p>
    <w:p w:rsidR="00774EED" w:rsidRDefault="00774EED" w:rsidP="00A54A2F">
      <w:pPr>
        <w:rPr>
          <w:szCs w:val="28"/>
        </w:rPr>
      </w:pPr>
    </w:p>
    <w:p w:rsidR="00774EED" w:rsidRDefault="00774EED" w:rsidP="00A54A2F">
      <w:pPr>
        <w:rPr>
          <w:szCs w:val="28"/>
        </w:rPr>
      </w:pPr>
    </w:p>
    <w:p w:rsidR="00B16382" w:rsidRPr="0034613C" w:rsidRDefault="00E458C9" w:rsidP="00B16382">
      <w:pPr>
        <w:shd w:val="clear" w:color="auto" w:fill="FFFFFF"/>
        <w:ind w:left="4349" w:right="40"/>
        <w:jc w:val="right"/>
        <w:rPr>
          <w:spacing w:val="-1"/>
          <w:sz w:val="24"/>
        </w:rPr>
      </w:pPr>
      <w:bookmarkStart w:id="2" w:name="_GoBack"/>
      <w:bookmarkEnd w:id="2"/>
      <w:r>
        <w:rPr>
          <w:szCs w:val="28"/>
        </w:rPr>
        <w:lastRenderedPageBreak/>
        <w:t xml:space="preserve">                                                   </w:t>
      </w:r>
      <w:r w:rsidR="00B16382" w:rsidRPr="0034613C">
        <w:rPr>
          <w:spacing w:val="-1"/>
          <w:sz w:val="24"/>
        </w:rPr>
        <w:t>ПРИЛОЖЕНИЕ</w:t>
      </w:r>
      <w:r w:rsidR="008A6C37">
        <w:rPr>
          <w:spacing w:val="-1"/>
          <w:sz w:val="24"/>
        </w:rPr>
        <w:t xml:space="preserve"> № 1 </w:t>
      </w:r>
    </w:p>
    <w:p w:rsidR="00B16382" w:rsidRPr="0034613C" w:rsidRDefault="00B16382" w:rsidP="00B16382">
      <w:pPr>
        <w:shd w:val="clear" w:color="auto" w:fill="FFFFFF"/>
        <w:ind w:left="4349" w:right="40"/>
        <w:jc w:val="right"/>
        <w:rPr>
          <w:spacing w:val="-1"/>
          <w:sz w:val="24"/>
        </w:rPr>
      </w:pPr>
      <w:r w:rsidRPr="0034613C">
        <w:rPr>
          <w:spacing w:val="-1"/>
          <w:sz w:val="24"/>
        </w:rPr>
        <w:t xml:space="preserve">к решению </w:t>
      </w:r>
      <w:proofErr w:type="spellStart"/>
      <w:r w:rsidRPr="0034613C">
        <w:rPr>
          <w:spacing w:val="-1"/>
          <w:sz w:val="24"/>
        </w:rPr>
        <w:t>Слюдянской</w:t>
      </w:r>
      <w:proofErr w:type="spellEnd"/>
      <w:r w:rsidRPr="0034613C">
        <w:rPr>
          <w:spacing w:val="-1"/>
          <w:sz w:val="24"/>
        </w:rPr>
        <w:t xml:space="preserve"> территориальной избирательной комиссии</w:t>
      </w:r>
    </w:p>
    <w:p w:rsidR="00B16382" w:rsidRDefault="00774EED" w:rsidP="00B16382">
      <w:pPr>
        <w:shd w:val="clear" w:color="auto" w:fill="FFFFFF"/>
        <w:ind w:left="4349" w:right="40"/>
        <w:jc w:val="right"/>
        <w:rPr>
          <w:spacing w:val="-1"/>
          <w:sz w:val="24"/>
        </w:rPr>
      </w:pPr>
      <w:r>
        <w:rPr>
          <w:spacing w:val="-1"/>
          <w:sz w:val="24"/>
        </w:rPr>
        <w:t>от 23</w:t>
      </w:r>
      <w:r w:rsidR="00B16382" w:rsidRPr="0034613C">
        <w:rPr>
          <w:spacing w:val="-1"/>
          <w:sz w:val="24"/>
        </w:rPr>
        <w:t>.0</w:t>
      </w:r>
      <w:r>
        <w:rPr>
          <w:spacing w:val="-1"/>
          <w:sz w:val="24"/>
        </w:rPr>
        <w:t>1.2020</w:t>
      </w:r>
      <w:r w:rsidR="00B16382" w:rsidRPr="0034613C">
        <w:rPr>
          <w:spacing w:val="-1"/>
          <w:sz w:val="24"/>
        </w:rPr>
        <w:t xml:space="preserve"> г. № </w:t>
      </w:r>
      <w:r>
        <w:rPr>
          <w:spacing w:val="-1"/>
          <w:sz w:val="24"/>
        </w:rPr>
        <w:t>118</w:t>
      </w:r>
      <w:r w:rsidR="00B16382" w:rsidRPr="0034613C">
        <w:rPr>
          <w:spacing w:val="-1"/>
          <w:sz w:val="24"/>
        </w:rPr>
        <w:t>/</w:t>
      </w:r>
      <w:r>
        <w:rPr>
          <w:spacing w:val="-1"/>
          <w:sz w:val="24"/>
        </w:rPr>
        <w:t>958</w:t>
      </w:r>
    </w:p>
    <w:p w:rsidR="00E458C9" w:rsidRDefault="00E458C9" w:rsidP="00B16382">
      <w:pPr>
        <w:numPr>
          <w:ilvl w:val="0"/>
          <w:numId w:val="1"/>
        </w:numPr>
        <w:rPr>
          <w:szCs w:val="28"/>
        </w:rPr>
      </w:pPr>
    </w:p>
    <w:bookmarkEnd w:id="0"/>
    <w:bookmarkEnd w:id="1"/>
    <w:p w:rsidR="008A6C37" w:rsidRPr="008A6C37" w:rsidRDefault="008A6C37" w:rsidP="008A6C37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A6C37">
        <w:rPr>
          <w:rFonts w:ascii="Times New Roman" w:hAnsi="Times New Roman"/>
          <w:sz w:val="28"/>
          <w:szCs w:val="28"/>
        </w:rPr>
        <w:t>ведения о выявленных фактах недостоверности представленных кандидатами на должност</w:t>
      </w:r>
      <w:r w:rsidR="00CC44C0">
        <w:rPr>
          <w:rFonts w:ascii="Times New Roman" w:hAnsi="Times New Roman"/>
          <w:sz w:val="28"/>
          <w:szCs w:val="28"/>
        </w:rPr>
        <w:t>ь</w:t>
      </w:r>
      <w:r w:rsidRPr="008A6C37">
        <w:rPr>
          <w:rFonts w:ascii="Times New Roman" w:hAnsi="Times New Roman"/>
          <w:sz w:val="28"/>
          <w:szCs w:val="28"/>
        </w:rPr>
        <w:t xml:space="preserve"> глав</w:t>
      </w:r>
      <w:r w:rsidR="00CC44C0">
        <w:rPr>
          <w:rFonts w:ascii="Times New Roman" w:hAnsi="Times New Roman"/>
          <w:sz w:val="28"/>
          <w:szCs w:val="28"/>
        </w:rPr>
        <w:t xml:space="preserve">ы </w:t>
      </w:r>
      <w:proofErr w:type="spellStart"/>
      <w:r w:rsidR="00774EED">
        <w:rPr>
          <w:rFonts w:ascii="Times New Roman" w:hAnsi="Times New Roman"/>
          <w:sz w:val="28"/>
          <w:szCs w:val="28"/>
        </w:rPr>
        <w:t>Утулик</w:t>
      </w:r>
      <w:r w:rsidR="00CC44C0">
        <w:rPr>
          <w:rFonts w:ascii="Times New Roman" w:hAnsi="Times New Roman"/>
          <w:sz w:val="28"/>
          <w:szCs w:val="28"/>
        </w:rPr>
        <w:t>ского</w:t>
      </w:r>
      <w:proofErr w:type="spellEnd"/>
      <w:r w:rsidR="00CC44C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8A6C37">
        <w:rPr>
          <w:rFonts w:ascii="Times New Roman" w:hAnsi="Times New Roman"/>
          <w:sz w:val="28"/>
          <w:szCs w:val="28"/>
        </w:rPr>
        <w:t xml:space="preserve"> сведений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533"/>
        <w:gridCol w:w="2003"/>
        <w:gridCol w:w="507"/>
        <w:gridCol w:w="1542"/>
        <w:gridCol w:w="2163"/>
      </w:tblGrid>
      <w:tr w:rsidR="008A6C37" w:rsidRPr="008A6C37" w:rsidTr="00774EED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2503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2480" w:type="dxa"/>
            <w:gridSpan w:val="2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1512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2118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N</w:t>
            </w:r>
            <w:r w:rsidRPr="008A6C37">
              <w:rPr>
                <w:sz w:val="24"/>
              </w:rPr>
              <w:br/>
            </w:r>
            <w:proofErr w:type="gramStart"/>
            <w:r w:rsidRPr="008A6C37">
              <w:rPr>
                <w:sz w:val="24"/>
              </w:rPr>
              <w:t>п</w:t>
            </w:r>
            <w:proofErr w:type="gramEnd"/>
            <w:r w:rsidRPr="008A6C37">
              <w:rPr>
                <w:sz w:val="24"/>
              </w:rPr>
              <w:t xml:space="preserve">/п 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Представлено зарегистрированным кандидатом &lt;*&gt;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Результаты проверки &lt;*&gt;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Уполномоченная организация, предоставившая сведения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1 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2 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3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4 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5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Доходы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Недвижимое имущество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Транспортные средства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Денежные средства и драгоценные металлы, находящиеся на счетах и во вкладах банках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Акции, иные ценные бумаги и иное участие в коммерческих организациях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774EED">
        <w:trPr>
          <w:trHeight w:val="15"/>
          <w:tblCellSpacing w:w="15" w:type="dxa"/>
        </w:trPr>
        <w:tc>
          <w:tcPr>
            <w:tcW w:w="5188" w:type="dxa"/>
            <w:gridSpan w:val="3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4167" w:type="dxa"/>
            <w:gridSpan w:val="3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5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CC44C0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Председатель </w:t>
            </w:r>
            <w:proofErr w:type="spellStart"/>
            <w:r w:rsidR="00CC44C0">
              <w:rPr>
                <w:sz w:val="24"/>
              </w:rPr>
              <w:t>Слюдянской</w:t>
            </w:r>
            <w:proofErr w:type="spellEnd"/>
            <w:r w:rsidR="00CC44C0">
              <w:rPr>
                <w:sz w:val="24"/>
              </w:rPr>
              <w:t xml:space="preserve"> </w:t>
            </w:r>
            <w:r w:rsidRPr="008A6C37">
              <w:rPr>
                <w:sz w:val="24"/>
              </w:rPr>
              <w:t>территориальной избирательной комиссии</w:t>
            </w:r>
          </w:p>
        </w:tc>
        <w:tc>
          <w:tcPr>
            <w:tcW w:w="4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______________________________</w:t>
            </w:r>
            <w:r w:rsidRPr="008A6C37">
              <w:rPr>
                <w:sz w:val="24"/>
              </w:rPr>
              <w:br/>
              <w:t>(инициалы, фамилия, подпись, дата)</w:t>
            </w:r>
          </w:p>
        </w:tc>
      </w:tr>
    </w:tbl>
    <w:p w:rsidR="008A6C37" w:rsidRPr="008A6C37" w:rsidRDefault="008A6C37" w:rsidP="008A6C37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8A6C37">
        <w:rPr>
          <w:rFonts w:ascii="Times New Roman" w:hAnsi="Times New Roman"/>
          <w:sz w:val="24"/>
        </w:rPr>
        <w:t>________________</w:t>
      </w:r>
    </w:p>
    <w:p w:rsidR="00CC44C0" w:rsidRDefault="008A6C37" w:rsidP="00CC44C0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8A6C37">
        <w:rPr>
          <w:rFonts w:ascii="Times New Roman" w:hAnsi="Times New Roman"/>
          <w:sz w:val="24"/>
        </w:rPr>
        <w:t>&lt;*&gt; В колонке 3 "Представлено зарегистрированным кандидатом" указываются только те данные, которые по результатам проверки являются недостоверными. В таких случаях в колонке 4 указываются в отношении недостоверных данных сведения, полученные из уполномоченной организации.</w:t>
      </w:r>
    </w:p>
    <w:p w:rsidR="008A6C37" w:rsidRPr="008A6C37" w:rsidRDefault="008A6C37" w:rsidP="00CC44C0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8A6C37">
        <w:rPr>
          <w:rFonts w:ascii="Times New Roman" w:hAnsi="Times New Roman"/>
          <w:sz w:val="24"/>
        </w:rPr>
        <w:br/>
        <w:t xml:space="preserve">Если кандидатом не представлены данные по какому-либо предусмотренному в настоящей форме конкретному объекту (параметру), а результаты проверки свидетельствуют об их наличии у кандидата, то в колонке 3 проставляется знак "-". В таких случаях в колонке 4 указывается: "кандидатом не представлены сведения </w:t>
      </w:r>
      <w:proofErr w:type="gramStart"/>
      <w:r w:rsidRPr="008A6C37">
        <w:rPr>
          <w:rFonts w:ascii="Times New Roman" w:hAnsi="Times New Roman"/>
          <w:sz w:val="24"/>
        </w:rPr>
        <w:t>о</w:t>
      </w:r>
      <w:proofErr w:type="gramEnd"/>
      <w:r w:rsidRPr="008A6C37">
        <w:rPr>
          <w:rFonts w:ascii="Times New Roman" w:hAnsi="Times New Roman"/>
          <w:sz w:val="24"/>
        </w:rPr>
        <w:t>...".</w:t>
      </w:r>
      <w:r w:rsidRPr="008A6C37">
        <w:rPr>
          <w:rFonts w:ascii="Times New Roman" w:hAnsi="Times New Roman"/>
          <w:sz w:val="24"/>
        </w:rPr>
        <w:br/>
      </w:r>
      <w:r w:rsidRPr="008A6C37">
        <w:rPr>
          <w:rFonts w:ascii="Times New Roman" w:hAnsi="Times New Roman"/>
          <w:sz w:val="24"/>
        </w:rPr>
        <w:br/>
        <w:t>При отсутствии недостоверных данных по какой-либо категории сведений графы, их содержащие, не указываются.</w:t>
      </w:r>
    </w:p>
    <w:p w:rsidR="00CC44C0" w:rsidRDefault="00CC44C0" w:rsidP="00CC44C0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CC44C0" w:rsidRDefault="00CC44C0" w:rsidP="00CC44C0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774EED" w:rsidRDefault="00774EED" w:rsidP="00CC44C0">
      <w:pPr>
        <w:pStyle w:val="a3"/>
        <w:numPr>
          <w:ilvl w:val="0"/>
          <w:numId w:val="1"/>
        </w:numPr>
        <w:shd w:val="clear" w:color="auto" w:fill="FFFFFF"/>
        <w:ind w:right="40"/>
        <w:jc w:val="right"/>
        <w:rPr>
          <w:rFonts w:ascii="Times New Roman" w:hAnsi="Times New Roman"/>
          <w:spacing w:val="-1"/>
          <w:sz w:val="24"/>
        </w:rPr>
      </w:pPr>
    </w:p>
    <w:p w:rsidR="00774EED" w:rsidRDefault="00774EED" w:rsidP="00CC44C0">
      <w:pPr>
        <w:pStyle w:val="a3"/>
        <w:numPr>
          <w:ilvl w:val="0"/>
          <w:numId w:val="1"/>
        </w:numPr>
        <w:shd w:val="clear" w:color="auto" w:fill="FFFFFF"/>
        <w:ind w:right="40"/>
        <w:jc w:val="right"/>
        <w:rPr>
          <w:rFonts w:ascii="Times New Roman" w:hAnsi="Times New Roman"/>
          <w:spacing w:val="-1"/>
          <w:sz w:val="24"/>
        </w:rPr>
      </w:pPr>
    </w:p>
    <w:p w:rsidR="00774EED" w:rsidRDefault="00774EED" w:rsidP="00CC44C0">
      <w:pPr>
        <w:pStyle w:val="a3"/>
        <w:numPr>
          <w:ilvl w:val="0"/>
          <w:numId w:val="1"/>
        </w:numPr>
        <w:shd w:val="clear" w:color="auto" w:fill="FFFFFF"/>
        <w:ind w:right="40"/>
        <w:jc w:val="right"/>
        <w:rPr>
          <w:rFonts w:ascii="Times New Roman" w:hAnsi="Times New Roman"/>
          <w:spacing w:val="-1"/>
          <w:sz w:val="24"/>
        </w:rPr>
      </w:pPr>
    </w:p>
    <w:p w:rsidR="00774EED" w:rsidRDefault="00774EED" w:rsidP="00CC44C0">
      <w:pPr>
        <w:pStyle w:val="a3"/>
        <w:numPr>
          <w:ilvl w:val="0"/>
          <w:numId w:val="1"/>
        </w:numPr>
        <w:shd w:val="clear" w:color="auto" w:fill="FFFFFF"/>
        <w:ind w:right="40"/>
        <w:jc w:val="right"/>
        <w:rPr>
          <w:rFonts w:ascii="Times New Roman" w:hAnsi="Times New Roman"/>
          <w:spacing w:val="-1"/>
          <w:sz w:val="24"/>
        </w:rPr>
      </w:pPr>
    </w:p>
    <w:p w:rsidR="00CC44C0" w:rsidRPr="00CC44C0" w:rsidRDefault="00CC44C0" w:rsidP="00CC44C0">
      <w:pPr>
        <w:pStyle w:val="a3"/>
        <w:numPr>
          <w:ilvl w:val="0"/>
          <w:numId w:val="1"/>
        </w:numPr>
        <w:shd w:val="clear" w:color="auto" w:fill="FFFFFF"/>
        <w:ind w:right="40"/>
        <w:jc w:val="right"/>
        <w:rPr>
          <w:rFonts w:ascii="Times New Roman" w:hAnsi="Times New Roman"/>
          <w:spacing w:val="-1"/>
          <w:sz w:val="24"/>
        </w:rPr>
      </w:pPr>
      <w:r w:rsidRPr="00CC44C0">
        <w:rPr>
          <w:rFonts w:ascii="Times New Roman" w:hAnsi="Times New Roman"/>
          <w:spacing w:val="-1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pacing w:val="-1"/>
          <w:sz w:val="24"/>
        </w:rPr>
        <w:t>2</w:t>
      </w:r>
      <w:r w:rsidRPr="00CC44C0">
        <w:rPr>
          <w:rFonts w:ascii="Times New Roman" w:hAnsi="Times New Roman"/>
          <w:spacing w:val="-1"/>
          <w:sz w:val="24"/>
        </w:rPr>
        <w:t xml:space="preserve"> </w:t>
      </w:r>
    </w:p>
    <w:p w:rsidR="00CC44C0" w:rsidRDefault="00CC44C0" w:rsidP="00CC44C0">
      <w:pPr>
        <w:pStyle w:val="a3"/>
        <w:numPr>
          <w:ilvl w:val="0"/>
          <w:numId w:val="1"/>
        </w:numPr>
        <w:shd w:val="clear" w:color="auto" w:fill="FFFFFF"/>
        <w:ind w:right="40"/>
        <w:jc w:val="right"/>
        <w:rPr>
          <w:rFonts w:ascii="Times New Roman" w:hAnsi="Times New Roman"/>
          <w:spacing w:val="-1"/>
          <w:sz w:val="24"/>
        </w:rPr>
      </w:pPr>
      <w:r w:rsidRPr="00CC44C0">
        <w:rPr>
          <w:rFonts w:ascii="Times New Roman" w:hAnsi="Times New Roman"/>
          <w:spacing w:val="-1"/>
          <w:sz w:val="24"/>
        </w:rPr>
        <w:t xml:space="preserve">к решению </w:t>
      </w:r>
      <w:proofErr w:type="spellStart"/>
      <w:r w:rsidRPr="00CC44C0">
        <w:rPr>
          <w:rFonts w:ascii="Times New Roman" w:hAnsi="Times New Roman"/>
          <w:spacing w:val="-1"/>
          <w:sz w:val="24"/>
        </w:rPr>
        <w:t>Слюдянской</w:t>
      </w:r>
      <w:proofErr w:type="spellEnd"/>
      <w:r w:rsidRPr="00CC44C0">
        <w:rPr>
          <w:rFonts w:ascii="Times New Roman" w:hAnsi="Times New Roman"/>
          <w:spacing w:val="-1"/>
          <w:sz w:val="24"/>
        </w:rPr>
        <w:t xml:space="preserve"> </w:t>
      </w:r>
      <w:proofErr w:type="gramStart"/>
      <w:r w:rsidRPr="00CC44C0">
        <w:rPr>
          <w:rFonts w:ascii="Times New Roman" w:hAnsi="Times New Roman"/>
          <w:spacing w:val="-1"/>
          <w:sz w:val="24"/>
        </w:rPr>
        <w:t>территориальной</w:t>
      </w:r>
      <w:proofErr w:type="gramEnd"/>
      <w:r w:rsidRPr="00CC44C0">
        <w:rPr>
          <w:rFonts w:ascii="Times New Roman" w:hAnsi="Times New Roman"/>
          <w:spacing w:val="-1"/>
          <w:sz w:val="24"/>
        </w:rPr>
        <w:t xml:space="preserve"> </w:t>
      </w:r>
    </w:p>
    <w:p w:rsidR="00CC44C0" w:rsidRPr="00CC44C0" w:rsidRDefault="00CC44C0" w:rsidP="00CC44C0">
      <w:pPr>
        <w:pStyle w:val="a3"/>
        <w:numPr>
          <w:ilvl w:val="0"/>
          <w:numId w:val="1"/>
        </w:numPr>
        <w:shd w:val="clear" w:color="auto" w:fill="FFFFFF"/>
        <w:ind w:right="40"/>
        <w:jc w:val="right"/>
        <w:rPr>
          <w:rFonts w:ascii="Times New Roman" w:hAnsi="Times New Roman"/>
          <w:spacing w:val="-1"/>
          <w:sz w:val="24"/>
        </w:rPr>
      </w:pPr>
      <w:r w:rsidRPr="00CC44C0">
        <w:rPr>
          <w:rFonts w:ascii="Times New Roman" w:hAnsi="Times New Roman"/>
          <w:spacing w:val="-1"/>
          <w:sz w:val="24"/>
        </w:rPr>
        <w:t>избирательной комиссии</w:t>
      </w:r>
    </w:p>
    <w:p w:rsidR="00CC44C0" w:rsidRPr="00CC44C0" w:rsidRDefault="00774EED" w:rsidP="00CC44C0">
      <w:pPr>
        <w:pStyle w:val="a3"/>
        <w:numPr>
          <w:ilvl w:val="0"/>
          <w:numId w:val="1"/>
        </w:numPr>
        <w:shd w:val="clear" w:color="auto" w:fill="FFFFFF"/>
        <w:ind w:right="40"/>
        <w:jc w:val="right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от 23</w:t>
      </w:r>
      <w:r w:rsidR="00CC44C0" w:rsidRPr="00CC44C0">
        <w:rPr>
          <w:rFonts w:ascii="Times New Roman" w:hAnsi="Times New Roman"/>
          <w:spacing w:val="-1"/>
          <w:sz w:val="24"/>
        </w:rPr>
        <w:t>.0</w:t>
      </w:r>
      <w:r>
        <w:rPr>
          <w:rFonts w:ascii="Times New Roman" w:hAnsi="Times New Roman"/>
          <w:spacing w:val="-1"/>
          <w:sz w:val="24"/>
        </w:rPr>
        <w:t>1</w:t>
      </w:r>
      <w:r w:rsidR="00CC44C0" w:rsidRPr="00CC44C0">
        <w:rPr>
          <w:rFonts w:ascii="Times New Roman" w:hAnsi="Times New Roman"/>
          <w:spacing w:val="-1"/>
          <w:sz w:val="24"/>
        </w:rPr>
        <w:t>.20</w:t>
      </w:r>
      <w:r>
        <w:rPr>
          <w:rFonts w:ascii="Times New Roman" w:hAnsi="Times New Roman"/>
          <w:spacing w:val="-1"/>
          <w:sz w:val="24"/>
        </w:rPr>
        <w:t>20</w:t>
      </w:r>
      <w:r w:rsidR="00CC44C0" w:rsidRPr="00CC44C0">
        <w:rPr>
          <w:rFonts w:ascii="Times New Roman" w:hAnsi="Times New Roman"/>
          <w:spacing w:val="-1"/>
          <w:sz w:val="24"/>
        </w:rPr>
        <w:t xml:space="preserve"> г. № </w:t>
      </w:r>
      <w:r>
        <w:rPr>
          <w:rFonts w:ascii="Times New Roman" w:hAnsi="Times New Roman"/>
          <w:spacing w:val="-1"/>
          <w:sz w:val="24"/>
        </w:rPr>
        <w:t>118/958</w:t>
      </w:r>
    </w:p>
    <w:p w:rsidR="00CC44C0" w:rsidRDefault="00CC44C0" w:rsidP="008A6C37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</w:rPr>
      </w:pPr>
    </w:p>
    <w:p w:rsidR="00CC44C0" w:rsidRPr="008A6C37" w:rsidRDefault="00CC44C0" w:rsidP="00CC44C0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A6C37">
        <w:rPr>
          <w:rFonts w:ascii="Times New Roman" w:hAnsi="Times New Roman"/>
          <w:sz w:val="28"/>
          <w:szCs w:val="28"/>
        </w:rPr>
        <w:t>ведения о выявленных фактах недостоверности представленных кандидатами на должност</w:t>
      </w:r>
      <w:r>
        <w:rPr>
          <w:rFonts w:ascii="Times New Roman" w:hAnsi="Times New Roman"/>
          <w:sz w:val="28"/>
          <w:szCs w:val="28"/>
        </w:rPr>
        <w:t>ь</w:t>
      </w:r>
      <w:r w:rsidRPr="008A6C37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spellStart"/>
      <w:r w:rsidR="00774EED">
        <w:rPr>
          <w:rFonts w:ascii="Times New Roman" w:hAnsi="Times New Roman"/>
          <w:sz w:val="28"/>
          <w:szCs w:val="28"/>
        </w:rPr>
        <w:t>Утулик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8A6C37">
        <w:rPr>
          <w:rFonts w:ascii="Times New Roman" w:hAnsi="Times New Roman"/>
          <w:sz w:val="28"/>
          <w:szCs w:val="28"/>
        </w:rPr>
        <w:t xml:space="preserve"> сведений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2459"/>
        <w:gridCol w:w="1933"/>
        <w:gridCol w:w="513"/>
        <w:gridCol w:w="1777"/>
        <w:gridCol w:w="2077"/>
      </w:tblGrid>
      <w:tr w:rsidR="008A6C37" w:rsidRPr="008A6C37" w:rsidTr="00774EED">
        <w:trPr>
          <w:trHeight w:val="15"/>
          <w:tblCellSpacing w:w="15" w:type="dxa"/>
        </w:trPr>
        <w:tc>
          <w:tcPr>
            <w:tcW w:w="641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2429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2416" w:type="dxa"/>
            <w:gridSpan w:val="2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1747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2032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N </w:t>
            </w:r>
            <w:proofErr w:type="gramStart"/>
            <w:r w:rsidRPr="008A6C37">
              <w:rPr>
                <w:sz w:val="24"/>
              </w:rPr>
              <w:t>п</w:t>
            </w:r>
            <w:proofErr w:type="gramEnd"/>
            <w:r w:rsidRPr="008A6C37">
              <w:rPr>
                <w:sz w:val="24"/>
              </w:rPr>
              <w:t xml:space="preserve">/п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Представлено зарегистрированным кандидатом &lt;*&gt;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Результаты проверки &lt;*&gt;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Уполномоченная организация, предоставившая сведения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1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2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3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4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5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1.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Иванов Иван Иванович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CE6F6F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Доходы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1000000 руб.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1057000 руб.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F6F" w:rsidRPr="00CE6F6F" w:rsidRDefault="00CE6F6F" w:rsidP="00CE6F6F">
            <w:pPr>
              <w:shd w:val="clear" w:color="auto" w:fill="FFFFFF"/>
              <w:tabs>
                <w:tab w:val="left" w:leader="underscore" w:pos="9226"/>
              </w:tabs>
              <w:ind w:left="11" w:firstLine="27"/>
              <w:jc w:val="both"/>
              <w:rPr>
                <w:sz w:val="24"/>
              </w:rPr>
            </w:pPr>
            <w:proofErr w:type="gramStart"/>
            <w:r w:rsidRPr="00CE6F6F">
              <w:rPr>
                <w:sz w:val="24"/>
              </w:rPr>
              <w:t>Межрайонн</w:t>
            </w:r>
            <w:r>
              <w:rPr>
                <w:sz w:val="24"/>
              </w:rPr>
              <w:t>ая</w:t>
            </w:r>
            <w:proofErr w:type="gramEnd"/>
            <w:r w:rsidRPr="00CE6F6F">
              <w:rPr>
                <w:sz w:val="24"/>
              </w:rPr>
              <w:t xml:space="preserve"> ИФНС</w:t>
            </w:r>
            <w:r>
              <w:rPr>
                <w:sz w:val="24"/>
              </w:rPr>
              <w:t xml:space="preserve"> </w:t>
            </w:r>
            <w:r w:rsidRPr="00CE6F6F">
              <w:rPr>
                <w:sz w:val="24"/>
              </w:rPr>
              <w:t>России № 19 по Иркутской области</w:t>
            </w:r>
          </w:p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</w:p>
        </w:tc>
      </w:tr>
      <w:tr w:rsidR="008A6C37" w:rsidRPr="008A6C37" w:rsidTr="00CE6F6F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Недвижимое имущество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2 квартиры 215 кв. м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3 квартиры 320 кв. м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CE6F6F" w:rsidP="008A6C3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Филиал ФГБУ «ФКП </w:t>
            </w:r>
            <w:proofErr w:type="spellStart"/>
            <w:r>
              <w:rPr>
                <w:sz w:val="24"/>
              </w:rPr>
              <w:t>Росреестра</w:t>
            </w:r>
            <w:proofErr w:type="spellEnd"/>
            <w:r>
              <w:rPr>
                <w:sz w:val="24"/>
              </w:rPr>
              <w:t>» по Иркутской области</w:t>
            </w:r>
          </w:p>
        </w:tc>
      </w:tr>
      <w:tr w:rsidR="008A6C37" w:rsidRPr="008A6C37" w:rsidTr="00CE6F6F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Транспортные средства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Легковой автомобиль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2 </w:t>
            </w:r>
            <w:proofErr w:type="gramStart"/>
            <w:r w:rsidRPr="008A6C37">
              <w:rPr>
                <w:sz w:val="24"/>
              </w:rPr>
              <w:t>легковых</w:t>
            </w:r>
            <w:proofErr w:type="gramEnd"/>
            <w:r w:rsidRPr="008A6C37">
              <w:rPr>
                <w:sz w:val="24"/>
              </w:rPr>
              <w:t xml:space="preserve"> автомобиля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CE6F6F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ГИБДД по </w:t>
            </w:r>
            <w:proofErr w:type="spellStart"/>
            <w:r w:rsidR="00CE6F6F">
              <w:rPr>
                <w:sz w:val="24"/>
              </w:rPr>
              <w:t>Слюдянскому</w:t>
            </w:r>
            <w:proofErr w:type="spellEnd"/>
            <w:r w:rsidR="00CE6F6F">
              <w:rPr>
                <w:sz w:val="24"/>
              </w:rPr>
              <w:t xml:space="preserve"> району</w:t>
            </w:r>
            <w:r w:rsidRPr="008A6C37">
              <w:rPr>
                <w:sz w:val="24"/>
              </w:rPr>
              <w:t xml:space="preserve"> </w:t>
            </w:r>
          </w:p>
        </w:tc>
      </w:tr>
      <w:tr w:rsidR="008A6C37" w:rsidRPr="008A6C37" w:rsidTr="00CE6F6F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Акции, иные ценные бумаги и иное участие в коммерческих организациях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-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Кандидатом не представлены данные об участии в коммерческой организации: ООО "Радуга", 25%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F6F" w:rsidRPr="00CE6F6F" w:rsidRDefault="00CE6F6F" w:rsidP="00CE6F6F">
            <w:pPr>
              <w:shd w:val="clear" w:color="auto" w:fill="FFFFFF"/>
              <w:tabs>
                <w:tab w:val="left" w:leader="underscore" w:pos="9226"/>
              </w:tabs>
              <w:ind w:left="11" w:firstLine="27"/>
              <w:jc w:val="both"/>
              <w:rPr>
                <w:sz w:val="24"/>
              </w:rPr>
            </w:pPr>
            <w:proofErr w:type="gramStart"/>
            <w:r w:rsidRPr="00CE6F6F">
              <w:rPr>
                <w:sz w:val="24"/>
              </w:rPr>
              <w:t>Межрайонн</w:t>
            </w:r>
            <w:r>
              <w:rPr>
                <w:sz w:val="24"/>
              </w:rPr>
              <w:t>ая</w:t>
            </w:r>
            <w:proofErr w:type="gramEnd"/>
            <w:r w:rsidRPr="00CE6F6F">
              <w:rPr>
                <w:sz w:val="24"/>
              </w:rPr>
              <w:t xml:space="preserve"> ИФНС</w:t>
            </w:r>
            <w:r>
              <w:rPr>
                <w:sz w:val="24"/>
              </w:rPr>
              <w:t xml:space="preserve"> </w:t>
            </w:r>
            <w:r w:rsidRPr="00CE6F6F">
              <w:rPr>
                <w:sz w:val="24"/>
              </w:rPr>
              <w:t>России № 19 по Иркутской области</w:t>
            </w:r>
          </w:p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lastRenderedPageBreak/>
              <w:t>2.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Петров Петр Петрович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CE6F6F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Транспортные средства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-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Кандидатом не представлены данные об одном легковом автомобиле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CE6F6F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ГИБДД по </w:t>
            </w:r>
            <w:proofErr w:type="spellStart"/>
            <w:r w:rsidR="00CE6F6F">
              <w:rPr>
                <w:sz w:val="24"/>
              </w:rPr>
              <w:t>Слюдянскому</w:t>
            </w:r>
            <w:proofErr w:type="spellEnd"/>
            <w:r w:rsidR="00CE6F6F">
              <w:rPr>
                <w:sz w:val="24"/>
              </w:rPr>
              <w:t xml:space="preserve"> району</w:t>
            </w:r>
            <w:r w:rsidRPr="008A6C37">
              <w:rPr>
                <w:sz w:val="24"/>
              </w:rPr>
              <w:t xml:space="preserve"> </w:t>
            </w:r>
          </w:p>
        </w:tc>
      </w:tr>
      <w:tr w:rsidR="008A6C37" w:rsidRPr="008A6C37" w:rsidTr="00774EED">
        <w:trPr>
          <w:trHeight w:val="15"/>
          <w:tblCellSpacing w:w="15" w:type="dxa"/>
        </w:trPr>
        <w:tc>
          <w:tcPr>
            <w:tcW w:w="5042" w:type="dxa"/>
            <w:gridSpan w:val="3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4313" w:type="dxa"/>
            <w:gridSpan w:val="3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5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CE6F6F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Председатель </w:t>
            </w:r>
            <w:proofErr w:type="spellStart"/>
            <w:r w:rsidR="00CE6F6F">
              <w:rPr>
                <w:sz w:val="24"/>
              </w:rPr>
              <w:t>Слюдянской</w:t>
            </w:r>
            <w:proofErr w:type="spellEnd"/>
            <w:r w:rsidR="00CE6F6F">
              <w:rPr>
                <w:sz w:val="24"/>
              </w:rPr>
              <w:t xml:space="preserve"> </w:t>
            </w:r>
            <w:r w:rsidRPr="008A6C37">
              <w:rPr>
                <w:sz w:val="24"/>
              </w:rPr>
              <w:t>территориальной избирательной комиссии</w:t>
            </w:r>
          </w:p>
        </w:tc>
        <w:tc>
          <w:tcPr>
            <w:tcW w:w="4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______________________________</w:t>
            </w:r>
            <w:r w:rsidRPr="008A6C37">
              <w:rPr>
                <w:sz w:val="24"/>
              </w:rPr>
              <w:br/>
              <w:t>(инициалы, фамилия, подпись, дата)</w:t>
            </w:r>
          </w:p>
        </w:tc>
      </w:tr>
    </w:tbl>
    <w:p w:rsidR="008A6C37" w:rsidRPr="008A6C37" w:rsidRDefault="008A6C37" w:rsidP="008A6C37">
      <w:pPr>
        <w:pStyle w:val="a3"/>
        <w:numPr>
          <w:ilvl w:val="0"/>
          <w:numId w:val="1"/>
        </w:numPr>
        <w:rPr>
          <w:rFonts w:ascii="Times New Roman" w:hAnsi="Times New Roman"/>
        </w:rPr>
      </w:pPr>
    </w:p>
    <w:sectPr w:rsidR="008A6C37" w:rsidRPr="008A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BF"/>
    <w:rsid w:val="000A666D"/>
    <w:rsid w:val="000F3DF5"/>
    <w:rsid w:val="002B4229"/>
    <w:rsid w:val="0056524E"/>
    <w:rsid w:val="00683ABF"/>
    <w:rsid w:val="00743FF6"/>
    <w:rsid w:val="00774EED"/>
    <w:rsid w:val="008879A8"/>
    <w:rsid w:val="008A6C37"/>
    <w:rsid w:val="00977AEB"/>
    <w:rsid w:val="00986061"/>
    <w:rsid w:val="00A147EB"/>
    <w:rsid w:val="00A54A2F"/>
    <w:rsid w:val="00AB4701"/>
    <w:rsid w:val="00B16382"/>
    <w:rsid w:val="00CC44C0"/>
    <w:rsid w:val="00CE6F6F"/>
    <w:rsid w:val="00E4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58C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458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4-15">
    <w:name w:val="14-15"/>
    <w:basedOn w:val="a4"/>
    <w:rsid w:val="00E458C9"/>
    <w:pPr>
      <w:spacing w:after="0" w:line="360" w:lineRule="auto"/>
      <w:ind w:left="0" w:firstLine="709"/>
      <w:jc w:val="both"/>
    </w:pPr>
    <w:rPr>
      <w:bCs/>
      <w:kern w:val="28"/>
      <w:lang w:val="x-none"/>
    </w:rPr>
  </w:style>
  <w:style w:type="paragraph" w:styleId="a4">
    <w:name w:val="Body Text Indent"/>
    <w:basedOn w:val="a"/>
    <w:link w:val="a5"/>
    <w:uiPriority w:val="99"/>
    <w:semiHidden/>
    <w:unhideWhenUsed/>
    <w:rsid w:val="00E458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58C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458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4-15">
    <w:name w:val="14-15"/>
    <w:basedOn w:val="a4"/>
    <w:rsid w:val="00E458C9"/>
    <w:pPr>
      <w:spacing w:after="0" w:line="360" w:lineRule="auto"/>
      <w:ind w:left="0" w:firstLine="709"/>
      <w:jc w:val="both"/>
    </w:pPr>
    <w:rPr>
      <w:bCs/>
      <w:kern w:val="28"/>
      <w:lang w:val="x-none"/>
    </w:rPr>
  </w:style>
  <w:style w:type="paragraph" w:styleId="a4">
    <w:name w:val="Body Text Indent"/>
    <w:basedOn w:val="a"/>
    <w:link w:val="a5"/>
    <w:uiPriority w:val="99"/>
    <w:semiHidden/>
    <w:unhideWhenUsed/>
    <w:rsid w:val="00E458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20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8</cp:revision>
  <cp:lastPrinted>2020-01-14T01:45:00Z</cp:lastPrinted>
  <dcterms:created xsi:type="dcterms:W3CDTF">2019-06-26T02:35:00Z</dcterms:created>
  <dcterms:modified xsi:type="dcterms:W3CDTF">2020-01-14T01:47:00Z</dcterms:modified>
</cp:coreProperties>
</file>