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71" w:rsidRDefault="00BE0271" w:rsidP="00BE0271">
      <w:pPr>
        <w:jc w:val="right"/>
        <w:rPr>
          <w:sz w:val="22"/>
          <w:szCs w:val="22"/>
        </w:rPr>
      </w:pPr>
    </w:p>
    <w:p w:rsidR="00BE0271" w:rsidRDefault="00BE0271" w:rsidP="00BE0271">
      <w:pPr>
        <w:jc w:val="right"/>
        <w:rPr>
          <w:sz w:val="22"/>
          <w:szCs w:val="22"/>
        </w:rPr>
      </w:pPr>
    </w:p>
    <w:p w:rsidR="00BE0271" w:rsidRDefault="00BE0271" w:rsidP="00BE0271">
      <w:pPr>
        <w:jc w:val="center"/>
        <w:rPr>
          <w:iCs/>
          <w:sz w:val="22"/>
          <w:szCs w:val="22"/>
        </w:rPr>
      </w:pPr>
      <w:r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15E868DC" wp14:editId="100B8E00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A10">
        <w:rPr>
          <w:iCs/>
          <w:sz w:val="22"/>
          <w:szCs w:val="22"/>
        </w:rPr>
        <w:t xml:space="preserve">             </w:t>
      </w:r>
      <w:r>
        <w:rPr>
          <w:iCs/>
          <w:sz w:val="22"/>
          <w:szCs w:val="22"/>
        </w:rPr>
        <w:t>Российская  Федерация</w:t>
      </w:r>
    </w:p>
    <w:p w:rsidR="00BE0271" w:rsidRDefault="00BE0271" w:rsidP="00BE0271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BE0271" w:rsidRDefault="00BE0271" w:rsidP="00BE0271">
      <w:pPr>
        <w:ind w:left="720"/>
        <w:jc w:val="center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Слюдянский</w:t>
      </w:r>
      <w:proofErr w:type="spellEnd"/>
      <w:r>
        <w:rPr>
          <w:iCs/>
          <w:sz w:val="22"/>
          <w:szCs w:val="22"/>
        </w:rPr>
        <w:t xml:space="preserve"> муниципальный район</w:t>
      </w:r>
    </w:p>
    <w:p w:rsidR="00BE0271" w:rsidRDefault="00BE0271" w:rsidP="00BE0271">
      <w:pPr>
        <w:ind w:left="720"/>
        <w:jc w:val="center"/>
        <w:rPr>
          <w:sz w:val="22"/>
          <w:szCs w:val="22"/>
        </w:rPr>
      </w:pPr>
    </w:p>
    <w:p w:rsidR="00BE0271" w:rsidRPr="003D62E1" w:rsidRDefault="00BE0271" w:rsidP="00BE0271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>ДУМА  СЛЮДЯНСК</w:t>
      </w:r>
      <w:r>
        <w:rPr>
          <w:b/>
          <w:bCs/>
          <w:sz w:val="28"/>
          <w:szCs w:val="28"/>
        </w:rPr>
        <w:t>ОГО</w:t>
      </w:r>
      <w:r w:rsidRPr="003D62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</w:t>
      </w:r>
      <w:r w:rsidRPr="003D62E1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А</w:t>
      </w:r>
    </w:p>
    <w:p w:rsidR="00BE0271" w:rsidRPr="003D62E1" w:rsidRDefault="00BE0271" w:rsidP="00BE0271">
      <w:pPr>
        <w:ind w:left="720"/>
        <w:jc w:val="center"/>
        <w:rPr>
          <w:b/>
          <w:bCs/>
          <w:sz w:val="28"/>
          <w:szCs w:val="28"/>
        </w:rPr>
      </w:pPr>
    </w:p>
    <w:p w:rsidR="00BE0271" w:rsidRPr="003D62E1" w:rsidRDefault="00BE0271" w:rsidP="00BE0271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BE0271" w:rsidRDefault="00BE0271" w:rsidP="00BE0271">
      <w:pPr>
        <w:rPr>
          <w:b/>
          <w:bCs/>
        </w:rPr>
      </w:pPr>
    </w:p>
    <w:p w:rsidR="00775667" w:rsidRPr="00745E12" w:rsidRDefault="00775667" w:rsidP="00BE0271">
      <w:pPr>
        <w:rPr>
          <w:bCs/>
        </w:rPr>
      </w:pPr>
    </w:p>
    <w:p w:rsidR="00BE0271" w:rsidRPr="00BE35B6" w:rsidRDefault="00BE0271" w:rsidP="00BE0271">
      <w:pPr>
        <w:rPr>
          <w:b/>
          <w:bCs/>
        </w:rPr>
      </w:pPr>
      <w:r w:rsidRPr="00BE35B6">
        <w:rPr>
          <w:b/>
          <w:bCs/>
        </w:rPr>
        <w:t xml:space="preserve">Решение принято районной Думой  </w:t>
      </w:r>
      <w:r w:rsidR="00BE35B6" w:rsidRPr="00BE35B6">
        <w:rPr>
          <w:b/>
          <w:bCs/>
        </w:rPr>
        <w:t>26 марта</w:t>
      </w:r>
      <w:r w:rsidRPr="00BE35B6">
        <w:rPr>
          <w:b/>
          <w:bCs/>
        </w:rPr>
        <w:t xml:space="preserve">  20</w:t>
      </w:r>
      <w:r w:rsidR="00A605BA" w:rsidRPr="00BE35B6">
        <w:rPr>
          <w:b/>
          <w:bCs/>
        </w:rPr>
        <w:t>20</w:t>
      </w:r>
      <w:r w:rsidRPr="00BE35B6">
        <w:rPr>
          <w:b/>
          <w:bCs/>
        </w:rPr>
        <w:t xml:space="preserve"> г</w:t>
      </w:r>
      <w:r w:rsidR="00BE35B6" w:rsidRPr="00BE35B6">
        <w:rPr>
          <w:b/>
          <w:bCs/>
        </w:rPr>
        <w:t>ода</w:t>
      </w:r>
      <w:r w:rsidRPr="00BE35B6">
        <w:rPr>
          <w:b/>
          <w:bCs/>
        </w:rPr>
        <w:t xml:space="preserve"> </w:t>
      </w:r>
    </w:p>
    <w:p w:rsidR="00BE0271" w:rsidRDefault="00BE0271" w:rsidP="00BE0271">
      <w:pPr>
        <w:rPr>
          <w:b/>
          <w:bCs/>
        </w:rPr>
      </w:pPr>
    </w:p>
    <w:p w:rsidR="0030310A" w:rsidRDefault="0030310A" w:rsidP="00745E12">
      <w:pPr>
        <w:pStyle w:val="2"/>
        <w:ind w:firstLine="708"/>
        <w:rPr>
          <w:color w:val="auto"/>
        </w:rPr>
      </w:pPr>
    </w:p>
    <w:p w:rsidR="0030310A" w:rsidRDefault="0030310A" w:rsidP="0030310A">
      <w:pPr>
        <w:pStyle w:val="2"/>
        <w:jc w:val="left"/>
      </w:pPr>
      <w:r>
        <w:t xml:space="preserve">Об утверждении Положения </w:t>
      </w:r>
    </w:p>
    <w:p w:rsidR="0030310A" w:rsidRDefault="0030310A" w:rsidP="0030310A">
      <w:pPr>
        <w:pStyle w:val="2"/>
        <w:jc w:val="left"/>
      </w:pPr>
      <w:r w:rsidRPr="00A605BA">
        <w:t xml:space="preserve">о Контрольно-счетной палате </w:t>
      </w:r>
    </w:p>
    <w:p w:rsidR="0030310A" w:rsidRDefault="0030310A" w:rsidP="0030310A">
      <w:pPr>
        <w:pStyle w:val="2"/>
        <w:jc w:val="left"/>
        <w:rPr>
          <w:color w:val="auto"/>
        </w:rPr>
      </w:pPr>
      <w:proofErr w:type="spellStart"/>
      <w:r>
        <w:t>Слюдянского</w:t>
      </w:r>
      <w:proofErr w:type="spellEnd"/>
      <w:r>
        <w:t xml:space="preserve"> </w:t>
      </w:r>
      <w:r w:rsidRPr="00A605BA">
        <w:t>муниципального район</w:t>
      </w:r>
      <w:r>
        <w:t>а</w:t>
      </w:r>
    </w:p>
    <w:p w:rsidR="0030310A" w:rsidRDefault="0030310A" w:rsidP="00745E12">
      <w:pPr>
        <w:pStyle w:val="2"/>
        <w:ind w:firstLine="708"/>
        <w:rPr>
          <w:color w:val="auto"/>
        </w:rPr>
      </w:pPr>
    </w:p>
    <w:p w:rsidR="00A605BA" w:rsidRDefault="00A605BA" w:rsidP="00745E12">
      <w:pPr>
        <w:pStyle w:val="2"/>
        <w:ind w:firstLine="708"/>
        <w:rPr>
          <w:color w:val="auto"/>
        </w:rPr>
      </w:pPr>
      <w:r>
        <w:rPr>
          <w:color w:val="auto"/>
        </w:rPr>
        <w:t xml:space="preserve">В связи с изменением наименования муниципального образования </w:t>
      </w:r>
      <w:proofErr w:type="spellStart"/>
      <w:r>
        <w:rPr>
          <w:color w:val="auto"/>
        </w:rPr>
        <w:t>Слюдянский</w:t>
      </w:r>
      <w:proofErr w:type="spellEnd"/>
      <w:r>
        <w:rPr>
          <w:color w:val="auto"/>
        </w:rPr>
        <w:t xml:space="preserve"> район, руководствуясь статьями  22, 31, 48 Устава </w:t>
      </w:r>
      <w:proofErr w:type="spellStart"/>
      <w:r>
        <w:rPr>
          <w:color w:val="auto"/>
        </w:rPr>
        <w:t>Слюдянского</w:t>
      </w:r>
      <w:proofErr w:type="spellEnd"/>
      <w:r>
        <w:rPr>
          <w:color w:val="auto"/>
        </w:rPr>
        <w:t xml:space="preserve"> муниципального района Иркутской области (новая редакция), зарегистрированного постановлением Губернатора Иркутской области от 30 июня 2005 года № 303-п, </w:t>
      </w:r>
    </w:p>
    <w:p w:rsidR="00A605BA" w:rsidRDefault="00A605BA" w:rsidP="00745E12">
      <w:pPr>
        <w:pStyle w:val="2"/>
        <w:ind w:firstLine="708"/>
        <w:rPr>
          <w:color w:val="auto"/>
        </w:rPr>
      </w:pPr>
    </w:p>
    <w:p w:rsidR="00A605BA" w:rsidRDefault="00A605BA" w:rsidP="00745E12">
      <w:pPr>
        <w:jc w:val="center"/>
      </w:pPr>
      <w:r>
        <w:t>РАЙОННАЯ  ДУМА  РЕШИЛА:</w:t>
      </w:r>
    </w:p>
    <w:p w:rsidR="00A605BA" w:rsidRDefault="00A605BA" w:rsidP="00745E12"/>
    <w:p w:rsidR="00A605BA" w:rsidRDefault="0030310A" w:rsidP="00D13C6B">
      <w:pPr>
        <w:pStyle w:val="a3"/>
        <w:numPr>
          <w:ilvl w:val="0"/>
          <w:numId w:val="3"/>
        </w:numPr>
        <w:jc w:val="both"/>
      </w:pPr>
      <w:r>
        <w:t xml:space="preserve">Утвердить </w:t>
      </w:r>
      <w:r w:rsidR="00A605BA">
        <w:t xml:space="preserve">Положение </w:t>
      </w:r>
      <w:r w:rsidR="00A605BA" w:rsidRPr="00A605BA">
        <w:t xml:space="preserve">о Контрольно-счетной палате </w:t>
      </w:r>
      <w:proofErr w:type="spellStart"/>
      <w:r>
        <w:t>Слюдянского</w:t>
      </w:r>
      <w:proofErr w:type="spellEnd"/>
      <w:r>
        <w:t xml:space="preserve"> </w:t>
      </w:r>
      <w:r w:rsidR="00A605BA" w:rsidRPr="00A605BA">
        <w:t>муниципального  район</w:t>
      </w:r>
      <w:r>
        <w:t>а</w:t>
      </w:r>
      <w:r w:rsidR="00D13C6B">
        <w:t xml:space="preserve"> (</w:t>
      </w:r>
      <w:r w:rsidR="00D13C6B" w:rsidRPr="00D13C6B">
        <w:t>прилагается</w:t>
      </w:r>
      <w:r w:rsidR="00D13C6B">
        <w:t>)</w:t>
      </w:r>
      <w:r w:rsidR="00A605BA">
        <w:t>.</w:t>
      </w:r>
    </w:p>
    <w:p w:rsidR="0030310A" w:rsidRDefault="0030310A" w:rsidP="00745E12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Признать утратившим силу </w:t>
      </w:r>
      <w:r w:rsidRPr="00A605BA">
        <w:t xml:space="preserve">решение Думы муниципального образования </w:t>
      </w:r>
      <w:proofErr w:type="spellStart"/>
      <w:r w:rsidRPr="00A605BA">
        <w:t>Слюдянский</w:t>
      </w:r>
      <w:proofErr w:type="spellEnd"/>
      <w:r w:rsidRPr="00A605BA">
        <w:t xml:space="preserve"> район от 27.02.2014 года № 8 – V </w:t>
      </w:r>
      <w:proofErr w:type="spellStart"/>
      <w:r w:rsidRPr="00A605BA">
        <w:t>рд</w:t>
      </w:r>
      <w:proofErr w:type="spellEnd"/>
      <w:r>
        <w:t xml:space="preserve"> «Об утверждении Положения </w:t>
      </w:r>
      <w:r w:rsidRPr="00A605BA">
        <w:t xml:space="preserve">о Контрольно-счетной палате муниципального образования </w:t>
      </w:r>
      <w:proofErr w:type="spellStart"/>
      <w:r w:rsidRPr="00A605BA">
        <w:t>Слюдянский</w:t>
      </w:r>
      <w:proofErr w:type="spellEnd"/>
      <w:r w:rsidRPr="00A605BA">
        <w:t xml:space="preserve"> район</w:t>
      </w:r>
      <w:r>
        <w:t>».</w:t>
      </w:r>
    </w:p>
    <w:p w:rsidR="00775667" w:rsidRDefault="00775667" w:rsidP="00745E12">
      <w:pPr>
        <w:pStyle w:val="a3"/>
        <w:numPr>
          <w:ilvl w:val="0"/>
          <w:numId w:val="3"/>
        </w:numPr>
        <w:ind w:left="0" w:firstLine="360"/>
        <w:jc w:val="both"/>
      </w:pPr>
      <w:r w:rsidRPr="00745E12">
        <w:rPr>
          <w:rFonts w:cs="Courier New"/>
        </w:rPr>
        <w:t>Опубликовать настоящее решение в специальном выпуске газеты «Славное море», а также разместить на официальном сайте администрации муниципального района.</w:t>
      </w:r>
    </w:p>
    <w:p w:rsidR="00745E12" w:rsidRDefault="00745E12" w:rsidP="00745E12">
      <w:pPr>
        <w:ind w:left="360"/>
        <w:rPr>
          <w:bCs/>
        </w:rPr>
      </w:pPr>
    </w:p>
    <w:p w:rsidR="00745E12" w:rsidRDefault="00745E12" w:rsidP="00745E12">
      <w:pPr>
        <w:ind w:left="360"/>
        <w:rPr>
          <w:bCs/>
        </w:rPr>
      </w:pPr>
    </w:p>
    <w:p w:rsidR="00BE0271" w:rsidRPr="00BE35B6" w:rsidRDefault="00BE0271" w:rsidP="00745E12">
      <w:pPr>
        <w:ind w:left="360"/>
        <w:rPr>
          <w:b/>
          <w:bCs/>
        </w:rPr>
      </w:pPr>
      <w:r w:rsidRPr="00BE35B6">
        <w:rPr>
          <w:b/>
          <w:bCs/>
        </w:rPr>
        <w:t xml:space="preserve">Председатель Думы </w:t>
      </w:r>
    </w:p>
    <w:p w:rsidR="00BE0271" w:rsidRPr="00BE35B6" w:rsidRDefault="00BE0271" w:rsidP="00745E12">
      <w:pPr>
        <w:ind w:left="360"/>
        <w:rPr>
          <w:b/>
          <w:bCs/>
        </w:rPr>
      </w:pPr>
      <w:proofErr w:type="spellStart"/>
      <w:r w:rsidRPr="00BE35B6">
        <w:rPr>
          <w:b/>
          <w:bCs/>
        </w:rPr>
        <w:t>Слюдянского</w:t>
      </w:r>
      <w:proofErr w:type="spellEnd"/>
      <w:r w:rsidRPr="00BE35B6">
        <w:rPr>
          <w:b/>
          <w:bCs/>
        </w:rPr>
        <w:t xml:space="preserve"> муниципального района              </w:t>
      </w:r>
      <w:r w:rsidR="00745E12" w:rsidRPr="00BE35B6">
        <w:rPr>
          <w:b/>
          <w:bCs/>
        </w:rPr>
        <w:t xml:space="preserve">          </w:t>
      </w:r>
      <w:r w:rsidR="00775667" w:rsidRPr="00BE35B6">
        <w:rPr>
          <w:b/>
          <w:bCs/>
        </w:rPr>
        <w:tab/>
      </w:r>
      <w:r w:rsidR="00775667" w:rsidRPr="00BE35B6">
        <w:rPr>
          <w:b/>
          <w:bCs/>
        </w:rPr>
        <w:tab/>
        <w:t>А.В. Николаев</w:t>
      </w:r>
    </w:p>
    <w:p w:rsidR="00775667" w:rsidRDefault="00775667" w:rsidP="00745E12">
      <w:pPr>
        <w:rPr>
          <w:b/>
          <w:bCs/>
        </w:rPr>
      </w:pPr>
    </w:p>
    <w:p w:rsidR="00775667" w:rsidRDefault="00775667" w:rsidP="00BE0271">
      <w:pPr>
        <w:rPr>
          <w:b/>
          <w:bCs/>
        </w:rPr>
      </w:pPr>
    </w:p>
    <w:p w:rsidR="00BE0271" w:rsidRDefault="00BE0271" w:rsidP="00BE0271">
      <w:pPr>
        <w:rPr>
          <w:b/>
          <w:bCs/>
        </w:rPr>
      </w:pPr>
      <w:r>
        <w:rPr>
          <w:b/>
          <w:bCs/>
        </w:rPr>
        <w:t xml:space="preserve">                      </w:t>
      </w:r>
    </w:p>
    <w:p w:rsidR="00BE35B6" w:rsidRDefault="00BE35B6" w:rsidP="00BE0271">
      <w:pPr>
        <w:jc w:val="both"/>
        <w:rPr>
          <w:bCs/>
        </w:rPr>
      </w:pPr>
    </w:p>
    <w:p w:rsidR="00BE35B6" w:rsidRDefault="00BE35B6" w:rsidP="00BE0271">
      <w:pPr>
        <w:jc w:val="both"/>
        <w:rPr>
          <w:bCs/>
        </w:rPr>
      </w:pPr>
    </w:p>
    <w:p w:rsidR="00BE35B6" w:rsidRDefault="00BE35B6" w:rsidP="00BE0271">
      <w:pPr>
        <w:jc w:val="both"/>
        <w:rPr>
          <w:bCs/>
        </w:rPr>
      </w:pPr>
    </w:p>
    <w:p w:rsidR="00BE35B6" w:rsidRDefault="00BE35B6" w:rsidP="00BE0271">
      <w:pPr>
        <w:jc w:val="both"/>
        <w:rPr>
          <w:bCs/>
        </w:rPr>
      </w:pPr>
    </w:p>
    <w:p w:rsidR="00BE35B6" w:rsidRDefault="00BE35B6" w:rsidP="00BE0271">
      <w:pPr>
        <w:jc w:val="both"/>
        <w:rPr>
          <w:bCs/>
        </w:rPr>
      </w:pPr>
    </w:p>
    <w:p w:rsidR="00BE35B6" w:rsidRDefault="00BE35B6" w:rsidP="00BE0271">
      <w:pPr>
        <w:jc w:val="both"/>
        <w:rPr>
          <w:bCs/>
        </w:rPr>
      </w:pPr>
    </w:p>
    <w:p w:rsidR="00BE35B6" w:rsidRDefault="00BE35B6" w:rsidP="00BE0271">
      <w:pPr>
        <w:jc w:val="both"/>
        <w:rPr>
          <w:bCs/>
        </w:rPr>
      </w:pPr>
    </w:p>
    <w:p w:rsidR="00BE35B6" w:rsidRDefault="00BE0271" w:rsidP="00BE0271">
      <w:pPr>
        <w:jc w:val="both"/>
      </w:pPr>
      <w:r>
        <w:t xml:space="preserve">от  </w:t>
      </w:r>
      <w:r w:rsidR="00BE35B6">
        <w:t>26.03.</w:t>
      </w:r>
      <w:r>
        <w:t>20</w:t>
      </w:r>
      <w:r w:rsidR="00775667">
        <w:rPr>
          <w:lang w:val="en-US"/>
        </w:rPr>
        <w:t>20</w:t>
      </w:r>
      <w:r>
        <w:t xml:space="preserve"> г. № </w:t>
      </w:r>
      <w:r w:rsidR="00BE35B6">
        <w:t>19</w:t>
      </w:r>
      <w:bookmarkStart w:id="0" w:name="_GoBack"/>
      <w:bookmarkEnd w:id="0"/>
      <w:r>
        <w:t xml:space="preserve"> – </w:t>
      </w:r>
      <w:r w:rsidR="00775667" w:rsidRPr="00A605BA">
        <w:t>V</w:t>
      </w:r>
      <w:r w:rsidR="00775667">
        <w:rPr>
          <w:lang w:val="en-US"/>
        </w:rPr>
        <w:t>II</w:t>
      </w:r>
      <w:r w:rsidR="00775667">
        <w:t xml:space="preserve"> </w:t>
      </w:r>
      <w:proofErr w:type="spellStart"/>
      <w:r>
        <w:t>рд</w:t>
      </w:r>
      <w:proofErr w:type="spellEnd"/>
    </w:p>
    <w:p w:rsidR="00BE35B6" w:rsidRDefault="00BE35B6">
      <w:pPr>
        <w:spacing w:after="200" w:line="276" w:lineRule="auto"/>
      </w:pPr>
      <w:r>
        <w:br w:type="page"/>
      </w:r>
    </w:p>
    <w:p w:rsidR="00BE35B6" w:rsidRPr="005F1A2A" w:rsidRDefault="00BE35B6" w:rsidP="00BE35B6">
      <w:pPr>
        <w:shd w:val="clear" w:color="auto" w:fill="FFFFFF"/>
        <w:ind w:firstLine="709"/>
        <w:jc w:val="right"/>
        <w:rPr>
          <w:b/>
          <w:bCs/>
          <w:spacing w:val="-10"/>
        </w:rPr>
      </w:pPr>
      <w:r w:rsidRPr="005F1A2A">
        <w:rPr>
          <w:bCs/>
          <w:spacing w:val="-10"/>
        </w:rPr>
        <w:lastRenderedPageBreak/>
        <w:t>Приложение  к решению Думы</w:t>
      </w:r>
    </w:p>
    <w:p w:rsidR="00BE35B6" w:rsidRPr="005F1A2A" w:rsidRDefault="00BE35B6" w:rsidP="00BE35B6">
      <w:pPr>
        <w:shd w:val="clear" w:color="auto" w:fill="FFFFFF"/>
        <w:ind w:firstLine="709"/>
        <w:jc w:val="right"/>
        <w:rPr>
          <w:bCs/>
          <w:spacing w:val="-10"/>
        </w:rPr>
      </w:pPr>
      <w:proofErr w:type="spellStart"/>
      <w:r w:rsidRPr="005F1A2A">
        <w:rPr>
          <w:bCs/>
          <w:spacing w:val="-10"/>
        </w:rPr>
        <w:t>Слюдянск</w:t>
      </w:r>
      <w:r>
        <w:rPr>
          <w:bCs/>
          <w:spacing w:val="-10"/>
        </w:rPr>
        <w:t>ого</w:t>
      </w:r>
      <w:proofErr w:type="spellEnd"/>
      <w:r>
        <w:rPr>
          <w:bCs/>
          <w:spacing w:val="-10"/>
        </w:rPr>
        <w:t xml:space="preserve"> м</w:t>
      </w:r>
      <w:r w:rsidRPr="005F1A2A">
        <w:rPr>
          <w:bCs/>
          <w:spacing w:val="-10"/>
        </w:rPr>
        <w:t>униципального район</w:t>
      </w:r>
      <w:r>
        <w:rPr>
          <w:bCs/>
          <w:spacing w:val="-10"/>
        </w:rPr>
        <w:t>а</w:t>
      </w:r>
    </w:p>
    <w:p w:rsidR="00BE35B6" w:rsidRPr="005F1A2A" w:rsidRDefault="00BE35B6" w:rsidP="00BE35B6">
      <w:pPr>
        <w:shd w:val="clear" w:color="auto" w:fill="FFFFFF"/>
        <w:ind w:firstLine="709"/>
        <w:jc w:val="right"/>
        <w:rPr>
          <w:bCs/>
          <w:spacing w:val="-10"/>
        </w:rPr>
      </w:pPr>
      <w:r>
        <w:rPr>
          <w:bCs/>
          <w:spacing w:val="-10"/>
        </w:rPr>
        <w:t xml:space="preserve">№ 19 – </w:t>
      </w:r>
      <w:r>
        <w:rPr>
          <w:bCs/>
          <w:spacing w:val="-10"/>
          <w:lang w:val="en-US"/>
        </w:rPr>
        <w:t>VII</w:t>
      </w:r>
      <w:r>
        <w:rPr>
          <w:bCs/>
          <w:spacing w:val="-10"/>
        </w:rPr>
        <w:t xml:space="preserve"> -</w:t>
      </w:r>
      <w:proofErr w:type="spellStart"/>
      <w:r>
        <w:rPr>
          <w:bCs/>
          <w:spacing w:val="-10"/>
        </w:rPr>
        <w:t>рд</w:t>
      </w:r>
      <w:proofErr w:type="spellEnd"/>
      <w:r w:rsidRPr="005F1A2A">
        <w:rPr>
          <w:bCs/>
          <w:spacing w:val="-10"/>
        </w:rPr>
        <w:t xml:space="preserve"> </w:t>
      </w:r>
      <w:r>
        <w:rPr>
          <w:bCs/>
          <w:spacing w:val="-10"/>
        </w:rPr>
        <w:t xml:space="preserve"> </w:t>
      </w:r>
      <w:r w:rsidRPr="005F1A2A">
        <w:rPr>
          <w:bCs/>
          <w:spacing w:val="-10"/>
        </w:rPr>
        <w:t xml:space="preserve">от </w:t>
      </w:r>
      <w:r w:rsidRPr="0020202D">
        <w:rPr>
          <w:bCs/>
          <w:spacing w:val="-10"/>
        </w:rPr>
        <w:t>26</w:t>
      </w:r>
      <w:r>
        <w:rPr>
          <w:bCs/>
          <w:spacing w:val="-10"/>
        </w:rPr>
        <w:t>.</w:t>
      </w:r>
      <w:r w:rsidRPr="009A57D0">
        <w:rPr>
          <w:bCs/>
          <w:spacing w:val="-10"/>
        </w:rPr>
        <w:t>03</w:t>
      </w:r>
      <w:r>
        <w:rPr>
          <w:bCs/>
          <w:spacing w:val="-10"/>
        </w:rPr>
        <w:t>.</w:t>
      </w:r>
      <w:r w:rsidRPr="005F1A2A">
        <w:rPr>
          <w:bCs/>
          <w:spacing w:val="-10"/>
        </w:rPr>
        <w:t>20</w:t>
      </w:r>
      <w:r w:rsidRPr="009A57D0">
        <w:rPr>
          <w:bCs/>
          <w:spacing w:val="-10"/>
        </w:rPr>
        <w:t>20</w:t>
      </w:r>
      <w:r w:rsidRPr="005F1A2A">
        <w:rPr>
          <w:bCs/>
          <w:spacing w:val="-10"/>
        </w:rPr>
        <w:t>г.</w:t>
      </w:r>
    </w:p>
    <w:p w:rsidR="00BE35B6" w:rsidRPr="005F1A2A" w:rsidRDefault="00BE35B6" w:rsidP="00BE35B6">
      <w:pPr>
        <w:shd w:val="clear" w:color="auto" w:fill="FFFFFF"/>
        <w:ind w:firstLine="709"/>
        <w:jc w:val="right"/>
        <w:rPr>
          <w:b/>
          <w:bCs/>
          <w:spacing w:val="-10"/>
        </w:rPr>
      </w:pPr>
    </w:p>
    <w:p w:rsidR="00BE35B6" w:rsidRPr="005F1A2A" w:rsidRDefault="00BE35B6" w:rsidP="00BE35B6">
      <w:pPr>
        <w:shd w:val="clear" w:color="auto" w:fill="FFFFFF"/>
        <w:ind w:firstLine="709"/>
        <w:jc w:val="center"/>
        <w:rPr>
          <w:b/>
          <w:bCs/>
          <w:spacing w:val="-10"/>
        </w:rPr>
      </w:pPr>
      <w:r w:rsidRPr="005F1A2A">
        <w:rPr>
          <w:b/>
          <w:bCs/>
          <w:spacing w:val="-10"/>
        </w:rPr>
        <w:t>ПОЛОЖЕНИЕ</w:t>
      </w:r>
    </w:p>
    <w:p w:rsidR="00BE35B6" w:rsidRDefault="00BE35B6" w:rsidP="00BE35B6">
      <w:pPr>
        <w:shd w:val="clear" w:color="auto" w:fill="FFFFFF"/>
        <w:ind w:firstLine="709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о </w:t>
      </w:r>
      <w:r w:rsidRPr="005F1A2A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 xml:space="preserve">Контрольно-счетной палате </w:t>
      </w:r>
      <w:proofErr w:type="spellStart"/>
      <w:r>
        <w:rPr>
          <w:b/>
          <w:bCs/>
          <w:spacing w:val="-1"/>
        </w:rPr>
        <w:t>Слюдянского</w:t>
      </w:r>
      <w:proofErr w:type="spellEnd"/>
      <w:r>
        <w:rPr>
          <w:b/>
          <w:bCs/>
          <w:spacing w:val="-1"/>
        </w:rPr>
        <w:t xml:space="preserve"> муниципального района </w:t>
      </w:r>
    </w:p>
    <w:p w:rsidR="00BE35B6" w:rsidRDefault="00BE35B6" w:rsidP="00BE35B6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4"/>
          <w:szCs w:val="24"/>
        </w:rPr>
      </w:pPr>
    </w:p>
    <w:p w:rsidR="00BE35B6" w:rsidRPr="00FB4271" w:rsidRDefault="00BE35B6" w:rsidP="00BE35B6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</w:rPr>
      </w:pPr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Статья 1. Статус </w:t>
      </w:r>
      <w:r>
        <w:rPr>
          <w:rFonts w:ascii="Times New Roman" w:hAnsi="Times New Roman"/>
          <w:bCs w:val="0"/>
          <w:spacing w:val="2"/>
          <w:sz w:val="24"/>
          <w:szCs w:val="24"/>
        </w:rPr>
        <w:t>К</w:t>
      </w:r>
      <w:r w:rsidRPr="00FB4271">
        <w:rPr>
          <w:rFonts w:ascii="Times New Roman" w:hAnsi="Times New Roman"/>
          <w:bCs w:val="0"/>
          <w:spacing w:val="2"/>
          <w:sz w:val="24"/>
          <w:szCs w:val="24"/>
        </w:rPr>
        <w:t>онтрольно-счетной палаты </w:t>
      </w:r>
    </w:p>
    <w:p w:rsidR="00BE35B6" w:rsidRPr="00FB4271" w:rsidRDefault="00BE35B6" w:rsidP="00BE35B6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</w:rPr>
      </w:pPr>
      <w:proofErr w:type="spellStart"/>
      <w:r w:rsidRPr="00FB4271">
        <w:rPr>
          <w:rFonts w:ascii="Times New Roman" w:hAnsi="Times New Roman"/>
          <w:bCs w:val="0"/>
          <w:spacing w:val="2"/>
          <w:sz w:val="24"/>
          <w:szCs w:val="24"/>
        </w:rPr>
        <w:t>Слюдянского</w:t>
      </w:r>
      <w:proofErr w:type="spellEnd"/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 муниципального района</w:t>
      </w:r>
    </w:p>
    <w:p w:rsidR="00BE35B6" w:rsidRPr="00FB4271" w:rsidRDefault="00BE35B6" w:rsidP="00BE35B6"/>
    <w:p w:rsidR="00BE35B6" w:rsidRPr="0020318B" w:rsidRDefault="00BE35B6" w:rsidP="00BE35B6">
      <w:pPr>
        <w:tabs>
          <w:tab w:val="left" w:pos="0"/>
        </w:tabs>
        <w:ind w:firstLine="284"/>
        <w:jc w:val="both"/>
      </w:pPr>
      <w:r>
        <w:t xml:space="preserve">     1.</w:t>
      </w:r>
      <w:r w:rsidRPr="005F1A2A">
        <w:t xml:space="preserve"> </w:t>
      </w:r>
      <w:r>
        <w:t xml:space="preserve">Контрольно-счетная палата </w:t>
      </w:r>
      <w:proofErr w:type="spellStart"/>
      <w:r w:rsidRPr="0020202D">
        <w:t>Слюдянского</w:t>
      </w:r>
      <w:proofErr w:type="spellEnd"/>
      <w:r w:rsidRPr="0020202D">
        <w:t xml:space="preserve"> муниципального района </w:t>
      </w:r>
      <w:r w:rsidRPr="005F1A2A">
        <w:t>(далее –</w:t>
      </w:r>
      <w:r w:rsidRPr="005F1A2A">
        <w:rPr>
          <w:bCs/>
          <w:spacing w:val="-1"/>
        </w:rPr>
        <w:t xml:space="preserve"> </w:t>
      </w:r>
      <w:r>
        <w:rPr>
          <w:bCs/>
          <w:spacing w:val="-1"/>
        </w:rPr>
        <w:t>КСП муниципального района</w:t>
      </w:r>
      <w:r w:rsidRPr="005F1A2A">
        <w:t xml:space="preserve">) </w:t>
      </w:r>
      <w:r w:rsidRPr="005F1A2A">
        <w:rPr>
          <w:spacing w:val="-4"/>
        </w:rPr>
        <w:t xml:space="preserve">является постоянно действующим органом </w:t>
      </w:r>
      <w:r>
        <w:rPr>
          <w:spacing w:val="-4"/>
        </w:rPr>
        <w:t xml:space="preserve">местного самоуправления, органом </w:t>
      </w:r>
      <w:r w:rsidRPr="005F1A2A">
        <w:rPr>
          <w:spacing w:val="-4"/>
        </w:rPr>
        <w:t xml:space="preserve">внешнего муниципального финансового контроля, </w:t>
      </w:r>
      <w:r>
        <w:rPr>
          <w:spacing w:val="-4"/>
        </w:rPr>
        <w:t xml:space="preserve">который </w:t>
      </w:r>
      <w:r w:rsidRPr="005F1A2A">
        <w:rPr>
          <w:spacing w:val="-4"/>
        </w:rPr>
        <w:t xml:space="preserve">образуется </w:t>
      </w:r>
      <w:r>
        <w:rPr>
          <w:spacing w:val="-4"/>
        </w:rPr>
        <w:t xml:space="preserve">районной Думой </w:t>
      </w:r>
      <w:r w:rsidRPr="0020318B">
        <w:t xml:space="preserve">в целях: </w:t>
      </w:r>
    </w:p>
    <w:p w:rsidR="00BE35B6" w:rsidRPr="008D4723" w:rsidRDefault="00BE35B6" w:rsidP="00BE35B6">
      <w:pPr>
        <w:ind w:firstLine="284"/>
        <w:jc w:val="both"/>
        <w:rPr>
          <w:bCs/>
        </w:rPr>
      </w:pPr>
      <w:proofErr w:type="gramStart"/>
      <w:r w:rsidRPr="008D4723">
        <w:rPr>
          <w:bCs/>
        </w:rPr>
        <w:t>контроля за</w:t>
      </w:r>
      <w:proofErr w:type="gramEnd"/>
      <w:r w:rsidRPr="008D4723">
        <w:rPr>
          <w:bCs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BE35B6" w:rsidRPr="008D4723" w:rsidRDefault="00BE35B6" w:rsidP="00BE35B6">
      <w:pPr>
        <w:ind w:firstLine="284"/>
        <w:jc w:val="both"/>
        <w:rPr>
          <w:bCs/>
        </w:rPr>
      </w:pPr>
      <w:proofErr w:type="gramStart"/>
      <w:r w:rsidRPr="008D4723">
        <w:rPr>
          <w:bCs/>
        </w:rPr>
        <w:t>контроля за</w:t>
      </w:r>
      <w:proofErr w:type="gramEnd"/>
      <w:r w:rsidRPr="008D4723">
        <w:rPr>
          <w:bCs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BE35B6" w:rsidRDefault="00BE35B6" w:rsidP="00BE35B6">
      <w:pPr>
        <w:ind w:firstLine="284"/>
        <w:jc w:val="both"/>
        <w:rPr>
          <w:bCs/>
        </w:rPr>
      </w:pPr>
      <w:r w:rsidRPr="008D4723">
        <w:rPr>
          <w:bCs/>
        </w:rPr>
        <w:t xml:space="preserve">контроль в других сферах, установленных Федеральным </w:t>
      </w:r>
      <w:hyperlink r:id="rId7" w:history="1">
        <w:r w:rsidRPr="008D4723">
          <w:rPr>
            <w:bCs/>
          </w:rPr>
          <w:t>законом</w:t>
        </w:r>
      </w:hyperlink>
      <w:r w:rsidRPr="008D4723">
        <w:rPr>
          <w:bCs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BE35B6" w:rsidRPr="0020318B" w:rsidRDefault="00BE35B6" w:rsidP="00BE35B6">
      <w:pPr>
        <w:ind w:firstLine="284"/>
        <w:jc w:val="both"/>
      </w:pPr>
      <w:r>
        <w:t xml:space="preserve">   </w:t>
      </w:r>
      <w:r w:rsidRPr="00D12BE1">
        <w:t xml:space="preserve">2. </w:t>
      </w:r>
      <w:r>
        <w:rPr>
          <w:bCs/>
          <w:spacing w:val="-1"/>
        </w:rPr>
        <w:t>КСП муниципального района</w:t>
      </w:r>
      <w:r w:rsidRPr="00D12BE1">
        <w:rPr>
          <w:b/>
          <w:bCs/>
          <w:spacing w:val="-1"/>
        </w:rPr>
        <w:t xml:space="preserve"> </w:t>
      </w:r>
      <w:r w:rsidRPr="00D12BE1">
        <w:t xml:space="preserve">обладает организационной и </w:t>
      </w:r>
      <w:r w:rsidRPr="00D12BE1">
        <w:rPr>
          <w:spacing w:val="-1"/>
        </w:rPr>
        <w:t xml:space="preserve">функциональной </w:t>
      </w:r>
      <w:proofErr w:type="gramStart"/>
      <w:r w:rsidRPr="00D12BE1">
        <w:rPr>
          <w:spacing w:val="-1"/>
        </w:rPr>
        <w:t>независимостью</w:t>
      </w:r>
      <w:proofErr w:type="gramEnd"/>
      <w:r w:rsidRPr="00D12BE1">
        <w:rPr>
          <w:spacing w:val="-1"/>
        </w:rPr>
        <w:t xml:space="preserve"> и осуществляют свою деятельность  </w:t>
      </w:r>
      <w:r>
        <w:rPr>
          <w:spacing w:val="-1"/>
        </w:rPr>
        <w:t>самостоятельно</w:t>
      </w:r>
      <w:r w:rsidRPr="00D12BE1">
        <w:rPr>
          <w:spacing w:val="-1"/>
        </w:rPr>
        <w:t xml:space="preserve">. </w:t>
      </w:r>
      <w:proofErr w:type="gramStart"/>
      <w:r w:rsidRPr="00954455">
        <w:t xml:space="preserve">Порядок организации и деятельности КСП муниципального района  определяется  Федеральным </w:t>
      </w:r>
      <w:hyperlink r:id="rId8" w:history="1">
        <w:r w:rsidRPr="00954455">
          <w:rPr>
            <w:rStyle w:val="a8"/>
          </w:rPr>
          <w:t>законом</w:t>
        </w:r>
      </w:hyperlink>
      <w:r w:rsidRPr="00954455"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 Бюджетным  </w:t>
      </w:r>
      <w:hyperlink r:id="rId9" w:history="1">
        <w:r w:rsidRPr="006E6003">
          <w:rPr>
            <w:rStyle w:val="a8"/>
          </w:rPr>
          <w:t>кодексом</w:t>
        </w:r>
      </w:hyperlink>
      <w:r w:rsidRPr="006E6003">
        <w:t xml:space="preserve"> </w:t>
      </w:r>
      <w:r w:rsidRPr="00954455">
        <w:t>Российской Федерации, другими федеральными законами и иными нормативными правовыми актами Российской Федерации, законами Иркутской области, Уставом</w:t>
      </w:r>
      <w:r>
        <w:t xml:space="preserve"> </w:t>
      </w:r>
      <w:proofErr w:type="spellStart"/>
      <w:r>
        <w:t>Слюдянского</w:t>
      </w:r>
      <w:proofErr w:type="spellEnd"/>
      <w:r>
        <w:t xml:space="preserve"> муниципального района</w:t>
      </w:r>
      <w:r w:rsidRPr="00954455">
        <w:t xml:space="preserve">, </w:t>
      </w:r>
      <w:r>
        <w:t xml:space="preserve">настоящим </w:t>
      </w:r>
      <w:r w:rsidRPr="00954455">
        <w:t>Положением и иными муниципальными нормативными правовыми актами.</w:t>
      </w:r>
      <w:r w:rsidRPr="0020318B">
        <w:t xml:space="preserve"> </w:t>
      </w:r>
      <w:proofErr w:type="gramEnd"/>
    </w:p>
    <w:p w:rsidR="00BE35B6" w:rsidRDefault="00BE35B6" w:rsidP="00BE35B6">
      <w:pPr>
        <w:shd w:val="clear" w:color="auto" w:fill="FFFFFF"/>
        <w:ind w:firstLine="284"/>
        <w:jc w:val="both"/>
      </w:pPr>
      <w:r>
        <w:t xml:space="preserve">  </w:t>
      </w:r>
      <w:r w:rsidRPr="005F1A2A">
        <w:t xml:space="preserve">3. Деятельность </w:t>
      </w:r>
      <w:r>
        <w:rPr>
          <w:bCs/>
          <w:spacing w:val="-1"/>
        </w:rPr>
        <w:t>КСП муниципального района</w:t>
      </w:r>
      <w:r w:rsidRPr="005F1A2A">
        <w:rPr>
          <w:b/>
          <w:bCs/>
          <w:spacing w:val="-1"/>
        </w:rPr>
        <w:t xml:space="preserve">  </w:t>
      </w:r>
      <w:r w:rsidRPr="005F1A2A">
        <w:t xml:space="preserve">не может быть приостановлена, в том числе в связи с истечением срока или досрочным прекращением полномочий </w:t>
      </w:r>
      <w:r>
        <w:t>районной Думы.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284"/>
        <w:jc w:val="both"/>
      </w:pPr>
      <w:r>
        <w:rPr>
          <w:spacing w:val="-3"/>
        </w:rPr>
        <w:t xml:space="preserve">  </w:t>
      </w:r>
      <w:r w:rsidRPr="005F1A2A">
        <w:rPr>
          <w:spacing w:val="-3"/>
        </w:rPr>
        <w:t>4.</w:t>
      </w:r>
      <w:r w:rsidRPr="005F1A2A">
        <w:rPr>
          <w:bCs/>
          <w:spacing w:val="-1"/>
        </w:rPr>
        <w:t xml:space="preserve"> </w:t>
      </w:r>
      <w:r>
        <w:rPr>
          <w:bCs/>
          <w:spacing w:val="-1"/>
        </w:rPr>
        <w:t>КСП муниципального района</w:t>
      </w:r>
      <w:r w:rsidRPr="005F1A2A">
        <w:rPr>
          <w:b/>
          <w:bCs/>
          <w:spacing w:val="-1"/>
        </w:rPr>
        <w:t xml:space="preserve">  </w:t>
      </w:r>
      <w:r w:rsidRPr="005F1A2A">
        <w:rPr>
          <w:spacing w:val="-3"/>
        </w:rPr>
        <w:t xml:space="preserve">является органом местного самоуправления, не </w:t>
      </w:r>
      <w:r>
        <w:rPr>
          <w:spacing w:val="-3"/>
        </w:rPr>
        <w:t xml:space="preserve">обладает правами </w:t>
      </w:r>
      <w:r w:rsidRPr="005F1A2A">
        <w:rPr>
          <w:spacing w:val="-3"/>
        </w:rPr>
        <w:t>юридическ</w:t>
      </w:r>
      <w:r>
        <w:rPr>
          <w:spacing w:val="-3"/>
        </w:rPr>
        <w:t>ого</w:t>
      </w:r>
      <w:r w:rsidRPr="005F1A2A">
        <w:rPr>
          <w:spacing w:val="-3"/>
        </w:rPr>
        <w:t xml:space="preserve"> лиц</w:t>
      </w:r>
      <w:r>
        <w:rPr>
          <w:spacing w:val="-3"/>
        </w:rPr>
        <w:t>а</w:t>
      </w:r>
      <w:r w:rsidRPr="005F1A2A">
        <w:rPr>
          <w:spacing w:val="-3"/>
        </w:rPr>
        <w:t xml:space="preserve">  и осуществляет свою деятельность в соответствии с Положением о </w:t>
      </w:r>
      <w:r>
        <w:rPr>
          <w:spacing w:val="-3"/>
        </w:rPr>
        <w:t xml:space="preserve">Контрольно-счетной палате </w:t>
      </w:r>
      <w:proofErr w:type="spellStart"/>
      <w:r w:rsidRPr="0020202D">
        <w:rPr>
          <w:spacing w:val="-3"/>
        </w:rPr>
        <w:t>Слюдянского</w:t>
      </w:r>
      <w:proofErr w:type="spellEnd"/>
      <w:r w:rsidRPr="0020202D">
        <w:rPr>
          <w:spacing w:val="-3"/>
        </w:rPr>
        <w:t xml:space="preserve"> муниципального района</w:t>
      </w:r>
      <w:r w:rsidRPr="005F1A2A">
        <w:rPr>
          <w:spacing w:val="-3"/>
        </w:rPr>
        <w:t>, утверждаемым районной Думой</w:t>
      </w:r>
      <w:r w:rsidRPr="005F1A2A">
        <w:t>.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284"/>
        <w:jc w:val="both"/>
      </w:pPr>
      <w:r>
        <w:t xml:space="preserve"> </w:t>
      </w:r>
      <w:r w:rsidRPr="005F1A2A">
        <w:t xml:space="preserve">5. </w:t>
      </w:r>
      <w:r>
        <w:rPr>
          <w:bCs/>
          <w:spacing w:val="-1"/>
        </w:rPr>
        <w:t>КСП муниципального района</w:t>
      </w:r>
      <w:r w:rsidRPr="005F1A2A">
        <w:rPr>
          <w:b/>
          <w:bCs/>
          <w:spacing w:val="-1"/>
        </w:rPr>
        <w:t xml:space="preserve">  </w:t>
      </w:r>
      <w:r w:rsidRPr="005F1A2A">
        <w:t>обладает правом правотворческой инициативы по вопросам своей деятельности.</w:t>
      </w:r>
    </w:p>
    <w:p w:rsidR="00BE35B6" w:rsidRDefault="00BE35B6" w:rsidP="00BE35B6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-1"/>
          <w:sz w:val="24"/>
          <w:szCs w:val="24"/>
        </w:rPr>
      </w:pPr>
      <w:r w:rsidRPr="00FB4271">
        <w:rPr>
          <w:rFonts w:ascii="Times New Roman" w:hAnsi="Times New Roman"/>
          <w:bCs w:val="0"/>
          <w:spacing w:val="-1"/>
          <w:sz w:val="24"/>
          <w:szCs w:val="24"/>
        </w:rPr>
        <w:t xml:space="preserve">         </w:t>
      </w:r>
    </w:p>
    <w:p w:rsidR="00BE35B6" w:rsidRDefault="00BE35B6" w:rsidP="00BE35B6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</w:rPr>
      </w:pPr>
      <w:r w:rsidRPr="00FB4271">
        <w:rPr>
          <w:rFonts w:ascii="Times New Roman" w:hAnsi="Times New Roman"/>
          <w:bCs w:val="0"/>
          <w:spacing w:val="-1"/>
          <w:sz w:val="24"/>
          <w:szCs w:val="24"/>
        </w:rPr>
        <w:t xml:space="preserve"> </w:t>
      </w:r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Статья 2. </w:t>
      </w:r>
      <w:r>
        <w:rPr>
          <w:rFonts w:ascii="Times New Roman" w:hAnsi="Times New Roman"/>
          <w:bCs w:val="0"/>
          <w:spacing w:val="2"/>
          <w:sz w:val="24"/>
          <w:szCs w:val="24"/>
        </w:rPr>
        <w:t xml:space="preserve"> </w:t>
      </w:r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Правовые основы деятельности </w:t>
      </w:r>
      <w:r>
        <w:rPr>
          <w:rFonts w:ascii="Times New Roman" w:hAnsi="Times New Roman"/>
          <w:bCs w:val="0"/>
          <w:spacing w:val="2"/>
          <w:sz w:val="24"/>
          <w:szCs w:val="24"/>
        </w:rPr>
        <w:t>К</w:t>
      </w:r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онтрольно-счетной палаты </w:t>
      </w:r>
      <w:proofErr w:type="spellStart"/>
      <w:r w:rsidRPr="00FB4271">
        <w:rPr>
          <w:rFonts w:ascii="Times New Roman" w:hAnsi="Times New Roman"/>
          <w:bCs w:val="0"/>
          <w:spacing w:val="2"/>
          <w:sz w:val="24"/>
          <w:szCs w:val="24"/>
        </w:rPr>
        <w:t>Слюдянского</w:t>
      </w:r>
      <w:proofErr w:type="spellEnd"/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 муниципального района</w:t>
      </w:r>
    </w:p>
    <w:p w:rsidR="00BE35B6" w:rsidRPr="00FB4271" w:rsidRDefault="00BE35B6" w:rsidP="00BE35B6"/>
    <w:p w:rsidR="00BE35B6" w:rsidRDefault="00BE35B6" w:rsidP="00BE35B6">
      <w:pPr>
        <w:shd w:val="clear" w:color="auto" w:fill="FFFFFF"/>
        <w:suppressAutoHyphens/>
        <w:jc w:val="both"/>
        <w:rPr>
          <w:spacing w:val="5"/>
        </w:rPr>
      </w:pPr>
      <w:r>
        <w:rPr>
          <w:bCs/>
          <w:spacing w:val="-1"/>
        </w:rPr>
        <w:t xml:space="preserve">         КСП муниципального района</w:t>
      </w:r>
      <w:r w:rsidRPr="005F1A2A">
        <w:rPr>
          <w:b/>
          <w:bCs/>
          <w:spacing w:val="-1"/>
        </w:rPr>
        <w:t xml:space="preserve">  </w:t>
      </w:r>
      <w:r w:rsidRPr="005F1A2A">
        <w:t xml:space="preserve">осуществляет свою деятельность на основе </w:t>
      </w:r>
      <w:r w:rsidRPr="005F1A2A">
        <w:rPr>
          <w:spacing w:val="6"/>
        </w:rPr>
        <w:t xml:space="preserve">Конституции Российской Федерации, федерального законодательства, </w:t>
      </w:r>
      <w:r w:rsidRPr="005F1A2A">
        <w:rPr>
          <w:spacing w:val="5"/>
        </w:rPr>
        <w:t xml:space="preserve">законов и иных нормативных правовых актов </w:t>
      </w:r>
      <w:r>
        <w:rPr>
          <w:spacing w:val="5"/>
        </w:rPr>
        <w:t>Иркутской области</w:t>
      </w:r>
      <w:r w:rsidRPr="005F1A2A">
        <w:rPr>
          <w:spacing w:val="5"/>
        </w:rPr>
        <w:t xml:space="preserve">, </w:t>
      </w:r>
      <w:r>
        <w:rPr>
          <w:spacing w:val="5"/>
        </w:rPr>
        <w:t>У</w:t>
      </w:r>
      <w:r w:rsidRPr="005F1A2A">
        <w:rPr>
          <w:spacing w:val="5"/>
        </w:rPr>
        <w:t xml:space="preserve">става </w:t>
      </w:r>
      <w:proofErr w:type="spellStart"/>
      <w:r w:rsidRPr="0020202D">
        <w:rPr>
          <w:spacing w:val="5"/>
        </w:rPr>
        <w:t>Слюдянского</w:t>
      </w:r>
      <w:proofErr w:type="spellEnd"/>
      <w:r w:rsidRPr="0020202D">
        <w:rPr>
          <w:spacing w:val="5"/>
        </w:rPr>
        <w:t xml:space="preserve"> муниципального района</w:t>
      </w:r>
      <w:r w:rsidRPr="005F1A2A">
        <w:t xml:space="preserve"> (далее –</w:t>
      </w:r>
      <w:r w:rsidRPr="005F1A2A">
        <w:rPr>
          <w:bCs/>
          <w:spacing w:val="-1"/>
        </w:rPr>
        <w:t xml:space="preserve"> район</w:t>
      </w:r>
      <w:r w:rsidRPr="005F1A2A">
        <w:t>)</w:t>
      </w:r>
      <w:r w:rsidRPr="005F1A2A">
        <w:rPr>
          <w:spacing w:val="5"/>
        </w:rPr>
        <w:t>, настоящего Положения и иных муниципальных правовых актов.</w:t>
      </w:r>
    </w:p>
    <w:p w:rsidR="00BE35B6" w:rsidRPr="005F1A2A" w:rsidRDefault="00BE35B6" w:rsidP="00BE35B6">
      <w:pPr>
        <w:shd w:val="clear" w:color="auto" w:fill="FFFFFF"/>
        <w:suppressAutoHyphens/>
        <w:jc w:val="both"/>
      </w:pPr>
    </w:p>
    <w:p w:rsidR="00BE35B6" w:rsidRDefault="00BE35B6" w:rsidP="00BE35B6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</w:rPr>
      </w:pPr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Статья </w:t>
      </w:r>
      <w:r>
        <w:rPr>
          <w:rFonts w:ascii="Times New Roman" w:hAnsi="Times New Roman"/>
          <w:bCs w:val="0"/>
          <w:spacing w:val="2"/>
          <w:sz w:val="24"/>
          <w:szCs w:val="24"/>
        </w:rPr>
        <w:t>3</w:t>
      </w:r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bCs w:val="0"/>
          <w:spacing w:val="2"/>
          <w:sz w:val="24"/>
          <w:szCs w:val="24"/>
        </w:rPr>
        <w:t xml:space="preserve"> </w:t>
      </w:r>
      <w:r w:rsidRPr="00FB4271">
        <w:rPr>
          <w:rFonts w:ascii="Times New Roman" w:hAnsi="Times New Roman"/>
          <w:bCs w:val="0"/>
          <w:spacing w:val="2"/>
          <w:sz w:val="24"/>
          <w:szCs w:val="24"/>
        </w:rPr>
        <w:t>Пр</w:t>
      </w:r>
      <w:r>
        <w:rPr>
          <w:rFonts w:ascii="Times New Roman" w:hAnsi="Times New Roman"/>
          <w:bCs w:val="0"/>
          <w:spacing w:val="2"/>
          <w:sz w:val="24"/>
          <w:szCs w:val="24"/>
        </w:rPr>
        <w:t>инципы деятельности</w:t>
      </w:r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spacing w:val="2"/>
          <w:sz w:val="24"/>
          <w:szCs w:val="24"/>
        </w:rPr>
        <w:t>К</w:t>
      </w:r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онтрольно-счетной палаты </w:t>
      </w:r>
      <w:proofErr w:type="spellStart"/>
      <w:r w:rsidRPr="00FB4271">
        <w:rPr>
          <w:rFonts w:ascii="Times New Roman" w:hAnsi="Times New Roman"/>
          <w:bCs w:val="0"/>
          <w:spacing w:val="2"/>
          <w:sz w:val="24"/>
          <w:szCs w:val="24"/>
        </w:rPr>
        <w:t>Слюдянского</w:t>
      </w:r>
      <w:proofErr w:type="spellEnd"/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 </w:t>
      </w:r>
      <w:r w:rsidRPr="00FB4271">
        <w:rPr>
          <w:rFonts w:ascii="Times New Roman" w:hAnsi="Times New Roman"/>
          <w:bCs w:val="0"/>
          <w:spacing w:val="2"/>
          <w:sz w:val="24"/>
          <w:szCs w:val="24"/>
        </w:rPr>
        <w:lastRenderedPageBreak/>
        <w:t>муниципального района</w:t>
      </w:r>
    </w:p>
    <w:p w:rsidR="00BE35B6" w:rsidRDefault="00BE35B6" w:rsidP="00BE35B6">
      <w:pPr>
        <w:shd w:val="clear" w:color="auto" w:fill="FFFFFF"/>
        <w:jc w:val="both"/>
        <w:rPr>
          <w:spacing w:val="-5"/>
        </w:rPr>
      </w:pPr>
    </w:p>
    <w:p w:rsidR="00BE35B6" w:rsidRDefault="00BE35B6" w:rsidP="00BE35B6">
      <w:pPr>
        <w:shd w:val="clear" w:color="auto" w:fill="FFFFFF"/>
        <w:jc w:val="both"/>
        <w:rPr>
          <w:spacing w:val="-5"/>
        </w:rPr>
      </w:pPr>
      <w:r>
        <w:rPr>
          <w:spacing w:val="-5"/>
        </w:rPr>
        <w:t xml:space="preserve">           </w:t>
      </w:r>
      <w:r w:rsidRPr="005F1A2A">
        <w:rPr>
          <w:spacing w:val="-5"/>
        </w:rPr>
        <w:t>Деятельность</w:t>
      </w:r>
      <w:r w:rsidRPr="005F1A2A">
        <w:rPr>
          <w:bCs/>
          <w:spacing w:val="-1"/>
        </w:rPr>
        <w:t xml:space="preserve"> </w:t>
      </w:r>
      <w:r>
        <w:rPr>
          <w:bCs/>
          <w:spacing w:val="-1"/>
        </w:rPr>
        <w:t>КСП муниципального района</w:t>
      </w:r>
      <w:r w:rsidRPr="005F1A2A">
        <w:rPr>
          <w:b/>
          <w:bCs/>
          <w:spacing w:val="-1"/>
        </w:rPr>
        <w:t xml:space="preserve">  </w:t>
      </w:r>
      <w:r w:rsidRPr="005F1A2A">
        <w:rPr>
          <w:spacing w:val="-5"/>
        </w:rPr>
        <w:t>основывается на принципах законности, объективности, эффективности, независимости и гласности.</w:t>
      </w:r>
    </w:p>
    <w:p w:rsidR="00BE35B6" w:rsidRDefault="00BE35B6" w:rsidP="00BE35B6">
      <w:pPr>
        <w:shd w:val="clear" w:color="auto" w:fill="FFFFFF"/>
        <w:jc w:val="both"/>
        <w:rPr>
          <w:spacing w:val="-5"/>
        </w:rPr>
      </w:pPr>
    </w:p>
    <w:p w:rsidR="00BE35B6" w:rsidRDefault="00BE35B6" w:rsidP="00BE35B6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</w:rPr>
      </w:pPr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Статья </w:t>
      </w:r>
      <w:r>
        <w:rPr>
          <w:rFonts w:ascii="Times New Roman" w:hAnsi="Times New Roman"/>
          <w:bCs w:val="0"/>
          <w:spacing w:val="2"/>
          <w:sz w:val="24"/>
          <w:szCs w:val="24"/>
        </w:rPr>
        <w:t>4</w:t>
      </w:r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bCs w:val="0"/>
          <w:spacing w:val="2"/>
          <w:sz w:val="24"/>
          <w:szCs w:val="24"/>
        </w:rPr>
        <w:t xml:space="preserve"> Состав</w:t>
      </w:r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spacing w:val="2"/>
          <w:sz w:val="24"/>
          <w:szCs w:val="24"/>
        </w:rPr>
        <w:t>К</w:t>
      </w:r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онтрольно-счетной палаты </w:t>
      </w:r>
      <w:proofErr w:type="spellStart"/>
      <w:r w:rsidRPr="00FB4271">
        <w:rPr>
          <w:rFonts w:ascii="Times New Roman" w:hAnsi="Times New Roman"/>
          <w:bCs w:val="0"/>
          <w:spacing w:val="2"/>
          <w:sz w:val="24"/>
          <w:szCs w:val="24"/>
        </w:rPr>
        <w:t>Слюдянского</w:t>
      </w:r>
      <w:proofErr w:type="spellEnd"/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 муниципального района</w:t>
      </w:r>
    </w:p>
    <w:p w:rsidR="00BE35B6" w:rsidRPr="005F1A2A" w:rsidRDefault="00BE35B6" w:rsidP="00BE35B6">
      <w:pPr>
        <w:shd w:val="clear" w:color="auto" w:fill="FFFFFF"/>
        <w:ind w:firstLine="709"/>
        <w:jc w:val="both"/>
        <w:rPr>
          <w:b/>
        </w:rPr>
      </w:pPr>
    </w:p>
    <w:p w:rsidR="00BE35B6" w:rsidRDefault="00BE35B6" w:rsidP="00BE35B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>
        <w:rPr>
          <w:bCs/>
          <w:spacing w:val="-1"/>
        </w:rPr>
        <w:t>КСП муниципального района</w:t>
      </w:r>
      <w:r w:rsidRPr="005F1A2A">
        <w:t xml:space="preserve"> </w:t>
      </w:r>
      <w:r>
        <w:t xml:space="preserve">образуется в составе </w:t>
      </w:r>
      <w:r w:rsidRPr="005F1A2A">
        <w:t xml:space="preserve"> </w:t>
      </w:r>
      <w:r>
        <w:t xml:space="preserve">председателя, аудитора, назначаемых </w:t>
      </w:r>
    </w:p>
    <w:p w:rsidR="00BE35B6" w:rsidRDefault="00BE35B6" w:rsidP="00BE35B6">
      <w:pPr>
        <w:shd w:val="clear" w:color="auto" w:fill="FFFFFF"/>
        <w:tabs>
          <w:tab w:val="left" w:pos="0"/>
        </w:tabs>
        <w:jc w:val="both"/>
      </w:pPr>
      <w:r>
        <w:t xml:space="preserve">на должность решением районной Думы. </w:t>
      </w:r>
    </w:p>
    <w:p w:rsidR="00BE35B6" w:rsidRPr="006E6003" w:rsidRDefault="00BE35B6" w:rsidP="00BE35B6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6E6003">
        <w:t xml:space="preserve"> Иные должностные лица КСП муниципального района в составе аппарата контрольно-счетного органа могут вводиться решением районной Думы в случаях и порядке,</w:t>
      </w:r>
      <w:r w:rsidRPr="006E6003">
        <w:rPr>
          <w:shd w:val="clear" w:color="auto" w:fill="92D050"/>
        </w:rPr>
        <w:t xml:space="preserve"> </w:t>
      </w:r>
      <w:r w:rsidRPr="006E6003">
        <w:t>предусмотренных федеральны</w:t>
      </w:r>
      <w:r>
        <w:t>м и областным законодательством</w:t>
      </w:r>
      <w:r w:rsidRPr="006E6003">
        <w:t>. Структура и штатная численность работников КСП муниципального района</w:t>
      </w:r>
      <w:r>
        <w:t xml:space="preserve"> </w:t>
      </w:r>
      <w:r w:rsidRPr="006E6003">
        <w:t xml:space="preserve">определяется настоящим Положением  с учетом положений Устава </w:t>
      </w:r>
      <w:proofErr w:type="spellStart"/>
      <w:r w:rsidRPr="006E6003">
        <w:t>Слюдянского</w:t>
      </w:r>
      <w:proofErr w:type="spellEnd"/>
      <w:r w:rsidRPr="006E6003">
        <w:t xml:space="preserve"> муниципального района.</w:t>
      </w:r>
      <w:r w:rsidRPr="006E6003">
        <w:rPr>
          <w:shd w:val="clear" w:color="auto" w:fill="92D050"/>
        </w:rPr>
        <w:t xml:space="preserve">  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  <w:r>
        <w:t>3</w:t>
      </w:r>
      <w:r w:rsidRPr="005F1A2A">
        <w:t>.</w:t>
      </w:r>
      <w:r>
        <w:t xml:space="preserve"> Председатель, аудитор</w:t>
      </w:r>
      <w:r w:rsidRPr="005F1A2A">
        <w:t xml:space="preserve"> </w:t>
      </w:r>
      <w:r>
        <w:t xml:space="preserve"> </w:t>
      </w:r>
      <w:r w:rsidRPr="00010A4C">
        <w:t>и иные должностные лица</w:t>
      </w:r>
      <w:r>
        <w:t xml:space="preserve"> </w:t>
      </w:r>
      <w:r w:rsidRPr="005F1A2A">
        <w:t>замещают муниципальные должности</w:t>
      </w:r>
      <w:r>
        <w:t>.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  <w:r>
        <w:t xml:space="preserve">4. Нанимателем для председателя, аудитора и </w:t>
      </w:r>
      <w:r w:rsidRPr="00954455">
        <w:t xml:space="preserve">иных должностных лиц КСП муниципального района является </w:t>
      </w:r>
      <w:proofErr w:type="spellStart"/>
      <w:r w:rsidRPr="009A39DF">
        <w:t>Слюдянск</w:t>
      </w:r>
      <w:r>
        <w:t>ий</w:t>
      </w:r>
      <w:proofErr w:type="spellEnd"/>
      <w:r w:rsidRPr="009A39DF">
        <w:t xml:space="preserve"> муниципальн</w:t>
      </w:r>
      <w:r>
        <w:t>ый</w:t>
      </w:r>
      <w:r w:rsidRPr="009A39DF">
        <w:t xml:space="preserve"> район</w:t>
      </w:r>
      <w:r w:rsidRPr="00954455">
        <w:t>,</w:t>
      </w:r>
      <w:r>
        <w:t xml:space="preserve"> от имени которого полномочия нанимателя осуществляет представитель нанимателя (работодатель).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  <w:r>
        <w:t xml:space="preserve">  Представителем нанимателя (работодателя) для председателя, аудитора и </w:t>
      </w:r>
      <w:r w:rsidRPr="00EC304E">
        <w:t>иных должностных лиц</w:t>
      </w:r>
      <w:r>
        <w:t xml:space="preserve">  КСП  муниципального района является председатель районной Думы.</w:t>
      </w:r>
    </w:p>
    <w:p w:rsidR="00BE35B6" w:rsidRDefault="00BE35B6" w:rsidP="00BE35B6">
      <w:pPr>
        <w:tabs>
          <w:tab w:val="left" w:pos="0"/>
        </w:tabs>
        <w:ind w:firstLine="426"/>
        <w:jc w:val="both"/>
      </w:pPr>
      <w:r>
        <w:t xml:space="preserve">   Иные должностные лица КСП муниципального района в составе аппарата назначаются на должность с соблюдением требований и порядка, установленных для замещения соответствующих должностей.  </w:t>
      </w:r>
    </w:p>
    <w:p w:rsidR="00BE35B6" w:rsidRPr="005F1A2A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  <w:r>
        <w:t>5. Срок  полномочий председателя и аудитора КСП муниципального района составляет 5 лет</w:t>
      </w:r>
      <w:r w:rsidRPr="005F1A2A">
        <w:t xml:space="preserve">. 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  <w:r>
        <w:rPr>
          <w:spacing w:val="-1"/>
        </w:rPr>
        <w:t xml:space="preserve">6. </w:t>
      </w:r>
      <w:r w:rsidRPr="005F1A2A">
        <w:rPr>
          <w:spacing w:val="-1"/>
        </w:rPr>
        <w:t xml:space="preserve">Права, обязанности </w:t>
      </w:r>
      <w:r>
        <w:rPr>
          <w:spacing w:val="-1"/>
        </w:rPr>
        <w:t>председателя, аудитора</w:t>
      </w:r>
      <w:r w:rsidRPr="008D4723">
        <w:rPr>
          <w:spacing w:val="-1"/>
        </w:rPr>
        <w:t xml:space="preserve">, </w:t>
      </w:r>
      <w:r w:rsidRPr="00EC304E">
        <w:rPr>
          <w:spacing w:val="-1"/>
        </w:rPr>
        <w:t>иных должностных лиц в составе аппарата</w:t>
      </w:r>
      <w:r>
        <w:rPr>
          <w:spacing w:val="-1"/>
        </w:rPr>
        <w:t xml:space="preserve"> КСП муниципального района</w:t>
      </w:r>
      <w:r w:rsidRPr="005F1A2A">
        <w:t xml:space="preserve"> </w:t>
      </w:r>
      <w:r w:rsidRPr="005F1A2A">
        <w:rPr>
          <w:spacing w:val="-1"/>
        </w:rPr>
        <w:t xml:space="preserve">определяются </w:t>
      </w:r>
      <w:r w:rsidRPr="005F1A2A">
        <w:t>законодательством Российской Федерации</w:t>
      </w:r>
      <w:r>
        <w:t>,</w:t>
      </w:r>
      <w:r w:rsidRPr="005F1A2A">
        <w:t xml:space="preserve"> </w:t>
      </w:r>
      <w:r>
        <w:t>Иркутской области</w:t>
      </w:r>
      <w:r w:rsidRPr="005F1A2A">
        <w:t xml:space="preserve"> о муниципальной службе, Уставом </w:t>
      </w:r>
      <w:r>
        <w:t>района</w:t>
      </w:r>
      <w:r w:rsidRPr="005F1A2A">
        <w:t>.</w:t>
      </w:r>
    </w:p>
    <w:p w:rsidR="00BE35B6" w:rsidRPr="005F1A2A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  <w:r>
        <w:t xml:space="preserve">7. Штатное расписание КСП муниципального района утверждает председатель Думы </w:t>
      </w:r>
      <w:proofErr w:type="spellStart"/>
      <w:r w:rsidRPr="0020202D">
        <w:t>Слюдянского</w:t>
      </w:r>
      <w:proofErr w:type="spellEnd"/>
      <w:r w:rsidRPr="0020202D">
        <w:t xml:space="preserve"> муниципального района</w:t>
      </w:r>
      <w:r>
        <w:t>, исходя из установленн</w:t>
      </w:r>
      <w:r w:rsidRPr="002C66BA">
        <w:t>ой</w:t>
      </w:r>
      <w:r>
        <w:t xml:space="preserve"> районной Думой штатной численност</w:t>
      </w:r>
      <w:r w:rsidRPr="002C66BA">
        <w:t>и.</w:t>
      </w:r>
    </w:p>
    <w:p w:rsidR="00BE35B6" w:rsidRPr="005F1A2A" w:rsidRDefault="00BE35B6" w:rsidP="00BE35B6">
      <w:pPr>
        <w:shd w:val="clear" w:color="auto" w:fill="FFFFFF"/>
        <w:tabs>
          <w:tab w:val="left" w:pos="0"/>
        </w:tabs>
        <w:ind w:firstLine="709"/>
        <w:jc w:val="both"/>
      </w:pPr>
    </w:p>
    <w:p w:rsidR="00BE35B6" w:rsidRDefault="00BE35B6" w:rsidP="00BE35B6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</w:rPr>
      </w:pPr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Статья </w:t>
      </w:r>
      <w:r>
        <w:rPr>
          <w:rFonts w:ascii="Times New Roman" w:hAnsi="Times New Roman"/>
          <w:bCs w:val="0"/>
          <w:spacing w:val="2"/>
          <w:sz w:val="24"/>
          <w:szCs w:val="24"/>
        </w:rPr>
        <w:t>5</w:t>
      </w:r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bCs w:val="0"/>
          <w:spacing w:val="2"/>
          <w:sz w:val="24"/>
          <w:szCs w:val="24"/>
        </w:rPr>
        <w:t xml:space="preserve"> </w:t>
      </w:r>
      <w:r w:rsidRPr="00FB4271">
        <w:rPr>
          <w:rFonts w:ascii="Times New Roman" w:hAnsi="Times New Roman"/>
          <w:bCs w:val="0"/>
          <w:spacing w:val="2"/>
          <w:sz w:val="24"/>
          <w:szCs w:val="24"/>
        </w:rPr>
        <w:t>П</w:t>
      </w:r>
      <w:r>
        <w:rPr>
          <w:rFonts w:ascii="Times New Roman" w:hAnsi="Times New Roman"/>
          <w:bCs w:val="0"/>
          <w:spacing w:val="2"/>
          <w:sz w:val="24"/>
          <w:szCs w:val="24"/>
        </w:rPr>
        <w:t>орядок назначения на должность председателя и аудитора К</w:t>
      </w:r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онтрольно-счетной палаты </w:t>
      </w:r>
      <w:proofErr w:type="spellStart"/>
      <w:r w:rsidRPr="00FB4271">
        <w:rPr>
          <w:rFonts w:ascii="Times New Roman" w:hAnsi="Times New Roman"/>
          <w:bCs w:val="0"/>
          <w:spacing w:val="2"/>
          <w:sz w:val="24"/>
          <w:szCs w:val="24"/>
        </w:rPr>
        <w:t>Слюдянского</w:t>
      </w:r>
      <w:proofErr w:type="spellEnd"/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 муниципального района</w:t>
      </w:r>
    </w:p>
    <w:p w:rsidR="00BE35B6" w:rsidRDefault="00BE35B6" w:rsidP="00BE35B6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388"/>
        <w:jc w:val="both"/>
        <w:rPr>
          <w:spacing w:val="-1"/>
        </w:rPr>
      </w:pPr>
    </w:p>
    <w:p w:rsidR="00BE35B6" w:rsidRDefault="00BE35B6" w:rsidP="00BE35B6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388"/>
        <w:jc w:val="both"/>
        <w:rPr>
          <w:spacing w:val="-1"/>
        </w:rPr>
      </w:pPr>
      <w:r w:rsidRPr="005F1A2A">
        <w:rPr>
          <w:spacing w:val="-1"/>
        </w:rPr>
        <w:t xml:space="preserve">1. </w:t>
      </w:r>
      <w:r>
        <w:t xml:space="preserve">Председатель и аудитор КСП муниципального </w:t>
      </w:r>
      <w:r w:rsidRPr="00C277DB">
        <w:rPr>
          <w:bCs/>
          <w:spacing w:val="-1"/>
        </w:rPr>
        <w:t>район</w:t>
      </w:r>
      <w:r>
        <w:rPr>
          <w:bCs/>
          <w:spacing w:val="-1"/>
        </w:rPr>
        <w:t>а</w:t>
      </w:r>
      <w:r>
        <w:t xml:space="preserve"> назначаются на должность </w:t>
      </w:r>
      <w:r w:rsidRPr="005F1A2A">
        <w:rPr>
          <w:spacing w:val="-4"/>
        </w:rPr>
        <w:t>районной Думой</w:t>
      </w:r>
      <w:r w:rsidRPr="005F1A2A">
        <w:rPr>
          <w:spacing w:val="-1"/>
        </w:rPr>
        <w:t>.</w:t>
      </w:r>
    </w:p>
    <w:p w:rsidR="00BE35B6" w:rsidRPr="005F1A2A" w:rsidRDefault="00BE35B6" w:rsidP="00BE35B6">
      <w:pPr>
        <w:shd w:val="clear" w:color="auto" w:fill="FFFFFF"/>
        <w:ind w:firstLine="388"/>
        <w:jc w:val="both"/>
      </w:pPr>
      <w:r w:rsidRPr="005F1A2A">
        <w:rPr>
          <w:spacing w:val="-2"/>
        </w:rPr>
        <w:t>2. Предложения о кандидатурах на должность</w:t>
      </w:r>
      <w:r w:rsidRPr="005F1A2A">
        <w:t xml:space="preserve"> </w:t>
      </w:r>
      <w:r>
        <w:t xml:space="preserve">председателя и аудитора КСП </w:t>
      </w:r>
      <w:proofErr w:type="spellStart"/>
      <w:r w:rsidRPr="0020202D">
        <w:t>Слюдянского</w:t>
      </w:r>
      <w:proofErr w:type="spellEnd"/>
      <w:r w:rsidRPr="0020202D">
        <w:t xml:space="preserve"> муниципального района</w:t>
      </w:r>
      <w:r w:rsidRPr="005F1A2A">
        <w:rPr>
          <w:spacing w:val="-4"/>
        </w:rPr>
        <w:t xml:space="preserve"> вносятся в районную Думу</w:t>
      </w:r>
      <w:r w:rsidRPr="005F1A2A">
        <w:t>:</w:t>
      </w:r>
    </w:p>
    <w:p w:rsidR="00BE35B6" w:rsidRDefault="00BE35B6" w:rsidP="00BE35B6">
      <w:pPr>
        <w:shd w:val="clear" w:color="auto" w:fill="FFFFFF"/>
        <w:ind w:firstLine="388"/>
        <w:jc w:val="both"/>
      </w:pPr>
      <w:r w:rsidRPr="005F1A2A">
        <w:t xml:space="preserve">1)  </w:t>
      </w:r>
      <w:r>
        <w:t>мэром района;</w:t>
      </w:r>
    </w:p>
    <w:p w:rsidR="00BE35B6" w:rsidRPr="005F1A2A" w:rsidRDefault="00BE35B6" w:rsidP="00BE35B6">
      <w:pPr>
        <w:shd w:val="clear" w:color="auto" w:fill="FFFFFF"/>
        <w:ind w:firstLine="388"/>
        <w:jc w:val="both"/>
      </w:pPr>
      <w:r>
        <w:t xml:space="preserve">2) </w:t>
      </w:r>
      <w:r w:rsidRPr="005F1A2A">
        <w:t>председателем районной Думы;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388"/>
        <w:jc w:val="both"/>
      </w:pPr>
      <w:r>
        <w:t>3</w:t>
      </w:r>
      <w:r w:rsidRPr="005F1A2A">
        <w:t xml:space="preserve">) группой депутатов районной Думы не </w:t>
      </w:r>
      <w:r w:rsidRPr="005F1A2A">
        <w:rPr>
          <w:spacing w:val="-4"/>
        </w:rPr>
        <w:t xml:space="preserve">менее одной </w:t>
      </w:r>
      <w:r>
        <w:rPr>
          <w:spacing w:val="-4"/>
        </w:rPr>
        <w:t xml:space="preserve">трети </w:t>
      </w:r>
      <w:r w:rsidRPr="005F1A2A">
        <w:t>от установленного числа депутатов районной Думы</w:t>
      </w:r>
      <w:r>
        <w:t>.</w:t>
      </w:r>
    </w:p>
    <w:p w:rsidR="00BE35B6" w:rsidRDefault="00BE35B6" w:rsidP="00BE35B6">
      <w:pPr>
        <w:ind w:firstLine="388"/>
        <w:jc w:val="both"/>
        <w:outlineLvl w:val="1"/>
      </w:pPr>
      <w:r>
        <w:t xml:space="preserve"> 3. </w:t>
      </w:r>
      <w:proofErr w:type="gramStart"/>
      <w:r>
        <w:t xml:space="preserve">Представление на имя председателя районной Думы оформляется в письменной форме, содержащее подтверждающее соответствие предлагаемых кандидатур требованиям, установленным </w:t>
      </w:r>
      <w:hyperlink r:id="rId10" w:history="1">
        <w:r w:rsidRPr="00B13E48">
          <w:t>статьей 6</w:t>
        </w:r>
      </w:hyperlink>
      <w:r>
        <w:t xml:space="preserve"> настоящего Положения, а также указание сведений биографического характера о выдвигаемом кандидате: фамилия, имя, отчество, дата рождения, образование, место жительства, основное место работы или службы, занимаемая должность (в случае отсутствия основного места работы или службы - род </w:t>
      </w:r>
      <w:r>
        <w:lastRenderedPageBreak/>
        <w:t>занятий), стаж соответствующей работы (с приложением</w:t>
      </w:r>
      <w:proofErr w:type="gramEnd"/>
      <w:r>
        <w:t xml:space="preserve"> копии трудовой книжки), копии документов о соответствующем образовании и письменного заявления кандидата о согласии избираться на должность председателя или аудитора КСП муниципального района.</w:t>
      </w:r>
    </w:p>
    <w:p w:rsidR="00BE35B6" w:rsidRDefault="00BE35B6" w:rsidP="00BE35B6">
      <w:pPr>
        <w:ind w:firstLine="388"/>
        <w:jc w:val="both"/>
        <w:outlineLvl w:val="1"/>
      </w:pPr>
      <w:r>
        <w:t>4. Предварительное  рассмотрение кандидатур на должности председателя и аудитора КСП муниципального района осуществляется комиссией по контролю.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388"/>
        <w:jc w:val="both"/>
        <w:rPr>
          <w:bCs/>
          <w:spacing w:val="-1"/>
        </w:rPr>
      </w:pPr>
      <w:r>
        <w:t xml:space="preserve"> 5. Председатель и аудитор КСП муниципального </w:t>
      </w:r>
      <w:r w:rsidRPr="00C277DB">
        <w:rPr>
          <w:bCs/>
          <w:spacing w:val="-1"/>
        </w:rPr>
        <w:t>район</w:t>
      </w:r>
      <w:r>
        <w:rPr>
          <w:bCs/>
          <w:spacing w:val="-1"/>
        </w:rPr>
        <w:t xml:space="preserve">а назначаются на должность в индивидуальном порядке открытым голосованием. 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388"/>
        <w:jc w:val="both"/>
        <w:rPr>
          <w:bCs/>
          <w:spacing w:val="-1"/>
        </w:rPr>
      </w:pPr>
      <w:r>
        <w:rPr>
          <w:bCs/>
          <w:spacing w:val="-1"/>
        </w:rPr>
        <w:t>6. Назначенным на должность считается лицо, получившее при голосовании более половины голосов от установленного числа депутатов районной Думы.</w:t>
      </w:r>
    </w:p>
    <w:p w:rsidR="00BE35B6" w:rsidRDefault="00BE35B6" w:rsidP="00BE35B6">
      <w:pPr>
        <w:ind w:firstLine="388"/>
        <w:jc w:val="both"/>
        <w:outlineLvl w:val="1"/>
      </w:pPr>
      <w:r>
        <w:t>7. Решение о назначении на должность председателя, аудитора КСП муниципального района оформляется правовым актом районной Думы.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388"/>
        <w:jc w:val="both"/>
        <w:rPr>
          <w:bCs/>
          <w:spacing w:val="-1"/>
        </w:rPr>
      </w:pPr>
      <w:r>
        <w:rPr>
          <w:bCs/>
          <w:spacing w:val="-1"/>
        </w:rPr>
        <w:t xml:space="preserve">8. Прекращение трудовых отношений с председателем и аудитором КСП муниципального района помимо случаев, предусмотренных трудовым законодательством, осуществляется путем досрочного освобождения от должности на основании решения районной Думы в случаях, предусмотренных Федеральным законом от 07.02.2011 года № 6-ФЗ «Об общих принципах организации и деятельности контрольно-счетных органов субъектов РФ и муниципальных образований». 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709"/>
        <w:jc w:val="both"/>
        <w:rPr>
          <w:bCs/>
          <w:spacing w:val="-1"/>
        </w:rPr>
      </w:pPr>
    </w:p>
    <w:p w:rsidR="00BE35B6" w:rsidRDefault="00BE35B6" w:rsidP="00BE35B6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</w:rPr>
      </w:pPr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Статья </w:t>
      </w:r>
      <w:r>
        <w:rPr>
          <w:rFonts w:ascii="Times New Roman" w:hAnsi="Times New Roman"/>
          <w:bCs w:val="0"/>
          <w:spacing w:val="2"/>
          <w:sz w:val="24"/>
          <w:szCs w:val="24"/>
        </w:rPr>
        <w:t>6</w:t>
      </w:r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bCs w:val="0"/>
          <w:spacing w:val="2"/>
          <w:sz w:val="24"/>
          <w:szCs w:val="24"/>
        </w:rPr>
        <w:t xml:space="preserve"> Требования к кандидатурам на должности председателя и аудитора К</w:t>
      </w:r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онтрольно-счетной палаты </w:t>
      </w:r>
      <w:proofErr w:type="spellStart"/>
      <w:r w:rsidRPr="00FB4271">
        <w:rPr>
          <w:rFonts w:ascii="Times New Roman" w:hAnsi="Times New Roman"/>
          <w:bCs w:val="0"/>
          <w:spacing w:val="2"/>
          <w:sz w:val="24"/>
          <w:szCs w:val="24"/>
        </w:rPr>
        <w:t>Слюдянского</w:t>
      </w:r>
      <w:proofErr w:type="spellEnd"/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 муниципального района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426"/>
        <w:jc w:val="both"/>
        <w:rPr>
          <w:spacing w:val="-2"/>
        </w:rPr>
      </w:pPr>
    </w:p>
    <w:p w:rsidR="00BE35B6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  <w:r>
        <w:rPr>
          <w:spacing w:val="-2"/>
        </w:rPr>
        <w:t xml:space="preserve"> </w:t>
      </w:r>
      <w:r w:rsidRPr="005F1A2A">
        <w:rPr>
          <w:spacing w:val="-2"/>
        </w:rPr>
        <w:t xml:space="preserve">1. На должности </w:t>
      </w:r>
      <w:r>
        <w:rPr>
          <w:spacing w:val="-2"/>
        </w:rPr>
        <w:t xml:space="preserve">председателя и аудитора </w:t>
      </w:r>
      <w:r w:rsidRPr="005F1A2A">
        <w:rPr>
          <w:spacing w:val="-2"/>
        </w:rPr>
        <w:t xml:space="preserve"> </w:t>
      </w:r>
      <w:r>
        <w:t xml:space="preserve">КСП муниципального </w:t>
      </w:r>
      <w:r w:rsidRPr="00C277DB">
        <w:rPr>
          <w:bCs/>
          <w:spacing w:val="-1"/>
        </w:rPr>
        <w:t>район</w:t>
      </w:r>
      <w:r>
        <w:rPr>
          <w:bCs/>
          <w:spacing w:val="-1"/>
        </w:rPr>
        <w:t xml:space="preserve">а </w:t>
      </w:r>
      <w:r w:rsidRPr="005F1A2A">
        <w:t xml:space="preserve">назначаются граждане Российской Федерации, имеющие высшее образование и опыт работы в </w:t>
      </w:r>
      <w:r w:rsidRPr="005F1A2A">
        <w:rPr>
          <w:spacing w:val="-1"/>
        </w:rPr>
        <w:t xml:space="preserve">области государственного, муниципального управления, государственного, </w:t>
      </w:r>
      <w:r w:rsidRPr="005F1A2A">
        <w:t>муниципального контроля (аудита), экономики, финансов, юриспруденции не менее трех лет</w:t>
      </w:r>
      <w:r>
        <w:t xml:space="preserve"> стажа муниципальной службы  (государственной службы) или не менее четырех лет стажа работы по специальности</w:t>
      </w:r>
      <w:r w:rsidRPr="005F1A2A">
        <w:t>.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  <w:r>
        <w:t xml:space="preserve"> 2. Требования  к профессиональным знаниям и навыкам, необходимым  для исполнения  должностных обязанностей – знание Конституции Российской Федерации, федерального и областного законодательства, устава муниципального района и иных муниципальных  нормативных правовых актов применительно к осуществлению соответствующих  должностных обязанностей. </w:t>
      </w:r>
    </w:p>
    <w:p w:rsidR="00BE35B6" w:rsidRPr="005F1A2A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  <w:r>
        <w:rPr>
          <w:spacing w:val="-1"/>
        </w:rPr>
        <w:t xml:space="preserve">  3</w:t>
      </w:r>
      <w:r w:rsidRPr="005F1A2A">
        <w:rPr>
          <w:spacing w:val="-1"/>
        </w:rPr>
        <w:t>.Гражданин Российской Федерации не может быть назначен на</w:t>
      </w:r>
      <w:r w:rsidRPr="005F1A2A">
        <w:rPr>
          <w:spacing w:val="-1"/>
        </w:rPr>
        <w:br/>
        <w:t xml:space="preserve">должность  </w:t>
      </w:r>
      <w:r>
        <w:rPr>
          <w:spacing w:val="-1"/>
        </w:rPr>
        <w:t xml:space="preserve">председателя и аудитора КСП муниципального района </w:t>
      </w:r>
      <w:r w:rsidRPr="005F1A2A">
        <w:rPr>
          <w:spacing w:val="-1"/>
        </w:rPr>
        <w:t xml:space="preserve"> </w:t>
      </w:r>
      <w:r w:rsidRPr="005F1A2A">
        <w:t>в случае:</w:t>
      </w:r>
    </w:p>
    <w:p w:rsidR="00BE35B6" w:rsidRPr="005F1A2A" w:rsidRDefault="00BE35B6" w:rsidP="00BE35B6">
      <w:pPr>
        <w:shd w:val="clear" w:color="auto" w:fill="FFFFFF"/>
        <w:tabs>
          <w:tab w:val="left" w:pos="0"/>
        </w:tabs>
        <w:ind w:firstLine="426"/>
        <w:rPr>
          <w:spacing w:val="-23"/>
        </w:rPr>
      </w:pPr>
      <w:r w:rsidRPr="005F1A2A">
        <w:rPr>
          <w:spacing w:val="-1"/>
        </w:rPr>
        <w:t xml:space="preserve">1) наличия у него неснятой или </w:t>
      </w:r>
      <w:r>
        <w:rPr>
          <w:spacing w:val="-1"/>
        </w:rPr>
        <w:t>не</w:t>
      </w:r>
      <w:r w:rsidRPr="005F1A2A">
        <w:rPr>
          <w:spacing w:val="-1"/>
        </w:rPr>
        <w:t>погашенной судимости;</w:t>
      </w:r>
    </w:p>
    <w:p w:rsidR="00BE35B6" w:rsidRPr="005F1A2A" w:rsidRDefault="00BE35B6" w:rsidP="00BE35B6">
      <w:pPr>
        <w:shd w:val="clear" w:color="auto" w:fill="FFFFFF"/>
        <w:tabs>
          <w:tab w:val="left" w:pos="0"/>
        </w:tabs>
        <w:ind w:firstLine="426"/>
        <w:jc w:val="both"/>
        <w:rPr>
          <w:spacing w:val="-9"/>
        </w:rPr>
      </w:pPr>
      <w:r w:rsidRPr="005F1A2A">
        <w:rPr>
          <w:spacing w:val="-1"/>
        </w:rPr>
        <w:t xml:space="preserve">2) признания его недееспособным или ограниченно дееспособным </w:t>
      </w:r>
      <w:r w:rsidRPr="005F1A2A">
        <w:t>решением суда, вступившим в законную силу;</w:t>
      </w:r>
    </w:p>
    <w:p w:rsidR="00BE35B6" w:rsidRPr="005F1A2A" w:rsidRDefault="00BE35B6" w:rsidP="00BE35B6">
      <w:pPr>
        <w:shd w:val="clear" w:color="auto" w:fill="FFFFFF"/>
        <w:tabs>
          <w:tab w:val="left" w:pos="0"/>
        </w:tabs>
        <w:ind w:firstLine="426"/>
        <w:jc w:val="both"/>
        <w:rPr>
          <w:spacing w:val="-9"/>
        </w:rPr>
      </w:pPr>
      <w:r w:rsidRPr="005F1A2A"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5F1A2A">
        <w:rPr>
          <w:spacing w:val="-1"/>
        </w:rPr>
        <w:t xml:space="preserve">федеральным законом тайну, если исполнение обязанностей по должности, </w:t>
      </w:r>
      <w:r w:rsidRPr="005F1A2A">
        <w:t>на замещение которой претендует гражданин, связано с использованием таких сведений;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  <w:r w:rsidRPr="005F1A2A">
        <w:rPr>
          <w:spacing w:val="-2"/>
        </w:rPr>
        <w:t xml:space="preserve">4) выхода из гражданства Российской Федерации или приобретения </w:t>
      </w:r>
      <w:r w:rsidRPr="005F1A2A"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  <w:r w:rsidRPr="005F1A2A">
        <w:rPr>
          <w:spacing w:val="-17"/>
        </w:rPr>
        <w:t>3.</w:t>
      </w:r>
      <w:r>
        <w:rPr>
          <w:spacing w:val="-17"/>
        </w:rPr>
        <w:t xml:space="preserve">  Председатель и аудитор КСП муниципального района  </w:t>
      </w:r>
      <w:r w:rsidRPr="005F1A2A">
        <w:t xml:space="preserve">не могут </w:t>
      </w:r>
      <w:r w:rsidRPr="005F1A2A">
        <w:rPr>
          <w:spacing w:val="-1"/>
        </w:rPr>
        <w:t>состоять в близком родстве или свойстве (родители, супруги, дети, братья, сестры, а также братья, сестры, родители и дети супругов) с председателем районной Думы</w:t>
      </w:r>
      <w:r w:rsidRPr="005F1A2A">
        <w:t xml:space="preserve">, мэром района,  руководителями судебных и правоохранительных органов, расположенных на территории муниципального образования. 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426"/>
        <w:jc w:val="both"/>
        <w:rPr>
          <w:spacing w:val="-2"/>
        </w:rPr>
      </w:pPr>
      <w:r w:rsidRPr="005F1A2A">
        <w:rPr>
          <w:spacing w:val="-3"/>
        </w:rPr>
        <w:lastRenderedPageBreak/>
        <w:t xml:space="preserve">4. </w:t>
      </w:r>
      <w:r>
        <w:rPr>
          <w:spacing w:val="-17"/>
        </w:rPr>
        <w:t>Председатель и аудитор КСП муниципального района</w:t>
      </w:r>
      <w:r w:rsidRPr="005F1A2A">
        <w:t xml:space="preserve"> </w:t>
      </w:r>
      <w:r w:rsidRPr="00074342">
        <w:t>не могут заниматься другой     оплачиваемой деятельностью</w:t>
      </w:r>
      <w:r w:rsidRPr="005F1A2A">
        <w:t>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5F1A2A">
        <w:rPr>
          <w:spacing w:val="-2"/>
        </w:rPr>
        <w:t>ждународным договором Российской Федерации или законодательством Российской Федерации.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  <w:r>
        <w:t xml:space="preserve">  </w:t>
      </w:r>
      <w:r w:rsidRPr="005F1A2A">
        <w:t xml:space="preserve">5. </w:t>
      </w:r>
      <w:proofErr w:type="gramStart"/>
      <w:r>
        <w:rPr>
          <w:spacing w:val="-17"/>
        </w:rPr>
        <w:t>Председатель и аудитор КСП муниципального района</w:t>
      </w:r>
      <w:r w:rsidRPr="005F1A2A"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</w:t>
      </w:r>
      <w:proofErr w:type="gramEnd"/>
    </w:p>
    <w:p w:rsidR="00BE35B6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</w:p>
    <w:p w:rsidR="00BE35B6" w:rsidRDefault="00BE35B6" w:rsidP="00BE35B6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4"/>
          <w:szCs w:val="24"/>
        </w:rPr>
      </w:pPr>
      <w:r w:rsidRPr="00FB4271">
        <w:rPr>
          <w:rFonts w:ascii="Times New Roman" w:hAnsi="Times New Roman"/>
          <w:bCs w:val="0"/>
          <w:spacing w:val="2"/>
          <w:sz w:val="24"/>
          <w:szCs w:val="24"/>
        </w:rPr>
        <w:t xml:space="preserve">Статья </w:t>
      </w:r>
      <w:r>
        <w:rPr>
          <w:rFonts w:ascii="Times New Roman" w:hAnsi="Times New Roman"/>
          <w:bCs w:val="0"/>
          <w:spacing w:val="2"/>
          <w:sz w:val="24"/>
          <w:szCs w:val="24"/>
        </w:rPr>
        <w:t>7</w:t>
      </w:r>
      <w:r w:rsidRPr="00FB4271">
        <w:rPr>
          <w:rFonts w:ascii="Times New Roman" w:hAnsi="Times New Roman"/>
          <w:bCs w:val="0"/>
          <w:spacing w:val="2"/>
          <w:sz w:val="24"/>
          <w:szCs w:val="24"/>
        </w:rPr>
        <w:t>.</w:t>
      </w:r>
      <w:r>
        <w:rPr>
          <w:rFonts w:ascii="Times New Roman" w:hAnsi="Times New Roman"/>
          <w:bCs w:val="0"/>
          <w:spacing w:val="2"/>
          <w:sz w:val="24"/>
          <w:szCs w:val="24"/>
        </w:rPr>
        <w:t xml:space="preserve"> Гарантии статуса должностных лиц  Контрольно-счетной палаты </w:t>
      </w:r>
      <w:proofErr w:type="spellStart"/>
      <w:r>
        <w:rPr>
          <w:rFonts w:ascii="Times New Roman" w:hAnsi="Times New Roman"/>
          <w:bCs w:val="0"/>
          <w:spacing w:val="2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bCs w:val="0"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</w:p>
    <w:p w:rsidR="00BE35B6" w:rsidRPr="005F1A2A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</w:p>
    <w:p w:rsidR="00BE35B6" w:rsidRDefault="00BE35B6" w:rsidP="00BE35B6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outlineLvl w:val="0"/>
      </w:pPr>
      <w:r>
        <w:t xml:space="preserve">Председатель и аудитор КСП муниципального района, иные работники в  составе аппарата, </w:t>
      </w:r>
      <w:r w:rsidRPr="005F1A2A">
        <w:t xml:space="preserve"> являются должностными лицами</w:t>
      </w:r>
      <w:r>
        <w:t>.</w:t>
      </w:r>
    </w:p>
    <w:p w:rsidR="00BE35B6" w:rsidRPr="005F1A2A" w:rsidRDefault="00BE35B6" w:rsidP="00BE35B6">
      <w:pPr>
        <w:ind w:firstLine="426"/>
        <w:jc w:val="both"/>
        <w:outlineLvl w:val="0"/>
      </w:pPr>
      <w:r w:rsidRPr="005F1A2A">
        <w:t xml:space="preserve">2. </w:t>
      </w:r>
      <w:proofErr w:type="gramStart"/>
      <w:r w:rsidRPr="005F1A2A">
        <w:t xml:space="preserve">Воздействие в какой-либо форме на должностных лиц </w:t>
      </w:r>
      <w:r>
        <w:t xml:space="preserve">КСП муниципального района </w:t>
      </w:r>
      <w:r w:rsidRPr="005F1A2A"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>
        <w:t xml:space="preserve">КСП муниципального района </w:t>
      </w:r>
      <w:r w:rsidRPr="005F1A2A"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>
        <w:t>Иркутской области.</w:t>
      </w:r>
      <w:proofErr w:type="gramEnd"/>
    </w:p>
    <w:p w:rsidR="00BE35B6" w:rsidRDefault="00BE35B6" w:rsidP="00BE35B6">
      <w:pPr>
        <w:ind w:firstLine="426"/>
        <w:jc w:val="both"/>
        <w:outlineLvl w:val="0"/>
      </w:pPr>
      <w:r>
        <w:t xml:space="preserve"> </w:t>
      </w:r>
      <w:r w:rsidRPr="005F1A2A">
        <w:t xml:space="preserve">3. Должностные лица </w:t>
      </w:r>
      <w:r>
        <w:t>КСП муниципального района</w:t>
      </w:r>
      <w:r w:rsidRPr="005F1A2A"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E35B6" w:rsidRPr="005F1A2A" w:rsidRDefault="00BE35B6" w:rsidP="00BE35B6">
      <w:pPr>
        <w:ind w:firstLine="426"/>
        <w:jc w:val="both"/>
        <w:outlineLvl w:val="0"/>
      </w:pPr>
      <w:r w:rsidRPr="005F1A2A">
        <w:t xml:space="preserve">4. Должностные лица </w:t>
      </w:r>
      <w:r>
        <w:t>КСП муниципального района</w:t>
      </w:r>
      <w:r w:rsidRPr="005F1A2A">
        <w:t xml:space="preserve"> обладают гарантиями профессиональной независимости.</w:t>
      </w:r>
    </w:p>
    <w:p w:rsidR="00BE35B6" w:rsidRPr="005F1A2A" w:rsidRDefault="00BE35B6" w:rsidP="00BE35B6">
      <w:pPr>
        <w:ind w:firstLine="426"/>
        <w:jc w:val="both"/>
        <w:outlineLvl w:val="0"/>
      </w:pPr>
      <w:r w:rsidRPr="005F1A2A">
        <w:t xml:space="preserve">5. </w:t>
      </w:r>
      <w:r>
        <w:t>Должностные лица КСП муниципального района</w:t>
      </w:r>
      <w:r w:rsidRPr="005F1A2A">
        <w:t xml:space="preserve"> досрочно освобождаются от должности на основании решения </w:t>
      </w:r>
      <w:r>
        <w:t>районной Думы</w:t>
      </w:r>
      <w:r w:rsidRPr="005F1A2A">
        <w:t xml:space="preserve"> в случае:</w:t>
      </w:r>
    </w:p>
    <w:p w:rsidR="00BE35B6" w:rsidRPr="005F1A2A" w:rsidRDefault="00BE35B6" w:rsidP="00BE35B6">
      <w:pPr>
        <w:ind w:firstLine="426"/>
        <w:jc w:val="both"/>
        <w:outlineLvl w:val="0"/>
      </w:pPr>
      <w:r w:rsidRPr="005F1A2A">
        <w:t>1) вступления в законную силу обвинительного приговора суда в отношении них;</w:t>
      </w:r>
    </w:p>
    <w:p w:rsidR="00BE35B6" w:rsidRPr="005F1A2A" w:rsidRDefault="00BE35B6" w:rsidP="00BE35B6">
      <w:pPr>
        <w:ind w:firstLine="426"/>
        <w:jc w:val="both"/>
        <w:outlineLvl w:val="0"/>
      </w:pPr>
      <w:r w:rsidRPr="005F1A2A">
        <w:t>2) признания их недееспособным или ограниченно дееспособным вступившим в законную силу решением суда;</w:t>
      </w:r>
    </w:p>
    <w:p w:rsidR="00BE35B6" w:rsidRPr="005F1A2A" w:rsidRDefault="00BE35B6" w:rsidP="00BE35B6">
      <w:pPr>
        <w:ind w:firstLine="426"/>
        <w:jc w:val="both"/>
        <w:outlineLvl w:val="0"/>
      </w:pPr>
      <w:r w:rsidRPr="005F1A2A"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E35B6" w:rsidRPr="005F1A2A" w:rsidRDefault="00BE35B6" w:rsidP="00BE35B6">
      <w:pPr>
        <w:ind w:firstLine="426"/>
        <w:jc w:val="both"/>
        <w:outlineLvl w:val="0"/>
      </w:pPr>
      <w:r w:rsidRPr="005F1A2A">
        <w:t>4) подачи письменного заявления об отставке;</w:t>
      </w:r>
    </w:p>
    <w:p w:rsidR="00BE35B6" w:rsidRPr="005F1A2A" w:rsidRDefault="00BE35B6" w:rsidP="00BE35B6">
      <w:pPr>
        <w:ind w:firstLine="426"/>
        <w:jc w:val="both"/>
        <w:outlineLvl w:val="0"/>
      </w:pPr>
      <w:r w:rsidRPr="005F1A2A">
        <w:t xml:space="preserve">5) нарушения требований законодательства Российской </w:t>
      </w:r>
      <w:proofErr w:type="gramStart"/>
      <w:r w:rsidRPr="005F1A2A">
        <w:t>Федерации</w:t>
      </w:r>
      <w:proofErr w:type="gramEnd"/>
      <w:r w:rsidRPr="005F1A2A"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Pr="005F1A2A">
        <w:rPr>
          <w:spacing w:val="-4"/>
        </w:rPr>
        <w:t>представительного органа муниципального образования</w:t>
      </w:r>
      <w:r w:rsidRPr="005F1A2A">
        <w:t>;</w:t>
      </w:r>
    </w:p>
    <w:p w:rsidR="00BE35B6" w:rsidRPr="005F1A2A" w:rsidRDefault="00BE35B6" w:rsidP="00BE35B6">
      <w:pPr>
        <w:ind w:firstLine="426"/>
        <w:jc w:val="both"/>
        <w:outlineLvl w:val="0"/>
      </w:pPr>
      <w:r w:rsidRPr="005F1A2A">
        <w:t xml:space="preserve">6) достижения установленного </w:t>
      </w:r>
      <w:r>
        <w:t xml:space="preserve">муниципальным </w:t>
      </w:r>
      <w:r w:rsidRPr="005F1A2A">
        <w:t>нормативным правовым актом в соответствии с федеральным законом предельного возраста пребывания в должности;</w:t>
      </w:r>
    </w:p>
    <w:p w:rsidR="00BE35B6" w:rsidRDefault="00BE35B6" w:rsidP="00BE35B6">
      <w:pPr>
        <w:ind w:firstLine="426"/>
        <w:jc w:val="both"/>
        <w:outlineLvl w:val="0"/>
      </w:pPr>
      <w:r w:rsidRPr="005F1A2A">
        <w:t>7) выявления обстоятельств, предусмотренных частями 2 – 3 статьи 6 настоящего Положения.</w:t>
      </w:r>
    </w:p>
    <w:p w:rsidR="00BE35B6" w:rsidRPr="005F1A2A" w:rsidRDefault="00BE35B6" w:rsidP="00BE35B6">
      <w:pPr>
        <w:ind w:firstLine="426"/>
        <w:jc w:val="both"/>
        <w:outlineLvl w:val="0"/>
      </w:pPr>
      <w:proofErr w:type="gramStart"/>
      <w:r>
        <w:lastRenderedPageBreak/>
        <w:t xml:space="preserve">8) </w:t>
      </w:r>
      <w:r w:rsidRPr="00F06468">
        <w:t>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F06468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E35B6" w:rsidRPr="005F1A2A" w:rsidRDefault="00BE35B6" w:rsidP="00BE35B6">
      <w:pPr>
        <w:shd w:val="clear" w:color="auto" w:fill="FFFFFF"/>
        <w:tabs>
          <w:tab w:val="left" w:pos="0"/>
        </w:tabs>
        <w:ind w:firstLine="426"/>
        <w:jc w:val="both"/>
        <w:rPr>
          <w:spacing w:val="-11"/>
        </w:rPr>
      </w:pPr>
    </w:p>
    <w:p w:rsidR="00BE35B6" w:rsidRPr="009906DB" w:rsidRDefault="00BE35B6" w:rsidP="00BE35B6">
      <w:pPr>
        <w:jc w:val="center"/>
        <w:outlineLvl w:val="0"/>
        <w:rPr>
          <w:b/>
          <w:bCs/>
        </w:rPr>
      </w:pPr>
      <w:r w:rsidRPr="009906DB">
        <w:rPr>
          <w:b/>
          <w:bCs/>
        </w:rPr>
        <w:t xml:space="preserve">Статья 8. Полномочия Контрольно-счетной палаты </w:t>
      </w:r>
      <w:proofErr w:type="spellStart"/>
      <w:r w:rsidRPr="009906DB">
        <w:rPr>
          <w:b/>
          <w:bCs/>
        </w:rPr>
        <w:t>Слюдянского</w:t>
      </w:r>
      <w:proofErr w:type="spellEnd"/>
      <w:r w:rsidRPr="009906DB">
        <w:rPr>
          <w:b/>
          <w:bCs/>
        </w:rPr>
        <w:t xml:space="preserve"> муниципального района</w:t>
      </w:r>
    </w:p>
    <w:p w:rsidR="00BE35B6" w:rsidRDefault="00BE35B6" w:rsidP="00BE35B6">
      <w:pPr>
        <w:ind w:firstLine="426"/>
        <w:jc w:val="both"/>
        <w:outlineLvl w:val="0"/>
        <w:rPr>
          <w:bCs/>
        </w:rPr>
      </w:pPr>
    </w:p>
    <w:p w:rsidR="00BE35B6" w:rsidRPr="0020318B" w:rsidRDefault="00BE35B6" w:rsidP="00BE35B6">
      <w:pPr>
        <w:ind w:firstLine="426"/>
        <w:jc w:val="both"/>
        <w:outlineLvl w:val="0"/>
        <w:rPr>
          <w:bCs/>
        </w:rPr>
      </w:pPr>
      <w:r>
        <w:rPr>
          <w:bCs/>
        </w:rPr>
        <w:t xml:space="preserve"> </w:t>
      </w:r>
      <w:r w:rsidRPr="0020318B">
        <w:rPr>
          <w:bCs/>
        </w:rPr>
        <w:t xml:space="preserve"> </w:t>
      </w:r>
      <w:r>
        <w:rPr>
          <w:bCs/>
        </w:rPr>
        <w:t>1</w:t>
      </w:r>
      <w:r w:rsidRPr="0020318B">
        <w:rPr>
          <w:bCs/>
        </w:rPr>
        <w:t>. КСП муниципального района осуществляет следующие основные полномочия:</w:t>
      </w:r>
    </w:p>
    <w:p w:rsidR="00BE35B6" w:rsidRPr="0020318B" w:rsidRDefault="00BE35B6" w:rsidP="00BE35B6">
      <w:pPr>
        <w:ind w:firstLine="426"/>
        <w:jc w:val="both"/>
        <w:outlineLvl w:val="0"/>
        <w:rPr>
          <w:bCs/>
        </w:rPr>
      </w:pPr>
      <w:r w:rsidRPr="0020318B">
        <w:rPr>
          <w:bCs/>
        </w:rPr>
        <w:t xml:space="preserve">1) </w:t>
      </w:r>
      <w:proofErr w:type="gramStart"/>
      <w:r w:rsidRPr="0020318B">
        <w:rPr>
          <w:bCs/>
        </w:rPr>
        <w:t>контроль за</w:t>
      </w:r>
      <w:proofErr w:type="gramEnd"/>
      <w:r w:rsidRPr="0020318B">
        <w:rPr>
          <w:bCs/>
        </w:rPr>
        <w:t xml:space="preserve"> исполнением районного бюджета;</w:t>
      </w:r>
    </w:p>
    <w:p w:rsidR="00BE35B6" w:rsidRDefault="00BE35B6" w:rsidP="00BE35B6">
      <w:pPr>
        <w:ind w:firstLine="426"/>
        <w:jc w:val="both"/>
        <w:outlineLvl w:val="0"/>
        <w:rPr>
          <w:bCs/>
        </w:rPr>
      </w:pPr>
      <w:r w:rsidRPr="0020318B">
        <w:rPr>
          <w:bCs/>
        </w:rPr>
        <w:t>2) экспертиза проектов районного бюджета;</w:t>
      </w:r>
    </w:p>
    <w:p w:rsidR="00BE35B6" w:rsidRPr="0020318B" w:rsidRDefault="00BE35B6" w:rsidP="00BE35B6">
      <w:pPr>
        <w:ind w:firstLine="426"/>
        <w:jc w:val="both"/>
        <w:outlineLvl w:val="0"/>
        <w:rPr>
          <w:bCs/>
        </w:rPr>
      </w:pPr>
      <w:r>
        <w:rPr>
          <w:bCs/>
        </w:rPr>
        <w:t>3) экспертиза муниципальных программ (проектов);</w:t>
      </w:r>
    </w:p>
    <w:p w:rsidR="00BE35B6" w:rsidRPr="0020318B" w:rsidRDefault="00BE35B6" w:rsidP="00BE35B6">
      <w:pPr>
        <w:ind w:firstLine="426"/>
        <w:jc w:val="both"/>
        <w:outlineLvl w:val="0"/>
        <w:rPr>
          <w:bCs/>
        </w:rPr>
      </w:pPr>
      <w:r>
        <w:rPr>
          <w:bCs/>
        </w:rPr>
        <w:t>4</w:t>
      </w:r>
      <w:r w:rsidRPr="0020318B">
        <w:rPr>
          <w:bCs/>
        </w:rPr>
        <w:t>) внешняя проверка годового отчета об исполнении районного бюджета;</w:t>
      </w:r>
    </w:p>
    <w:p w:rsidR="00BE35B6" w:rsidRPr="0020318B" w:rsidRDefault="00BE35B6" w:rsidP="00BE35B6">
      <w:pPr>
        <w:ind w:firstLine="426"/>
        <w:jc w:val="both"/>
        <w:outlineLvl w:val="0"/>
        <w:rPr>
          <w:bCs/>
        </w:rPr>
      </w:pPr>
      <w:r>
        <w:rPr>
          <w:bCs/>
        </w:rPr>
        <w:t>5</w:t>
      </w:r>
      <w:r w:rsidRPr="0020318B">
        <w:rPr>
          <w:bCs/>
        </w:rPr>
        <w:t>)</w:t>
      </w:r>
      <w:r>
        <w:rPr>
          <w:bCs/>
        </w:rPr>
        <w:t xml:space="preserve"> </w:t>
      </w:r>
      <w:r w:rsidRPr="0020318B">
        <w:rPr>
          <w:bCs/>
        </w:rPr>
        <w:t xml:space="preserve">организация и осуществление </w:t>
      </w:r>
      <w:proofErr w:type="gramStart"/>
      <w:r w:rsidRPr="0020318B">
        <w:rPr>
          <w:bCs/>
        </w:rPr>
        <w:t>контроля за</w:t>
      </w:r>
      <w:proofErr w:type="gramEnd"/>
      <w:r w:rsidRPr="0020318B">
        <w:rPr>
          <w:bCs/>
        </w:rPr>
        <w:t xml:space="preserve"> законностью, результативностью (эффективностью и экономностью) использования средств районного бюджета, а также средств, получаемых районным бюджетом из иных источников, предусмотренных </w:t>
      </w:r>
      <w:hyperlink r:id="rId11" w:history="1">
        <w:r w:rsidRPr="004365DE">
          <w:rPr>
            <w:rStyle w:val="a8"/>
          </w:rPr>
          <w:t>законодательством</w:t>
        </w:r>
      </w:hyperlink>
      <w:r w:rsidRPr="0020318B">
        <w:rPr>
          <w:bCs/>
        </w:rPr>
        <w:t xml:space="preserve"> Российской Федерации;</w:t>
      </w:r>
    </w:p>
    <w:p w:rsidR="00BE35B6" w:rsidRPr="0020318B" w:rsidRDefault="00BE35B6" w:rsidP="00BE35B6">
      <w:pPr>
        <w:ind w:firstLine="426"/>
        <w:jc w:val="both"/>
        <w:outlineLvl w:val="0"/>
        <w:rPr>
          <w:bCs/>
        </w:rPr>
      </w:pPr>
      <w:r>
        <w:rPr>
          <w:bCs/>
        </w:rPr>
        <w:t>6</w:t>
      </w:r>
      <w:r w:rsidRPr="0020318B">
        <w:rPr>
          <w:bCs/>
        </w:rPr>
        <w:t xml:space="preserve">) </w:t>
      </w:r>
      <w:proofErr w:type="gramStart"/>
      <w:r w:rsidRPr="0020318B">
        <w:rPr>
          <w:bCs/>
        </w:rPr>
        <w:t>контроль за</w:t>
      </w:r>
      <w:proofErr w:type="gramEnd"/>
      <w:r w:rsidRPr="0020318B">
        <w:rPr>
          <w:bCs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району;</w:t>
      </w:r>
    </w:p>
    <w:p w:rsidR="00BE35B6" w:rsidRPr="0020318B" w:rsidRDefault="00BE35B6" w:rsidP="00BE35B6">
      <w:pPr>
        <w:ind w:firstLine="426"/>
        <w:jc w:val="both"/>
        <w:outlineLvl w:val="0"/>
        <w:rPr>
          <w:bCs/>
        </w:rPr>
      </w:pPr>
      <w:proofErr w:type="gramStart"/>
      <w:r>
        <w:rPr>
          <w:bCs/>
        </w:rPr>
        <w:t>7</w:t>
      </w:r>
      <w:r w:rsidRPr="0020318B">
        <w:rPr>
          <w:bCs/>
        </w:rPr>
        <w:t>) 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 и имущества, находящегося в муниципальной собственности;</w:t>
      </w:r>
      <w:proofErr w:type="gramEnd"/>
    </w:p>
    <w:p w:rsidR="00BE35B6" w:rsidRPr="0020318B" w:rsidRDefault="00BE35B6" w:rsidP="00BE35B6">
      <w:pPr>
        <w:ind w:firstLine="426"/>
        <w:jc w:val="both"/>
        <w:outlineLvl w:val="0"/>
        <w:rPr>
          <w:bCs/>
        </w:rPr>
      </w:pPr>
      <w:r>
        <w:rPr>
          <w:bCs/>
        </w:rPr>
        <w:t>8</w:t>
      </w:r>
      <w:r w:rsidRPr="0020318B">
        <w:rPr>
          <w:bCs/>
        </w:rPr>
        <w:t xml:space="preserve">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</w:r>
      <w:r>
        <w:rPr>
          <w:bCs/>
        </w:rPr>
        <w:t>района</w:t>
      </w:r>
      <w:r w:rsidRPr="0020318B">
        <w:rPr>
          <w:bCs/>
        </w:rPr>
        <w:t>, а также муниципальных программ;</w:t>
      </w:r>
    </w:p>
    <w:p w:rsidR="00BE35B6" w:rsidRPr="0020318B" w:rsidRDefault="00BE35B6" w:rsidP="00BE35B6">
      <w:pPr>
        <w:ind w:firstLine="426"/>
        <w:jc w:val="both"/>
        <w:outlineLvl w:val="0"/>
        <w:rPr>
          <w:bCs/>
        </w:rPr>
      </w:pPr>
      <w:r w:rsidRPr="0020318B">
        <w:rPr>
          <w:bCs/>
        </w:rPr>
        <w:t xml:space="preserve">8) анализ </w:t>
      </w:r>
      <w:r>
        <w:rPr>
          <w:bCs/>
        </w:rPr>
        <w:t xml:space="preserve">и мониторинг </w:t>
      </w:r>
      <w:r w:rsidRPr="0020318B">
        <w:rPr>
          <w:bCs/>
        </w:rPr>
        <w:t xml:space="preserve">бюджетного процесса в муниципальном </w:t>
      </w:r>
      <w:r>
        <w:rPr>
          <w:bCs/>
        </w:rPr>
        <w:t xml:space="preserve">районе </w:t>
      </w:r>
      <w:r w:rsidRPr="0020318B">
        <w:rPr>
          <w:bCs/>
        </w:rPr>
        <w:t>и подготовка предложений, направленных на его совершенствование;</w:t>
      </w:r>
    </w:p>
    <w:p w:rsidR="00BE35B6" w:rsidRPr="0020318B" w:rsidRDefault="00BE35B6" w:rsidP="00BE35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18B">
        <w:rPr>
          <w:rFonts w:ascii="Times New Roman" w:hAnsi="Times New Roman" w:cs="Times New Roman"/>
          <w:bCs/>
          <w:sz w:val="24"/>
          <w:szCs w:val="24"/>
        </w:rPr>
        <w:t xml:space="preserve">9) </w:t>
      </w:r>
      <w:r w:rsidRPr="0020318B">
        <w:rPr>
          <w:rFonts w:ascii="Times New Roman" w:hAnsi="Times New Roman" w:cs="Times New Roman"/>
          <w:sz w:val="24"/>
          <w:szCs w:val="24"/>
        </w:rPr>
        <w:t>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BE35B6" w:rsidRPr="0020318B" w:rsidRDefault="00BE35B6" w:rsidP="00BE35B6">
      <w:pPr>
        <w:ind w:firstLine="426"/>
        <w:jc w:val="both"/>
        <w:outlineLvl w:val="0"/>
        <w:rPr>
          <w:bCs/>
        </w:rPr>
      </w:pPr>
      <w:r w:rsidRPr="0020318B">
        <w:rPr>
          <w:bCs/>
        </w:rPr>
        <w:t>10) подготовка информации о ходе исполнения районного бюджета, о результатах проведенных контрольных и экспертно-аналитических мероприятий и представление такой информации в районную Думу и мэру района;</w:t>
      </w:r>
    </w:p>
    <w:p w:rsidR="00BE35B6" w:rsidRPr="009A39DF" w:rsidRDefault="00BE35B6" w:rsidP="00BE35B6">
      <w:pPr>
        <w:ind w:firstLine="426"/>
        <w:jc w:val="both"/>
        <w:outlineLvl w:val="0"/>
        <w:rPr>
          <w:bCs/>
        </w:rPr>
      </w:pPr>
      <w:r w:rsidRPr="009A39DF">
        <w:rPr>
          <w:bCs/>
        </w:rPr>
        <w:t>11) участие в пределах полномочий в мероприятиях, направленных на противодействие коррупции;</w:t>
      </w:r>
    </w:p>
    <w:p w:rsidR="00BE35B6" w:rsidRPr="009A39DF" w:rsidRDefault="00BE35B6" w:rsidP="00BE35B6">
      <w:pPr>
        <w:ind w:firstLine="426"/>
        <w:jc w:val="both"/>
        <w:outlineLvl w:val="0"/>
      </w:pPr>
      <w:r w:rsidRPr="009A39DF">
        <w:rPr>
          <w:bCs/>
        </w:rPr>
        <w:t xml:space="preserve">12) </w:t>
      </w:r>
      <w:r w:rsidRPr="009A39DF">
        <w:t>аудит эффективности, направленн</w:t>
      </w:r>
      <w:r>
        <w:t>ый</w:t>
      </w:r>
      <w:r w:rsidRPr="009A39DF">
        <w:t xml:space="preserve"> на определение экономности и результативности использования бюджетных средств;</w:t>
      </w:r>
    </w:p>
    <w:p w:rsidR="00BE35B6" w:rsidRDefault="00BE35B6" w:rsidP="00BE35B6">
      <w:pPr>
        <w:ind w:firstLine="426"/>
        <w:jc w:val="both"/>
        <w:outlineLvl w:val="0"/>
        <w:rPr>
          <w:bCs/>
        </w:rPr>
      </w:pPr>
      <w:r w:rsidRPr="009A39DF">
        <w:rPr>
          <w:bCs/>
        </w:rPr>
        <w:t xml:space="preserve">13) иные полномочия в сфере внешнего муниципального финансового контроля, установленные федеральными законами, законами Иркутской области, Уставом </w:t>
      </w:r>
      <w:proofErr w:type="spellStart"/>
      <w:r w:rsidRPr="009A39DF">
        <w:rPr>
          <w:bCs/>
        </w:rPr>
        <w:t>Слюдянского</w:t>
      </w:r>
      <w:proofErr w:type="spellEnd"/>
      <w:r w:rsidRPr="009A39DF">
        <w:rPr>
          <w:bCs/>
        </w:rPr>
        <w:t xml:space="preserve"> муниципального района и нормативными правовыми актами районной Думы.</w:t>
      </w:r>
    </w:p>
    <w:p w:rsidR="00BE35B6" w:rsidRPr="0020318B" w:rsidRDefault="00BE35B6" w:rsidP="00BE35B6">
      <w:pPr>
        <w:ind w:firstLine="426"/>
        <w:jc w:val="both"/>
        <w:rPr>
          <w:bCs/>
        </w:rPr>
      </w:pPr>
      <w:r>
        <w:rPr>
          <w:bCs/>
        </w:rPr>
        <w:lastRenderedPageBreak/>
        <w:t>2</w:t>
      </w:r>
      <w:r w:rsidRPr="0020318B">
        <w:rPr>
          <w:bCs/>
        </w:rPr>
        <w:t>.  При осуществлении полномочий по внешнему  муниципальному  финансовому контролю КСП муниципального района:</w:t>
      </w:r>
    </w:p>
    <w:p w:rsidR="00BE35B6" w:rsidRPr="0020318B" w:rsidRDefault="00BE35B6" w:rsidP="00BE35B6">
      <w:pPr>
        <w:ind w:firstLine="426"/>
        <w:jc w:val="both"/>
        <w:rPr>
          <w:bCs/>
        </w:rPr>
      </w:pPr>
      <w:r w:rsidRPr="0020318B">
        <w:rPr>
          <w:bCs/>
        </w:rPr>
        <w:t>проводятся проверки, ревизии, обследования;</w:t>
      </w:r>
    </w:p>
    <w:p w:rsidR="00BE35B6" w:rsidRPr="0020318B" w:rsidRDefault="00BE35B6" w:rsidP="00BE35B6">
      <w:pPr>
        <w:ind w:firstLine="426"/>
        <w:jc w:val="both"/>
        <w:rPr>
          <w:bCs/>
        </w:rPr>
      </w:pPr>
      <w:r w:rsidRPr="0020318B">
        <w:rPr>
          <w:bCs/>
        </w:rPr>
        <w:t>направляются объектам контроля акты, заключения, представления и (или) предписания;</w:t>
      </w:r>
    </w:p>
    <w:p w:rsidR="00BE35B6" w:rsidRPr="0020318B" w:rsidRDefault="00BE35B6" w:rsidP="00BE35B6">
      <w:pPr>
        <w:ind w:firstLine="426"/>
        <w:jc w:val="both"/>
        <w:rPr>
          <w:bCs/>
        </w:rPr>
      </w:pPr>
      <w:r w:rsidRPr="0020318B">
        <w:rPr>
          <w:bCs/>
        </w:rPr>
        <w:t>направляются органам и должностным лицам, уполномоченным в соответствии с Бюджетным Кодексом РФ, иными актами бюджетного законодательства Российской Федерации принимать решения о применении предусмотренных Бюджетным Кодексом РФ  бюджетных мер принуждения, уведомления о применении бюджетных мер принуждения;</w:t>
      </w:r>
    </w:p>
    <w:p w:rsidR="00BE35B6" w:rsidRDefault="00BE35B6" w:rsidP="00BE35B6">
      <w:pPr>
        <w:ind w:firstLine="426"/>
        <w:jc w:val="both"/>
        <w:rPr>
          <w:bCs/>
        </w:rPr>
      </w:pPr>
      <w:r w:rsidRPr="0020318B">
        <w:rPr>
          <w:bCs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BE35B6" w:rsidRPr="0020318B" w:rsidRDefault="00BE35B6" w:rsidP="00BE35B6">
      <w:pPr>
        <w:ind w:firstLine="426"/>
        <w:jc w:val="both"/>
      </w:pPr>
      <w:r w:rsidRPr="0020318B">
        <w:t xml:space="preserve"> </w:t>
      </w:r>
      <w:r>
        <w:t>3</w:t>
      </w:r>
      <w:r w:rsidRPr="0020318B">
        <w:t>.  Внешний муниципальный финансовый контроль осуществляется КСП муниципального района:</w:t>
      </w:r>
    </w:p>
    <w:p w:rsidR="00BE35B6" w:rsidRPr="0020318B" w:rsidRDefault="00BE35B6" w:rsidP="00BE35B6">
      <w:pPr>
        <w:ind w:firstLine="426"/>
        <w:jc w:val="both"/>
      </w:pPr>
      <w:r w:rsidRPr="0020318B">
        <w:t xml:space="preserve">1) в отношении органов  местного самоуправления и муниципальных органов, муниципальных учреждений и унитарных предприятий муниципального </w:t>
      </w:r>
      <w:r>
        <w:t>района,</w:t>
      </w:r>
      <w:r w:rsidRPr="0020318B">
        <w:t xml:space="preserve"> а также иных организаций, если они используют имущество, находящееся в муниципальной  собственности муниципального </w:t>
      </w:r>
      <w:r>
        <w:t>района</w:t>
      </w:r>
      <w:r w:rsidRPr="0020318B">
        <w:t>;</w:t>
      </w:r>
    </w:p>
    <w:p w:rsidR="00BE35B6" w:rsidRDefault="00BE35B6" w:rsidP="00BE35B6">
      <w:pPr>
        <w:ind w:firstLine="426"/>
        <w:jc w:val="both"/>
      </w:pPr>
      <w:proofErr w:type="gramStart"/>
      <w:r w:rsidRPr="0020318B">
        <w:t>2) в отношении  иных организаций путем осуществления проверки соблюдения условий получения ими субсидий, кредитов, гарантий за счет средств бюджета района в порядке контроля за деятельностью главных распорядителей (распорядителей) и получателей средств района, 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районного бюджета.</w:t>
      </w:r>
      <w:proofErr w:type="gramEnd"/>
    </w:p>
    <w:p w:rsidR="00BE35B6" w:rsidRDefault="00BE35B6" w:rsidP="00BE35B6">
      <w:pPr>
        <w:ind w:firstLine="426"/>
        <w:jc w:val="both"/>
      </w:pPr>
    </w:p>
    <w:p w:rsidR="00BE35B6" w:rsidRDefault="00BE35B6" w:rsidP="00BE35B6">
      <w:pPr>
        <w:jc w:val="center"/>
        <w:outlineLvl w:val="0"/>
        <w:rPr>
          <w:b/>
          <w:bCs/>
        </w:rPr>
      </w:pPr>
    </w:p>
    <w:p w:rsidR="00BE35B6" w:rsidRDefault="00BE35B6" w:rsidP="00BE35B6">
      <w:pPr>
        <w:jc w:val="center"/>
        <w:outlineLvl w:val="0"/>
        <w:rPr>
          <w:b/>
          <w:bCs/>
        </w:rPr>
      </w:pPr>
    </w:p>
    <w:p w:rsidR="00BE35B6" w:rsidRPr="009906DB" w:rsidRDefault="00BE35B6" w:rsidP="00BE35B6">
      <w:pPr>
        <w:jc w:val="center"/>
        <w:outlineLvl w:val="0"/>
        <w:rPr>
          <w:b/>
          <w:bCs/>
        </w:rPr>
      </w:pPr>
      <w:r w:rsidRPr="009906DB">
        <w:rPr>
          <w:b/>
          <w:bCs/>
        </w:rPr>
        <w:t xml:space="preserve">Статья </w:t>
      </w:r>
      <w:r>
        <w:rPr>
          <w:b/>
          <w:bCs/>
        </w:rPr>
        <w:t>9</w:t>
      </w:r>
      <w:r w:rsidRPr="009906DB">
        <w:rPr>
          <w:b/>
          <w:bCs/>
        </w:rPr>
        <w:t>. Формы осуществления внешнего</w:t>
      </w:r>
      <w:r w:rsidRPr="009906DB">
        <w:rPr>
          <w:b/>
        </w:rPr>
        <w:t xml:space="preserve"> муниципального финансового контроля </w:t>
      </w:r>
      <w:r w:rsidRPr="009906DB">
        <w:rPr>
          <w:b/>
          <w:bCs/>
        </w:rPr>
        <w:t xml:space="preserve">Контрольно-счетной палатой </w:t>
      </w:r>
      <w:proofErr w:type="spellStart"/>
      <w:r w:rsidRPr="009906DB">
        <w:rPr>
          <w:b/>
          <w:bCs/>
        </w:rPr>
        <w:t>Слюдянского</w:t>
      </w:r>
      <w:proofErr w:type="spellEnd"/>
      <w:r w:rsidRPr="009906DB">
        <w:rPr>
          <w:b/>
          <w:bCs/>
        </w:rPr>
        <w:t xml:space="preserve"> муниципального района</w:t>
      </w:r>
    </w:p>
    <w:p w:rsidR="00BE35B6" w:rsidRPr="009906DB" w:rsidRDefault="00BE35B6" w:rsidP="00BE35B6">
      <w:pPr>
        <w:ind w:left="426"/>
        <w:jc w:val="both"/>
        <w:rPr>
          <w:b/>
        </w:rPr>
      </w:pPr>
    </w:p>
    <w:p w:rsidR="00BE35B6" w:rsidRDefault="00BE35B6" w:rsidP="00BE35B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42" w:firstLine="284"/>
        <w:jc w:val="both"/>
      </w:pPr>
      <w:r w:rsidRPr="0020318B">
        <w:t>Внешний муниципальный финансовый контроль осуществляется КСП муниципального района  в форме контрольных или экспертно-аналитических мероприятий.</w:t>
      </w:r>
    </w:p>
    <w:p w:rsidR="00BE35B6" w:rsidRDefault="00BE35B6" w:rsidP="00BE35B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42" w:firstLine="284"/>
        <w:jc w:val="both"/>
      </w:pPr>
      <w:r w:rsidRPr="004E6AF0">
        <w:t xml:space="preserve">При проведении контрольного мероприятия КСП муниципального района 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 </w:t>
      </w:r>
    </w:p>
    <w:p w:rsidR="00BE35B6" w:rsidRDefault="00BE35B6" w:rsidP="00BE35B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42" w:firstLine="284"/>
        <w:jc w:val="both"/>
      </w:pPr>
      <w:r w:rsidRPr="004E6AF0">
        <w:t>При проведении экспертно-аналитического мероприятия контрольно-счетным органом составляются отчет или заключение.</w:t>
      </w:r>
    </w:p>
    <w:p w:rsidR="00BE35B6" w:rsidRDefault="00BE35B6" w:rsidP="00BE35B6">
      <w:pPr>
        <w:jc w:val="both"/>
      </w:pPr>
    </w:p>
    <w:p w:rsidR="00BE35B6" w:rsidRPr="009906DB" w:rsidRDefault="00BE35B6" w:rsidP="00BE35B6">
      <w:pPr>
        <w:jc w:val="center"/>
        <w:rPr>
          <w:b/>
        </w:rPr>
      </w:pPr>
      <w:r w:rsidRPr="009906DB">
        <w:rPr>
          <w:b/>
        </w:rPr>
        <w:t>Статья 10. Стандарты внешнего муниципального финансового контроля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709"/>
        <w:jc w:val="both"/>
      </w:pPr>
    </w:p>
    <w:p w:rsidR="00BE35B6" w:rsidRDefault="00BE35B6" w:rsidP="00BE35B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pacing w:val="-1"/>
        </w:rPr>
      </w:pPr>
      <w:r>
        <w:t>КСП муниципального района</w:t>
      </w:r>
      <w:r w:rsidRPr="005F1A2A">
        <w:rPr>
          <w:spacing w:val="-1"/>
        </w:rPr>
        <w:t xml:space="preserve">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BE35B6" w:rsidRPr="005F1A2A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  <w:r w:rsidRPr="005F1A2A">
        <w:t>2.</w:t>
      </w:r>
      <w:r w:rsidRPr="005F1A2A">
        <w:rPr>
          <w:b/>
          <w:bCs/>
        </w:rPr>
        <w:t xml:space="preserve"> </w:t>
      </w:r>
      <w:r w:rsidRPr="005F1A2A">
        <w:rPr>
          <w:bCs/>
        </w:rPr>
        <w:t>Разработка с</w:t>
      </w:r>
      <w:r w:rsidRPr="005F1A2A">
        <w:t>тандартов внешнего муниципального финансового контроля</w:t>
      </w:r>
      <w:r w:rsidRPr="005F1A2A">
        <w:rPr>
          <w:b/>
          <w:bCs/>
        </w:rPr>
        <w:t xml:space="preserve"> </w:t>
      </w:r>
      <w:r w:rsidRPr="005F1A2A">
        <w:t xml:space="preserve">осуществляется </w:t>
      </w:r>
      <w:r>
        <w:t>КСП муниципального района</w:t>
      </w:r>
      <w:r w:rsidRPr="005F1A2A">
        <w:t>:</w:t>
      </w:r>
    </w:p>
    <w:p w:rsidR="00BE35B6" w:rsidRPr="005F1A2A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  <w:r w:rsidRPr="005F1A2A">
        <w:t xml:space="preserve">1) в отношении </w:t>
      </w:r>
      <w:r w:rsidRPr="00D12BE1">
        <w:t>органов местного самоуправления</w:t>
      </w:r>
      <w:r w:rsidRPr="005F1A2A">
        <w:t>, муниципальных учреждений</w:t>
      </w:r>
      <w:r>
        <w:t>,</w:t>
      </w:r>
      <w:r w:rsidRPr="00AF0B02">
        <w:t xml:space="preserve"> </w:t>
      </w:r>
      <w:r w:rsidRPr="005F1A2A">
        <w:t xml:space="preserve">муниципальных </w:t>
      </w:r>
      <w:r>
        <w:t xml:space="preserve">казенных </w:t>
      </w:r>
      <w:r w:rsidRPr="005F1A2A">
        <w:t xml:space="preserve">учреждений и муниципальных унитарных предприятий </w:t>
      </w:r>
      <w:r w:rsidRPr="00AF0B02">
        <w:t>в соответствии с общими требованиями, утвержденными</w:t>
      </w:r>
      <w:r w:rsidRPr="005F1A2A">
        <w:t xml:space="preserve"> Счетной палатой Российской Федерации и (или) Контрольно-счетной палатой субъекта Российской Федерации;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  <w:r w:rsidRPr="005F1A2A">
        <w:lastRenderedPageBreak/>
        <w:t>2) в отношении иных организаций - в соответствии с общими требованиями, установленными федеральным законом.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  <w:r w:rsidRPr="005F1A2A">
        <w:t>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BE35B6" w:rsidRDefault="00BE35B6" w:rsidP="00BE35B6">
      <w:pPr>
        <w:shd w:val="clear" w:color="auto" w:fill="FFFFFF"/>
        <w:ind w:firstLine="426"/>
        <w:jc w:val="both"/>
      </w:pPr>
      <w:r w:rsidRPr="005F1A2A">
        <w:t xml:space="preserve">4. </w:t>
      </w:r>
      <w:proofErr w:type="spellStart"/>
      <w:proofErr w:type="gramStart"/>
      <w:r w:rsidRPr="005F1A2A">
        <w:t>C</w:t>
      </w:r>
      <w:proofErr w:type="gramEnd"/>
      <w:r w:rsidRPr="005F1A2A">
        <w:t>тандарты</w:t>
      </w:r>
      <w:proofErr w:type="spellEnd"/>
      <w:r w:rsidRPr="005F1A2A">
        <w:t xml:space="preserve"> внешнего муниципального финансового контроля не могут противоречить законодательству Российской Федерации и законодательству </w:t>
      </w:r>
      <w:r>
        <w:t>Иркутской области</w:t>
      </w:r>
      <w:r w:rsidRPr="005F1A2A">
        <w:t>.</w:t>
      </w:r>
    </w:p>
    <w:p w:rsidR="00BE35B6" w:rsidRDefault="00BE35B6" w:rsidP="00BE35B6">
      <w:pPr>
        <w:shd w:val="clear" w:color="auto" w:fill="FFFFFF"/>
        <w:ind w:firstLine="426"/>
        <w:jc w:val="both"/>
      </w:pPr>
    </w:p>
    <w:p w:rsidR="00BE35B6" w:rsidRPr="009906DB" w:rsidRDefault="00BE35B6" w:rsidP="00BE35B6">
      <w:pPr>
        <w:jc w:val="center"/>
        <w:rPr>
          <w:b/>
        </w:rPr>
      </w:pPr>
      <w:r w:rsidRPr="009906DB">
        <w:rPr>
          <w:b/>
        </w:rPr>
        <w:t>Статья 1</w:t>
      </w:r>
      <w:r>
        <w:rPr>
          <w:b/>
        </w:rPr>
        <w:t>1</w:t>
      </w:r>
      <w:r w:rsidRPr="009906DB">
        <w:rPr>
          <w:b/>
        </w:rPr>
        <w:t xml:space="preserve">. </w:t>
      </w:r>
      <w:r>
        <w:rPr>
          <w:b/>
        </w:rPr>
        <w:t xml:space="preserve">Планирование деятельности Контрольно-счетной палаты </w:t>
      </w: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муниципального района</w:t>
      </w:r>
    </w:p>
    <w:p w:rsidR="00BE35B6" w:rsidRPr="005F1A2A" w:rsidRDefault="00BE35B6" w:rsidP="00BE35B6">
      <w:pPr>
        <w:shd w:val="clear" w:color="auto" w:fill="FFFFFF"/>
        <w:ind w:firstLine="709"/>
        <w:jc w:val="both"/>
      </w:pPr>
    </w:p>
    <w:p w:rsidR="00BE35B6" w:rsidRDefault="00BE35B6" w:rsidP="00BE35B6">
      <w:pPr>
        <w:shd w:val="clear" w:color="auto" w:fill="FFFFFF"/>
        <w:tabs>
          <w:tab w:val="left" w:pos="0"/>
        </w:tabs>
        <w:ind w:firstLine="426"/>
        <w:jc w:val="both"/>
        <w:rPr>
          <w:spacing w:val="-1"/>
        </w:rPr>
      </w:pPr>
      <w:r w:rsidRPr="005F1A2A">
        <w:rPr>
          <w:spacing w:val="-1"/>
        </w:rPr>
        <w:t xml:space="preserve">1. </w:t>
      </w:r>
      <w:r>
        <w:t>КСП муниципального района</w:t>
      </w:r>
      <w:r w:rsidRPr="005F1A2A">
        <w:rPr>
          <w:spacing w:val="-1"/>
        </w:rPr>
        <w:t xml:space="preserve"> осуществляет свою деятельность на основе </w:t>
      </w:r>
      <w:r w:rsidRPr="005F1A2A">
        <w:t>планов, которые разрабатываются</w:t>
      </w:r>
      <w:r w:rsidRPr="00AF0B02">
        <w:rPr>
          <w:spacing w:val="-1"/>
        </w:rPr>
        <w:t xml:space="preserve"> </w:t>
      </w:r>
      <w:r>
        <w:rPr>
          <w:spacing w:val="-1"/>
        </w:rPr>
        <w:t>и утверждаются ею самостоятельно.</w:t>
      </w:r>
    </w:p>
    <w:p w:rsidR="00BE35B6" w:rsidRDefault="00BE35B6" w:rsidP="00BE35B6">
      <w:pPr>
        <w:tabs>
          <w:tab w:val="left" w:pos="0"/>
        </w:tabs>
        <w:ind w:firstLine="426"/>
        <w:jc w:val="both"/>
        <w:outlineLvl w:val="0"/>
      </w:pPr>
      <w:r w:rsidRPr="005F1A2A">
        <w:t xml:space="preserve">2. План работы </w:t>
      </w:r>
      <w:r>
        <w:t>КСП муниципального района</w:t>
      </w:r>
      <w:r w:rsidRPr="005F1A2A">
        <w:t xml:space="preserve"> утверждается в срок до 30 декабря года, предшествующего планируемому.</w:t>
      </w:r>
    </w:p>
    <w:p w:rsidR="00BE35B6" w:rsidRDefault="00BE35B6" w:rsidP="00BE35B6">
      <w:pPr>
        <w:tabs>
          <w:tab w:val="left" w:pos="0"/>
        </w:tabs>
        <w:ind w:firstLine="426"/>
        <w:jc w:val="both"/>
        <w:outlineLvl w:val="0"/>
      </w:pPr>
      <w:r w:rsidRPr="005F1A2A">
        <w:t xml:space="preserve">3. Обязательному включению в планы работы </w:t>
      </w:r>
      <w:r>
        <w:t>КСП муниципального района</w:t>
      </w:r>
      <w:r w:rsidRPr="005F1A2A">
        <w:t xml:space="preserve"> подлежат поручения районной Думы, предложения и запросы мэра района, направленные в </w:t>
      </w:r>
      <w:r>
        <w:t>КСП муниципального района</w:t>
      </w:r>
      <w:r w:rsidRPr="005F1A2A">
        <w:t xml:space="preserve"> до 15 декабря года, предшествующего планируемому.</w:t>
      </w:r>
    </w:p>
    <w:p w:rsidR="00BE35B6" w:rsidRPr="005F1A2A" w:rsidRDefault="00BE35B6" w:rsidP="00BE35B6">
      <w:pPr>
        <w:ind w:firstLine="284"/>
        <w:jc w:val="both"/>
        <w:outlineLvl w:val="0"/>
      </w:pPr>
      <w:r>
        <w:t xml:space="preserve"> </w:t>
      </w:r>
      <w:r w:rsidRPr="005F1A2A">
        <w:t xml:space="preserve">4. Предложения районной Думы, мэра района по </w:t>
      </w:r>
      <w:r>
        <w:t xml:space="preserve">внесению </w:t>
      </w:r>
      <w:r w:rsidRPr="005F1A2A">
        <w:t>изменени</w:t>
      </w:r>
      <w:r>
        <w:t>й</w:t>
      </w:r>
      <w:r w:rsidRPr="005F1A2A">
        <w:t xml:space="preserve"> </w:t>
      </w:r>
      <w:r>
        <w:t xml:space="preserve"> в </w:t>
      </w:r>
      <w:r w:rsidRPr="005F1A2A">
        <w:t xml:space="preserve">план работы  </w:t>
      </w:r>
      <w:r>
        <w:t>КСП муниципального района</w:t>
      </w:r>
      <w:r w:rsidRPr="005F1A2A">
        <w:t xml:space="preserve"> рассматриваются </w:t>
      </w:r>
      <w:r>
        <w:t>КСП муниципального района</w:t>
      </w:r>
      <w:r w:rsidRPr="005F1A2A">
        <w:t xml:space="preserve"> в 10-дневный срок со дня поступления. </w:t>
      </w:r>
    </w:p>
    <w:p w:rsidR="00BE35B6" w:rsidRPr="005F1A2A" w:rsidRDefault="00BE35B6" w:rsidP="00BE35B6">
      <w:pPr>
        <w:ind w:firstLine="709"/>
        <w:jc w:val="both"/>
        <w:outlineLvl w:val="0"/>
      </w:pPr>
    </w:p>
    <w:p w:rsidR="00BE35B6" w:rsidRPr="009906DB" w:rsidRDefault="00BE35B6" w:rsidP="00BE35B6">
      <w:pPr>
        <w:jc w:val="center"/>
        <w:rPr>
          <w:b/>
        </w:rPr>
      </w:pPr>
      <w:r w:rsidRPr="009906DB">
        <w:rPr>
          <w:b/>
        </w:rPr>
        <w:t>Статья 1</w:t>
      </w:r>
      <w:r>
        <w:rPr>
          <w:b/>
        </w:rPr>
        <w:t>2</w:t>
      </w:r>
      <w:r w:rsidRPr="009906DB">
        <w:rPr>
          <w:b/>
        </w:rPr>
        <w:t xml:space="preserve">. </w:t>
      </w:r>
      <w:r>
        <w:rPr>
          <w:b/>
        </w:rPr>
        <w:t xml:space="preserve">Полномочия председателя Контрольно-счетной палаты </w:t>
      </w: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муниципального района</w:t>
      </w:r>
    </w:p>
    <w:p w:rsidR="00BE35B6" w:rsidRPr="005F1A2A" w:rsidRDefault="00BE35B6" w:rsidP="00BE35B6">
      <w:pPr>
        <w:shd w:val="clear" w:color="auto" w:fill="FFFFFF"/>
        <w:tabs>
          <w:tab w:val="left" w:pos="0"/>
        </w:tabs>
        <w:ind w:firstLine="709"/>
        <w:jc w:val="both"/>
      </w:pPr>
    </w:p>
    <w:p w:rsidR="00BE35B6" w:rsidRPr="005F1A2A" w:rsidRDefault="00BE35B6" w:rsidP="00BE35B6">
      <w:pPr>
        <w:shd w:val="clear" w:color="auto" w:fill="FFFFFF"/>
        <w:tabs>
          <w:tab w:val="left" w:pos="1042"/>
        </w:tabs>
        <w:jc w:val="both"/>
      </w:pPr>
      <w:r>
        <w:rPr>
          <w:color w:val="000000"/>
          <w:spacing w:val="-15"/>
        </w:rPr>
        <w:t xml:space="preserve">               </w:t>
      </w:r>
      <w:r w:rsidRPr="005F1A2A">
        <w:rPr>
          <w:color w:val="000000"/>
          <w:spacing w:val="-15"/>
        </w:rPr>
        <w:t>1.</w:t>
      </w:r>
      <w:r>
        <w:rPr>
          <w:color w:val="000000"/>
          <w:spacing w:val="-15"/>
        </w:rPr>
        <w:t xml:space="preserve">  </w:t>
      </w:r>
      <w:r>
        <w:rPr>
          <w:color w:val="000000"/>
        </w:rPr>
        <w:t xml:space="preserve">Председатель </w:t>
      </w:r>
      <w:r>
        <w:t>КСП муниципального района</w:t>
      </w:r>
      <w:r w:rsidRPr="005F1A2A">
        <w:rPr>
          <w:color w:val="000000"/>
          <w:spacing w:val="-2"/>
        </w:rPr>
        <w:t>:</w:t>
      </w:r>
    </w:p>
    <w:p w:rsidR="00BE35B6" w:rsidRDefault="00BE35B6" w:rsidP="00BE35B6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</w:rPr>
      </w:pPr>
      <w:r w:rsidRPr="005F1A2A">
        <w:rPr>
          <w:color w:val="000000"/>
          <w:spacing w:val="3"/>
        </w:rPr>
        <w:t>1) осуществля</w:t>
      </w:r>
      <w:r>
        <w:rPr>
          <w:color w:val="000000"/>
          <w:spacing w:val="3"/>
        </w:rPr>
        <w:t>е</w:t>
      </w:r>
      <w:r w:rsidRPr="005F1A2A">
        <w:rPr>
          <w:color w:val="000000"/>
          <w:spacing w:val="3"/>
        </w:rPr>
        <w:t>т общее руководство деятельностью</w:t>
      </w:r>
      <w:r w:rsidRPr="005F1A2A">
        <w:rPr>
          <w:color w:val="000000"/>
        </w:rPr>
        <w:t xml:space="preserve"> </w:t>
      </w:r>
      <w:r>
        <w:t>КСП муниципального района</w:t>
      </w:r>
      <w:r w:rsidRPr="005F1A2A">
        <w:rPr>
          <w:color w:val="000000"/>
          <w:spacing w:val="3"/>
        </w:rPr>
        <w:t xml:space="preserve">; </w:t>
      </w:r>
    </w:p>
    <w:p w:rsidR="00BE35B6" w:rsidRDefault="00BE35B6" w:rsidP="00BE35B6">
      <w:pPr>
        <w:shd w:val="clear" w:color="auto" w:fill="FFFFFF"/>
        <w:tabs>
          <w:tab w:val="left" w:pos="1042"/>
        </w:tabs>
        <w:ind w:firstLine="709"/>
        <w:jc w:val="both"/>
      </w:pPr>
      <w:r>
        <w:rPr>
          <w:color w:val="000000"/>
          <w:spacing w:val="3"/>
        </w:rPr>
        <w:t xml:space="preserve">2) утверждает Регламент </w:t>
      </w:r>
      <w:r>
        <w:t>КСП муниципального района;</w:t>
      </w:r>
    </w:p>
    <w:p w:rsidR="00BE35B6" w:rsidRDefault="00BE35B6" w:rsidP="00BE35B6">
      <w:pPr>
        <w:shd w:val="clear" w:color="auto" w:fill="FFFFFF"/>
        <w:tabs>
          <w:tab w:val="left" w:pos="1042"/>
        </w:tabs>
        <w:ind w:firstLine="709"/>
        <w:jc w:val="both"/>
      </w:pPr>
      <w:r>
        <w:t>3) утверждает планы КСП муниципального района работы и изменения к ним;</w:t>
      </w:r>
    </w:p>
    <w:p w:rsidR="00BE35B6" w:rsidRDefault="00BE35B6" w:rsidP="00BE35B6">
      <w:pPr>
        <w:shd w:val="clear" w:color="auto" w:fill="FFFFFF"/>
        <w:tabs>
          <w:tab w:val="left" w:pos="1042"/>
        </w:tabs>
        <w:ind w:firstLine="709"/>
        <w:jc w:val="both"/>
      </w:pPr>
      <w:r>
        <w:t>4) утверждает стандарты внешнего муниципального финансового контроля;</w:t>
      </w:r>
    </w:p>
    <w:p w:rsidR="00BE35B6" w:rsidRDefault="00BE35B6" w:rsidP="00BE35B6">
      <w:pPr>
        <w:shd w:val="clear" w:color="auto" w:fill="FFFFFF"/>
        <w:tabs>
          <w:tab w:val="left" w:pos="1042"/>
        </w:tabs>
        <w:ind w:firstLine="709"/>
        <w:jc w:val="both"/>
      </w:pPr>
      <w:r>
        <w:t>5) утверждает результаты контрольно и экспертно-аналитических мероприятий;</w:t>
      </w:r>
    </w:p>
    <w:p w:rsidR="00BE35B6" w:rsidRDefault="00BE35B6" w:rsidP="00BE35B6">
      <w:pPr>
        <w:shd w:val="clear" w:color="auto" w:fill="FFFFFF"/>
        <w:tabs>
          <w:tab w:val="left" w:pos="1042"/>
        </w:tabs>
        <w:ind w:firstLine="709"/>
        <w:jc w:val="both"/>
      </w:pPr>
      <w:r>
        <w:t>6)может являться руководителем контрольных и экспертно-аналитических мероприятий;</w:t>
      </w:r>
    </w:p>
    <w:p w:rsidR="00BE35B6" w:rsidRPr="005F1A2A" w:rsidRDefault="00BE35B6" w:rsidP="00BE35B6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21"/>
        </w:rPr>
      </w:pPr>
      <w:r>
        <w:rPr>
          <w:color w:val="000000"/>
          <w:spacing w:val="2"/>
        </w:rPr>
        <w:t>7</w:t>
      </w:r>
      <w:r w:rsidRPr="005F1A2A">
        <w:rPr>
          <w:color w:val="000000"/>
          <w:spacing w:val="2"/>
        </w:rPr>
        <w:t>) представля</w:t>
      </w:r>
      <w:r>
        <w:rPr>
          <w:color w:val="000000"/>
          <w:spacing w:val="2"/>
        </w:rPr>
        <w:t>е</w:t>
      </w:r>
      <w:r w:rsidRPr="005F1A2A">
        <w:rPr>
          <w:color w:val="000000"/>
          <w:spacing w:val="2"/>
        </w:rPr>
        <w:t xml:space="preserve">т районной Думе и мэру </w:t>
      </w:r>
      <w:proofErr w:type="spellStart"/>
      <w:r w:rsidRPr="00D430FB">
        <w:rPr>
          <w:color w:val="000000"/>
          <w:spacing w:val="2"/>
        </w:rPr>
        <w:t>Слюдянского</w:t>
      </w:r>
      <w:proofErr w:type="spellEnd"/>
      <w:r w:rsidRPr="00D430FB">
        <w:rPr>
          <w:color w:val="000000"/>
          <w:spacing w:val="2"/>
        </w:rPr>
        <w:t xml:space="preserve"> муниципального района</w:t>
      </w:r>
      <w:r w:rsidRPr="005F1A2A">
        <w:rPr>
          <w:color w:val="000000"/>
          <w:spacing w:val="2"/>
        </w:rPr>
        <w:t xml:space="preserve"> </w:t>
      </w:r>
      <w:r w:rsidRPr="005F1A2A">
        <w:rPr>
          <w:color w:val="000000"/>
          <w:spacing w:val="-2"/>
        </w:rPr>
        <w:t xml:space="preserve">ежегодный отчет о деятельности </w:t>
      </w:r>
      <w:r>
        <w:t>КСП муниципального района</w:t>
      </w:r>
      <w:r w:rsidRPr="005F1A2A">
        <w:rPr>
          <w:color w:val="000000"/>
          <w:spacing w:val="-2"/>
        </w:rPr>
        <w:t xml:space="preserve">, результатах проведенных </w:t>
      </w:r>
      <w:r w:rsidRPr="005F1A2A">
        <w:rPr>
          <w:color w:val="000000"/>
          <w:spacing w:val="-3"/>
        </w:rPr>
        <w:t>контрольных и экспертно-аналитических мероприятий;</w:t>
      </w:r>
    </w:p>
    <w:p w:rsidR="00BE35B6" w:rsidRDefault="00BE35B6" w:rsidP="00BE35B6">
      <w:pPr>
        <w:shd w:val="clear" w:color="auto" w:fill="FFFFFF"/>
        <w:tabs>
          <w:tab w:val="left" w:pos="1229"/>
        </w:tabs>
        <w:ind w:firstLine="426"/>
        <w:jc w:val="both"/>
        <w:rPr>
          <w:color w:val="000000"/>
          <w:spacing w:val="-5"/>
        </w:rPr>
      </w:pPr>
      <w:r>
        <w:rPr>
          <w:color w:val="000000"/>
          <w:spacing w:val="7"/>
        </w:rPr>
        <w:t xml:space="preserve">     8</w:t>
      </w:r>
      <w:r w:rsidRPr="005F1A2A">
        <w:rPr>
          <w:color w:val="000000"/>
          <w:spacing w:val="7"/>
        </w:rPr>
        <w:t>) представля</w:t>
      </w:r>
      <w:r>
        <w:rPr>
          <w:color w:val="000000"/>
          <w:spacing w:val="7"/>
        </w:rPr>
        <w:t>е</w:t>
      </w:r>
      <w:r w:rsidRPr="005F1A2A">
        <w:rPr>
          <w:color w:val="000000"/>
          <w:spacing w:val="7"/>
        </w:rPr>
        <w:t xml:space="preserve">т </w:t>
      </w:r>
      <w:r>
        <w:t>КСП муниципального района</w:t>
      </w:r>
      <w:r w:rsidRPr="005F1A2A">
        <w:rPr>
          <w:color w:val="000000"/>
          <w:spacing w:val="7"/>
        </w:rPr>
        <w:t xml:space="preserve"> в отношениях с государственными органами </w:t>
      </w:r>
      <w:r w:rsidRPr="005F1A2A">
        <w:rPr>
          <w:color w:val="000000"/>
          <w:spacing w:val="-2"/>
        </w:rPr>
        <w:t xml:space="preserve">Российской Федерации,  государственными  органами </w:t>
      </w:r>
      <w:r>
        <w:rPr>
          <w:color w:val="000000"/>
          <w:spacing w:val="-2"/>
        </w:rPr>
        <w:t>Иркутской области</w:t>
      </w:r>
      <w:r w:rsidRPr="005F1A2A">
        <w:rPr>
          <w:color w:val="000000"/>
        </w:rPr>
        <w:t xml:space="preserve"> и   органами местного самоуправления</w:t>
      </w:r>
      <w:r>
        <w:rPr>
          <w:color w:val="000000"/>
          <w:spacing w:val="-5"/>
        </w:rPr>
        <w:t>.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</w:p>
    <w:p w:rsidR="00BE35B6" w:rsidRPr="009906DB" w:rsidRDefault="00BE35B6" w:rsidP="00BE35B6">
      <w:pPr>
        <w:jc w:val="center"/>
        <w:rPr>
          <w:b/>
        </w:rPr>
      </w:pPr>
      <w:r w:rsidRPr="009906DB">
        <w:rPr>
          <w:b/>
        </w:rPr>
        <w:t>Статья 1</w:t>
      </w:r>
      <w:r>
        <w:rPr>
          <w:b/>
        </w:rPr>
        <w:t>3</w:t>
      </w:r>
      <w:r w:rsidRPr="009906DB">
        <w:rPr>
          <w:b/>
        </w:rPr>
        <w:t xml:space="preserve">. </w:t>
      </w:r>
      <w:r>
        <w:rPr>
          <w:b/>
        </w:rPr>
        <w:t xml:space="preserve">Обязательность исполнения требований должностных лиц Контрольно-счетной палаты </w:t>
      </w: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муниципального района</w:t>
      </w:r>
    </w:p>
    <w:p w:rsidR="00BE35B6" w:rsidRPr="005F1A2A" w:rsidRDefault="00BE35B6" w:rsidP="00BE35B6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</w:p>
    <w:p w:rsidR="00BE35B6" w:rsidRPr="0020318B" w:rsidRDefault="00BE35B6" w:rsidP="00BE35B6">
      <w:pPr>
        <w:ind w:firstLine="426"/>
        <w:jc w:val="both"/>
        <w:outlineLvl w:val="1"/>
      </w:pPr>
      <w:r w:rsidRPr="005F1A2A">
        <w:t xml:space="preserve">1. </w:t>
      </w:r>
      <w:proofErr w:type="gramStart"/>
      <w:r w:rsidRPr="0020318B">
        <w:t xml:space="preserve">Требования и запросы должностных лиц КСП муниципального района, связанные с осуществлением ими своих должностных полномочий, установленных законодательством Российской Федерации, законодательством Иркутской области, Уставом, муниципальными нормативными правовыми актами </w:t>
      </w:r>
      <w:proofErr w:type="spellStart"/>
      <w:r w:rsidRPr="00D430FB">
        <w:t>Слюдянского</w:t>
      </w:r>
      <w:proofErr w:type="spellEnd"/>
      <w:r w:rsidRPr="00D430FB">
        <w:t xml:space="preserve"> муниципального района</w:t>
      </w:r>
      <w:r w:rsidRPr="0020318B">
        <w:t xml:space="preserve">, являются обязательными для исполнения органами местного самоуправления </w:t>
      </w:r>
      <w:proofErr w:type="spellStart"/>
      <w:r w:rsidRPr="0020318B">
        <w:t>Слюдянского</w:t>
      </w:r>
      <w:proofErr w:type="spellEnd"/>
      <w:r w:rsidRPr="0020318B">
        <w:t xml:space="preserve"> района, органами местного самоуправления поселений, входящих в состав муниципального района, организациями, в отношении которых осуществляется внешний муниципальный финансовый контроль.</w:t>
      </w:r>
      <w:proofErr w:type="gramEnd"/>
    </w:p>
    <w:p w:rsidR="00BE35B6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  <w:r w:rsidRPr="005F1A2A">
        <w:lastRenderedPageBreak/>
        <w:t xml:space="preserve">2. Неисполнение законных требований и запросов должностных лиц </w:t>
      </w:r>
      <w:r>
        <w:t>КСП муниципального района</w:t>
      </w:r>
      <w:r w:rsidRPr="005F1A2A">
        <w:t xml:space="preserve">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</w:t>
      </w:r>
      <w:r>
        <w:t>Иркутской области</w:t>
      </w:r>
      <w:r w:rsidRPr="005F1A2A">
        <w:t>.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</w:p>
    <w:p w:rsidR="00BE35B6" w:rsidRPr="009906DB" w:rsidRDefault="00BE35B6" w:rsidP="00BE35B6">
      <w:pPr>
        <w:jc w:val="center"/>
        <w:rPr>
          <w:b/>
        </w:rPr>
      </w:pPr>
      <w:r w:rsidRPr="009906DB">
        <w:rPr>
          <w:b/>
        </w:rPr>
        <w:t>Статья 1</w:t>
      </w:r>
      <w:r>
        <w:rPr>
          <w:b/>
        </w:rPr>
        <w:t>4</w:t>
      </w:r>
      <w:r w:rsidRPr="009906DB">
        <w:rPr>
          <w:b/>
        </w:rPr>
        <w:t xml:space="preserve">. </w:t>
      </w:r>
      <w:r>
        <w:rPr>
          <w:b/>
        </w:rPr>
        <w:t xml:space="preserve">Права, обязанности и ответственность должностных лиц Контрольно-счетной палаты </w:t>
      </w: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муниципального района</w:t>
      </w:r>
    </w:p>
    <w:p w:rsidR="00BE35B6" w:rsidRPr="005F1A2A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</w:p>
    <w:p w:rsidR="00BE35B6" w:rsidRPr="005F1A2A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  <w:r w:rsidRPr="005F1A2A">
        <w:t xml:space="preserve">1. Должностные лица </w:t>
      </w:r>
      <w:r>
        <w:t xml:space="preserve">КСП муниципального </w:t>
      </w:r>
      <w:proofErr w:type="gramStart"/>
      <w:r>
        <w:t>района</w:t>
      </w:r>
      <w:proofErr w:type="gramEnd"/>
      <w:r w:rsidRPr="005F1A2A">
        <w:t xml:space="preserve"> при осуществлении возложенных на них должностных полномочий имеют право:</w:t>
      </w:r>
    </w:p>
    <w:p w:rsidR="00BE35B6" w:rsidRPr="005F1A2A" w:rsidRDefault="00BE35B6" w:rsidP="00BE35B6">
      <w:pPr>
        <w:shd w:val="clear" w:color="auto" w:fill="FFFFFF"/>
        <w:tabs>
          <w:tab w:val="left" w:pos="0"/>
          <w:tab w:val="left" w:pos="1094"/>
        </w:tabs>
        <w:ind w:firstLine="426"/>
        <w:jc w:val="both"/>
        <w:rPr>
          <w:spacing w:val="-21"/>
        </w:rPr>
      </w:pPr>
      <w:r w:rsidRPr="005F1A2A"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E35B6" w:rsidRPr="005F1A2A" w:rsidRDefault="00BE35B6" w:rsidP="00BE35B6">
      <w:pPr>
        <w:shd w:val="clear" w:color="auto" w:fill="FFFFFF"/>
        <w:tabs>
          <w:tab w:val="left" w:pos="0"/>
          <w:tab w:val="left" w:pos="1090"/>
        </w:tabs>
        <w:ind w:firstLine="426"/>
        <w:jc w:val="both"/>
        <w:rPr>
          <w:spacing w:val="-11"/>
        </w:rPr>
      </w:pPr>
      <w:r>
        <w:t>2</w:t>
      </w:r>
      <w:r w:rsidRPr="005F1A2A">
        <w:t xml:space="preserve">) в пределах своей компетенции направлять запросы должностным лицам территориальных </w:t>
      </w:r>
      <w:r w:rsidRPr="005F1A2A">
        <w:rPr>
          <w:spacing w:val="-1"/>
        </w:rPr>
        <w:t xml:space="preserve">органов федеральных органов исполнительной власти и их структурных </w:t>
      </w:r>
      <w:r w:rsidRPr="005F1A2A">
        <w:t xml:space="preserve">подразделений, органов государственной власти и государственных органов субъектов Российской Федерации, </w:t>
      </w:r>
      <w:r w:rsidRPr="00E42FF3">
        <w:t>органов местного самоуправления и  организаций</w:t>
      </w:r>
      <w:r w:rsidRPr="005F1A2A">
        <w:t>;</w:t>
      </w:r>
    </w:p>
    <w:p w:rsidR="00BE35B6" w:rsidRDefault="00BE35B6" w:rsidP="00BE35B6">
      <w:pPr>
        <w:shd w:val="clear" w:color="auto" w:fill="FFFFFF"/>
        <w:tabs>
          <w:tab w:val="left" w:pos="0"/>
          <w:tab w:val="left" w:pos="1090"/>
        </w:tabs>
        <w:ind w:firstLine="426"/>
        <w:jc w:val="both"/>
      </w:pPr>
      <w:r>
        <w:t>3</w:t>
      </w:r>
      <w:r w:rsidRPr="005F1A2A">
        <w:t>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E35B6" w:rsidRDefault="00BE35B6" w:rsidP="00BE35B6">
      <w:pPr>
        <w:tabs>
          <w:tab w:val="left" w:pos="0"/>
          <w:tab w:val="left" w:pos="1090"/>
        </w:tabs>
        <w:ind w:firstLine="426"/>
        <w:jc w:val="both"/>
      </w:pPr>
      <w:r>
        <w:t>4)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контрольного мероприятия;</w:t>
      </w:r>
    </w:p>
    <w:p w:rsidR="00BE35B6" w:rsidRPr="005F1A2A" w:rsidRDefault="00BE35B6" w:rsidP="00BE35B6">
      <w:pPr>
        <w:shd w:val="clear" w:color="auto" w:fill="FFFFFF"/>
        <w:tabs>
          <w:tab w:val="left" w:pos="0"/>
          <w:tab w:val="left" w:pos="1090"/>
        </w:tabs>
        <w:ind w:firstLine="426"/>
        <w:jc w:val="both"/>
      </w:pPr>
      <w:r>
        <w:t>5</w:t>
      </w:r>
      <w:r w:rsidRPr="005F1A2A">
        <w:t>) в пределах своей компетенции знакомиться со всеми</w:t>
      </w:r>
      <w:r w:rsidRPr="005F1A2A">
        <w:rPr>
          <w:spacing w:val="-2"/>
        </w:rPr>
        <w:t xml:space="preserve"> необходимыми документами, касающимися </w:t>
      </w:r>
      <w:r w:rsidRPr="005F1A2A"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5F1A2A">
        <w:rPr>
          <w:spacing w:val="-2"/>
        </w:rPr>
        <w:t>охраняемую законом тайну;</w:t>
      </w:r>
    </w:p>
    <w:p w:rsidR="00BE35B6" w:rsidRPr="005F1A2A" w:rsidRDefault="00BE35B6" w:rsidP="00BE35B6">
      <w:pPr>
        <w:shd w:val="clear" w:color="auto" w:fill="FFFFFF"/>
        <w:tabs>
          <w:tab w:val="left" w:pos="0"/>
          <w:tab w:val="left" w:pos="851"/>
        </w:tabs>
        <w:ind w:firstLine="426"/>
        <w:jc w:val="both"/>
        <w:rPr>
          <w:spacing w:val="-11"/>
        </w:rPr>
      </w:pPr>
      <w:r>
        <w:t>6</w:t>
      </w:r>
      <w:r w:rsidRPr="005F1A2A">
        <w:t xml:space="preserve">) знакомиться с информацией, касающейся финансово-хозяйственной деятельности проверяемых органов и организаций и </w:t>
      </w:r>
      <w:r w:rsidRPr="005F1A2A">
        <w:rPr>
          <w:spacing w:val="-1"/>
        </w:rPr>
        <w:t xml:space="preserve">хранящейся в электронной форме в базах данных проверяемых органов и </w:t>
      </w:r>
      <w:r w:rsidRPr="005F1A2A"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E35B6" w:rsidRDefault="00BE35B6" w:rsidP="00BE35B6">
      <w:pPr>
        <w:shd w:val="clear" w:color="auto" w:fill="FFFFFF"/>
        <w:tabs>
          <w:tab w:val="left" w:pos="0"/>
          <w:tab w:val="left" w:pos="851"/>
        </w:tabs>
        <w:ind w:firstLine="426"/>
        <w:jc w:val="both"/>
      </w:pPr>
      <w:r>
        <w:t>7</w:t>
      </w:r>
      <w:r w:rsidRPr="005F1A2A">
        <w:t xml:space="preserve">) </w:t>
      </w:r>
      <w:r>
        <w:t xml:space="preserve">  </w:t>
      </w:r>
      <w:r w:rsidRPr="005F1A2A">
        <w:t>знакомиться с технической документацией к электронным базам данных</w:t>
      </w:r>
      <w:r>
        <w:t>;</w:t>
      </w:r>
    </w:p>
    <w:p w:rsidR="00BE35B6" w:rsidRDefault="00BE35B6" w:rsidP="00BE35B6">
      <w:pPr>
        <w:tabs>
          <w:tab w:val="left" w:pos="0"/>
          <w:tab w:val="left" w:pos="1118"/>
        </w:tabs>
        <w:ind w:firstLine="426"/>
        <w:jc w:val="both"/>
        <w:rPr>
          <w:spacing w:val="-11"/>
        </w:rPr>
      </w:pPr>
      <w:r>
        <w:t>8) 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BE35B6" w:rsidRDefault="00BE35B6" w:rsidP="00BE35B6">
      <w:pPr>
        <w:shd w:val="clear" w:color="auto" w:fill="FFFFFF"/>
        <w:tabs>
          <w:tab w:val="left" w:pos="0"/>
          <w:tab w:val="left" w:pos="1061"/>
        </w:tabs>
        <w:ind w:firstLine="426"/>
        <w:jc w:val="both"/>
      </w:pPr>
      <w:r>
        <w:t>2</w:t>
      </w:r>
      <w:r w:rsidRPr="005F1A2A">
        <w:t xml:space="preserve">. </w:t>
      </w:r>
      <w:r>
        <w:t>Председатель и аудитор</w:t>
      </w:r>
      <w:r w:rsidRPr="005F1A2A">
        <w:t xml:space="preserve"> </w:t>
      </w:r>
      <w:r>
        <w:t>КСП муниципального района</w:t>
      </w:r>
      <w:r w:rsidRPr="005F1A2A">
        <w:t xml:space="preserve">  вправе участвовать в заседаниях районной Думы, его комитетов, комиссий и рабочих групп, </w:t>
      </w:r>
      <w:r w:rsidRPr="005F1A2A">
        <w:rPr>
          <w:spacing w:val="-1"/>
        </w:rPr>
        <w:t xml:space="preserve">координационных и </w:t>
      </w:r>
      <w:r w:rsidRPr="005F1A2A">
        <w:t>совещательных органов</w:t>
      </w:r>
      <w:r>
        <w:t>,</w:t>
      </w:r>
      <w:r w:rsidRPr="005F1A2A">
        <w:t xml:space="preserve"> заседаниях администрации</w:t>
      </w:r>
      <w:r>
        <w:t xml:space="preserve"> муниципального района</w:t>
      </w:r>
      <w:r w:rsidRPr="005F1A2A">
        <w:t xml:space="preserve">. </w:t>
      </w:r>
    </w:p>
    <w:p w:rsidR="00BE35B6" w:rsidRPr="00991523" w:rsidRDefault="00BE35B6" w:rsidP="00BE35B6">
      <w:pPr>
        <w:tabs>
          <w:tab w:val="left" w:pos="0"/>
          <w:tab w:val="left" w:pos="1118"/>
        </w:tabs>
        <w:ind w:firstLine="426"/>
        <w:jc w:val="both"/>
        <w:rPr>
          <w:spacing w:val="-11"/>
        </w:rPr>
      </w:pPr>
      <w:r>
        <w:t>3</w:t>
      </w:r>
      <w:r w:rsidRPr="005F1A2A">
        <w:t xml:space="preserve">. Должностные лица </w:t>
      </w:r>
      <w:r>
        <w:t>КСП муниципального района</w:t>
      </w:r>
      <w:r w:rsidRPr="005F1A2A"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5F1A2A">
        <w:rPr>
          <w:spacing w:val="-2"/>
        </w:rPr>
        <w:t>актов и отчетов.</w:t>
      </w:r>
    </w:p>
    <w:p w:rsidR="00BE35B6" w:rsidRPr="005F1A2A" w:rsidRDefault="00BE35B6" w:rsidP="00BE35B6">
      <w:pPr>
        <w:tabs>
          <w:tab w:val="left" w:pos="0"/>
          <w:tab w:val="left" w:pos="1090"/>
        </w:tabs>
        <w:ind w:firstLine="426"/>
        <w:jc w:val="both"/>
        <w:rPr>
          <w:spacing w:val="-9"/>
        </w:rPr>
      </w:pPr>
      <w:r>
        <w:t xml:space="preserve">4. </w:t>
      </w:r>
      <w:proofErr w:type="gramStart"/>
      <w:r>
        <w:t>Д</w:t>
      </w:r>
      <w:r w:rsidRPr="00F06468">
        <w:t>олжностные лица контрольно-счетных органов обязаны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 w:rsidRPr="00F06468">
        <w:t xml:space="preserve"> лиц открывать и иметь счета (вклады), хранить наличные денежные средства и ценности в иностранных банках, </w:t>
      </w:r>
      <w:r w:rsidRPr="00F06468"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t>.</w:t>
      </w:r>
    </w:p>
    <w:p w:rsidR="00BE35B6" w:rsidRDefault="00BE35B6" w:rsidP="00BE35B6">
      <w:pPr>
        <w:shd w:val="clear" w:color="auto" w:fill="FFFFFF"/>
        <w:tabs>
          <w:tab w:val="left" w:pos="0"/>
          <w:tab w:val="left" w:pos="1061"/>
        </w:tabs>
        <w:ind w:firstLine="426"/>
        <w:jc w:val="both"/>
      </w:pPr>
      <w:r>
        <w:t>5</w:t>
      </w:r>
      <w:r w:rsidRPr="005F1A2A">
        <w:t xml:space="preserve">. Должностные лица </w:t>
      </w:r>
      <w:r>
        <w:t>КСП муниципального района</w:t>
      </w:r>
      <w:r w:rsidRPr="005F1A2A">
        <w:t xml:space="preserve"> обязаны сохранять государственную, служебную, коммерческую и иную </w:t>
      </w:r>
      <w:r w:rsidRPr="005F1A2A">
        <w:rPr>
          <w:spacing w:val="-1"/>
        </w:rPr>
        <w:t xml:space="preserve">охраняемую законом тайну, ставшую им известной при проведении в </w:t>
      </w:r>
      <w:r w:rsidRPr="005F1A2A"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BE35B6" w:rsidRDefault="00BE35B6" w:rsidP="00BE35B6">
      <w:pPr>
        <w:shd w:val="clear" w:color="auto" w:fill="FFFFFF"/>
        <w:tabs>
          <w:tab w:val="left" w:pos="0"/>
          <w:tab w:val="left" w:pos="1061"/>
        </w:tabs>
        <w:ind w:firstLine="426"/>
        <w:jc w:val="both"/>
      </w:pPr>
      <w:r>
        <w:t>6</w:t>
      </w:r>
      <w:r w:rsidRPr="005F1A2A">
        <w:t xml:space="preserve">. Должностные лица </w:t>
      </w:r>
      <w:r>
        <w:t>КСП муниципального района</w:t>
      </w:r>
      <w:r w:rsidRPr="005F1A2A"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E35B6" w:rsidRDefault="00BE35B6" w:rsidP="00BE35B6">
      <w:pPr>
        <w:shd w:val="clear" w:color="auto" w:fill="FFFFFF"/>
        <w:tabs>
          <w:tab w:val="left" w:pos="0"/>
          <w:tab w:val="left" w:pos="1061"/>
        </w:tabs>
        <w:ind w:firstLine="426"/>
        <w:jc w:val="both"/>
      </w:pPr>
    </w:p>
    <w:p w:rsidR="00BE35B6" w:rsidRPr="009906DB" w:rsidRDefault="00BE35B6" w:rsidP="00BE35B6">
      <w:pPr>
        <w:jc w:val="center"/>
        <w:rPr>
          <w:b/>
        </w:rPr>
      </w:pPr>
      <w:r w:rsidRPr="009906DB">
        <w:rPr>
          <w:b/>
        </w:rPr>
        <w:t>Статья 1</w:t>
      </w:r>
      <w:r>
        <w:rPr>
          <w:b/>
        </w:rPr>
        <w:t>5</w:t>
      </w:r>
      <w:r w:rsidRPr="009906DB">
        <w:rPr>
          <w:b/>
        </w:rPr>
        <w:t xml:space="preserve">. </w:t>
      </w:r>
      <w:r>
        <w:rPr>
          <w:b/>
        </w:rPr>
        <w:t xml:space="preserve">Предоставление информации по запросам Контрольно-счетной палаты </w:t>
      </w: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муниципального района</w:t>
      </w:r>
    </w:p>
    <w:p w:rsidR="00BE35B6" w:rsidRPr="005F1A2A" w:rsidRDefault="00BE35B6" w:rsidP="00BE35B6">
      <w:pPr>
        <w:shd w:val="clear" w:color="auto" w:fill="FFFFFF"/>
        <w:tabs>
          <w:tab w:val="left" w:pos="0"/>
          <w:tab w:val="left" w:pos="1061"/>
        </w:tabs>
        <w:ind w:firstLine="426"/>
        <w:jc w:val="both"/>
      </w:pPr>
    </w:p>
    <w:p w:rsidR="00BE35B6" w:rsidRDefault="00BE35B6" w:rsidP="00BE35B6">
      <w:pPr>
        <w:pStyle w:val="ConsPlusNormal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F1A2A">
        <w:rPr>
          <w:rFonts w:ascii="Times New Roman" w:hAnsi="Times New Roman"/>
          <w:sz w:val="24"/>
          <w:szCs w:val="24"/>
        </w:rPr>
        <w:t xml:space="preserve">1. </w:t>
      </w:r>
      <w:r w:rsidRPr="005F1A2A">
        <w:rPr>
          <w:rFonts w:ascii="Times New Roman" w:hAnsi="Times New Roman" w:cs="Times New Roman"/>
          <w:spacing w:val="-2"/>
          <w:sz w:val="24"/>
          <w:szCs w:val="24"/>
        </w:rPr>
        <w:t xml:space="preserve">Проверяемые органы и организации </w:t>
      </w:r>
      <w:r w:rsidRPr="00E42FF3">
        <w:rPr>
          <w:rFonts w:ascii="Times New Roman" w:hAnsi="Times New Roman" w:cs="Times New Roman"/>
          <w:spacing w:val="-2"/>
          <w:sz w:val="24"/>
          <w:szCs w:val="24"/>
        </w:rPr>
        <w:t xml:space="preserve">в установленные законом </w:t>
      </w:r>
      <w:r>
        <w:rPr>
          <w:rFonts w:ascii="Times New Roman" w:hAnsi="Times New Roman" w:cs="Times New Roman"/>
          <w:spacing w:val="-2"/>
          <w:sz w:val="24"/>
          <w:szCs w:val="24"/>
        </w:rPr>
        <w:t>Иркутской области</w:t>
      </w:r>
      <w:r w:rsidRPr="00E42FF3">
        <w:rPr>
          <w:rFonts w:ascii="Times New Roman" w:hAnsi="Times New Roman" w:cs="Times New Roman"/>
          <w:spacing w:val="-2"/>
          <w:sz w:val="24"/>
          <w:szCs w:val="24"/>
        </w:rPr>
        <w:t xml:space="preserve"> сроки</w:t>
      </w:r>
      <w:r w:rsidRPr="005F1A2A">
        <w:rPr>
          <w:rFonts w:ascii="Times New Roman" w:hAnsi="Times New Roman" w:cs="Times New Roman"/>
          <w:spacing w:val="-2"/>
          <w:sz w:val="24"/>
          <w:szCs w:val="24"/>
        </w:rPr>
        <w:t xml:space="preserve"> обязаны предоставлять  по запросам </w:t>
      </w:r>
      <w:r w:rsidRPr="00081F72">
        <w:rPr>
          <w:rFonts w:ascii="Times New Roman" w:hAnsi="Times New Roman" w:cs="Times New Roman"/>
          <w:sz w:val="24"/>
          <w:szCs w:val="24"/>
        </w:rPr>
        <w:t>КСП муниципального района</w:t>
      </w:r>
      <w:r w:rsidRPr="005F1A2A">
        <w:rPr>
          <w:rFonts w:ascii="Times New Roman" w:hAnsi="Times New Roman" w:cs="Times New Roman"/>
          <w:spacing w:val="-2"/>
          <w:sz w:val="24"/>
          <w:szCs w:val="24"/>
        </w:rPr>
        <w:t xml:space="preserve"> информацию, документы  и материалы, необходимые для проведения контрольных и экспертно-аналитических мероприятий.</w:t>
      </w:r>
    </w:p>
    <w:p w:rsidR="00BE35B6" w:rsidRDefault="00BE35B6" w:rsidP="00BE35B6">
      <w:pPr>
        <w:ind w:firstLine="426"/>
        <w:jc w:val="both"/>
      </w:pPr>
      <w:r w:rsidRPr="005F1A2A">
        <w:t xml:space="preserve">2. Порядок направления </w:t>
      </w:r>
      <w:r>
        <w:t>КСП муниципального района</w:t>
      </w:r>
      <w:r w:rsidRPr="005F1A2A">
        <w:t xml:space="preserve"> запросов, указанных в </w:t>
      </w:r>
      <w:hyperlink w:anchor="sub_151" w:history="1">
        <w:r w:rsidRPr="005F1A2A">
          <w:rPr>
            <w:rStyle w:val="a7"/>
          </w:rPr>
          <w:t>части 1</w:t>
        </w:r>
      </w:hyperlink>
      <w:r w:rsidRPr="005F1A2A">
        <w:t xml:space="preserve"> настоящей статьи, </w:t>
      </w:r>
      <w:r w:rsidRPr="00E42FF3">
        <w:t xml:space="preserve">определяется законами </w:t>
      </w:r>
      <w:r>
        <w:t>Иркутской области</w:t>
      </w:r>
      <w:r w:rsidRPr="00E42FF3">
        <w:t xml:space="preserve"> или муниципальными нормативными правовыми.</w:t>
      </w:r>
    </w:p>
    <w:p w:rsidR="00BE35B6" w:rsidRDefault="00BE35B6" w:rsidP="00BE35B6">
      <w:pPr>
        <w:pStyle w:val="ConsPlusNormal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F1A2A">
        <w:rPr>
          <w:rFonts w:ascii="Times New Roman" w:hAnsi="Times New Roman" w:cs="Times New Roman"/>
          <w:spacing w:val="-2"/>
          <w:sz w:val="24"/>
          <w:szCs w:val="24"/>
        </w:rPr>
        <w:t xml:space="preserve">3. При осуществлении </w:t>
      </w:r>
      <w:r w:rsidRPr="00081F72">
        <w:rPr>
          <w:rFonts w:ascii="Times New Roman" w:hAnsi="Times New Roman" w:cs="Times New Roman"/>
          <w:sz w:val="24"/>
          <w:szCs w:val="24"/>
        </w:rPr>
        <w:t>КСП муниципального района</w:t>
      </w:r>
      <w:r w:rsidRPr="005F1A2A">
        <w:rPr>
          <w:rFonts w:ascii="Times New Roman" w:hAnsi="Times New Roman" w:cs="Times New Roman"/>
          <w:spacing w:val="-2"/>
          <w:sz w:val="24"/>
          <w:szCs w:val="24"/>
        </w:rPr>
        <w:t xml:space="preserve"> контрольных </w:t>
      </w:r>
      <w:proofErr w:type="gramStart"/>
      <w:r w:rsidRPr="005F1A2A">
        <w:rPr>
          <w:rFonts w:ascii="Times New Roman" w:hAnsi="Times New Roman" w:cs="Times New Roman"/>
          <w:spacing w:val="-2"/>
          <w:sz w:val="24"/>
          <w:szCs w:val="24"/>
        </w:rPr>
        <w:t>мероприятий</w:t>
      </w:r>
      <w:proofErr w:type="gramEnd"/>
      <w:r w:rsidRPr="005F1A2A">
        <w:rPr>
          <w:rFonts w:ascii="Times New Roman" w:hAnsi="Times New Roman" w:cs="Times New Roman"/>
          <w:spacing w:val="-2"/>
          <w:sz w:val="24"/>
          <w:szCs w:val="24"/>
        </w:rPr>
        <w:t xml:space="preserve"> проверяемые органы и организации должны обеспечить должностным лицам </w:t>
      </w:r>
      <w:r w:rsidRPr="00081F72">
        <w:rPr>
          <w:rFonts w:ascii="Times New Roman" w:hAnsi="Times New Roman" w:cs="Times New Roman"/>
          <w:sz w:val="24"/>
          <w:szCs w:val="24"/>
        </w:rPr>
        <w:t>КСП муниципального района</w:t>
      </w:r>
      <w:r w:rsidRPr="005F1A2A">
        <w:rPr>
          <w:rFonts w:ascii="Times New Roman" w:hAnsi="Times New Roman" w:cs="Times New Roman"/>
          <w:spacing w:val="-2"/>
          <w:sz w:val="24"/>
          <w:szCs w:val="24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районного бюджета, использованием собственности района,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</w:t>
      </w:r>
      <w:r w:rsidRPr="00081F72">
        <w:rPr>
          <w:rFonts w:ascii="Times New Roman" w:hAnsi="Times New Roman" w:cs="Times New Roman"/>
          <w:sz w:val="24"/>
          <w:szCs w:val="24"/>
        </w:rPr>
        <w:t>КСП муниципального района</w:t>
      </w:r>
      <w:r w:rsidRPr="005F1A2A">
        <w:rPr>
          <w:rFonts w:ascii="Times New Roman" w:hAnsi="Times New Roman" w:cs="Times New Roman"/>
          <w:spacing w:val="-2"/>
          <w:sz w:val="24"/>
          <w:szCs w:val="24"/>
        </w:rPr>
        <w:t xml:space="preserve"> ее полномочий.</w:t>
      </w:r>
    </w:p>
    <w:p w:rsidR="00BE35B6" w:rsidRDefault="00BE35B6" w:rsidP="00BE35B6">
      <w:pPr>
        <w:pStyle w:val="a5"/>
        <w:spacing w:after="0"/>
        <w:ind w:firstLine="426"/>
        <w:jc w:val="both"/>
        <w:rPr>
          <w:sz w:val="24"/>
          <w:szCs w:val="24"/>
        </w:rPr>
      </w:pPr>
      <w:r w:rsidRPr="005F1A2A">
        <w:rPr>
          <w:sz w:val="24"/>
          <w:szCs w:val="24"/>
        </w:rPr>
        <w:t>4. Правовые акты администрации</w:t>
      </w:r>
      <w:r>
        <w:rPr>
          <w:sz w:val="24"/>
          <w:szCs w:val="24"/>
        </w:rPr>
        <w:t xml:space="preserve"> муниципального района</w:t>
      </w:r>
      <w:r w:rsidRPr="005F1A2A">
        <w:rPr>
          <w:sz w:val="24"/>
          <w:szCs w:val="24"/>
        </w:rPr>
        <w:t xml:space="preserve"> о создании, преобразовании или ликвидации муниципальных учреждений и унитарных предприятий муниципального образования, о заключении договоров об управлении бюджетными средствами и иными объектами собственности района направляются в </w:t>
      </w:r>
      <w:r w:rsidRPr="00081F72">
        <w:rPr>
          <w:sz w:val="24"/>
          <w:szCs w:val="24"/>
        </w:rPr>
        <w:t>КСП муниципального района</w:t>
      </w:r>
      <w:r w:rsidRPr="005F1A2A">
        <w:rPr>
          <w:sz w:val="24"/>
          <w:szCs w:val="24"/>
        </w:rPr>
        <w:t xml:space="preserve"> в течение 10 р</w:t>
      </w:r>
      <w:r w:rsidRPr="005F1A2A">
        <w:rPr>
          <w:sz w:val="24"/>
          <w:szCs w:val="24"/>
        </w:rPr>
        <w:t>а</w:t>
      </w:r>
      <w:r w:rsidRPr="005F1A2A">
        <w:rPr>
          <w:sz w:val="24"/>
          <w:szCs w:val="24"/>
        </w:rPr>
        <w:t xml:space="preserve">бочих дней </w:t>
      </w:r>
      <w:r w:rsidRPr="00E42FF3">
        <w:rPr>
          <w:sz w:val="24"/>
          <w:szCs w:val="24"/>
        </w:rPr>
        <w:t>со дня принятия.</w:t>
      </w:r>
    </w:p>
    <w:p w:rsidR="00BE35B6" w:rsidRPr="005F1A2A" w:rsidRDefault="00BE35B6" w:rsidP="00BE35B6">
      <w:pPr>
        <w:shd w:val="clear" w:color="auto" w:fill="FFFFFF"/>
        <w:tabs>
          <w:tab w:val="left" w:pos="0"/>
          <w:tab w:val="left" w:pos="1085"/>
        </w:tabs>
        <w:ind w:firstLine="426"/>
        <w:jc w:val="both"/>
      </w:pPr>
      <w:r>
        <w:rPr>
          <w:spacing w:val="-2"/>
        </w:rPr>
        <w:t>5</w:t>
      </w:r>
      <w:r w:rsidRPr="005F1A2A">
        <w:rPr>
          <w:spacing w:val="-2"/>
        </w:rPr>
        <w:t xml:space="preserve">. </w:t>
      </w:r>
      <w:proofErr w:type="gramStart"/>
      <w:r w:rsidRPr="005F1A2A">
        <w:rPr>
          <w:spacing w:val="-2"/>
        </w:rPr>
        <w:t xml:space="preserve">Непредставление или несвоевременное представление </w:t>
      </w:r>
      <w:r w:rsidRPr="00081F72">
        <w:t>КСП муниципального района</w:t>
      </w:r>
      <w:r w:rsidRPr="005F1A2A">
        <w:rPr>
          <w:spacing w:val="-2"/>
        </w:rPr>
        <w:t xml:space="preserve"> </w:t>
      </w:r>
      <w:r w:rsidRPr="005F1A2A"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BE35B6" w:rsidRPr="005F1A2A" w:rsidRDefault="00BE35B6" w:rsidP="00BE35B6">
      <w:pPr>
        <w:shd w:val="clear" w:color="auto" w:fill="FFFFFF"/>
        <w:tabs>
          <w:tab w:val="left" w:pos="0"/>
          <w:tab w:val="left" w:pos="1085"/>
        </w:tabs>
        <w:ind w:firstLine="709"/>
        <w:jc w:val="both"/>
      </w:pPr>
    </w:p>
    <w:p w:rsidR="00BE35B6" w:rsidRDefault="00BE35B6" w:rsidP="00BE35B6">
      <w:pPr>
        <w:pStyle w:val="6"/>
        <w:spacing w:before="0"/>
      </w:pPr>
      <w:r>
        <w:t xml:space="preserve">                  </w:t>
      </w:r>
    </w:p>
    <w:p w:rsidR="00BE35B6" w:rsidRPr="001E029D" w:rsidRDefault="00BE35B6" w:rsidP="00BE35B6">
      <w:pPr>
        <w:pStyle w:val="6"/>
        <w:spacing w:before="0"/>
        <w:jc w:val="center"/>
        <w:rPr>
          <w:rFonts w:ascii="Times New Roman" w:hAnsi="Times New Roman"/>
          <w:sz w:val="24"/>
          <w:szCs w:val="24"/>
        </w:rPr>
      </w:pPr>
      <w:r>
        <w:t xml:space="preserve">           </w:t>
      </w:r>
      <w:r w:rsidRPr="001E029D">
        <w:rPr>
          <w:rFonts w:ascii="Times New Roman" w:hAnsi="Times New Roman"/>
          <w:sz w:val="24"/>
          <w:szCs w:val="24"/>
        </w:rPr>
        <w:t>Статья 16.  Гарантии прав проверяемых органов и организаций</w:t>
      </w:r>
    </w:p>
    <w:p w:rsidR="00BE35B6" w:rsidRDefault="00BE35B6" w:rsidP="00BE35B6">
      <w:pPr>
        <w:shd w:val="clear" w:color="auto" w:fill="FFFFFF"/>
        <w:tabs>
          <w:tab w:val="left" w:pos="0"/>
        </w:tabs>
        <w:jc w:val="both"/>
      </w:pPr>
      <w:r>
        <w:t xml:space="preserve">        </w:t>
      </w:r>
    </w:p>
    <w:p w:rsidR="00BE35B6" w:rsidRPr="00991523" w:rsidRDefault="00BE35B6" w:rsidP="00BE35B6">
      <w:pPr>
        <w:shd w:val="clear" w:color="auto" w:fill="FFFFFF"/>
        <w:tabs>
          <w:tab w:val="left" w:pos="0"/>
        </w:tabs>
        <w:jc w:val="both"/>
      </w:pPr>
      <w:r>
        <w:t xml:space="preserve">         </w:t>
      </w:r>
      <w:r w:rsidRPr="00991523">
        <w:t>Акты, составленные КСП муниципального района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Иркутской области,  прилагаются к актам и в дальнейшем являются их неотъемлемой частью.</w:t>
      </w:r>
    </w:p>
    <w:p w:rsidR="00BE35B6" w:rsidRDefault="00BE35B6" w:rsidP="00BE35B6">
      <w:pPr>
        <w:shd w:val="clear" w:color="auto" w:fill="FFFFFF"/>
        <w:tabs>
          <w:tab w:val="left" w:pos="0"/>
        </w:tabs>
        <w:ind w:left="709"/>
        <w:jc w:val="both"/>
      </w:pPr>
    </w:p>
    <w:p w:rsidR="00BE35B6" w:rsidRDefault="00BE35B6" w:rsidP="00BE35B6">
      <w:pPr>
        <w:ind w:firstLine="540"/>
        <w:jc w:val="center"/>
        <w:outlineLvl w:val="0"/>
        <w:rPr>
          <w:b/>
          <w:bCs/>
        </w:rPr>
      </w:pPr>
      <w:r w:rsidRPr="004A4C3A">
        <w:rPr>
          <w:b/>
        </w:rPr>
        <w:t>Статья 17.</w:t>
      </w:r>
      <w:r>
        <w:rPr>
          <w:b/>
        </w:rPr>
        <w:t xml:space="preserve">  </w:t>
      </w:r>
      <w:r>
        <w:rPr>
          <w:b/>
          <w:bCs/>
        </w:rPr>
        <w:t>Представления и предписания контрольно-счетных органов</w:t>
      </w:r>
    </w:p>
    <w:p w:rsidR="00BE35B6" w:rsidRDefault="00BE35B6" w:rsidP="00BE35B6">
      <w:pPr>
        <w:ind w:firstLine="540"/>
        <w:jc w:val="both"/>
        <w:outlineLvl w:val="0"/>
        <w:rPr>
          <w:b/>
          <w:bCs/>
        </w:rPr>
      </w:pPr>
    </w:p>
    <w:p w:rsidR="00BE35B6" w:rsidRPr="00650DD1" w:rsidRDefault="00BE35B6" w:rsidP="00BE35B6">
      <w:pPr>
        <w:ind w:firstLine="426"/>
        <w:jc w:val="both"/>
        <w:outlineLvl w:val="0"/>
        <w:rPr>
          <w:bCs/>
        </w:rPr>
      </w:pPr>
      <w:r w:rsidRPr="00650DD1">
        <w:rPr>
          <w:bCs/>
        </w:rPr>
        <w:t xml:space="preserve">1. </w:t>
      </w:r>
      <w:proofErr w:type="gramStart"/>
      <w:r>
        <w:rPr>
          <w:bCs/>
        </w:rPr>
        <w:t>КСП муниципального района п</w:t>
      </w:r>
      <w:r w:rsidRPr="00650DD1">
        <w:rPr>
          <w:bCs/>
        </w:rPr>
        <w:t xml:space="preserve">о результатам проведения контрольных мероприятий вправе вносить в органы местного самоуправления,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</w:t>
      </w:r>
      <w:r>
        <w:rPr>
          <w:bCs/>
        </w:rPr>
        <w:t>району</w:t>
      </w:r>
      <w:r w:rsidRPr="00650DD1">
        <w:rPr>
          <w:bCs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</w:t>
      </w:r>
      <w:proofErr w:type="gramEnd"/>
      <w:r w:rsidRPr="00650DD1">
        <w:rPr>
          <w:bCs/>
        </w:rPr>
        <w:t>, устранению и предупреждению нарушений.</w:t>
      </w:r>
    </w:p>
    <w:p w:rsidR="00BE35B6" w:rsidRDefault="00BE35B6" w:rsidP="00BE35B6">
      <w:pPr>
        <w:ind w:firstLine="426"/>
        <w:jc w:val="both"/>
        <w:outlineLvl w:val="0"/>
        <w:rPr>
          <w:bCs/>
        </w:rPr>
      </w:pPr>
      <w:r w:rsidRPr="00650DD1">
        <w:rPr>
          <w:bCs/>
        </w:rPr>
        <w:t xml:space="preserve">2. Представление </w:t>
      </w:r>
      <w:r>
        <w:rPr>
          <w:bCs/>
        </w:rPr>
        <w:t xml:space="preserve">КСП муниципального района </w:t>
      </w:r>
      <w:r w:rsidRPr="00650DD1">
        <w:rPr>
          <w:bCs/>
        </w:rPr>
        <w:t xml:space="preserve">подписывается председателем </w:t>
      </w:r>
      <w:r>
        <w:rPr>
          <w:bCs/>
        </w:rPr>
        <w:t>КСП муниципального района.</w:t>
      </w:r>
      <w:r w:rsidRPr="00650DD1">
        <w:rPr>
          <w:bCs/>
        </w:rPr>
        <w:t xml:space="preserve"> </w:t>
      </w:r>
    </w:p>
    <w:p w:rsidR="00BE35B6" w:rsidRPr="00650DD1" w:rsidRDefault="00BE35B6" w:rsidP="00BE35B6">
      <w:pPr>
        <w:ind w:firstLine="426"/>
        <w:jc w:val="both"/>
        <w:outlineLvl w:val="0"/>
        <w:rPr>
          <w:bCs/>
        </w:rPr>
      </w:pPr>
      <w:r w:rsidRPr="00650DD1">
        <w:rPr>
          <w:bCs/>
        </w:rPr>
        <w:t xml:space="preserve">3. </w:t>
      </w:r>
      <w:r>
        <w:rPr>
          <w:bCs/>
        </w:rPr>
        <w:t>О</w:t>
      </w:r>
      <w:r w:rsidRPr="00650DD1">
        <w:rPr>
          <w:bCs/>
        </w:rPr>
        <w:t xml:space="preserve">рганы местного самоуправления, а также организации в течение одного месяца со дня получения представления обязаны уведомить в письменной форме </w:t>
      </w:r>
      <w:r>
        <w:rPr>
          <w:bCs/>
        </w:rPr>
        <w:t>КСП муниципального района</w:t>
      </w:r>
      <w:r w:rsidRPr="00650DD1">
        <w:rPr>
          <w:bCs/>
        </w:rPr>
        <w:t xml:space="preserve"> о принятых по результатам рассмотрения представления решениях и мерах.</w:t>
      </w:r>
    </w:p>
    <w:p w:rsidR="00BE35B6" w:rsidRPr="00650DD1" w:rsidRDefault="00BE35B6" w:rsidP="00BE35B6">
      <w:pPr>
        <w:ind w:firstLine="426"/>
        <w:jc w:val="both"/>
        <w:outlineLvl w:val="0"/>
        <w:rPr>
          <w:bCs/>
        </w:rPr>
      </w:pPr>
      <w:r w:rsidRPr="00650DD1">
        <w:rPr>
          <w:bCs/>
        </w:rPr>
        <w:t xml:space="preserve"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>
        <w:rPr>
          <w:bCs/>
        </w:rPr>
        <w:t>КСП муниципального района</w:t>
      </w:r>
      <w:r w:rsidRPr="00650DD1">
        <w:rPr>
          <w:bCs/>
        </w:rPr>
        <w:t xml:space="preserve"> контрольных мероприятий </w:t>
      </w:r>
      <w:r>
        <w:rPr>
          <w:bCs/>
        </w:rPr>
        <w:t xml:space="preserve">КСП муниципального района </w:t>
      </w:r>
      <w:r w:rsidRPr="00650DD1">
        <w:rPr>
          <w:bCs/>
        </w:rPr>
        <w:t xml:space="preserve"> направляют в органы местного самоуправления, проверяемые органы и организации и их должностным лицам предписание.</w:t>
      </w:r>
    </w:p>
    <w:p w:rsidR="00BE35B6" w:rsidRDefault="00BE35B6" w:rsidP="00BE35B6">
      <w:pPr>
        <w:ind w:firstLine="426"/>
        <w:jc w:val="both"/>
        <w:outlineLvl w:val="0"/>
        <w:rPr>
          <w:bCs/>
        </w:rPr>
      </w:pPr>
      <w:r w:rsidRPr="00650DD1">
        <w:rPr>
          <w:bCs/>
        </w:rPr>
        <w:t xml:space="preserve">5. Предписание </w:t>
      </w:r>
      <w:r>
        <w:rPr>
          <w:bCs/>
        </w:rPr>
        <w:t>КСП муниципального района</w:t>
      </w:r>
      <w:r w:rsidRPr="00650DD1">
        <w:rPr>
          <w:bCs/>
        </w:rPr>
        <w:t xml:space="preserve"> должно содержать указание на конкретные допущенные нарушения и конкретные основания вынесения предписания. Предписание </w:t>
      </w:r>
      <w:r>
        <w:rPr>
          <w:bCs/>
        </w:rPr>
        <w:t>КСП муниципального района</w:t>
      </w:r>
      <w:r w:rsidRPr="00650DD1">
        <w:rPr>
          <w:bCs/>
        </w:rPr>
        <w:t xml:space="preserve"> подписывается председателем </w:t>
      </w:r>
      <w:r>
        <w:rPr>
          <w:bCs/>
        </w:rPr>
        <w:t>КСП муниципального района.</w:t>
      </w:r>
      <w:r w:rsidRPr="00650DD1">
        <w:rPr>
          <w:bCs/>
        </w:rPr>
        <w:t xml:space="preserve"> </w:t>
      </w:r>
    </w:p>
    <w:p w:rsidR="00BE35B6" w:rsidRPr="00650DD1" w:rsidRDefault="00BE35B6" w:rsidP="00BE35B6">
      <w:pPr>
        <w:ind w:firstLine="426"/>
        <w:jc w:val="both"/>
        <w:outlineLvl w:val="0"/>
        <w:rPr>
          <w:bCs/>
        </w:rPr>
      </w:pPr>
      <w:r w:rsidRPr="00650DD1">
        <w:rPr>
          <w:bCs/>
        </w:rPr>
        <w:t xml:space="preserve">6. Предписание </w:t>
      </w:r>
      <w:r>
        <w:rPr>
          <w:bCs/>
        </w:rPr>
        <w:t>КСП муниципального района</w:t>
      </w:r>
      <w:r w:rsidRPr="00650DD1">
        <w:rPr>
          <w:bCs/>
        </w:rPr>
        <w:t xml:space="preserve"> должно быть исполнено в установленные в нем сроки.</w:t>
      </w:r>
    </w:p>
    <w:p w:rsidR="00BE35B6" w:rsidRPr="00650DD1" w:rsidRDefault="00BE35B6" w:rsidP="00BE35B6">
      <w:pPr>
        <w:ind w:firstLine="426"/>
        <w:jc w:val="both"/>
        <w:outlineLvl w:val="0"/>
        <w:rPr>
          <w:bCs/>
        </w:rPr>
      </w:pPr>
      <w:r w:rsidRPr="00650DD1">
        <w:rPr>
          <w:bCs/>
        </w:rPr>
        <w:t xml:space="preserve">7. Неисполнение или ненадлежащее исполнение предписания </w:t>
      </w:r>
      <w:r>
        <w:rPr>
          <w:bCs/>
        </w:rPr>
        <w:t>КСП муниципального района</w:t>
      </w:r>
      <w:r w:rsidRPr="00650DD1">
        <w:rPr>
          <w:bCs/>
        </w:rPr>
        <w:t xml:space="preserve"> влечет за собой ответственность, установленную законодательством Российской Федерации и (или) законодательством </w:t>
      </w:r>
      <w:r>
        <w:rPr>
          <w:bCs/>
        </w:rPr>
        <w:t>Иркутской области</w:t>
      </w:r>
      <w:r w:rsidRPr="00650DD1">
        <w:rPr>
          <w:bCs/>
        </w:rPr>
        <w:t>.</w:t>
      </w:r>
    </w:p>
    <w:p w:rsidR="00BE35B6" w:rsidRPr="004A4C3A" w:rsidRDefault="00BE35B6" w:rsidP="00BE35B6">
      <w:pPr>
        <w:ind w:firstLine="426"/>
        <w:jc w:val="both"/>
        <w:outlineLvl w:val="0"/>
        <w:rPr>
          <w:b/>
          <w:spacing w:val="-26"/>
        </w:rPr>
      </w:pPr>
      <w:r>
        <w:rPr>
          <w:bCs/>
        </w:rPr>
        <w:t xml:space="preserve">8. </w:t>
      </w:r>
      <w:proofErr w:type="gramStart"/>
      <w:r>
        <w:rPr>
          <w:bCs/>
        </w:rPr>
        <w:t>В случае</w:t>
      </w:r>
      <w:r w:rsidRPr="00650DD1">
        <w:rPr>
          <w:bCs/>
        </w:rPr>
        <w:t xml:space="preserve"> если при проведении контрольных мероприятий выявлены факты незаконного использования средств бюджета </w:t>
      </w:r>
      <w:r>
        <w:rPr>
          <w:bCs/>
        </w:rPr>
        <w:t>Иркутской области</w:t>
      </w:r>
      <w:r w:rsidRPr="00650DD1">
        <w:rPr>
          <w:bCs/>
        </w:rPr>
        <w:t xml:space="preserve"> и (или) бюджета</w:t>
      </w:r>
      <w:r>
        <w:rPr>
          <w:bCs/>
        </w:rPr>
        <w:t xml:space="preserve"> муниципального района</w:t>
      </w:r>
      <w:r w:rsidRPr="00650DD1">
        <w:rPr>
          <w:bCs/>
        </w:rPr>
        <w:t xml:space="preserve">, а также средств бюджета территориального государственного внебюджетного фонда </w:t>
      </w:r>
      <w:r>
        <w:rPr>
          <w:bCs/>
        </w:rPr>
        <w:t>Иркутской области</w:t>
      </w:r>
      <w:r w:rsidRPr="00650DD1">
        <w:rPr>
          <w:bCs/>
        </w:rPr>
        <w:t xml:space="preserve">, в которых усматриваются признаки преступления или коррупционного правонарушения, </w:t>
      </w:r>
      <w:r>
        <w:rPr>
          <w:bCs/>
        </w:rPr>
        <w:t>КСП муниципального района</w:t>
      </w:r>
      <w:r w:rsidRPr="00650DD1">
        <w:rPr>
          <w:bCs/>
        </w:rPr>
        <w:t xml:space="preserve"> в установленном порядке незамедлительно передает материалы контрольных мероприятий в правоохранительные органы.</w:t>
      </w:r>
      <w:proofErr w:type="gramEnd"/>
      <w:r>
        <w:rPr>
          <w:bCs/>
        </w:rPr>
        <w:t xml:space="preserve"> </w:t>
      </w:r>
      <w:r w:rsidRPr="00F06468">
        <w:rPr>
          <w:bCs/>
        </w:rPr>
        <w:t>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материалам.</w:t>
      </w:r>
    </w:p>
    <w:p w:rsidR="00BE35B6" w:rsidRDefault="00BE35B6" w:rsidP="00BE35B6">
      <w:pPr>
        <w:jc w:val="center"/>
        <w:rPr>
          <w:b/>
        </w:rPr>
      </w:pPr>
    </w:p>
    <w:p w:rsidR="00BE35B6" w:rsidRPr="009906DB" w:rsidRDefault="00BE35B6" w:rsidP="00BE35B6">
      <w:pPr>
        <w:jc w:val="center"/>
        <w:rPr>
          <w:b/>
        </w:rPr>
      </w:pPr>
      <w:r w:rsidRPr="009906DB">
        <w:rPr>
          <w:b/>
        </w:rPr>
        <w:t>Статья 1</w:t>
      </w:r>
      <w:r>
        <w:rPr>
          <w:b/>
        </w:rPr>
        <w:t>8</w:t>
      </w:r>
      <w:r w:rsidRPr="009906DB">
        <w:rPr>
          <w:b/>
        </w:rPr>
        <w:t xml:space="preserve">. </w:t>
      </w:r>
      <w:r>
        <w:rPr>
          <w:b/>
        </w:rPr>
        <w:t xml:space="preserve">Взаимодействие Контрольно-счетной палаты </w:t>
      </w: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муниципального района с государственными и муниципальными органами</w:t>
      </w:r>
    </w:p>
    <w:p w:rsidR="00BE35B6" w:rsidRPr="005F1A2A" w:rsidRDefault="00BE35B6" w:rsidP="00BE35B6">
      <w:pPr>
        <w:shd w:val="clear" w:color="auto" w:fill="FFFFFF"/>
        <w:tabs>
          <w:tab w:val="left" w:pos="0"/>
          <w:tab w:val="left" w:pos="1061"/>
        </w:tabs>
        <w:ind w:firstLine="426"/>
        <w:jc w:val="both"/>
      </w:pPr>
    </w:p>
    <w:p w:rsidR="00BE35B6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  <w:r w:rsidRPr="005F1A2A">
        <w:rPr>
          <w:spacing w:val="-1"/>
        </w:rPr>
        <w:t xml:space="preserve">1. </w:t>
      </w:r>
      <w:proofErr w:type="gramStart"/>
      <w:r w:rsidRPr="00081F72">
        <w:t>КСП муниципального района</w:t>
      </w:r>
      <w:r w:rsidRPr="005F1A2A">
        <w:rPr>
          <w:spacing w:val="-1"/>
        </w:rPr>
        <w:t xml:space="preserve"> при осуществлении своей деятельности имеет право взаимодействовать с иными органами местного самоуправления района,  </w:t>
      </w:r>
      <w:r w:rsidRPr="005F1A2A">
        <w:t xml:space="preserve"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</w:t>
      </w:r>
      <w:r>
        <w:t>района</w:t>
      </w:r>
      <w:r w:rsidRPr="005F1A2A">
        <w:t xml:space="preserve">, </w:t>
      </w:r>
      <w:r w:rsidRPr="00D12BE1">
        <w:t>заключать с ними соглашения о сотрудничестве</w:t>
      </w:r>
      <w:r w:rsidRPr="005F1A2A">
        <w:t>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BE35B6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  <w:r w:rsidRPr="005F1A2A">
        <w:rPr>
          <w:spacing w:val="-1"/>
        </w:rPr>
        <w:lastRenderedPageBreak/>
        <w:t xml:space="preserve">2. </w:t>
      </w:r>
      <w:r w:rsidRPr="00081F72">
        <w:t>КСП муниципального района</w:t>
      </w:r>
      <w:r w:rsidRPr="005F1A2A">
        <w:rPr>
          <w:spacing w:val="-1"/>
        </w:rPr>
        <w:t xml:space="preserve"> </w:t>
      </w:r>
      <w:r w:rsidRPr="005F1A2A">
        <w:t xml:space="preserve"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</w:t>
      </w:r>
      <w:r>
        <w:t>Иркутской области</w:t>
      </w:r>
      <w:r w:rsidRPr="005F1A2A">
        <w:t xml:space="preserve"> заключать с ними соглашения о сотрудничестве и взаимодействии, вступать в объединения (ассоциации) контрольно-счетных органов </w:t>
      </w:r>
      <w:r>
        <w:t>Иркутской области</w:t>
      </w:r>
      <w:r w:rsidRPr="005F1A2A">
        <w:t>.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  <w:r w:rsidRPr="005F1A2A">
        <w:t xml:space="preserve">3. В целях координации своей деятельности </w:t>
      </w:r>
      <w:r w:rsidRPr="00081F72">
        <w:t>КСП муниципального района</w:t>
      </w:r>
      <w:r w:rsidRPr="005F1A2A">
        <w:t xml:space="preserve"> </w:t>
      </w:r>
      <w:r w:rsidRPr="005F1A2A">
        <w:rPr>
          <w:spacing w:val="-2"/>
        </w:rPr>
        <w:t xml:space="preserve">и иные органы местного самоуправления могут создавать </w:t>
      </w:r>
      <w:r w:rsidRPr="005F1A2A">
        <w:t xml:space="preserve">как временные, так и постоянно действующие совместные </w:t>
      </w:r>
      <w:r w:rsidRPr="005F1A2A">
        <w:rPr>
          <w:spacing w:val="-1"/>
        </w:rPr>
        <w:t xml:space="preserve">координационные, консультационные, совещательные и другие рабочие </w:t>
      </w:r>
      <w:r w:rsidRPr="005F1A2A">
        <w:t>органы.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  <w:r w:rsidRPr="005F1A2A">
        <w:t xml:space="preserve">4. </w:t>
      </w:r>
      <w:r w:rsidRPr="00081F72">
        <w:t>КСП муниципального района</w:t>
      </w:r>
      <w:r w:rsidRPr="005F1A2A">
        <w:t xml:space="preserve"> вправе планировать и проводить совместные контрольные и экспертно-аналитические мероприятия с Контрольно-счетной палатой </w:t>
      </w:r>
      <w:r>
        <w:t>Иркутской области</w:t>
      </w:r>
      <w:r w:rsidRPr="005F1A2A">
        <w:t xml:space="preserve">, </w:t>
      </w:r>
      <w:r w:rsidRPr="005F1A2A">
        <w:rPr>
          <w:spacing w:val="-1"/>
        </w:rPr>
        <w:t xml:space="preserve">обращаться в Контрольно-счетную палату </w:t>
      </w:r>
      <w:r>
        <w:t>Иркутской области</w:t>
      </w:r>
      <w:r w:rsidRPr="005F1A2A">
        <w:rPr>
          <w:spacing w:val="-1"/>
        </w:rPr>
        <w:t xml:space="preserve"> по вопросам </w:t>
      </w:r>
      <w:r w:rsidRPr="005F1A2A">
        <w:t xml:space="preserve">осуществления </w:t>
      </w:r>
      <w:r w:rsidRPr="005F1A2A">
        <w:rPr>
          <w:spacing w:val="-1"/>
        </w:rPr>
        <w:t xml:space="preserve">Контрольно-счетной палатой </w:t>
      </w:r>
      <w:r>
        <w:t>Иркутской области</w:t>
      </w:r>
      <w:r w:rsidRPr="005F1A2A">
        <w:t xml:space="preserve"> анализа деятельности </w:t>
      </w:r>
      <w:r w:rsidRPr="00081F72">
        <w:t>КСП муниципального района</w:t>
      </w:r>
      <w:r w:rsidRPr="005F1A2A">
        <w:t xml:space="preserve"> и получения рекомендаций по повышению эффективности ее работы.</w:t>
      </w:r>
    </w:p>
    <w:p w:rsidR="00BE35B6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</w:p>
    <w:p w:rsidR="00BE35B6" w:rsidRPr="009906DB" w:rsidRDefault="00BE35B6" w:rsidP="00BE35B6">
      <w:pPr>
        <w:jc w:val="center"/>
        <w:rPr>
          <w:b/>
        </w:rPr>
      </w:pPr>
      <w:r w:rsidRPr="009906DB">
        <w:rPr>
          <w:b/>
        </w:rPr>
        <w:t>Статья 1</w:t>
      </w:r>
      <w:r>
        <w:rPr>
          <w:b/>
        </w:rPr>
        <w:t>9</w:t>
      </w:r>
      <w:r w:rsidRPr="009906DB">
        <w:rPr>
          <w:b/>
        </w:rPr>
        <w:t xml:space="preserve">. </w:t>
      </w:r>
      <w:r>
        <w:rPr>
          <w:b/>
        </w:rPr>
        <w:t xml:space="preserve">Обеспечение доступа к информации о деятельности Контрольно-счетной палаты </w:t>
      </w: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муниципального района </w:t>
      </w:r>
    </w:p>
    <w:p w:rsidR="00BE35B6" w:rsidRPr="005F1A2A" w:rsidRDefault="00BE35B6" w:rsidP="00BE35B6">
      <w:pPr>
        <w:shd w:val="clear" w:color="auto" w:fill="FFFFFF"/>
        <w:tabs>
          <w:tab w:val="left" w:pos="0"/>
          <w:tab w:val="left" w:pos="1061"/>
        </w:tabs>
        <w:ind w:firstLine="426"/>
        <w:jc w:val="both"/>
      </w:pPr>
    </w:p>
    <w:p w:rsidR="00BE35B6" w:rsidRDefault="00BE35B6" w:rsidP="00BE35B6">
      <w:pPr>
        <w:shd w:val="clear" w:color="auto" w:fill="FFFFFF"/>
        <w:tabs>
          <w:tab w:val="left" w:pos="0"/>
        </w:tabs>
        <w:ind w:firstLine="426"/>
        <w:jc w:val="both"/>
      </w:pPr>
      <w:r w:rsidRPr="005F1A2A">
        <w:rPr>
          <w:spacing w:val="-1"/>
        </w:rPr>
        <w:t xml:space="preserve">1.  </w:t>
      </w:r>
      <w:proofErr w:type="gramStart"/>
      <w:r w:rsidRPr="00081F72">
        <w:t>КСП муниципального района</w:t>
      </w:r>
      <w:r w:rsidRPr="005F1A2A">
        <w:rPr>
          <w:spacing w:val="-1"/>
        </w:rPr>
        <w:t xml:space="preserve"> в  целях обеспечения доступа к </w:t>
      </w:r>
      <w:r w:rsidRPr="005F1A2A">
        <w:t xml:space="preserve">информации о своей деятельности </w:t>
      </w:r>
      <w:r>
        <w:t>публикует</w:t>
      </w:r>
      <w:r w:rsidRPr="00430DAF">
        <w:t xml:space="preserve"> </w:t>
      </w:r>
      <w:r>
        <w:t>один раз</w:t>
      </w:r>
      <w:r w:rsidRPr="005F1A2A">
        <w:t xml:space="preserve"> в </w:t>
      </w:r>
      <w:r>
        <w:t>год в</w:t>
      </w:r>
      <w:r w:rsidRPr="005F1A2A">
        <w:t xml:space="preserve"> официальных изданиях или других средствах массовой информации</w:t>
      </w:r>
      <w:r>
        <w:t>,</w:t>
      </w:r>
      <w:r w:rsidRPr="005F1A2A">
        <w:t xml:space="preserve"> информацию о проведенных </w:t>
      </w:r>
      <w:r w:rsidRPr="005F1A2A">
        <w:rPr>
          <w:spacing w:val="-1"/>
        </w:rPr>
        <w:t xml:space="preserve">контрольных и экспертно-аналитических мероприятиях, о выявленных при </w:t>
      </w:r>
      <w:r w:rsidRPr="005F1A2A">
        <w:t>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BE35B6" w:rsidRPr="005F1A2A" w:rsidRDefault="00BE35B6" w:rsidP="00BE35B6">
      <w:pPr>
        <w:shd w:val="clear" w:color="auto" w:fill="FFFFFF"/>
        <w:tabs>
          <w:tab w:val="left" w:pos="0"/>
          <w:tab w:val="left" w:pos="1066"/>
        </w:tabs>
        <w:ind w:firstLine="426"/>
        <w:jc w:val="both"/>
        <w:rPr>
          <w:spacing w:val="-14"/>
        </w:rPr>
      </w:pPr>
      <w:r w:rsidRPr="005F1A2A">
        <w:t xml:space="preserve">2. </w:t>
      </w:r>
      <w:r w:rsidRPr="00081F72">
        <w:t>КСП муниципального района</w:t>
      </w:r>
      <w:r w:rsidRPr="005F1A2A">
        <w:t xml:space="preserve"> ежегодно </w:t>
      </w:r>
      <w:r>
        <w:t xml:space="preserve">не позднее 1 марта текущего года </w:t>
      </w:r>
      <w:r w:rsidRPr="005F1A2A">
        <w:t xml:space="preserve">представляет отчет о своей деятельности районной Думе. Указанный отчет </w:t>
      </w:r>
      <w:r>
        <w:t>публику</w:t>
      </w:r>
      <w:r w:rsidRPr="005F1A2A">
        <w:t>ется в средствах массовой информации только после его рассмотрения</w:t>
      </w:r>
      <w:r>
        <w:t xml:space="preserve"> </w:t>
      </w:r>
      <w:r w:rsidRPr="00EC304E">
        <w:t>и утверждения</w:t>
      </w:r>
      <w:r>
        <w:t xml:space="preserve"> районной Думой</w:t>
      </w:r>
      <w:r w:rsidRPr="005F1A2A">
        <w:t>.</w:t>
      </w:r>
    </w:p>
    <w:p w:rsidR="00BE35B6" w:rsidRPr="005F1A2A" w:rsidRDefault="00BE35B6" w:rsidP="00BE35B6">
      <w:pPr>
        <w:shd w:val="clear" w:color="auto" w:fill="FFFFFF"/>
        <w:tabs>
          <w:tab w:val="left" w:pos="0"/>
          <w:tab w:val="left" w:pos="1066"/>
        </w:tabs>
        <w:ind w:firstLine="709"/>
        <w:jc w:val="both"/>
      </w:pPr>
      <w:r>
        <w:t xml:space="preserve"> </w:t>
      </w:r>
    </w:p>
    <w:p w:rsidR="00BE35B6" w:rsidRPr="009906DB" w:rsidRDefault="00BE35B6" w:rsidP="00BE35B6">
      <w:pPr>
        <w:jc w:val="center"/>
        <w:rPr>
          <w:b/>
        </w:rPr>
      </w:pPr>
      <w:r w:rsidRPr="009906DB">
        <w:rPr>
          <w:b/>
        </w:rPr>
        <w:t xml:space="preserve">Статья </w:t>
      </w:r>
      <w:r>
        <w:rPr>
          <w:b/>
        </w:rPr>
        <w:t>20</w:t>
      </w:r>
      <w:r w:rsidRPr="009906DB">
        <w:rPr>
          <w:b/>
        </w:rPr>
        <w:t xml:space="preserve">. </w:t>
      </w:r>
      <w:r>
        <w:rPr>
          <w:b/>
        </w:rPr>
        <w:t xml:space="preserve">Финансовое обеспечение деятельности Контрольно-счетной палаты </w:t>
      </w: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муниципального района </w:t>
      </w:r>
    </w:p>
    <w:p w:rsidR="00BE35B6" w:rsidRPr="005F1A2A" w:rsidRDefault="00BE35B6" w:rsidP="00BE35B6">
      <w:pPr>
        <w:shd w:val="clear" w:color="auto" w:fill="FFFFFF"/>
        <w:tabs>
          <w:tab w:val="left" w:pos="0"/>
          <w:tab w:val="left" w:pos="1061"/>
        </w:tabs>
        <w:ind w:firstLine="426"/>
        <w:jc w:val="both"/>
      </w:pPr>
    </w:p>
    <w:p w:rsidR="00BE35B6" w:rsidRDefault="00BE35B6" w:rsidP="00BE35B6">
      <w:pPr>
        <w:shd w:val="clear" w:color="auto" w:fill="FFFFFF"/>
        <w:tabs>
          <w:tab w:val="left" w:pos="0"/>
        </w:tabs>
        <w:ind w:firstLine="426"/>
        <w:jc w:val="both"/>
        <w:rPr>
          <w:spacing w:val="-1"/>
        </w:rPr>
      </w:pPr>
      <w:r w:rsidRPr="005F1A2A">
        <w:t xml:space="preserve">1. Финансовое обеспечение деятельности </w:t>
      </w:r>
      <w:r w:rsidRPr="00081F72">
        <w:t>КСП муниципального района</w:t>
      </w:r>
      <w:r w:rsidRPr="005F1A2A">
        <w:t xml:space="preserve"> предусматривается в объеме, позволяющем обеспечить осуществление </w:t>
      </w:r>
      <w:r w:rsidRPr="005F1A2A">
        <w:rPr>
          <w:spacing w:val="-1"/>
        </w:rPr>
        <w:t>возложенных на нее полномочий.</w:t>
      </w:r>
      <w:r w:rsidRPr="002A7A76">
        <w:t xml:space="preserve"> </w:t>
      </w:r>
      <w:r w:rsidRPr="00EC304E">
        <w:t>Финансовое обеспечение деятельности КСП муниципального района осуществляется исключительно за счет доходов районного бюджета.</w:t>
      </w:r>
    </w:p>
    <w:p w:rsidR="00BE35B6" w:rsidRDefault="00BE35B6" w:rsidP="00BE35B6">
      <w:pPr>
        <w:ind w:firstLine="426"/>
        <w:jc w:val="both"/>
      </w:pPr>
      <w:r w:rsidRPr="005F1A2A">
        <w:rPr>
          <w:spacing w:val="-1"/>
        </w:rPr>
        <w:t xml:space="preserve">2. Расходы на обеспечение деятельности </w:t>
      </w:r>
      <w:r w:rsidRPr="00081F72">
        <w:t>КСП муниципального района</w:t>
      </w:r>
      <w:r w:rsidRPr="005F1A2A">
        <w:rPr>
          <w:spacing w:val="-1"/>
        </w:rPr>
        <w:t xml:space="preserve"> предусматриваются в бюджете района  в соответствии с классификацией расходов бюджетов Российской Федерации</w:t>
      </w:r>
      <w:r>
        <w:rPr>
          <w:spacing w:val="-1"/>
        </w:rPr>
        <w:t xml:space="preserve"> по подразделу «</w:t>
      </w:r>
      <w:r w:rsidRPr="00875399"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t>».</w:t>
      </w:r>
    </w:p>
    <w:p w:rsidR="00BE35B6" w:rsidRDefault="00BE35B6" w:rsidP="00BE35B6">
      <w:pPr>
        <w:ind w:firstLine="426"/>
        <w:jc w:val="both"/>
      </w:pPr>
      <w:r>
        <w:t>3</w:t>
      </w:r>
      <w:r w:rsidRPr="0020318B">
        <w:t>.</w:t>
      </w:r>
      <w:r>
        <w:t xml:space="preserve"> </w:t>
      </w:r>
      <w:proofErr w:type="gramStart"/>
      <w:r w:rsidRPr="0020318B">
        <w:t>Ко</w:t>
      </w:r>
      <w:r>
        <w:t>н</w:t>
      </w:r>
      <w:r w:rsidRPr="0020318B">
        <w:t>троль за</w:t>
      </w:r>
      <w:proofErr w:type="gramEnd"/>
      <w:r w:rsidRPr="0020318B">
        <w:t xml:space="preserve"> использованием КСП муниципального района бюджетных средств или муниципального имущества осуществляется на основании решений районной Думы.</w:t>
      </w:r>
    </w:p>
    <w:p w:rsidR="00BE35B6" w:rsidRPr="0020318B" w:rsidRDefault="00BE35B6" w:rsidP="00BE35B6">
      <w:pPr>
        <w:ind w:firstLine="426"/>
        <w:jc w:val="both"/>
        <w:rPr>
          <w:rFonts w:ascii="Arial" w:hAnsi="Arial"/>
          <w:sz w:val="16"/>
          <w:szCs w:val="16"/>
        </w:rPr>
      </w:pPr>
    </w:p>
    <w:p w:rsidR="00BE0271" w:rsidRDefault="00BE0271" w:rsidP="00BE0271">
      <w:pPr>
        <w:jc w:val="both"/>
      </w:pPr>
    </w:p>
    <w:sectPr w:rsidR="00BE0271" w:rsidSect="00BE35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021"/>
    <w:multiLevelType w:val="hybridMultilevel"/>
    <w:tmpl w:val="D1A8A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F32C6"/>
    <w:multiLevelType w:val="hybridMultilevel"/>
    <w:tmpl w:val="1158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5985"/>
    <w:multiLevelType w:val="hybridMultilevel"/>
    <w:tmpl w:val="4888F1FE"/>
    <w:lvl w:ilvl="0" w:tplc="0924EE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B856A1D"/>
    <w:multiLevelType w:val="hybridMultilevel"/>
    <w:tmpl w:val="C680B3E4"/>
    <w:lvl w:ilvl="0" w:tplc="424CAEA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0905F7"/>
    <w:multiLevelType w:val="hybridMultilevel"/>
    <w:tmpl w:val="49CCACE4"/>
    <w:lvl w:ilvl="0" w:tplc="5E4AC9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0592F2D"/>
    <w:multiLevelType w:val="hybridMultilevel"/>
    <w:tmpl w:val="0F0A6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71"/>
    <w:rsid w:val="001A714C"/>
    <w:rsid w:val="00245C8C"/>
    <w:rsid w:val="0030310A"/>
    <w:rsid w:val="00745E12"/>
    <w:rsid w:val="00775667"/>
    <w:rsid w:val="00A605BA"/>
    <w:rsid w:val="00BE0271"/>
    <w:rsid w:val="00BE35B6"/>
    <w:rsid w:val="00D1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E35B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E35B6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71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A605BA"/>
    <w:pPr>
      <w:jc w:val="both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A605B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6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E35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E35B6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BE3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BE35B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BE3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rsid w:val="00BE35B6"/>
    <w:rPr>
      <w:rFonts w:cs="Times New Roman"/>
      <w:color w:val="008000"/>
    </w:rPr>
  </w:style>
  <w:style w:type="character" w:styleId="a8">
    <w:name w:val="Hyperlink"/>
    <w:uiPriority w:val="99"/>
    <w:rsid w:val="00BE35B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35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E35B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E35B6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271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A605BA"/>
    <w:pPr>
      <w:jc w:val="both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A605B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6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E35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E35B6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BE3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BE35B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BE3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rsid w:val="00BE35B6"/>
    <w:rPr>
      <w:rFonts w:cs="Times New Roman"/>
      <w:color w:val="008000"/>
    </w:rPr>
  </w:style>
  <w:style w:type="character" w:styleId="a8">
    <w:name w:val="Hyperlink"/>
    <w:uiPriority w:val="99"/>
    <w:rsid w:val="00BE35B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35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3291E4ACC1A46B0541F6AC2845E08C8DDA1CA67E7221E3717A409C3n2L4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AD5FC5BE0BBCBB16545876258B92AEC50634454618DEF2616F300DACVAhA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B345C9E40BD26E0EBC34A28146442CC0AE0F64F0D020DC58ADFA10EB777A2423A1564218AE8B6BCyCq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DB6D99326FA8E3D2469D87FBEF7F4125A76E507D1C84BFD5481BA0A5B19A49D00DE5B83349E6D22DA3BAiFF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C3291E4ACC1A46B0541F6AC2845E08C8DDA6CC69E6221E3717A409C3n2L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5352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Побежимова Анна Константиновна</dc:creator>
  <cp:lastModifiedBy>Побежимова Анна Константиновна</cp:lastModifiedBy>
  <cp:revision>7</cp:revision>
  <cp:lastPrinted>2020-03-27T02:56:00Z</cp:lastPrinted>
  <dcterms:created xsi:type="dcterms:W3CDTF">2020-03-18T01:08:00Z</dcterms:created>
  <dcterms:modified xsi:type="dcterms:W3CDTF">2020-03-27T02:56:00Z</dcterms:modified>
</cp:coreProperties>
</file>