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F0" w:rsidRPr="001D7B62" w:rsidRDefault="00526C7A" w:rsidP="005F5AF0">
      <w:pPr>
        <w:pStyle w:val="2"/>
        <w:tabs>
          <w:tab w:val="left" w:pos="0"/>
        </w:tabs>
        <w:rPr>
          <w:rFonts w:ascii="Times New Roman" w:hAnsi="Times New Roman" w:cs="Times New Roman"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B1515" wp14:editId="71C4A88F">
            <wp:simplePos x="0" y="0"/>
            <wp:positionH relativeFrom="column">
              <wp:posOffset>2676525</wp:posOffset>
            </wp:positionH>
            <wp:positionV relativeFrom="paragraph">
              <wp:posOffset>109855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F0" w:rsidRPr="001D7B6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5F5AF0" w:rsidRPr="001D7B62" w:rsidRDefault="005F5AF0" w:rsidP="005F5AF0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1D7B6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5F5AF0" w:rsidRPr="001D7B62" w:rsidRDefault="005F5AF0" w:rsidP="005F5AF0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1D7B62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1D7B62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5F5AF0" w:rsidRPr="001D7B62" w:rsidRDefault="005F5AF0" w:rsidP="005F5AF0">
      <w:pPr>
        <w:jc w:val="center"/>
        <w:rPr>
          <w:rFonts w:ascii="Times New Roman" w:hAnsi="Times New Roman" w:cs="Times New Roman"/>
          <w:b/>
        </w:rPr>
      </w:pPr>
    </w:p>
    <w:p w:rsidR="005F5AF0" w:rsidRPr="001D7B62" w:rsidRDefault="005F5AF0" w:rsidP="009B34F6">
      <w:pPr>
        <w:pStyle w:val="3"/>
        <w:rPr>
          <w:rFonts w:ascii="Times New Roman" w:hAnsi="Times New Roman" w:cs="Times New Roman"/>
          <w:b w:val="0"/>
          <w:szCs w:val="28"/>
        </w:rPr>
      </w:pPr>
      <w:r w:rsidRPr="001D7B62">
        <w:rPr>
          <w:rFonts w:ascii="Times New Roman" w:hAnsi="Times New Roman" w:cs="Times New Roman"/>
          <w:bCs w:val="0"/>
          <w:szCs w:val="28"/>
        </w:rPr>
        <w:t xml:space="preserve">ДУМА </w:t>
      </w:r>
      <w:r w:rsidR="009B34F6"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1D7B62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1D7B62">
        <w:rPr>
          <w:rFonts w:ascii="Times New Roman" w:hAnsi="Times New Roman" w:cs="Times New Roman"/>
          <w:szCs w:val="28"/>
        </w:rPr>
        <w:t>РАЙОН</w:t>
      </w:r>
      <w:r w:rsidR="009B34F6">
        <w:rPr>
          <w:rFonts w:ascii="Times New Roman" w:hAnsi="Times New Roman" w:cs="Times New Roman"/>
          <w:szCs w:val="28"/>
        </w:rPr>
        <w:t>А</w:t>
      </w:r>
    </w:p>
    <w:p w:rsidR="005F5AF0" w:rsidRPr="001D7B62" w:rsidRDefault="005F5AF0" w:rsidP="005F5AF0">
      <w:pPr>
        <w:jc w:val="center"/>
        <w:rPr>
          <w:b/>
          <w:sz w:val="28"/>
        </w:rPr>
      </w:pPr>
    </w:p>
    <w:p w:rsidR="005F5AF0" w:rsidRPr="001D7B62" w:rsidRDefault="005F5AF0" w:rsidP="005F5AF0">
      <w:pPr>
        <w:pStyle w:val="1"/>
        <w:rPr>
          <w:b/>
        </w:rPr>
      </w:pPr>
      <w:proofErr w:type="gramStart"/>
      <w:r w:rsidRPr="001D7B62">
        <w:rPr>
          <w:b/>
        </w:rPr>
        <w:t>Р</w:t>
      </w:r>
      <w:proofErr w:type="gramEnd"/>
      <w:r w:rsidRPr="001D7B62">
        <w:rPr>
          <w:b/>
        </w:rPr>
        <w:t xml:space="preserve"> Е Ш Е Н И Е</w:t>
      </w:r>
    </w:p>
    <w:p w:rsidR="007402F1" w:rsidRDefault="007402F1" w:rsidP="005F5AF0">
      <w:pPr>
        <w:ind w:firstLine="0"/>
        <w:jc w:val="center"/>
        <w:rPr>
          <w:rFonts w:ascii="Times New Roman" w:hAnsi="Times New Roman" w:cs="Times New Roman"/>
          <w:b/>
        </w:rPr>
      </w:pPr>
    </w:p>
    <w:p w:rsidR="005F5AF0" w:rsidRDefault="005F5AF0" w:rsidP="005F5AF0">
      <w:pPr>
        <w:rPr>
          <w:rFonts w:ascii="Arial" w:hAnsi="Arial" w:cs="Arial"/>
        </w:rPr>
      </w:pPr>
    </w:p>
    <w:p w:rsidR="005F5AF0" w:rsidRPr="009B34F6" w:rsidRDefault="005F5AF0" w:rsidP="005F5AF0">
      <w:pPr>
        <w:ind w:firstLine="0"/>
        <w:rPr>
          <w:rFonts w:ascii="Times New Roman" w:hAnsi="Times New Roman" w:cs="Times New Roman"/>
        </w:rPr>
      </w:pPr>
      <w:r w:rsidRPr="009B34F6">
        <w:rPr>
          <w:rFonts w:ascii="Times New Roman" w:hAnsi="Times New Roman" w:cs="Times New Roman"/>
        </w:rPr>
        <w:t xml:space="preserve">Решение принято районной Думой  </w:t>
      </w:r>
      <w:r w:rsidR="00B172AC">
        <w:rPr>
          <w:rFonts w:ascii="Times New Roman" w:hAnsi="Times New Roman" w:cs="Times New Roman"/>
        </w:rPr>
        <w:t>25 июня 2020 года</w:t>
      </w:r>
    </w:p>
    <w:p w:rsidR="007402F1" w:rsidRPr="009B34F6" w:rsidRDefault="007402F1" w:rsidP="00454B2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</w:rPr>
      </w:pPr>
    </w:p>
    <w:p w:rsidR="009B34F6" w:rsidRDefault="009B34F6" w:rsidP="007A2C04">
      <w:pPr>
        <w:suppressAutoHyphens/>
        <w:autoSpaceDE w:val="0"/>
        <w:autoSpaceDN w:val="0"/>
        <w:adjustRightInd w:val="0"/>
        <w:ind w:right="439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9B34F6">
        <w:rPr>
          <w:rFonts w:ascii="Times New Roman" w:hAnsi="Times New Roman" w:cs="Times New Roman"/>
          <w:bCs/>
        </w:rPr>
        <w:t>б утверждении порядка принятия решения</w:t>
      </w:r>
      <w:r w:rsidRPr="009B34F6">
        <w:rPr>
          <w:rFonts w:ascii="Times New Roman" w:hAnsi="Times New Roman" w:cs="Times New Roman"/>
          <w:bCs/>
        </w:rPr>
        <w:br/>
        <w:t xml:space="preserve">о применении к депутату </w:t>
      </w:r>
      <w:r w:rsidR="00A3656A">
        <w:rPr>
          <w:rFonts w:ascii="Times New Roman" w:hAnsi="Times New Roman" w:cs="Times New Roman"/>
          <w:bCs/>
        </w:rPr>
        <w:t>Д</w:t>
      </w:r>
      <w:r w:rsidRPr="009B34F6">
        <w:rPr>
          <w:rFonts w:ascii="Times New Roman" w:hAnsi="Times New Roman" w:cs="Times New Roman"/>
          <w:bCs/>
        </w:rPr>
        <w:t xml:space="preserve">умы </w:t>
      </w:r>
      <w:proofErr w:type="spellStart"/>
      <w:r>
        <w:rPr>
          <w:rFonts w:ascii="Times New Roman" w:hAnsi="Times New Roman" w:cs="Times New Roman"/>
          <w:bCs/>
        </w:rPr>
        <w:t>С</w:t>
      </w:r>
      <w:r w:rsidRPr="009B34F6">
        <w:rPr>
          <w:rFonts w:ascii="Times New Roman" w:hAnsi="Times New Roman" w:cs="Times New Roman"/>
          <w:bCs/>
        </w:rPr>
        <w:t>людянского</w:t>
      </w:r>
      <w:proofErr w:type="spellEnd"/>
      <w:r w:rsidRPr="009B34F6">
        <w:rPr>
          <w:rFonts w:ascii="Times New Roman" w:hAnsi="Times New Roman" w:cs="Times New Roman"/>
          <w:bCs/>
        </w:rPr>
        <w:t xml:space="preserve"> </w:t>
      </w:r>
    </w:p>
    <w:p w:rsidR="009B34F6" w:rsidRDefault="009B34F6" w:rsidP="007A2C04">
      <w:pPr>
        <w:suppressAutoHyphens/>
        <w:autoSpaceDE w:val="0"/>
        <w:autoSpaceDN w:val="0"/>
        <w:adjustRightInd w:val="0"/>
        <w:ind w:right="4392" w:firstLine="0"/>
        <w:rPr>
          <w:rFonts w:ascii="Times New Roman" w:hAnsi="Times New Roman" w:cs="Times New Roman"/>
        </w:rPr>
      </w:pPr>
      <w:r w:rsidRPr="009B34F6">
        <w:rPr>
          <w:rFonts w:ascii="Times New Roman" w:hAnsi="Times New Roman" w:cs="Times New Roman"/>
          <w:bCs/>
        </w:rPr>
        <w:t>муниципального района</w:t>
      </w:r>
      <w:r w:rsidRPr="009B34F6">
        <w:rPr>
          <w:rFonts w:ascii="Times New Roman" w:hAnsi="Times New Roman" w:cs="Times New Roman"/>
          <w:i/>
        </w:rPr>
        <w:t xml:space="preserve">, </w:t>
      </w:r>
      <w:r w:rsidRPr="009B34F6">
        <w:rPr>
          <w:rFonts w:ascii="Times New Roman" w:hAnsi="Times New Roman" w:cs="Times New Roman"/>
        </w:rPr>
        <w:t xml:space="preserve">мэру </w:t>
      </w:r>
      <w:proofErr w:type="spellStart"/>
      <w:r>
        <w:rPr>
          <w:rFonts w:ascii="Times New Roman" w:hAnsi="Times New Roman" w:cs="Times New Roman"/>
        </w:rPr>
        <w:t>С</w:t>
      </w:r>
      <w:r w:rsidRPr="009B34F6">
        <w:rPr>
          <w:rFonts w:ascii="Times New Roman" w:hAnsi="Times New Roman" w:cs="Times New Roman"/>
        </w:rPr>
        <w:t>людянского</w:t>
      </w:r>
      <w:proofErr w:type="spellEnd"/>
      <w:r w:rsidRPr="009B34F6">
        <w:rPr>
          <w:rFonts w:ascii="Times New Roman" w:hAnsi="Times New Roman" w:cs="Times New Roman"/>
        </w:rPr>
        <w:t xml:space="preserve"> </w:t>
      </w:r>
    </w:p>
    <w:p w:rsidR="009B34F6" w:rsidRDefault="009B34F6" w:rsidP="007A2C04">
      <w:pPr>
        <w:suppressAutoHyphens/>
        <w:autoSpaceDE w:val="0"/>
        <w:autoSpaceDN w:val="0"/>
        <w:adjustRightInd w:val="0"/>
        <w:ind w:right="4392" w:firstLine="0"/>
        <w:rPr>
          <w:rFonts w:ascii="Times New Roman" w:hAnsi="Times New Roman" w:cs="Times New Roman"/>
          <w:bCs/>
        </w:rPr>
      </w:pPr>
      <w:r w:rsidRPr="009B34F6">
        <w:rPr>
          <w:rFonts w:ascii="Times New Roman" w:hAnsi="Times New Roman" w:cs="Times New Roman"/>
        </w:rPr>
        <w:t xml:space="preserve">муниципального района </w:t>
      </w:r>
      <w:r w:rsidRPr="009B34F6">
        <w:rPr>
          <w:rFonts w:ascii="Times New Roman" w:hAnsi="Times New Roman" w:cs="Times New Roman"/>
          <w:bCs/>
        </w:rPr>
        <w:t xml:space="preserve">мер ответственности, </w:t>
      </w:r>
    </w:p>
    <w:p w:rsidR="00454B29" w:rsidRPr="009B34F6" w:rsidRDefault="009B34F6" w:rsidP="007A2C04">
      <w:pPr>
        <w:suppressAutoHyphens/>
        <w:autoSpaceDE w:val="0"/>
        <w:autoSpaceDN w:val="0"/>
        <w:adjustRightInd w:val="0"/>
        <w:ind w:right="4251" w:firstLine="0"/>
        <w:rPr>
          <w:rFonts w:ascii="Times New Roman" w:hAnsi="Times New Roman" w:cs="Times New Roman"/>
        </w:rPr>
      </w:pPr>
      <w:proofErr w:type="gramStart"/>
      <w:r w:rsidRPr="009B34F6">
        <w:rPr>
          <w:rFonts w:ascii="Times New Roman" w:hAnsi="Times New Roman" w:cs="Times New Roman"/>
          <w:bCs/>
        </w:rPr>
        <w:t>указанных в части 7</w:t>
      </w:r>
      <w:r w:rsidR="00330933">
        <w:rPr>
          <w:rFonts w:ascii="Times New Roman" w:hAnsi="Times New Roman" w:cs="Times New Roman"/>
          <w:bCs/>
        </w:rPr>
        <w:t>.</w:t>
      </w:r>
      <w:r w:rsidR="00330933">
        <w:rPr>
          <w:rFonts w:ascii="Times New Roman" w:hAnsi="Times New Roman" w:cs="Times New Roman"/>
          <w:bCs/>
        </w:rPr>
        <w:t>3-1</w:t>
      </w:r>
      <w:r w:rsidRPr="009B34F6">
        <w:rPr>
          <w:rFonts w:ascii="Times New Roman" w:hAnsi="Times New Roman" w:cs="Times New Roman"/>
        </w:rPr>
        <w:t xml:space="preserve"> статьи 40 </w:t>
      </w:r>
      <w:r w:rsidR="007A2C04">
        <w:rPr>
          <w:rFonts w:ascii="Times New Roman" w:hAnsi="Times New Roman" w:cs="Times New Roman"/>
        </w:rPr>
        <w:t>Ф</w:t>
      </w:r>
      <w:r w:rsidRPr="009B34F6">
        <w:rPr>
          <w:rFonts w:ascii="Times New Roman" w:hAnsi="Times New Roman" w:cs="Times New Roman"/>
        </w:rPr>
        <w:t>едерального закона</w:t>
      </w:r>
      <w:r w:rsidR="007A2C04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>от 6 октября 2003 года № 131-</w:t>
      </w:r>
      <w:r w:rsidR="00BA17FE">
        <w:rPr>
          <w:rFonts w:ascii="Times New Roman" w:hAnsi="Times New Roman" w:cs="Times New Roman"/>
        </w:rPr>
        <w:t>ФЗ</w:t>
      </w:r>
      <w:r w:rsidRPr="009B34F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</w:t>
      </w:r>
      <w:r w:rsidRPr="009B34F6">
        <w:rPr>
          <w:rFonts w:ascii="Times New Roman" w:hAnsi="Times New Roman" w:cs="Times New Roman"/>
        </w:rPr>
        <w:t>б общих</w:t>
      </w:r>
      <w:r w:rsidR="007A2C04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>принципах организации местного</w:t>
      </w:r>
      <w:r w:rsidR="007A2C04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 xml:space="preserve">самоуправления в </w:t>
      </w:r>
      <w:r w:rsidR="00BA17FE">
        <w:rPr>
          <w:rFonts w:ascii="Times New Roman" w:hAnsi="Times New Roman" w:cs="Times New Roman"/>
        </w:rPr>
        <w:t>Р</w:t>
      </w:r>
      <w:r w:rsidRPr="009B34F6">
        <w:rPr>
          <w:rFonts w:ascii="Times New Roman" w:hAnsi="Times New Roman" w:cs="Times New Roman"/>
        </w:rPr>
        <w:t xml:space="preserve">оссийской </w:t>
      </w:r>
      <w:r w:rsidR="00BA17FE">
        <w:rPr>
          <w:rFonts w:ascii="Times New Roman" w:hAnsi="Times New Roman" w:cs="Times New Roman"/>
        </w:rPr>
        <w:t>Ф</w:t>
      </w:r>
      <w:r w:rsidRPr="009B34F6">
        <w:rPr>
          <w:rFonts w:ascii="Times New Roman" w:hAnsi="Times New Roman" w:cs="Times New Roman"/>
        </w:rPr>
        <w:t>едерации»</w:t>
      </w:r>
      <w:proofErr w:type="gramEnd"/>
    </w:p>
    <w:p w:rsidR="007402F1" w:rsidRDefault="007402F1" w:rsidP="007402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B29" w:rsidRPr="00454B29" w:rsidRDefault="009B34F6" w:rsidP="009B3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4F6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9B34F6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330933">
        <w:rPr>
          <w:rFonts w:ascii="Times New Roman" w:hAnsi="Times New Roman" w:cs="Times New Roman"/>
          <w:bCs/>
          <w:sz w:val="24"/>
          <w:szCs w:val="24"/>
        </w:rPr>
        <w:t>.3-2</w:t>
      </w:r>
      <w:r w:rsidRPr="009B34F6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54B29" w:rsidRPr="00454B29">
        <w:rPr>
          <w:rFonts w:ascii="Times New Roman" w:hAnsi="Times New Roman" w:cs="Times New Roman"/>
          <w:sz w:val="24"/>
          <w:szCs w:val="24"/>
        </w:rPr>
        <w:t xml:space="preserve">, статьями </w:t>
      </w:r>
      <w:r>
        <w:rPr>
          <w:rFonts w:ascii="Times New Roman" w:hAnsi="Times New Roman" w:cs="Times New Roman"/>
          <w:sz w:val="24"/>
          <w:szCs w:val="24"/>
        </w:rPr>
        <w:t xml:space="preserve">23, </w:t>
      </w:r>
      <w:r w:rsidR="00454B29" w:rsidRPr="00454B29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B29" w:rsidRPr="00454B29">
        <w:rPr>
          <w:rFonts w:ascii="Times New Roman" w:hAnsi="Times New Roman" w:cs="Times New Roman"/>
          <w:sz w:val="24"/>
          <w:szCs w:val="24"/>
        </w:rPr>
        <w:t xml:space="preserve">48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B29" w:rsidRPr="00454B29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4B29" w:rsidRPr="00454B29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от 30 июня 2005 года № 303-п:</w:t>
      </w:r>
    </w:p>
    <w:p w:rsidR="007402F1" w:rsidRDefault="007402F1" w:rsidP="009B34F6">
      <w:pPr>
        <w:ind w:firstLine="0"/>
        <w:jc w:val="center"/>
        <w:rPr>
          <w:rFonts w:ascii="Times New Roman" w:hAnsi="Times New Roman" w:cs="Times New Roman"/>
        </w:rPr>
      </w:pPr>
    </w:p>
    <w:p w:rsidR="00633F0A" w:rsidRDefault="00633F0A" w:rsidP="009B34F6">
      <w:pPr>
        <w:ind w:firstLine="0"/>
        <w:jc w:val="center"/>
        <w:rPr>
          <w:rFonts w:ascii="Times New Roman" w:hAnsi="Times New Roman" w:cs="Times New Roman"/>
        </w:rPr>
      </w:pPr>
      <w:r w:rsidRPr="00454B29">
        <w:rPr>
          <w:rFonts w:ascii="Times New Roman" w:hAnsi="Times New Roman" w:cs="Times New Roman"/>
        </w:rPr>
        <w:t>РАЙОННАЯ ДУМА РЕШИЛА:</w:t>
      </w:r>
    </w:p>
    <w:p w:rsidR="00416EAF" w:rsidRPr="00454B29" w:rsidRDefault="00416EAF" w:rsidP="009B34F6">
      <w:pPr>
        <w:ind w:firstLine="0"/>
        <w:jc w:val="center"/>
        <w:rPr>
          <w:rFonts w:ascii="Times New Roman" w:hAnsi="Times New Roman" w:cs="Times New Roman"/>
        </w:rPr>
      </w:pPr>
    </w:p>
    <w:p w:rsidR="009B34F6" w:rsidRDefault="009B34F6" w:rsidP="009B34F6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9B34F6">
        <w:rPr>
          <w:rFonts w:ascii="Times New Roman" w:hAnsi="Times New Roman" w:cs="Times New Roman"/>
        </w:rPr>
        <w:t xml:space="preserve">Утвердить Порядок </w:t>
      </w:r>
      <w:r w:rsidRPr="009B34F6">
        <w:rPr>
          <w:rFonts w:ascii="Times New Roman" w:hAnsi="Times New Roman" w:cs="Times New Roman"/>
          <w:bCs/>
        </w:rPr>
        <w:t xml:space="preserve">принятия решения о применении к депутату </w:t>
      </w:r>
      <w:r>
        <w:rPr>
          <w:rFonts w:ascii="Times New Roman" w:hAnsi="Times New Roman" w:cs="Times New Roman"/>
          <w:bCs/>
        </w:rPr>
        <w:t xml:space="preserve">Думы </w:t>
      </w:r>
      <w:proofErr w:type="spellStart"/>
      <w:r>
        <w:rPr>
          <w:rFonts w:ascii="Times New Roman" w:hAnsi="Times New Roman" w:cs="Times New Roman"/>
          <w:bCs/>
        </w:rPr>
        <w:t>Слюдянского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</w:t>
      </w:r>
      <w:r w:rsidRPr="009B34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мэру </w:t>
      </w:r>
      <w:proofErr w:type="spellStart"/>
      <w:r>
        <w:rPr>
          <w:rFonts w:ascii="Times New Roman" w:hAnsi="Times New Roman" w:cs="Times New Roman"/>
          <w:bCs/>
        </w:rPr>
        <w:t>Слюдянского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</w:t>
      </w:r>
      <w:r w:rsidRPr="009B34F6">
        <w:rPr>
          <w:rFonts w:ascii="Times New Roman" w:hAnsi="Times New Roman" w:cs="Times New Roman"/>
          <w:bCs/>
        </w:rPr>
        <w:t xml:space="preserve"> мер ответственности, указанных в части </w:t>
      </w:r>
      <w:r w:rsidR="00330933" w:rsidRPr="009B34F6">
        <w:rPr>
          <w:rFonts w:ascii="Times New Roman" w:hAnsi="Times New Roman" w:cs="Times New Roman"/>
          <w:bCs/>
        </w:rPr>
        <w:t>7</w:t>
      </w:r>
      <w:r w:rsidR="00330933">
        <w:rPr>
          <w:rFonts w:ascii="Times New Roman" w:hAnsi="Times New Roman" w:cs="Times New Roman"/>
          <w:bCs/>
        </w:rPr>
        <w:t>.3-1</w:t>
      </w:r>
      <w:r w:rsidR="00330933" w:rsidRPr="009B34F6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CF5AE8" w:rsidRPr="00CF5AE8" w:rsidRDefault="00CF5AE8" w:rsidP="00CF5AE8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  <w:bCs/>
        </w:rPr>
        <w:t xml:space="preserve">Настоящее решение </w:t>
      </w:r>
      <w:r w:rsidRPr="00CF5AE8">
        <w:rPr>
          <w:rFonts w:ascii="Times New Roman" w:hAnsi="Times New Roman" w:cs="Times New Roman"/>
        </w:rPr>
        <w:t>вступает в силу через десять календарных дней после дня его официального опубликования.</w:t>
      </w:r>
    </w:p>
    <w:p w:rsidR="00BA534D" w:rsidRPr="009B34F6" w:rsidRDefault="00BA534D" w:rsidP="009B34F6">
      <w:pPr>
        <w:pStyle w:val="aa"/>
        <w:numPr>
          <w:ilvl w:val="0"/>
          <w:numId w:val="23"/>
        </w:numPr>
        <w:spacing w:after="0"/>
        <w:ind w:left="0" w:firstLine="360"/>
        <w:jc w:val="both"/>
      </w:pPr>
      <w:r w:rsidRPr="009B34F6">
        <w:t xml:space="preserve">Опубликовать настоящее </w:t>
      </w:r>
      <w:r w:rsidR="000A2547" w:rsidRPr="009B34F6">
        <w:t xml:space="preserve">решение </w:t>
      </w:r>
      <w:r w:rsidRPr="009B34F6">
        <w:t>в специальном выпуске газеты «Славное море», а так же разместить на официальном сайте администрации муниципального район</w:t>
      </w:r>
      <w:r w:rsidR="00CF5AE8">
        <w:t>а</w:t>
      </w:r>
      <w:r w:rsidRPr="009B34F6">
        <w:t xml:space="preserve"> </w:t>
      </w:r>
      <w:hyperlink r:id="rId10" w:history="1">
        <w:r w:rsidRPr="009B34F6">
          <w:rPr>
            <w:rStyle w:val="a3"/>
            <w:u w:val="none"/>
          </w:rPr>
          <w:t>http://www.sludyanka.ru</w:t>
        </w:r>
      </w:hyperlink>
      <w:r w:rsidRPr="009B34F6">
        <w:t>, в разделе «</w:t>
      </w:r>
      <w:r w:rsidR="00D37C6E" w:rsidRPr="009B34F6">
        <w:t>Муниципальные правовые акты», «Решения районной Думы»</w:t>
      </w:r>
      <w:r w:rsidRPr="009B34F6">
        <w:t>.</w:t>
      </w:r>
    </w:p>
    <w:p w:rsidR="00BA534D" w:rsidRPr="009B34F6" w:rsidRDefault="00BA534D" w:rsidP="009B34F6">
      <w:pPr>
        <w:ind w:firstLine="708"/>
        <w:rPr>
          <w:rFonts w:ascii="Times New Roman" w:hAnsi="Times New Roman" w:cs="Times New Roman"/>
        </w:rPr>
      </w:pPr>
    </w:p>
    <w:p w:rsidR="000A2547" w:rsidRPr="00454B29" w:rsidRDefault="000A2547" w:rsidP="00717E2F">
      <w:pPr>
        <w:ind w:firstLine="708"/>
        <w:rPr>
          <w:rFonts w:ascii="Times New Roman" w:hAnsi="Times New Roman" w:cs="Times New Roman"/>
        </w:rPr>
      </w:pPr>
    </w:p>
    <w:p w:rsidR="00BA534D" w:rsidRPr="009B34F6" w:rsidRDefault="00BA534D" w:rsidP="00717E2F">
      <w:pPr>
        <w:ind w:firstLine="0"/>
        <w:rPr>
          <w:rFonts w:ascii="Times New Roman" w:hAnsi="Times New Roman" w:cs="Times New Roman"/>
        </w:rPr>
      </w:pPr>
      <w:r w:rsidRPr="009B34F6">
        <w:rPr>
          <w:rFonts w:ascii="Times New Roman" w:hAnsi="Times New Roman" w:cs="Times New Roman"/>
        </w:rPr>
        <w:t xml:space="preserve">Мэр </w:t>
      </w:r>
      <w:proofErr w:type="spellStart"/>
      <w:r w:rsidR="00CF5AE8">
        <w:rPr>
          <w:rFonts w:ascii="Times New Roman" w:hAnsi="Times New Roman" w:cs="Times New Roman"/>
        </w:rPr>
        <w:t>Слюдянского</w:t>
      </w:r>
      <w:proofErr w:type="spellEnd"/>
      <w:r w:rsidR="00CF5AE8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>муниципального район</w:t>
      </w:r>
      <w:r w:rsidR="00CF5AE8">
        <w:rPr>
          <w:rFonts w:ascii="Times New Roman" w:hAnsi="Times New Roman" w:cs="Times New Roman"/>
        </w:rPr>
        <w:t>а</w:t>
      </w:r>
      <w:r w:rsidRPr="009B34F6">
        <w:rPr>
          <w:rFonts w:ascii="Times New Roman" w:hAnsi="Times New Roman" w:cs="Times New Roman"/>
        </w:rPr>
        <w:tab/>
      </w:r>
      <w:r w:rsidRPr="009B34F6">
        <w:rPr>
          <w:rFonts w:ascii="Times New Roman" w:hAnsi="Times New Roman" w:cs="Times New Roman"/>
        </w:rPr>
        <w:tab/>
      </w:r>
      <w:r w:rsidRPr="009B34F6">
        <w:rPr>
          <w:rFonts w:ascii="Times New Roman" w:hAnsi="Times New Roman" w:cs="Times New Roman"/>
        </w:rPr>
        <w:tab/>
        <w:t xml:space="preserve">       </w:t>
      </w:r>
      <w:r w:rsidR="00CF5AE8">
        <w:rPr>
          <w:rFonts w:ascii="Times New Roman" w:hAnsi="Times New Roman" w:cs="Times New Roman"/>
        </w:rPr>
        <w:t xml:space="preserve">          </w:t>
      </w:r>
      <w:r w:rsidRPr="009B34F6">
        <w:rPr>
          <w:rFonts w:ascii="Times New Roman" w:hAnsi="Times New Roman" w:cs="Times New Roman"/>
        </w:rPr>
        <w:t xml:space="preserve">           А.</w:t>
      </w:r>
      <w:r w:rsidR="00D37C6E" w:rsidRPr="009B34F6">
        <w:rPr>
          <w:rFonts w:ascii="Times New Roman" w:hAnsi="Times New Roman" w:cs="Times New Roman"/>
        </w:rPr>
        <w:t>Г. Шульц</w:t>
      </w:r>
    </w:p>
    <w:p w:rsidR="00BA534D" w:rsidRPr="009B34F6" w:rsidRDefault="00BA534D" w:rsidP="00717E2F">
      <w:pPr>
        <w:rPr>
          <w:rFonts w:ascii="Times New Roman" w:hAnsi="Times New Roman" w:cs="Times New Roman"/>
          <w:u w:val="single"/>
        </w:rPr>
      </w:pPr>
    </w:p>
    <w:p w:rsidR="00D37C6E" w:rsidRPr="009B34F6" w:rsidRDefault="00BA534D" w:rsidP="00717E2F">
      <w:pPr>
        <w:ind w:firstLine="0"/>
        <w:rPr>
          <w:rFonts w:ascii="Times New Roman" w:hAnsi="Times New Roman" w:cs="Times New Roman"/>
        </w:rPr>
      </w:pPr>
      <w:r w:rsidRPr="009B34F6">
        <w:rPr>
          <w:rFonts w:ascii="Times New Roman" w:hAnsi="Times New Roman" w:cs="Times New Roman"/>
        </w:rPr>
        <w:t xml:space="preserve">Председатель Думы </w:t>
      </w:r>
      <w:proofErr w:type="spellStart"/>
      <w:r w:rsidR="00CF5AE8">
        <w:rPr>
          <w:rFonts w:ascii="Times New Roman" w:hAnsi="Times New Roman" w:cs="Times New Roman"/>
        </w:rPr>
        <w:t>Слюдянского</w:t>
      </w:r>
      <w:proofErr w:type="spellEnd"/>
      <w:r w:rsidR="00CF5AE8" w:rsidRPr="009B34F6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>муниципального</w:t>
      </w:r>
      <w:r w:rsidR="00CF5AE8">
        <w:rPr>
          <w:rFonts w:ascii="Times New Roman" w:hAnsi="Times New Roman" w:cs="Times New Roman"/>
        </w:rPr>
        <w:t xml:space="preserve"> </w:t>
      </w:r>
      <w:r w:rsidRPr="009B34F6">
        <w:rPr>
          <w:rFonts w:ascii="Times New Roman" w:hAnsi="Times New Roman" w:cs="Times New Roman"/>
        </w:rPr>
        <w:t>район</w:t>
      </w:r>
      <w:r w:rsidR="00CF5AE8">
        <w:rPr>
          <w:rFonts w:ascii="Times New Roman" w:hAnsi="Times New Roman" w:cs="Times New Roman"/>
        </w:rPr>
        <w:t>а</w:t>
      </w:r>
      <w:r w:rsidRPr="009B34F6">
        <w:rPr>
          <w:rFonts w:ascii="Times New Roman" w:hAnsi="Times New Roman" w:cs="Times New Roman"/>
        </w:rPr>
        <w:tab/>
      </w:r>
      <w:r w:rsidR="00CF5AE8">
        <w:rPr>
          <w:rFonts w:ascii="Times New Roman" w:hAnsi="Times New Roman" w:cs="Times New Roman"/>
        </w:rPr>
        <w:t xml:space="preserve">                      </w:t>
      </w:r>
      <w:r w:rsidRPr="009B34F6">
        <w:rPr>
          <w:rFonts w:ascii="Times New Roman" w:hAnsi="Times New Roman" w:cs="Times New Roman"/>
        </w:rPr>
        <w:t xml:space="preserve">  А.</w:t>
      </w:r>
      <w:r w:rsidR="00CF5AE8">
        <w:rPr>
          <w:rFonts w:ascii="Times New Roman" w:hAnsi="Times New Roman" w:cs="Times New Roman"/>
        </w:rPr>
        <w:t>В</w:t>
      </w:r>
      <w:r w:rsidRPr="009B34F6">
        <w:rPr>
          <w:rFonts w:ascii="Times New Roman" w:hAnsi="Times New Roman" w:cs="Times New Roman"/>
        </w:rPr>
        <w:t xml:space="preserve">. </w:t>
      </w:r>
      <w:r w:rsidR="00CF5AE8">
        <w:rPr>
          <w:rFonts w:ascii="Times New Roman" w:hAnsi="Times New Roman" w:cs="Times New Roman"/>
        </w:rPr>
        <w:t>Николаев</w:t>
      </w:r>
    </w:p>
    <w:p w:rsidR="007402F1" w:rsidRPr="009B34F6" w:rsidRDefault="007402F1" w:rsidP="00717E2F">
      <w:pPr>
        <w:ind w:firstLine="0"/>
        <w:rPr>
          <w:rFonts w:ascii="Times New Roman" w:hAnsi="Times New Roman" w:cs="Times New Roman"/>
        </w:rPr>
      </w:pPr>
    </w:p>
    <w:p w:rsidR="007402F1" w:rsidRDefault="007402F1" w:rsidP="00717E2F">
      <w:pPr>
        <w:ind w:firstLine="0"/>
        <w:rPr>
          <w:rFonts w:ascii="Times New Roman" w:hAnsi="Times New Roman" w:cs="Times New Roman"/>
          <w:b/>
        </w:rPr>
      </w:pPr>
    </w:p>
    <w:p w:rsidR="007402F1" w:rsidRPr="00423DB0" w:rsidRDefault="00B172AC" w:rsidP="00CF5AE8">
      <w:pPr>
        <w:ind w:firstLine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О</w:t>
      </w:r>
      <w:r w:rsidR="007402F1" w:rsidRPr="00CF5A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25.06.2020 г. </w:t>
      </w:r>
      <w:r w:rsidR="007402F1" w:rsidRPr="00CF5AE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423DB0">
        <w:rPr>
          <w:rFonts w:ascii="Times New Roman" w:hAnsi="Times New Roman" w:cs="Times New Roman"/>
        </w:rPr>
        <w:t xml:space="preserve">24 – </w:t>
      </w:r>
      <w:r w:rsidR="00423DB0">
        <w:rPr>
          <w:rFonts w:ascii="Times New Roman" w:hAnsi="Times New Roman" w:cs="Times New Roman"/>
          <w:lang w:val="en-US"/>
        </w:rPr>
        <w:t>VII</w:t>
      </w:r>
      <w:r w:rsidR="00423DB0">
        <w:rPr>
          <w:rFonts w:ascii="Times New Roman" w:hAnsi="Times New Roman" w:cs="Times New Roman"/>
        </w:rPr>
        <w:t xml:space="preserve"> </w:t>
      </w:r>
      <w:proofErr w:type="spellStart"/>
      <w:r w:rsidR="00423DB0">
        <w:rPr>
          <w:rFonts w:ascii="Times New Roman" w:hAnsi="Times New Roman" w:cs="Times New Roman"/>
        </w:rPr>
        <w:t>рд</w:t>
      </w:r>
      <w:proofErr w:type="spellEnd"/>
    </w:p>
    <w:p w:rsidR="009B65C8" w:rsidRDefault="009B65C8" w:rsidP="00CF5AE8">
      <w:pPr>
        <w:ind w:firstLine="0"/>
        <w:rPr>
          <w:rFonts w:ascii="Times New Roman" w:hAnsi="Times New Roman" w:cs="Times New Roman"/>
        </w:rPr>
      </w:pPr>
    </w:p>
    <w:p w:rsidR="00D37C6E" w:rsidRPr="00E72C4A" w:rsidRDefault="00BA17FE" w:rsidP="00D37C6E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D37C6E" w:rsidRPr="00E72C4A">
        <w:rPr>
          <w:rFonts w:ascii="Times New Roman" w:hAnsi="Times New Roman" w:cs="Times New Roman"/>
        </w:rPr>
        <w:t xml:space="preserve"> </w:t>
      </w:r>
    </w:p>
    <w:p w:rsidR="00CF5AE8" w:rsidRDefault="00D37C6E" w:rsidP="00D37C6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>решени</w:t>
      </w:r>
      <w:r w:rsidR="00BA17FE">
        <w:rPr>
          <w:rFonts w:ascii="Times New Roman" w:hAnsi="Times New Roman" w:cs="Times New Roman"/>
        </w:rPr>
        <w:t>ем</w:t>
      </w:r>
      <w:r w:rsidRPr="00E72C4A">
        <w:rPr>
          <w:rFonts w:ascii="Times New Roman" w:hAnsi="Times New Roman" w:cs="Times New Roman"/>
        </w:rPr>
        <w:t xml:space="preserve"> Думы </w:t>
      </w:r>
      <w:proofErr w:type="spellStart"/>
      <w:r w:rsidR="00CF5AE8">
        <w:rPr>
          <w:rFonts w:ascii="Times New Roman" w:hAnsi="Times New Roman" w:cs="Times New Roman"/>
        </w:rPr>
        <w:t>Слюдянского</w:t>
      </w:r>
      <w:proofErr w:type="spellEnd"/>
      <w:r w:rsidR="00CF5AE8">
        <w:rPr>
          <w:rFonts w:ascii="Times New Roman" w:hAnsi="Times New Roman" w:cs="Times New Roman"/>
        </w:rPr>
        <w:t xml:space="preserve"> </w:t>
      </w:r>
    </w:p>
    <w:p w:rsidR="00D37C6E" w:rsidRPr="00E72C4A" w:rsidRDefault="00D37C6E" w:rsidP="00D37C6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</w:t>
      </w:r>
      <w:r w:rsidR="00CF5AE8">
        <w:rPr>
          <w:rFonts w:ascii="Times New Roman" w:hAnsi="Times New Roman" w:cs="Times New Roman"/>
        </w:rPr>
        <w:t>а</w:t>
      </w:r>
    </w:p>
    <w:p w:rsidR="00D37C6E" w:rsidRPr="00E72C4A" w:rsidRDefault="00D37C6E" w:rsidP="00D37C6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23DB0">
        <w:rPr>
          <w:rFonts w:ascii="Times New Roman" w:hAnsi="Times New Roman" w:cs="Times New Roman"/>
        </w:rPr>
        <w:t>25.06.2020 г.</w:t>
      </w:r>
      <w:r w:rsidRPr="00E72C4A">
        <w:rPr>
          <w:rFonts w:ascii="Times New Roman" w:hAnsi="Times New Roman" w:cs="Times New Roman"/>
        </w:rPr>
        <w:t xml:space="preserve"> № </w:t>
      </w:r>
      <w:r w:rsidR="00423DB0">
        <w:rPr>
          <w:rFonts w:ascii="Times New Roman" w:hAnsi="Times New Roman" w:cs="Times New Roman"/>
        </w:rPr>
        <w:t xml:space="preserve">24 – </w:t>
      </w:r>
      <w:r w:rsidR="00423DB0">
        <w:rPr>
          <w:rFonts w:ascii="Times New Roman" w:hAnsi="Times New Roman" w:cs="Times New Roman"/>
          <w:lang w:val="en-US"/>
        </w:rPr>
        <w:t>VII</w:t>
      </w:r>
      <w:r w:rsidR="00423DB0">
        <w:rPr>
          <w:rFonts w:ascii="Times New Roman" w:hAnsi="Times New Roman" w:cs="Times New Roman"/>
        </w:rPr>
        <w:t xml:space="preserve"> </w:t>
      </w:r>
      <w:proofErr w:type="spellStart"/>
      <w:r w:rsidR="00423DB0">
        <w:rPr>
          <w:rFonts w:ascii="Times New Roman" w:hAnsi="Times New Roman" w:cs="Times New Roman"/>
        </w:rPr>
        <w:t>рд</w:t>
      </w:r>
      <w:proofErr w:type="spellEnd"/>
    </w:p>
    <w:p w:rsidR="00D37C6E" w:rsidRPr="00E72C4A" w:rsidRDefault="00D37C6E" w:rsidP="00D37C6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2C4A">
        <w:rPr>
          <w:rFonts w:ascii="Times New Roman" w:hAnsi="Times New Roman" w:cs="Times New Roman"/>
        </w:rPr>
        <w:t xml:space="preserve"> </w:t>
      </w:r>
    </w:p>
    <w:p w:rsidR="00D37C6E" w:rsidRPr="00CF5AE8" w:rsidRDefault="00D37C6E" w:rsidP="00454B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F5AE8" w:rsidRPr="00CF5AE8" w:rsidRDefault="00CF5AE8" w:rsidP="00CF5AE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bookmarkStart w:id="0" w:name="Par24"/>
      <w:bookmarkEnd w:id="0"/>
      <w:r w:rsidRPr="00CF5AE8">
        <w:rPr>
          <w:rFonts w:ascii="Times New Roman" w:hAnsi="Times New Roman" w:cs="Times New Roman"/>
        </w:rPr>
        <w:t>ПОРЯДОК</w:t>
      </w:r>
    </w:p>
    <w:p w:rsidR="00CF5AE8" w:rsidRPr="00CF5AE8" w:rsidRDefault="00CF5AE8" w:rsidP="00CF5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  <w:bCs/>
        </w:rPr>
        <w:t>ПРИНЯТИЯ РЕШЕНИЯ О ПРИМЕНЕНИИ К ДЕПУТАТУ ДУМЫ СЛЮДЯНСКОГО МУНИЦИПАЛЬНОГО РАЙОНА</w:t>
      </w:r>
      <w:r w:rsidRPr="00CF5AE8">
        <w:rPr>
          <w:rFonts w:ascii="Times New Roman" w:hAnsi="Times New Roman" w:cs="Times New Roman"/>
        </w:rPr>
        <w:t xml:space="preserve">, МЭРУ </w:t>
      </w:r>
      <w:r w:rsidRPr="00CF5AE8">
        <w:rPr>
          <w:rFonts w:ascii="Times New Roman" w:hAnsi="Times New Roman" w:cs="Times New Roman"/>
          <w:bCs/>
        </w:rPr>
        <w:t>СЛЮДЯНСКОГО МУНИЦИПАЛЬНОГО РАЙОНА МЕР ОТВЕТСТВЕННОСТИ, УКАЗАННЫХ В ЧАСТИ 7</w:t>
      </w:r>
      <w:r w:rsidR="000B59FC">
        <w:rPr>
          <w:rFonts w:ascii="Times New Roman" w:hAnsi="Times New Roman" w:cs="Times New Roman"/>
          <w:bCs/>
        </w:rPr>
        <w:t>.3-1</w:t>
      </w:r>
      <w:r w:rsidRPr="00CF5AE8">
        <w:rPr>
          <w:rFonts w:ascii="Times New Roman" w:hAnsi="Times New Roman" w:cs="Times New Roman"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CF5AE8">
        <w:rPr>
          <w:rFonts w:ascii="Times New Roman" w:hAnsi="Times New Roman" w:cs="Times New Roman"/>
        </w:rPr>
        <w:br/>
        <w:t>В РОССИЙСКОЙ ФЕДЕРАЦИИ»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5AE8" w:rsidRPr="006C4687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1. </w:t>
      </w:r>
      <w:proofErr w:type="gramStart"/>
      <w:r w:rsidRPr="00CF5AE8">
        <w:rPr>
          <w:rFonts w:ascii="Times New Roman" w:hAnsi="Times New Roman" w:cs="Times New Roman"/>
        </w:rPr>
        <w:t xml:space="preserve">Настоящий Порядок устанавливает </w:t>
      </w:r>
      <w:r w:rsidR="00064E11">
        <w:rPr>
          <w:rFonts w:ascii="Times New Roman" w:hAnsi="Times New Roman" w:cs="Times New Roman"/>
        </w:rPr>
        <w:t>процедуру</w:t>
      </w:r>
      <w:r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  <w:bCs/>
        </w:rPr>
        <w:t xml:space="preserve">принятия решения </w:t>
      </w:r>
      <w:r w:rsidR="000B59FC">
        <w:rPr>
          <w:rFonts w:ascii="Times New Roman" w:hAnsi="Times New Roman" w:cs="Times New Roman"/>
          <w:bCs/>
        </w:rPr>
        <w:t xml:space="preserve">Думы </w:t>
      </w:r>
      <w:proofErr w:type="spellStart"/>
      <w:r w:rsidR="000B59FC">
        <w:rPr>
          <w:rFonts w:ascii="Times New Roman" w:hAnsi="Times New Roman" w:cs="Times New Roman"/>
          <w:bCs/>
        </w:rPr>
        <w:t>Слюдянского</w:t>
      </w:r>
      <w:proofErr w:type="spellEnd"/>
      <w:r w:rsidR="000B59FC">
        <w:rPr>
          <w:rFonts w:ascii="Times New Roman" w:hAnsi="Times New Roman" w:cs="Times New Roman"/>
          <w:bCs/>
        </w:rPr>
        <w:t xml:space="preserve"> муниципального района </w:t>
      </w:r>
      <w:r w:rsidR="000B59FC" w:rsidRPr="00CF5AE8">
        <w:rPr>
          <w:rFonts w:ascii="Times New Roman" w:hAnsi="Times New Roman" w:cs="Times New Roman"/>
        </w:rPr>
        <w:t xml:space="preserve">(далее – </w:t>
      </w:r>
      <w:r w:rsidR="000B59FC">
        <w:rPr>
          <w:rFonts w:ascii="Times New Roman" w:hAnsi="Times New Roman" w:cs="Times New Roman"/>
        </w:rPr>
        <w:t>районная Дума</w:t>
      </w:r>
      <w:r w:rsidR="000B59FC" w:rsidRPr="00CF5AE8">
        <w:rPr>
          <w:rFonts w:ascii="Times New Roman" w:hAnsi="Times New Roman" w:cs="Times New Roman"/>
        </w:rPr>
        <w:t>)</w:t>
      </w:r>
      <w:r w:rsidR="000B59FC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  <w:bCs/>
        </w:rPr>
        <w:t xml:space="preserve">о применении к депутату </w:t>
      </w:r>
      <w:r w:rsidR="000B59FC">
        <w:rPr>
          <w:rFonts w:ascii="Times New Roman" w:hAnsi="Times New Roman" w:cs="Times New Roman"/>
          <w:bCs/>
        </w:rPr>
        <w:t>районной Думы</w:t>
      </w:r>
      <w:r w:rsidRPr="00CF5AE8">
        <w:rPr>
          <w:rFonts w:ascii="Times New Roman" w:hAnsi="Times New Roman" w:cs="Times New Roman"/>
          <w:i/>
        </w:rPr>
        <w:t xml:space="preserve"> </w:t>
      </w:r>
      <w:r w:rsidRPr="00CF5AE8">
        <w:rPr>
          <w:rFonts w:ascii="Times New Roman" w:hAnsi="Times New Roman" w:cs="Times New Roman"/>
        </w:rPr>
        <w:t>(далее – депутат)</w:t>
      </w:r>
      <w:r w:rsidR="006C4687">
        <w:rPr>
          <w:rFonts w:ascii="Times New Roman" w:hAnsi="Times New Roman" w:cs="Times New Roman"/>
        </w:rPr>
        <w:t>,</w:t>
      </w:r>
      <w:r w:rsidRPr="00CF5AE8">
        <w:rPr>
          <w:rFonts w:ascii="Times New Roman" w:hAnsi="Times New Roman" w:cs="Times New Roman"/>
        </w:rPr>
        <w:t xml:space="preserve"> </w:t>
      </w:r>
      <w:r w:rsidR="00402708">
        <w:rPr>
          <w:rFonts w:ascii="Times New Roman" w:hAnsi="Times New Roman" w:cs="Times New Roman"/>
          <w:bCs/>
        </w:rPr>
        <w:t>мэру</w:t>
      </w:r>
      <w:r w:rsidRPr="00CF5AE8">
        <w:rPr>
          <w:rFonts w:ascii="Times New Roman" w:hAnsi="Times New Roman" w:cs="Times New Roman"/>
          <w:bCs/>
        </w:rPr>
        <w:t xml:space="preserve"> </w:t>
      </w:r>
      <w:proofErr w:type="spellStart"/>
      <w:r w:rsidR="00402708">
        <w:rPr>
          <w:rFonts w:ascii="Times New Roman" w:hAnsi="Times New Roman" w:cs="Times New Roman"/>
          <w:bCs/>
        </w:rPr>
        <w:t>Слюдянского</w:t>
      </w:r>
      <w:proofErr w:type="spellEnd"/>
      <w:r w:rsidR="00402708">
        <w:rPr>
          <w:rFonts w:ascii="Times New Roman" w:hAnsi="Times New Roman" w:cs="Times New Roman"/>
          <w:bCs/>
        </w:rPr>
        <w:t xml:space="preserve"> </w:t>
      </w:r>
      <w:r w:rsidRPr="00CF5AE8">
        <w:rPr>
          <w:rFonts w:ascii="Times New Roman" w:hAnsi="Times New Roman" w:cs="Times New Roman"/>
          <w:bCs/>
        </w:rPr>
        <w:t xml:space="preserve">муниципального </w:t>
      </w:r>
      <w:r w:rsidR="00402708">
        <w:rPr>
          <w:rFonts w:ascii="Times New Roman" w:hAnsi="Times New Roman" w:cs="Times New Roman"/>
          <w:bCs/>
        </w:rPr>
        <w:t>района</w:t>
      </w:r>
      <w:r w:rsidRPr="00CF5AE8">
        <w:rPr>
          <w:rFonts w:ascii="Times New Roman" w:hAnsi="Times New Roman" w:cs="Times New Roman"/>
          <w:bCs/>
        </w:rPr>
        <w:t xml:space="preserve"> </w:t>
      </w:r>
      <w:r w:rsidRPr="00CF5AE8">
        <w:rPr>
          <w:rFonts w:ascii="Times New Roman" w:hAnsi="Times New Roman" w:cs="Times New Roman"/>
        </w:rPr>
        <w:t xml:space="preserve">(далее – </w:t>
      </w:r>
      <w:r w:rsidR="00402708">
        <w:rPr>
          <w:rFonts w:ascii="Times New Roman" w:hAnsi="Times New Roman" w:cs="Times New Roman"/>
        </w:rPr>
        <w:t>мэр района</w:t>
      </w:r>
      <w:r w:rsidRPr="00CF5AE8">
        <w:rPr>
          <w:rFonts w:ascii="Times New Roman" w:hAnsi="Times New Roman" w:cs="Times New Roman"/>
        </w:rPr>
        <w:t>)</w:t>
      </w:r>
      <w:r w:rsidR="006C4687">
        <w:rPr>
          <w:rFonts w:ascii="Times New Roman" w:hAnsi="Times New Roman" w:cs="Times New Roman"/>
        </w:rPr>
        <w:t>,</w:t>
      </w:r>
      <w:r w:rsidR="006C4687" w:rsidRPr="006C46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C4687" w:rsidRPr="006C4687">
        <w:rPr>
          <w:rFonts w:ascii="Times New Roman" w:eastAsia="Arial" w:hAnsi="Times New Roman" w:cs="Times New Roma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6C4687" w:rsidRPr="006C4687">
        <w:rPr>
          <w:rFonts w:ascii="Times New Roman" w:eastAsia="Arial" w:hAnsi="Times New Roman" w:cs="Times New Roman"/>
        </w:rPr>
        <w:t xml:space="preserve">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="006C4687" w:rsidRPr="006C4687">
        <w:rPr>
          <w:rFonts w:ascii="Times New Roman" w:hAnsi="Times New Roman" w:cs="Times New Roman"/>
        </w:rPr>
        <w:t xml:space="preserve">предусмотренных частью 7.3-1 статьи 40 Федерального закона </w:t>
      </w:r>
      <w:r w:rsidR="006C4687" w:rsidRPr="006C4687">
        <w:rPr>
          <w:rFonts w:ascii="Times New Roman" w:eastAsia="Arial" w:hAnsi="Times New Roman" w:cs="Times New Roman"/>
        </w:rPr>
        <w:t>от 6 октября 2003 года № 131-ФЗ</w:t>
      </w:r>
      <w:r w:rsidR="006C4687" w:rsidRPr="006C4687">
        <w:rPr>
          <w:rFonts w:eastAsia="Arial"/>
        </w:rPr>
        <w:t xml:space="preserve"> </w:t>
      </w:r>
      <w:r w:rsidR="006C4687" w:rsidRPr="006C4687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="006C4687" w:rsidRPr="00CF5AE8">
        <w:rPr>
          <w:rFonts w:ascii="Times New Roman" w:hAnsi="Times New Roman" w:cs="Times New Roman"/>
        </w:rPr>
        <w:t>(далее – меры ответственности)</w:t>
      </w:r>
      <w:r w:rsidRPr="006C4687">
        <w:rPr>
          <w:rFonts w:ascii="Times New Roman" w:hAnsi="Times New Roman" w:cs="Times New Roman"/>
        </w:rPr>
        <w:t xml:space="preserve">. 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2. </w:t>
      </w:r>
      <w:proofErr w:type="gramStart"/>
      <w:r w:rsidRPr="00CF5AE8">
        <w:rPr>
          <w:rFonts w:ascii="Times New Roman" w:hAnsi="Times New Roman" w:cs="Times New Roman"/>
        </w:rPr>
        <w:t>Меры ответственности</w:t>
      </w:r>
      <w:r w:rsidRPr="00CF5AE8">
        <w:rPr>
          <w:rFonts w:ascii="Times New Roman" w:hAnsi="Times New Roman" w:cs="Times New Roman"/>
          <w:bCs/>
        </w:rPr>
        <w:t xml:space="preserve"> </w:t>
      </w:r>
      <w:r w:rsidRPr="00CF5AE8">
        <w:rPr>
          <w:rFonts w:ascii="Times New Roman" w:hAnsi="Times New Roman" w:cs="Times New Roman"/>
        </w:rPr>
        <w:t xml:space="preserve">применяются к </w:t>
      </w:r>
      <w:r w:rsidR="00402708">
        <w:rPr>
          <w:rFonts w:ascii="Times New Roman" w:hAnsi="Times New Roman" w:cs="Times New Roman"/>
        </w:rPr>
        <w:t xml:space="preserve">мэру </w:t>
      </w:r>
      <w:r w:rsidR="005C25F5">
        <w:rPr>
          <w:rFonts w:ascii="Times New Roman" w:hAnsi="Times New Roman" w:cs="Times New Roman"/>
        </w:rPr>
        <w:t>района</w:t>
      </w:r>
      <w:r w:rsidRPr="00CF5AE8">
        <w:rPr>
          <w:rFonts w:ascii="Times New Roman" w:hAnsi="Times New Roman" w:cs="Times New Roman"/>
        </w:rPr>
        <w:t xml:space="preserve">, </w:t>
      </w:r>
      <w:r w:rsidRPr="00CF5AE8">
        <w:rPr>
          <w:rFonts w:ascii="Times New Roman" w:hAnsi="Times New Roman" w:cs="Times New Roman"/>
          <w:bCs/>
        </w:rPr>
        <w:t xml:space="preserve">депутату (далее при совместном упоминании – лицо, замещающее муниципальную должность), </w:t>
      </w:r>
      <w:r w:rsidRPr="00CF5AE8">
        <w:rPr>
          <w:rFonts w:ascii="Times New Roman" w:hAnsi="Times New Roman" w:cs="Times New Roman"/>
        </w:rPr>
        <w:t xml:space="preserve">в порядке, установленном </w:t>
      </w:r>
      <w:r w:rsidR="006C4687" w:rsidRPr="009B34F6">
        <w:rPr>
          <w:rFonts w:ascii="Times New Roman" w:hAnsi="Times New Roman" w:cs="Times New Roman"/>
        </w:rPr>
        <w:t>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</w:t>
      </w:r>
      <w:r w:rsidRPr="00CF5AE8">
        <w:rPr>
          <w:rFonts w:ascii="Times New Roman" w:hAnsi="Times New Roman" w:cs="Times New Roman"/>
        </w:rPr>
        <w:t>, с учетом особенностей, предусмотренных настоящим Порядком.</w:t>
      </w:r>
      <w:proofErr w:type="gramEnd"/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" w:name="Par47"/>
      <w:bookmarkEnd w:id="1"/>
      <w:r w:rsidRPr="00CF5AE8">
        <w:rPr>
          <w:rFonts w:ascii="Times New Roman" w:hAnsi="Times New Roman" w:cs="Times New Roman"/>
        </w:rPr>
        <w:t xml:space="preserve">3. </w:t>
      </w:r>
      <w:proofErr w:type="gramStart"/>
      <w:r w:rsidRPr="00CF5AE8">
        <w:rPr>
          <w:rFonts w:ascii="Times New Roman" w:hAnsi="Times New Roman" w:cs="Times New Roman"/>
        </w:rPr>
        <w:t xml:space="preserve">Решение </w:t>
      </w:r>
      <w:r w:rsidR="000B59FC">
        <w:rPr>
          <w:rFonts w:ascii="Times New Roman" w:hAnsi="Times New Roman" w:cs="Times New Roman"/>
        </w:rPr>
        <w:t xml:space="preserve">районной </w:t>
      </w:r>
      <w:r w:rsidR="00402708">
        <w:rPr>
          <w:rFonts w:ascii="Times New Roman" w:hAnsi="Times New Roman" w:cs="Times New Roman"/>
          <w:bCs/>
        </w:rPr>
        <w:t xml:space="preserve">Думы </w:t>
      </w:r>
      <w:r w:rsidRPr="00CF5AE8">
        <w:rPr>
          <w:rFonts w:ascii="Times New Roman" w:hAnsi="Times New Roman" w:cs="Times New Roman"/>
        </w:rPr>
        <w:t xml:space="preserve"> о применении к лицам, замещающим муниципальные должности, мер ответственности принимается в случае поступления в </w:t>
      </w:r>
      <w:r w:rsidR="00402708">
        <w:rPr>
          <w:rFonts w:ascii="Times New Roman" w:hAnsi="Times New Roman" w:cs="Times New Roman"/>
        </w:rPr>
        <w:t>районную Думу</w:t>
      </w:r>
      <w:r w:rsidRPr="00CF5AE8">
        <w:rPr>
          <w:rFonts w:ascii="Times New Roman" w:hAnsi="Times New Roman" w:cs="Times New Roman"/>
        </w:rPr>
        <w:t xml:space="preserve"> заявления Губернатора Иркутской области, предусмотренного абзацем вторым части 4 статьи 7 </w:t>
      </w:r>
      <w:r w:rsidRPr="00CF5AE8">
        <w:rPr>
          <w:rFonts w:ascii="Times New Roman" w:eastAsiaTheme="minorHAnsi" w:hAnsi="Times New Roman" w:cs="Times New Roman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</w:t>
      </w:r>
      <w:proofErr w:type="gramEnd"/>
      <w:r w:rsidRPr="00CF5AE8">
        <w:rPr>
          <w:rFonts w:ascii="Times New Roman" w:eastAsiaTheme="minorHAnsi" w:hAnsi="Times New Roman" w:cs="Times New Roman"/>
          <w:lang w:eastAsia="en-US"/>
        </w:rPr>
        <w:t xml:space="preserve"> характера и проверке достоверности и </w:t>
      </w:r>
      <w:proofErr w:type="gramStart"/>
      <w:r w:rsidRPr="00CF5AE8">
        <w:rPr>
          <w:rFonts w:ascii="Times New Roman" w:eastAsiaTheme="minorHAnsi" w:hAnsi="Times New Roman" w:cs="Times New Roman"/>
          <w:lang w:eastAsia="en-US"/>
        </w:rPr>
        <w:t>полноты</w:t>
      </w:r>
      <w:proofErr w:type="gramEnd"/>
      <w:r w:rsidRPr="00CF5AE8">
        <w:rPr>
          <w:rFonts w:ascii="Times New Roman" w:eastAsiaTheme="minorHAnsi" w:hAnsi="Times New Roman" w:cs="Times New Roman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eastAsiaTheme="minorHAnsi" w:hAnsi="Times New Roman" w:cs="Times New Roman"/>
          <w:lang w:eastAsia="en-US"/>
        </w:rPr>
        <w:t xml:space="preserve">4. Должностное лицо, ответственное за прием и регистрацию документов в </w:t>
      </w:r>
      <w:r w:rsidR="00402708">
        <w:rPr>
          <w:rFonts w:ascii="Times New Roman" w:eastAsiaTheme="minorHAnsi" w:hAnsi="Times New Roman" w:cs="Times New Roman"/>
          <w:lang w:eastAsia="en-US"/>
        </w:rPr>
        <w:t>районной Думе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(далее – уполномоченное должностное лицо), регистрирует заявление Губернатора Иркутской области в день его поступления в </w:t>
      </w:r>
      <w:r w:rsidR="00402708">
        <w:rPr>
          <w:rFonts w:ascii="Times New Roman" w:hAnsi="Times New Roman" w:cs="Times New Roman"/>
        </w:rPr>
        <w:t>районную Думу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, в соответствии </w:t>
      </w:r>
      <w:r w:rsidRPr="00CF5AE8">
        <w:rPr>
          <w:rFonts w:ascii="Times New Roman" w:hAnsi="Times New Roman" w:cs="Times New Roman"/>
        </w:rPr>
        <w:t>с правилами делопроизводства</w:t>
      </w:r>
      <w:r w:rsidR="00A3656A">
        <w:rPr>
          <w:rFonts w:ascii="Times New Roman" w:hAnsi="Times New Roman" w:cs="Times New Roman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F5AE8">
        <w:rPr>
          <w:rFonts w:ascii="Times New Roman" w:eastAsiaTheme="minorHAnsi" w:hAnsi="Times New Roman" w:cs="Times New Roman"/>
          <w:lang w:eastAsia="en-US"/>
        </w:rPr>
        <w:t xml:space="preserve">5. Лицо, замещающее муниципальную должность, уведомляется </w:t>
      </w:r>
      <w:r w:rsidR="00402708">
        <w:rPr>
          <w:rFonts w:ascii="Times New Roman" w:hAnsi="Times New Roman" w:cs="Times New Roman"/>
        </w:rPr>
        <w:t>районной Думой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о поступлении в </w:t>
      </w:r>
      <w:r w:rsidR="00402708">
        <w:rPr>
          <w:rFonts w:ascii="Times New Roman" w:hAnsi="Times New Roman" w:cs="Times New Roman"/>
        </w:rPr>
        <w:t>районную Думу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заявлени</w:t>
      </w:r>
      <w:r w:rsidR="00AF03B6">
        <w:rPr>
          <w:rFonts w:ascii="Times New Roman" w:eastAsiaTheme="minorHAnsi" w:hAnsi="Times New Roman" w:cs="Times New Roman"/>
          <w:lang w:eastAsia="en-US"/>
        </w:rPr>
        <w:t xml:space="preserve">я Губернатора Иркутской области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путем направления </w:t>
      </w:r>
      <w:r w:rsidR="00AF03B6">
        <w:rPr>
          <w:rFonts w:ascii="Times New Roman" w:eastAsiaTheme="minorHAnsi" w:hAnsi="Times New Roman" w:cs="Times New Roman"/>
          <w:lang w:eastAsia="en-US"/>
        </w:rPr>
        <w:t xml:space="preserve">ему </w:t>
      </w:r>
      <w:r w:rsidRPr="00CF5AE8">
        <w:rPr>
          <w:rFonts w:ascii="Times New Roman" w:eastAsiaTheme="minorHAnsi" w:hAnsi="Times New Roman" w:cs="Times New Roman"/>
          <w:lang w:eastAsia="en-US"/>
        </w:rPr>
        <w:t>копии заявления через организацию почтовой связи</w:t>
      </w:r>
      <w:r w:rsidR="00AF03B6">
        <w:rPr>
          <w:rFonts w:ascii="Times New Roman" w:eastAsiaTheme="minorHAnsi" w:hAnsi="Times New Roman" w:cs="Times New Roman"/>
          <w:lang w:eastAsia="en-US"/>
        </w:rPr>
        <w:t xml:space="preserve"> либо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путем вручения лично под подпись</w:t>
      </w:r>
      <w:r w:rsidR="00AF03B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не позднее рабочего дня, следующего за днем поступления заявления Губернатора Иркутской области в </w:t>
      </w:r>
      <w:r w:rsidR="00402708">
        <w:rPr>
          <w:rFonts w:ascii="Times New Roman" w:hAnsi="Times New Roman" w:cs="Times New Roman"/>
        </w:rPr>
        <w:t>районную Думу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F5AE8">
        <w:rPr>
          <w:rFonts w:ascii="Times New Roman" w:eastAsiaTheme="minorHAnsi" w:hAnsi="Times New Roman" w:cs="Times New Roman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F5AE8">
        <w:rPr>
          <w:rFonts w:ascii="Times New Roman" w:eastAsiaTheme="minorHAnsi" w:hAnsi="Times New Roman" w:cs="Times New Roman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</w:t>
      </w:r>
      <w:r w:rsidR="00402708">
        <w:rPr>
          <w:rFonts w:ascii="Times New Roman" w:hAnsi="Times New Roman" w:cs="Times New Roman"/>
        </w:rPr>
        <w:t>районной Дум</w:t>
      </w:r>
      <w:r w:rsidR="00C61015">
        <w:rPr>
          <w:rFonts w:ascii="Times New Roman" w:hAnsi="Times New Roman" w:cs="Times New Roman"/>
        </w:rPr>
        <w:t>ы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, а в случае если заявление Губернатора </w:t>
      </w:r>
      <w:r w:rsidRPr="00CF5AE8">
        <w:rPr>
          <w:rFonts w:ascii="Times New Roman" w:eastAsiaTheme="minorHAnsi" w:hAnsi="Times New Roman" w:cs="Times New Roman"/>
          <w:lang w:eastAsia="en-US"/>
        </w:rPr>
        <w:lastRenderedPageBreak/>
        <w:t xml:space="preserve">Иркутской области поступило в отношении депутата, замещающего должность председателя </w:t>
      </w:r>
      <w:r w:rsidR="0040270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, – заместителю председателя </w:t>
      </w:r>
      <w:r w:rsidR="0040270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eastAsiaTheme="minorHAnsi" w:hAnsi="Times New Roman" w:cs="Times New Roman"/>
          <w:lang w:eastAsia="en-US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61015">
        <w:rPr>
          <w:rFonts w:ascii="Times New Roman" w:eastAsiaTheme="minorHAnsi" w:hAnsi="Times New Roman" w:cs="Times New Roman"/>
          <w:color w:val="auto"/>
          <w:lang w:eastAsia="en-US"/>
        </w:rPr>
        <w:t>7.</w:t>
      </w:r>
      <w:r w:rsidRPr="00CF5AE8">
        <w:rPr>
          <w:rFonts w:ascii="Times New Roman" w:eastAsiaTheme="minorHAnsi" w:hAnsi="Times New Roman" w:cs="Times New Roman"/>
          <w:color w:val="0000FF"/>
          <w:lang w:eastAsia="en-US"/>
        </w:rPr>
        <w:t xml:space="preserve"> </w:t>
      </w:r>
      <w:r w:rsidRPr="00783010">
        <w:rPr>
          <w:rFonts w:ascii="Times New Roman" w:eastAsiaTheme="minorHAnsi" w:hAnsi="Times New Roman" w:cs="Times New Roman"/>
          <w:color w:val="auto"/>
          <w:lang w:eastAsia="en-US"/>
        </w:rPr>
        <w:t xml:space="preserve">Председатель </w:t>
      </w:r>
      <w:r w:rsidR="00783010" w:rsidRPr="00783010">
        <w:rPr>
          <w:rFonts w:ascii="Times New Roman" w:hAnsi="Times New Roman" w:cs="Times New Roman"/>
          <w:color w:val="auto"/>
        </w:rPr>
        <w:t>районной Думы</w:t>
      </w:r>
      <w:r w:rsidR="00834035">
        <w:rPr>
          <w:rFonts w:ascii="Times New Roman" w:hAnsi="Times New Roman" w:cs="Times New Roman"/>
          <w:color w:val="auto"/>
        </w:rPr>
        <w:t xml:space="preserve"> или</w:t>
      </w:r>
      <w:r w:rsidRPr="00783010">
        <w:rPr>
          <w:rFonts w:ascii="Times New Roman" w:eastAsiaTheme="minorHAnsi" w:hAnsi="Times New Roman" w:cs="Times New Roman"/>
          <w:color w:val="auto"/>
          <w:lang w:eastAsia="en-US"/>
        </w:rPr>
        <w:t xml:space="preserve"> заместитель председателя </w:t>
      </w:r>
      <w:r w:rsidR="00783010">
        <w:rPr>
          <w:rFonts w:ascii="Times New Roman" w:hAnsi="Times New Roman" w:cs="Times New Roman"/>
        </w:rPr>
        <w:t>районной Думы</w:t>
      </w:r>
      <w:r w:rsidR="00783010" w:rsidRPr="00CF5AE8">
        <w:rPr>
          <w:rFonts w:ascii="Times New Roman" w:hAnsi="Times New Roman" w:cs="Times New Roman"/>
        </w:rPr>
        <w:t xml:space="preserve"> </w:t>
      </w:r>
      <w:r w:rsidR="00783010" w:rsidRPr="00C61015">
        <w:rPr>
          <w:rFonts w:ascii="Times New Roman" w:hAnsi="Times New Roman" w:cs="Times New Roman"/>
        </w:rPr>
        <w:t xml:space="preserve">в течение 3 </w:t>
      </w:r>
      <w:r w:rsidR="00C61015">
        <w:rPr>
          <w:rFonts w:ascii="Times New Roman" w:hAnsi="Times New Roman" w:cs="Times New Roman"/>
        </w:rPr>
        <w:t xml:space="preserve">рабочих </w:t>
      </w:r>
      <w:r w:rsidR="00783010" w:rsidRPr="00C61015">
        <w:rPr>
          <w:rFonts w:ascii="Times New Roman" w:hAnsi="Times New Roman" w:cs="Times New Roman"/>
        </w:rPr>
        <w:t xml:space="preserve">дней </w:t>
      </w:r>
      <w:r w:rsidR="00C61015" w:rsidRPr="00C61015">
        <w:rPr>
          <w:rFonts w:ascii="Times New Roman" w:hAnsi="Times New Roman" w:cs="Times New Roman"/>
        </w:rPr>
        <w:t>с момента поступления заявления</w:t>
      </w:r>
      <w:r w:rsidR="00C61015" w:rsidRPr="00C61015">
        <w:rPr>
          <w:rFonts w:ascii="Times New Roman" w:eastAsiaTheme="minorHAnsi" w:hAnsi="Times New Roman" w:cs="Times New Roman"/>
          <w:lang w:eastAsia="en-US"/>
        </w:rPr>
        <w:t xml:space="preserve"> </w:t>
      </w:r>
      <w:r w:rsidR="00C61015" w:rsidRPr="00CF5AE8">
        <w:rPr>
          <w:rFonts w:ascii="Times New Roman" w:eastAsiaTheme="minorHAnsi" w:hAnsi="Times New Roman" w:cs="Times New Roman"/>
          <w:lang w:eastAsia="en-US"/>
        </w:rPr>
        <w:t>Губернатора Иркутской области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, передает </w:t>
      </w:r>
      <w:r w:rsidR="00C61015">
        <w:rPr>
          <w:rFonts w:ascii="Times New Roman" w:eastAsiaTheme="minorHAnsi" w:hAnsi="Times New Roman" w:cs="Times New Roman"/>
          <w:lang w:eastAsia="en-US"/>
        </w:rPr>
        <w:t>его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на предварительное рассмотрение в </w:t>
      </w:r>
      <w:r w:rsidR="00783010">
        <w:rPr>
          <w:rFonts w:ascii="Times New Roman" w:eastAsiaTheme="minorHAnsi" w:hAnsi="Times New Roman" w:cs="Times New Roman"/>
          <w:lang w:eastAsia="en-US"/>
        </w:rPr>
        <w:t>комиссию по контролю, общественной безопасности и соблюдению депутатской этики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(далее – </w:t>
      </w:r>
      <w:r w:rsidR="00834035">
        <w:rPr>
          <w:rFonts w:ascii="Times New Roman" w:eastAsiaTheme="minorHAnsi" w:hAnsi="Times New Roman" w:cs="Times New Roman"/>
          <w:lang w:eastAsia="en-US"/>
        </w:rPr>
        <w:t>Комиссия)</w:t>
      </w:r>
      <w:r w:rsidRPr="00CF5AE8">
        <w:rPr>
          <w:rFonts w:ascii="Times New Roman" w:eastAsiaTheme="minorHAnsi" w:hAnsi="Times New Roman" w:cs="Times New Roman"/>
          <w:lang w:eastAsia="en-US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F5AE8">
        <w:rPr>
          <w:rFonts w:ascii="Times New Roman" w:hAnsi="Times New Roman" w:cs="Times New Roman"/>
        </w:rPr>
        <w:t xml:space="preserve">8. Предварительное рассмотрение заявления Губернатора Иркутской области осуществляется </w:t>
      </w:r>
      <w:r w:rsidR="00834035">
        <w:rPr>
          <w:rFonts w:ascii="Times New Roman" w:hAnsi="Times New Roman" w:cs="Times New Roman"/>
        </w:rPr>
        <w:t>Комиссией</w:t>
      </w:r>
      <w:r w:rsidRPr="00CF5AE8">
        <w:rPr>
          <w:rFonts w:ascii="Times New Roman" w:hAnsi="Times New Roman" w:cs="Times New Roman"/>
        </w:rPr>
        <w:t xml:space="preserve"> в </w:t>
      </w:r>
      <w:r w:rsidRPr="00C61015">
        <w:rPr>
          <w:rFonts w:ascii="Times New Roman" w:hAnsi="Times New Roman" w:cs="Times New Roman"/>
        </w:rPr>
        <w:t xml:space="preserve">течение </w:t>
      </w:r>
      <w:r w:rsidR="00783010" w:rsidRPr="00C61015">
        <w:rPr>
          <w:rFonts w:ascii="Times New Roman" w:hAnsi="Times New Roman" w:cs="Times New Roman"/>
        </w:rPr>
        <w:t>1</w:t>
      </w:r>
      <w:r w:rsidR="00A3656A">
        <w:rPr>
          <w:rFonts w:ascii="Times New Roman" w:hAnsi="Times New Roman" w:cs="Times New Roman"/>
        </w:rPr>
        <w:t>4</w:t>
      </w:r>
      <w:r w:rsidRPr="00C61015">
        <w:rPr>
          <w:rFonts w:ascii="Times New Roman" w:hAnsi="Times New Roman" w:cs="Times New Roman"/>
        </w:rPr>
        <w:t xml:space="preserve"> календарных</w:t>
      </w:r>
      <w:r w:rsidRPr="00CF5AE8">
        <w:rPr>
          <w:rFonts w:ascii="Times New Roman" w:hAnsi="Times New Roman" w:cs="Times New Roman"/>
        </w:rPr>
        <w:t xml:space="preserve"> дней со дня внесения заявления Губернатора Иркутской области в </w:t>
      </w:r>
      <w:r w:rsidR="00783010">
        <w:rPr>
          <w:rFonts w:ascii="Times New Roman" w:hAnsi="Times New Roman" w:cs="Times New Roman"/>
        </w:rPr>
        <w:t>районную Думу</w:t>
      </w:r>
      <w:r w:rsidR="00C61015">
        <w:rPr>
          <w:rFonts w:ascii="Times New Roman" w:hAnsi="Times New Roman" w:cs="Times New Roman"/>
        </w:rPr>
        <w:t>.</w:t>
      </w:r>
      <w:r w:rsidR="00783010" w:rsidRPr="00CF5AE8">
        <w:rPr>
          <w:rFonts w:ascii="Times New Roman" w:hAnsi="Times New Roman" w:cs="Times New Roman"/>
        </w:rPr>
        <w:t xml:space="preserve"> 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  <w:r w:rsidRPr="00CF5AE8">
        <w:rPr>
          <w:rFonts w:ascii="Times New Roman" w:eastAsiaTheme="minorHAnsi" w:hAnsi="Times New Roman" w:cs="Times New Roman"/>
          <w:lang w:eastAsia="en-US"/>
        </w:rPr>
        <w:t xml:space="preserve">При предварительном рассмотрении заявления Губернатора Иркутской области </w:t>
      </w:r>
      <w:r w:rsidR="00834035">
        <w:rPr>
          <w:rFonts w:ascii="Times New Roman" w:eastAsiaTheme="minorHAnsi" w:hAnsi="Times New Roman" w:cs="Times New Roman"/>
          <w:lang w:eastAsia="en-US"/>
        </w:rPr>
        <w:t xml:space="preserve">Комиссия </w:t>
      </w:r>
      <w:r w:rsidRPr="00CF5AE8">
        <w:rPr>
          <w:rFonts w:ascii="Times New Roman" w:eastAsiaTheme="minorHAnsi" w:hAnsi="Times New Roman" w:cs="Times New Roman"/>
          <w:lang w:eastAsia="en-US"/>
        </w:rPr>
        <w:t>вправе запрашивать у лица, замещающего муниципальную должность, пояснения, проводить с ним беседу</w:t>
      </w:r>
      <w:r w:rsidRPr="00CF5AE8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9. </w:t>
      </w:r>
      <w:proofErr w:type="gramStart"/>
      <w:r w:rsidRPr="00CF5AE8">
        <w:rPr>
          <w:rFonts w:ascii="Times New Roman" w:hAnsi="Times New Roman" w:cs="Times New Roman"/>
        </w:rPr>
        <w:t xml:space="preserve">Решение по результатам рассмотрения заявления Губернатора Иркутской области принимается </w:t>
      </w:r>
      <w:r w:rsidR="00783010">
        <w:rPr>
          <w:rFonts w:ascii="Times New Roman" w:hAnsi="Times New Roman" w:cs="Times New Roman"/>
        </w:rPr>
        <w:t>районной Думой</w:t>
      </w:r>
      <w:r w:rsidR="00783010"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  <w:shd w:val="clear" w:color="auto" w:fill="FFFFFF"/>
        </w:rPr>
        <w:t xml:space="preserve">в течение 30 календарных дней </w:t>
      </w:r>
      <w:r w:rsidRPr="00CF5AE8">
        <w:rPr>
          <w:rFonts w:ascii="Times New Roman" w:hAnsi="Times New Roman" w:cs="Times New Roman"/>
        </w:rPr>
        <w:t xml:space="preserve">со дня внесения заявления Губернатора Иркутской области в </w:t>
      </w:r>
      <w:r w:rsidR="00783010">
        <w:rPr>
          <w:rFonts w:ascii="Times New Roman" w:hAnsi="Times New Roman" w:cs="Times New Roman"/>
        </w:rPr>
        <w:t>районную Думу</w:t>
      </w:r>
      <w:r w:rsidRPr="00CF5AE8">
        <w:rPr>
          <w:rFonts w:ascii="Times New Roman" w:hAnsi="Times New Roman" w:cs="Times New Roman"/>
          <w:shd w:val="clear" w:color="auto" w:fill="FFFFFF"/>
        </w:rPr>
        <w:t xml:space="preserve">, а если </w:t>
      </w:r>
      <w:r w:rsidRPr="00CF5AE8">
        <w:rPr>
          <w:rFonts w:ascii="Times New Roman" w:hAnsi="Times New Roman" w:cs="Times New Roman"/>
        </w:rPr>
        <w:t xml:space="preserve">заявление Губернатора Иркутской области внесено в </w:t>
      </w:r>
      <w:r w:rsidR="00783010">
        <w:rPr>
          <w:rFonts w:ascii="Times New Roman" w:hAnsi="Times New Roman" w:cs="Times New Roman"/>
        </w:rPr>
        <w:t>районную Думу</w:t>
      </w:r>
      <w:r w:rsidR="00783010"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  <w:shd w:val="clear" w:color="auto" w:fill="FFFFFF"/>
        </w:rPr>
        <w:t xml:space="preserve">в период между заседаниями </w:t>
      </w:r>
      <w:r w:rsidR="000B59FC">
        <w:rPr>
          <w:rFonts w:ascii="Times New Roman" w:hAnsi="Times New Roman" w:cs="Times New Roman"/>
          <w:shd w:val="clear" w:color="auto" w:fill="FFFFFF"/>
        </w:rPr>
        <w:t>районной Думы</w:t>
      </w:r>
      <w:r w:rsidRPr="00CF5AE8">
        <w:rPr>
          <w:rFonts w:ascii="Times New Roman" w:hAnsi="Times New Roman" w:cs="Times New Roman"/>
          <w:shd w:val="clear" w:color="auto" w:fill="FFFFFF"/>
        </w:rPr>
        <w:t xml:space="preserve">, – не позднее чем через три месяца со дня внесения </w:t>
      </w:r>
      <w:r w:rsidRPr="00CF5AE8">
        <w:rPr>
          <w:rFonts w:ascii="Times New Roman" w:hAnsi="Times New Roman" w:cs="Times New Roman"/>
        </w:rPr>
        <w:t xml:space="preserve">заявления Губернатора Иркутской области в </w:t>
      </w:r>
      <w:r w:rsidR="00783010">
        <w:rPr>
          <w:rFonts w:ascii="Times New Roman" w:hAnsi="Times New Roman" w:cs="Times New Roman"/>
        </w:rPr>
        <w:t>районную Думу</w:t>
      </w:r>
      <w:r w:rsidRPr="00CF5AE8">
        <w:rPr>
          <w:rFonts w:ascii="Times New Roman" w:hAnsi="Times New Roman" w:cs="Times New Roman"/>
        </w:rPr>
        <w:t>.</w:t>
      </w:r>
      <w:proofErr w:type="gramEnd"/>
      <w:r w:rsidRPr="00CF5AE8">
        <w:rPr>
          <w:rFonts w:ascii="Times New Roman" w:hAnsi="Times New Roman" w:cs="Times New Roman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10. По результатам рассмотрения заявления Губернатора Иркутской области, поступившего </w:t>
      </w:r>
      <w:r w:rsidRPr="002A5723">
        <w:rPr>
          <w:rFonts w:ascii="Times New Roman" w:hAnsi="Times New Roman" w:cs="Times New Roman"/>
          <w:b/>
        </w:rPr>
        <w:t>в отношении</w:t>
      </w:r>
      <w:r w:rsidRPr="00CF5AE8">
        <w:rPr>
          <w:rFonts w:ascii="Times New Roman" w:hAnsi="Times New Roman" w:cs="Times New Roman"/>
        </w:rPr>
        <w:t xml:space="preserve"> </w:t>
      </w:r>
      <w:r w:rsidR="00783010" w:rsidRPr="002A5723">
        <w:rPr>
          <w:rFonts w:ascii="Times New Roman" w:hAnsi="Times New Roman" w:cs="Times New Roman"/>
          <w:b/>
        </w:rPr>
        <w:t>мэра муниципального района</w:t>
      </w:r>
      <w:r w:rsidRPr="00CF5AE8">
        <w:rPr>
          <w:rFonts w:ascii="Times New Roman" w:hAnsi="Times New Roman" w:cs="Times New Roman"/>
        </w:rPr>
        <w:t xml:space="preserve">,  </w:t>
      </w:r>
      <w:r w:rsidR="00783010">
        <w:rPr>
          <w:rFonts w:ascii="Times New Roman" w:hAnsi="Times New Roman" w:cs="Times New Roman"/>
        </w:rPr>
        <w:t>районная Дума</w:t>
      </w:r>
      <w:r w:rsidR="00783010"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</w:rPr>
        <w:t>принимает одно из следующих решений:</w:t>
      </w:r>
    </w:p>
    <w:p w:rsidR="002A5723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1) </w:t>
      </w:r>
      <w:r w:rsidR="002A5723" w:rsidRPr="00CF5AE8">
        <w:rPr>
          <w:rFonts w:ascii="Times New Roman" w:hAnsi="Times New Roman" w:cs="Times New Roman"/>
        </w:rPr>
        <w:t>решение об отсутствии оснований для применения мер ответственности</w:t>
      </w:r>
      <w:r w:rsidR="002A5723">
        <w:rPr>
          <w:rFonts w:ascii="Times New Roman" w:hAnsi="Times New Roman" w:cs="Times New Roman"/>
        </w:rPr>
        <w:t>;</w:t>
      </w:r>
      <w:r w:rsidR="002A5723" w:rsidRPr="00CF5AE8">
        <w:rPr>
          <w:rFonts w:ascii="Times New Roman" w:hAnsi="Times New Roman" w:cs="Times New Roman"/>
        </w:rPr>
        <w:t xml:space="preserve"> </w:t>
      </w:r>
    </w:p>
    <w:p w:rsidR="00CF5AE8" w:rsidRPr="00CF5AE8" w:rsidRDefault="002A5723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F5AE8" w:rsidRPr="00CF5AE8">
        <w:rPr>
          <w:rFonts w:ascii="Times New Roman" w:hAnsi="Times New Roman" w:cs="Times New Roman"/>
        </w:rPr>
        <w:t>решение о применении меры ответственности в виде предупреждения</w:t>
      </w:r>
      <w:r>
        <w:rPr>
          <w:rFonts w:ascii="Times New Roman" w:hAnsi="Times New Roman" w:cs="Times New Roman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11. По результатам рассмотрения заявления Губернатора Иркутской области, поступившего </w:t>
      </w:r>
      <w:r w:rsidRPr="002A5723">
        <w:rPr>
          <w:rFonts w:ascii="Times New Roman" w:hAnsi="Times New Roman" w:cs="Times New Roman"/>
          <w:b/>
        </w:rPr>
        <w:t>в отношении депутата</w:t>
      </w:r>
      <w:r w:rsidRPr="00CF5AE8">
        <w:rPr>
          <w:rFonts w:ascii="Times New Roman" w:hAnsi="Times New Roman" w:cs="Times New Roman"/>
        </w:rPr>
        <w:t xml:space="preserve">, </w:t>
      </w:r>
      <w:r w:rsidR="00783010">
        <w:rPr>
          <w:rFonts w:ascii="Times New Roman" w:hAnsi="Times New Roman" w:cs="Times New Roman"/>
        </w:rPr>
        <w:t>районная Дума</w:t>
      </w:r>
      <w:r w:rsidR="00783010"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</w:rPr>
        <w:t>принимает одно из следующих решений:</w:t>
      </w:r>
    </w:p>
    <w:p w:rsidR="002A5723" w:rsidRDefault="002A5723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F5AE8">
        <w:rPr>
          <w:rFonts w:ascii="Times New Roman" w:hAnsi="Times New Roman" w:cs="Times New Roman"/>
        </w:rPr>
        <w:t>) решение об отсутствии оснований для применения мер ответственности</w:t>
      </w:r>
      <w:r>
        <w:rPr>
          <w:rFonts w:ascii="Times New Roman" w:hAnsi="Times New Roman" w:cs="Times New Roman"/>
        </w:rPr>
        <w:t>;</w:t>
      </w:r>
      <w:r w:rsidRPr="00CF5AE8">
        <w:rPr>
          <w:rFonts w:ascii="Times New Roman" w:hAnsi="Times New Roman" w:cs="Times New Roman"/>
        </w:rPr>
        <w:t xml:space="preserve"> </w:t>
      </w:r>
    </w:p>
    <w:p w:rsidR="00CF5AE8" w:rsidRDefault="002A5723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F5AE8" w:rsidRPr="00CF5AE8">
        <w:rPr>
          <w:rFonts w:ascii="Times New Roman" w:hAnsi="Times New Roman" w:cs="Times New Roman"/>
        </w:rPr>
        <w:t>) решение о применении одной из</w:t>
      </w:r>
      <w:r>
        <w:rPr>
          <w:rFonts w:ascii="Times New Roman" w:hAnsi="Times New Roman" w:cs="Times New Roman"/>
        </w:rPr>
        <w:t xml:space="preserve"> следующих</w:t>
      </w:r>
      <w:r w:rsidR="00CF5AE8" w:rsidRPr="00CF5AE8">
        <w:rPr>
          <w:rFonts w:ascii="Times New Roman" w:hAnsi="Times New Roman" w:cs="Times New Roman"/>
        </w:rPr>
        <w:t xml:space="preserve"> мер ответственности</w:t>
      </w:r>
      <w:r>
        <w:rPr>
          <w:rFonts w:ascii="Times New Roman" w:hAnsi="Times New Roman" w:cs="Times New Roman"/>
        </w:rPr>
        <w:t>:</w:t>
      </w:r>
    </w:p>
    <w:p w:rsidR="002A5723" w:rsidRPr="001C305F" w:rsidRDefault="002A5723" w:rsidP="002A57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2.1)  </w:t>
      </w:r>
      <w:r w:rsidRPr="001C305F">
        <w:rPr>
          <w:rFonts w:ascii="Times New Roman" w:hAnsi="Times New Roman" w:cs="Times New Roman"/>
        </w:rPr>
        <w:t>предупреждение;</w:t>
      </w:r>
    </w:p>
    <w:p w:rsidR="002A5723" w:rsidRPr="001C305F" w:rsidRDefault="002A5723" w:rsidP="002A57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2.2) </w:t>
      </w:r>
      <w:r w:rsidRPr="001C305F">
        <w:rPr>
          <w:rFonts w:ascii="Times New Roman" w:hAnsi="Times New Roman" w:cs="Times New Roman"/>
        </w:rPr>
        <w:t xml:space="preserve">освобождение от должности в </w:t>
      </w:r>
      <w:r>
        <w:rPr>
          <w:rFonts w:ascii="Times New Roman" w:hAnsi="Times New Roman" w:cs="Times New Roman"/>
        </w:rPr>
        <w:t>районной Думе</w:t>
      </w:r>
      <w:r w:rsidRPr="001C305F">
        <w:rPr>
          <w:rFonts w:ascii="Times New Roman" w:hAnsi="Times New Roman" w:cs="Times New Roman"/>
        </w:rPr>
        <w:t xml:space="preserve"> с лишением права занимать должности в данном органе до прекращения срока их полномочий;</w:t>
      </w:r>
    </w:p>
    <w:p w:rsidR="002A5723" w:rsidRPr="001C305F" w:rsidRDefault="002A5723" w:rsidP="002A57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2.3) </w:t>
      </w:r>
      <w:r w:rsidRPr="001C305F">
        <w:rPr>
          <w:rFonts w:ascii="Times New Roman" w:hAnsi="Times New Roman" w:cs="Times New Roman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их полномочий;</w:t>
      </w:r>
    </w:p>
    <w:p w:rsidR="002A5723" w:rsidRPr="001C305F" w:rsidRDefault="002A5723" w:rsidP="002A57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2.4)</w:t>
      </w:r>
      <w:r w:rsidRPr="000E02F9">
        <w:rPr>
          <w:rFonts w:ascii="Times New Roman" w:hAnsi="Times New Roman" w:cs="Times New Roman"/>
        </w:rPr>
        <w:t xml:space="preserve">  </w:t>
      </w:r>
      <w:r w:rsidRPr="001C305F">
        <w:rPr>
          <w:rFonts w:ascii="Times New Roman" w:hAnsi="Times New Roman" w:cs="Times New Roman"/>
        </w:rPr>
        <w:t xml:space="preserve">запрет занимать должности в </w:t>
      </w:r>
      <w:r>
        <w:rPr>
          <w:rFonts w:ascii="Times New Roman" w:hAnsi="Times New Roman" w:cs="Times New Roman"/>
        </w:rPr>
        <w:t>районной Думе</w:t>
      </w:r>
      <w:r w:rsidRPr="001C305F">
        <w:rPr>
          <w:rFonts w:ascii="Times New Roman" w:hAnsi="Times New Roman" w:cs="Times New Roman"/>
        </w:rPr>
        <w:t xml:space="preserve"> до прекращения срока их полномочий;</w:t>
      </w:r>
    </w:p>
    <w:p w:rsidR="002A5723" w:rsidRPr="00CF5AE8" w:rsidRDefault="002A5723" w:rsidP="002A572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2.5)</w:t>
      </w:r>
      <w:r w:rsidRPr="000E02F9">
        <w:rPr>
          <w:rFonts w:ascii="Times New Roman" w:hAnsi="Times New Roman" w:cs="Times New Roman"/>
        </w:rPr>
        <w:t xml:space="preserve">  </w:t>
      </w:r>
      <w:r w:rsidRPr="001C305F">
        <w:rPr>
          <w:rFonts w:ascii="Times New Roman" w:hAnsi="Times New Roman" w:cs="Times New Roman"/>
        </w:rPr>
        <w:t>запрет исполнять полномочия на постоянной основе до прекращения срока их полномочий</w:t>
      </w:r>
      <w:r>
        <w:rPr>
          <w:rFonts w:ascii="Times New Roman" w:hAnsi="Times New Roman" w:cs="Times New Roman"/>
        </w:rPr>
        <w:t>.</w:t>
      </w:r>
    </w:p>
    <w:p w:rsidR="00CF5AE8" w:rsidRPr="00330933" w:rsidRDefault="00CF5AE8" w:rsidP="0033093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  <w:r w:rsidRPr="00CF5AE8">
        <w:rPr>
          <w:rFonts w:ascii="Times New Roman" w:hAnsi="Times New Roman" w:cs="Times New Roman"/>
        </w:rPr>
        <w:t>12. При принятии решения</w:t>
      </w:r>
      <w:r w:rsidR="00330933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30933" w:rsidRPr="00330933">
        <w:rPr>
          <w:rFonts w:ascii="Times New Roman" w:eastAsia="Arial" w:hAnsi="Times New Roman" w:cs="Times New Roman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1</w:t>
      </w:r>
      <w:r w:rsidR="00330933">
        <w:rPr>
          <w:rFonts w:ascii="Times New Roman" w:hAnsi="Times New Roman" w:cs="Times New Roman"/>
        </w:rPr>
        <w:t>3</w:t>
      </w:r>
      <w:r w:rsidRPr="00CF5AE8">
        <w:rPr>
          <w:rFonts w:ascii="Times New Roman" w:hAnsi="Times New Roman" w:cs="Times New Roman"/>
        </w:rPr>
        <w:t xml:space="preserve">. При рассмотрении заявления Губернатора Иркутской области и принятии решения </w:t>
      </w:r>
      <w:r w:rsidR="00783010">
        <w:rPr>
          <w:rFonts w:ascii="Times New Roman" w:hAnsi="Times New Roman" w:cs="Times New Roman"/>
        </w:rPr>
        <w:t>районной Думой</w:t>
      </w:r>
      <w:r w:rsidR="00783010"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</w:rPr>
        <w:t>должны быть обеспечены: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 xml:space="preserve">1) получение лицом, замещающим муниципальную должность, уведомления о дате и месте проведения соответствующего заседания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hAnsi="Times New Roman" w:cs="Times New Roman"/>
        </w:rPr>
        <w:t xml:space="preserve">, а также ознакомление с заявлением Губернатора Иркутской области в срок не позднее 7 рабочих дней до даты соответствующего заседания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hAnsi="Times New Roman" w:cs="Times New Roman"/>
        </w:rPr>
        <w:t>;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F5AE8">
        <w:rPr>
          <w:rFonts w:ascii="Times New Roman" w:hAnsi="Times New Roman" w:cs="Times New Roman"/>
        </w:rPr>
        <w:t>1</w:t>
      </w:r>
      <w:r w:rsidR="00330933">
        <w:rPr>
          <w:rFonts w:ascii="Times New Roman" w:hAnsi="Times New Roman" w:cs="Times New Roman"/>
        </w:rPr>
        <w:t>4</w:t>
      </w:r>
      <w:r w:rsidRPr="00CF5AE8">
        <w:rPr>
          <w:rFonts w:ascii="Times New Roman" w:hAnsi="Times New Roman" w:cs="Times New Roman"/>
        </w:rPr>
        <w:t xml:space="preserve">.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Решение </w:t>
      </w:r>
      <w:r w:rsidR="00967638">
        <w:rPr>
          <w:rFonts w:ascii="Times New Roman" w:hAnsi="Times New Roman" w:cs="Times New Roman"/>
        </w:rPr>
        <w:t>районной Думы</w:t>
      </w:r>
      <w:r w:rsidR="00967638" w:rsidRPr="00CF5AE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о применении меры ответственности или </w:t>
      </w:r>
      <w:r w:rsidRPr="00CF5AE8">
        <w:rPr>
          <w:rFonts w:ascii="Times New Roman" w:hAnsi="Times New Roman" w:cs="Times New Roman"/>
        </w:rPr>
        <w:t xml:space="preserve">об отсутствии оснований для применения мер ответственности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к лицу, замещающему </w:t>
      </w:r>
      <w:r w:rsidRPr="00CF5AE8">
        <w:rPr>
          <w:rFonts w:ascii="Times New Roman" w:eastAsiaTheme="minorHAnsi" w:hAnsi="Times New Roman" w:cs="Times New Roman"/>
          <w:lang w:eastAsia="en-US"/>
        </w:rPr>
        <w:lastRenderedPageBreak/>
        <w:t xml:space="preserve">муниципальную должность, считается принятым, если за него проголосовало не менее двух третей от установленного числа депутатов </w:t>
      </w:r>
      <w:r w:rsidR="00967638">
        <w:rPr>
          <w:rFonts w:ascii="Times New Roman" w:hAnsi="Times New Roman" w:cs="Times New Roman"/>
        </w:rPr>
        <w:t>районной Думы</w:t>
      </w:r>
      <w:r w:rsidR="00BA17FE">
        <w:rPr>
          <w:rFonts w:ascii="Times New Roman" w:eastAsiaTheme="minorHAnsi" w:hAnsi="Times New Roman" w:cs="Times New Roman"/>
          <w:lang w:eastAsia="en-US"/>
        </w:rPr>
        <w:t>. В случае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eastAsiaTheme="minorHAnsi" w:hAnsi="Times New Roman" w:cs="Times New Roman"/>
          <w:lang w:eastAsia="en-US"/>
        </w:rPr>
        <w:t>, такое лицо не участвует в голосовании.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1</w:t>
      </w:r>
      <w:r w:rsidR="00330933">
        <w:rPr>
          <w:rFonts w:ascii="Times New Roman" w:hAnsi="Times New Roman" w:cs="Times New Roman"/>
        </w:rPr>
        <w:t>5</w:t>
      </w:r>
      <w:r w:rsidRPr="00CF5AE8">
        <w:rPr>
          <w:rFonts w:ascii="Times New Roman" w:hAnsi="Times New Roman" w:cs="Times New Roman"/>
        </w:rPr>
        <w:t xml:space="preserve">. Решение </w:t>
      </w:r>
      <w:r w:rsidR="00967638">
        <w:rPr>
          <w:rFonts w:ascii="Times New Roman" w:hAnsi="Times New Roman" w:cs="Times New Roman"/>
        </w:rPr>
        <w:t>районной Думы</w:t>
      </w:r>
      <w:r w:rsidR="00967638" w:rsidRPr="00CF5AE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о применении меры ответственности или </w:t>
      </w:r>
      <w:r w:rsidRPr="00CF5AE8">
        <w:rPr>
          <w:rFonts w:ascii="Times New Roman" w:hAnsi="Times New Roman" w:cs="Times New Roman"/>
        </w:rPr>
        <w:t xml:space="preserve">об отсутствии оснований для применения мер ответственности </w:t>
      </w:r>
      <w:r w:rsidRPr="00CF5AE8">
        <w:rPr>
          <w:rFonts w:ascii="Times New Roman" w:eastAsiaTheme="minorHAnsi" w:hAnsi="Times New Roman" w:cs="Times New Roman"/>
          <w:lang w:eastAsia="en-US"/>
        </w:rPr>
        <w:t>к лицу, замещающему муниципальную должность,</w:t>
      </w:r>
      <w:r w:rsidRPr="00CF5AE8">
        <w:rPr>
          <w:rFonts w:ascii="Times New Roman" w:hAnsi="Times New Roman" w:cs="Times New Roman"/>
        </w:rPr>
        <w:t xml:space="preserve"> подписывается председателем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, а в случае если заявление Губернатора Иркутской области поступило в отношении лица, исполняющего полномочия председателя </w:t>
      </w:r>
      <w:r w:rsidR="00834035">
        <w:rPr>
          <w:rFonts w:ascii="Times New Roman" w:eastAsiaTheme="minorHAnsi" w:hAnsi="Times New Roman" w:cs="Times New Roman"/>
          <w:lang w:eastAsia="en-US"/>
        </w:rPr>
        <w:t>районной Думы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, – заместителем председателя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hAnsi="Times New Roman" w:cs="Times New Roman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1</w:t>
      </w:r>
      <w:r w:rsidR="00330933">
        <w:rPr>
          <w:rFonts w:ascii="Times New Roman" w:hAnsi="Times New Roman" w:cs="Times New Roman"/>
        </w:rPr>
        <w:t>6</w:t>
      </w:r>
      <w:r w:rsidRPr="00CF5AE8">
        <w:rPr>
          <w:rFonts w:ascii="Times New Roman" w:hAnsi="Times New Roman" w:cs="Times New Roman"/>
        </w:rPr>
        <w:t xml:space="preserve">. В случае если лицо, замещающее муниципальную должность, </w:t>
      </w:r>
      <w:proofErr w:type="gramStart"/>
      <w:r w:rsidRPr="00CF5AE8">
        <w:rPr>
          <w:rFonts w:ascii="Times New Roman" w:hAnsi="Times New Roman" w:cs="Times New Roman"/>
        </w:rPr>
        <w:t>не согласно</w:t>
      </w:r>
      <w:proofErr w:type="gramEnd"/>
      <w:r w:rsidRPr="00CF5AE8">
        <w:rPr>
          <w:rFonts w:ascii="Times New Roman" w:hAnsi="Times New Roman" w:cs="Times New Roman"/>
        </w:rPr>
        <w:t xml:space="preserve"> с решением, принятым </w:t>
      </w:r>
      <w:r w:rsidR="00967638">
        <w:rPr>
          <w:rFonts w:ascii="Times New Roman" w:hAnsi="Times New Roman" w:cs="Times New Roman"/>
        </w:rPr>
        <w:t>районной Думой</w:t>
      </w:r>
      <w:r w:rsidRPr="00CF5AE8">
        <w:rPr>
          <w:rFonts w:ascii="Times New Roman" w:hAnsi="Times New Roman" w:cs="Times New Roman"/>
        </w:rPr>
        <w:t>, оно вправе в письменном виде изложить свое особое мнение.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1</w:t>
      </w:r>
      <w:r w:rsidR="00330933">
        <w:rPr>
          <w:rFonts w:ascii="Times New Roman" w:hAnsi="Times New Roman" w:cs="Times New Roman"/>
        </w:rPr>
        <w:t>7</w:t>
      </w:r>
      <w:r w:rsidRPr="00CF5AE8">
        <w:rPr>
          <w:rFonts w:ascii="Times New Roman" w:hAnsi="Times New Roman" w:cs="Times New Roman"/>
        </w:rPr>
        <w:t xml:space="preserve">. Уполномоченное должностное лицо вручает лицу, замещающему муниципальную должность, в отношении которого </w:t>
      </w:r>
      <w:r w:rsidR="00967638">
        <w:rPr>
          <w:rFonts w:ascii="Times New Roman" w:hAnsi="Times New Roman" w:cs="Times New Roman"/>
        </w:rPr>
        <w:t>районной Думы</w:t>
      </w:r>
      <w:r w:rsidR="00967638" w:rsidRPr="00CF5AE8">
        <w:rPr>
          <w:rFonts w:ascii="Times New Roman" w:hAnsi="Times New Roman" w:cs="Times New Roman"/>
        </w:rPr>
        <w:t xml:space="preserve"> </w:t>
      </w:r>
      <w:r w:rsidRPr="00CF5AE8">
        <w:rPr>
          <w:rFonts w:ascii="Times New Roman" w:hAnsi="Times New Roman" w:cs="Times New Roman"/>
        </w:rPr>
        <w:t xml:space="preserve">принято решение, копию указанного решения под подпись в течение 3 рабочих дней со дня принятия решения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hAnsi="Times New Roman" w:cs="Times New Roman"/>
        </w:rPr>
        <w:t>.</w:t>
      </w:r>
    </w:p>
    <w:p w:rsidR="00CF5AE8" w:rsidRPr="00CF5AE8" w:rsidRDefault="00CF5AE8" w:rsidP="00CF5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5AE8">
        <w:rPr>
          <w:rFonts w:ascii="Times New Roman" w:hAnsi="Times New Roman" w:cs="Times New Roman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CF5AE8" w:rsidRPr="00CF5AE8" w:rsidRDefault="00CF5AE8" w:rsidP="00CF5AE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CF5AE8">
        <w:rPr>
          <w:rFonts w:ascii="Times New Roman" w:hAnsi="Times New Roman" w:cs="Times New Roman"/>
        </w:rPr>
        <w:t>1</w:t>
      </w:r>
      <w:r w:rsidR="00330933">
        <w:rPr>
          <w:rFonts w:ascii="Times New Roman" w:hAnsi="Times New Roman" w:cs="Times New Roman"/>
        </w:rPr>
        <w:t>8</w:t>
      </w:r>
      <w:r w:rsidRPr="00CF5AE8">
        <w:rPr>
          <w:rFonts w:ascii="Times New Roman" w:hAnsi="Times New Roman" w:cs="Times New Roman"/>
        </w:rPr>
        <w:t xml:space="preserve">.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Решение </w:t>
      </w:r>
      <w:r w:rsidR="00967638">
        <w:rPr>
          <w:rFonts w:ascii="Times New Roman" w:hAnsi="Times New Roman" w:cs="Times New Roman"/>
        </w:rPr>
        <w:t>районной Думы</w:t>
      </w:r>
      <w:r w:rsidR="00967638" w:rsidRPr="00CF5AE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F5AE8">
        <w:rPr>
          <w:rFonts w:ascii="Times New Roman" w:eastAsiaTheme="minorHAnsi" w:hAnsi="Times New Roman" w:cs="Times New Roman"/>
          <w:lang w:eastAsia="en-US"/>
        </w:rPr>
        <w:t xml:space="preserve">подлежит официальному опубликованию (обнародованию) не позднее чем через пять календарных дней со дня его принятия. В случае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967638">
        <w:rPr>
          <w:rFonts w:ascii="Times New Roman" w:hAnsi="Times New Roman" w:cs="Times New Roman"/>
        </w:rPr>
        <w:t>районной Думы</w:t>
      </w:r>
      <w:r w:rsidRPr="00CF5AE8">
        <w:rPr>
          <w:rFonts w:ascii="Times New Roman" w:eastAsiaTheme="minorHAnsi" w:hAnsi="Times New Roman" w:cs="Times New Roman"/>
          <w:lang w:eastAsia="en-US"/>
        </w:rPr>
        <w:t>.</w:t>
      </w:r>
    </w:p>
    <w:p w:rsidR="00CF5AE8" w:rsidRPr="00CF5AE8" w:rsidRDefault="00330933" w:rsidP="00CF5AE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19</w:t>
      </w:r>
      <w:r w:rsidR="00CF5AE8" w:rsidRPr="00CF5AE8">
        <w:rPr>
          <w:rFonts w:ascii="Times New Roman" w:eastAsiaTheme="minorHAnsi" w:hAnsi="Times New Roman" w:cs="Times New Roman"/>
          <w:lang w:eastAsia="en-US"/>
        </w:rPr>
        <w:t xml:space="preserve">. </w:t>
      </w:r>
      <w:r w:rsidR="00967638">
        <w:rPr>
          <w:rFonts w:ascii="Times New Roman" w:eastAsiaTheme="minorHAnsi" w:hAnsi="Times New Roman" w:cs="Times New Roman"/>
          <w:lang w:eastAsia="en-US"/>
        </w:rPr>
        <w:t>Р</w:t>
      </w:r>
      <w:r w:rsidR="00967638">
        <w:rPr>
          <w:rFonts w:ascii="Times New Roman" w:hAnsi="Times New Roman" w:cs="Times New Roman"/>
        </w:rPr>
        <w:t>айонная Дума</w:t>
      </w:r>
      <w:r w:rsidR="00967638" w:rsidRPr="00CF5A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CF5AE8" w:rsidRPr="00CF5AE8">
        <w:rPr>
          <w:rFonts w:ascii="Times New Roman" w:eastAsiaTheme="minorHAnsi" w:hAnsi="Times New Roman" w:cs="Times New Roman"/>
          <w:lang w:eastAsia="en-US"/>
        </w:rPr>
        <w:t>уведомляет Губернатора Иркутской области о принятом решении не позднее чем через пять рабочих дней со дня его принятия.</w:t>
      </w:r>
    </w:p>
    <w:p w:rsidR="005F5AF0" w:rsidRPr="00CF5AE8" w:rsidRDefault="005F5AF0" w:rsidP="005F5AF0">
      <w:pPr>
        <w:rPr>
          <w:rFonts w:ascii="Times New Roman" w:hAnsi="Times New Roman" w:cs="Times New Roman"/>
        </w:rPr>
      </w:pPr>
    </w:p>
    <w:p w:rsidR="005F5AF0" w:rsidRPr="00454B29" w:rsidRDefault="005F5AF0" w:rsidP="005F5AF0">
      <w:pPr>
        <w:rPr>
          <w:rFonts w:ascii="Times New Roman" w:hAnsi="Times New Roman" w:cs="Times New Roman"/>
        </w:rPr>
      </w:pPr>
    </w:p>
    <w:p w:rsidR="005F5AF0" w:rsidRPr="00967638" w:rsidRDefault="005F5AF0" w:rsidP="005F5AF0">
      <w:pPr>
        <w:ind w:firstLine="0"/>
        <w:rPr>
          <w:rFonts w:ascii="Times New Roman" w:hAnsi="Times New Roman" w:cs="Times New Roman"/>
        </w:rPr>
      </w:pPr>
      <w:r w:rsidRPr="00967638">
        <w:rPr>
          <w:rFonts w:ascii="Times New Roman" w:hAnsi="Times New Roman" w:cs="Times New Roman"/>
        </w:rPr>
        <w:t xml:space="preserve">Мэр </w:t>
      </w:r>
      <w:proofErr w:type="spellStart"/>
      <w:r w:rsidR="00967638" w:rsidRPr="00967638">
        <w:rPr>
          <w:rFonts w:ascii="Times New Roman" w:hAnsi="Times New Roman" w:cs="Times New Roman"/>
        </w:rPr>
        <w:t>Слюдянского</w:t>
      </w:r>
      <w:proofErr w:type="spellEnd"/>
      <w:r w:rsidR="00967638" w:rsidRPr="00967638">
        <w:rPr>
          <w:rFonts w:ascii="Times New Roman" w:hAnsi="Times New Roman" w:cs="Times New Roman"/>
        </w:rPr>
        <w:t xml:space="preserve"> м</w:t>
      </w:r>
      <w:r w:rsidRPr="00967638">
        <w:rPr>
          <w:rFonts w:ascii="Times New Roman" w:hAnsi="Times New Roman" w:cs="Times New Roman"/>
        </w:rPr>
        <w:t xml:space="preserve">униципального </w:t>
      </w:r>
      <w:r w:rsidR="002A1BE5" w:rsidRPr="00967638">
        <w:rPr>
          <w:rFonts w:ascii="Times New Roman" w:hAnsi="Times New Roman" w:cs="Times New Roman"/>
        </w:rPr>
        <w:t>район</w:t>
      </w:r>
      <w:r w:rsidR="00967638" w:rsidRPr="00967638">
        <w:rPr>
          <w:rFonts w:ascii="Times New Roman" w:hAnsi="Times New Roman" w:cs="Times New Roman"/>
        </w:rPr>
        <w:t>а</w:t>
      </w:r>
      <w:r w:rsidR="002A1BE5" w:rsidRPr="00967638">
        <w:rPr>
          <w:rFonts w:ascii="Times New Roman" w:hAnsi="Times New Roman" w:cs="Times New Roman"/>
        </w:rPr>
        <w:tab/>
      </w:r>
      <w:r w:rsidR="002A1BE5" w:rsidRPr="00967638">
        <w:rPr>
          <w:rFonts w:ascii="Times New Roman" w:hAnsi="Times New Roman" w:cs="Times New Roman"/>
        </w:rPr>
        <w:tab/>
      </w:r>
      <w:r w:rsidR="002A1BE5" w:rsidRPr="00967638">
        <w:rPr>
          <w:rFonts w:ascii="Times New Roman" w:hAnsi="Times New Roman" w:cs="Times New Roman"/>
        </w:rPr>
        <w:tab/>
      </w:r>
      <w:r w:rsidR="00330933">
        <w:rPr>
          <w:rFonts w:ascii="Times New Roman" w:hAnsi="Times New Roman" w:cs="Times New Roman"/>
        </w:rPr>
        <w:t xml:space="preserve">      </w:t>
      </w:r>
      <w:r w:rsidR="002A1BE5" w:rsidRPr="00967638">
        <w:rPr>
          <w:rFonts w:ascii="Times New Roman" w:hAnsi="Times New Roman" w:cs="Times New Roman"/>
        </w:rPr>
        <w:t xml:space="preserve">                  А.Г. Шульц</w:t>
      </w:r>
    </w:p>
    <w:p w:rsidR="005F5AF0" w:rsidRPr="00967638" w:rsidRDefault="005F5AF0" w:rsidP="005F5AF0">
      <w:pPr>
        <w:rPr>
          <w:rFonts w:ascii="Times New Roman" w:hAnsi="Times New Roman" w:cs="Times New Roman"/>
        </w:rPr>
      </w:pPr>
    </w:p>
    <w:p w:rsidR="005F5AF0" w:rsidRPr="00967638" w:rsidRDefault="005F5AF0" w:rsidP="005F5AF0">
      <w:pPr>
        <w:rPr>
          <w:rFonts w:ascii="Times New Roman" w:hAnsi="Times New Roman" w:cs="Times New Roman"/>
        </w:rPr>
      </w:pPr>
    </w:p>
    <w:p w:rsidR="005F5AF0" w:rsidRPr="00967638" w:rsidRDefault="005F5AF0" w:rsidP="005F5AF0">
      <w:pPr>
        <w:ind w:firstLine="0"/>
        <w:rPr>
          <w:rFonts w:ascii="Times New Roman" w:hAnsi="Times New Roman" w:cs="Times New Roman"/>
        </w:rPr>
      </w:pPr>
      <w:r w:rsidRPr="00967638">
        <w:rPr>
          <w:rFonts w:ascii="Times New Roman" w:hAnsi="Times New Roman" w:cs="Times New Roman"/>
        </w:rPr>
        <w:t xml:space="preserve">Председатель Думы </w:t>
      </w:r>
      <w:proofErr w:type="spellStart"/>
      <w:r w:rsidR="00967638" w:rsidRPr="00967638">
        <w:rPr>
          <w:rFonts w:ascii="Times New Roman" w:hAnsi="Times New Roman" w:cs="Times New Roman"/>
        </w:rPr>
        <w:t>Слюдянского</w:t>
      </w:r>
      <w:proofErr w:type="spellEnd"/>
      <w:r w:rsidR="00967638" w:rsidRPr="00967638">
        <w:rPr>
          <w:rFonts w:ascii="Times New Roman" w:hAnsi="Times New Roman" w:cs="Times New Roman"/>
        </w:rPr>
        <w:t xml:space="preserve"> </w:t>
      </w:r>
      <w:proofErr w:type="gramStart"/>
      <w:r w:rsidRPr="00967638">
        <w:rPr>
          <w:rFonts w:ascii="Times New Roman" w:hAnsi="Times New Roman" w:cs="Times New Roman"/>
        </w:rPr>
        <w:t>муниципального</w:t>
      </w:r>
      <w:proofErr w:type="gramEnd"/>
    </w:p>
    <w:p w:rsidR="00680558" w:rsidRPr="00967638" w:rsidRDefault="005F5AF0" w:rsidP="00AB09DB">
      <w:pPr>
        <w:ind w:firstLine="0"/>
        <w:rPr>
          <w:rFonts w:ascii="Times New Roman" w:hAnsi="Times New Roman" w:cs="Times New Roman"/>
        </w:rPr>
      </w:pPr>
      <w:r w:rsidRPr="00967638">
        <w:rPr>
          <w:rFonts w:ascii="Times New Roman" w:hAnsi="Times New Roman" w:cs="Times New Roman"/>
        </w:rPr>
        <w:t>район</w:t>
      </w:r>
      <w:r w:rsidR="00967638" w:rsidRPr="00967638">
        <w:rPr>
          <w:rFonts w:ascii="Times New Roman" w:hAnsi="Times New Roman" w:cs="Times New Roman"/>
        </w:rPr>
        <w:t>а</w:t>
      </w:r>
      <w:r w:rsidRPr="00967638">
        <w:rPr>
          <w:rFonts w:ascii="Times New Roman" w:hAnsi="Times New Roman" w:cs="Times New Roman"/>
        </w:rPr>
        <w:tab/>
      </w:r>
      <w:r w:rsidRPr="00967638">
        <w:rPr>
          <w:rFonts w:ascii="Times New Roman" w:hAnsi="Times New Roman" w:cs="Times New Roman"/>
        </w:rPr>
        <w:tab/>
      </w:r>
      <w:r w:rsidRPr="00967638">
        <w:rPr>
          <w:rFonts w:ascii="Times New Roman" w:hAnsi="Times New Roman" w:cs="Times New Roman"/>
        </w:rPr>
        <w:tab/>
      </w:r>
      <w:r w:rsidRPr="00967638">
        <w:rPr>
          <w:rFonts w:ascii="Times New Roman" w:hAnsi="Times New Roman" w:cs="Times New Roman"/>
        </w:rPr>
        <w:tab/>
      </w:r>
      <w:r w:rsidRPr="00967638">
        <w:rPr>
          <w:rFonts w:ascii="Times New Roman" w:hAnsi="Times New Roman" w:cs="Times New Roman"/>
        </w:rPr>
        <w:tab/>
      </w:r>
      <w:r w:rsidRPr="00967638">
        <w:rPr>
          <w:rFonts w:ascii="Times New Roman" w:hAnsi="Times New Roman" w:cs="Times New Roman"/>
        </w:rPr>
        <w:tab/>
      </w:r>
      <w:r w:rsidR="00967638" w:rsidRPr="00967638">
        <w:rPr>
          <w:rFonts w:ascii="Times New Roman" w:hAnsi="Times New Roman" w:cs="Times New Roman"/>
        </w:rPr>
        <w:t xml:space="preserve">                                       </w:t>
      </w:r>
      <w:r w:rsidRPr="00967638">
        <w:rPr>
          <w:rFonts w:ascii="Times New Roman" w:hAnsi="Times New Roman" w:cs="Times New Roman"/>
        </w:rPr>
        <w:t xml:space="preserve">      </w:t>
      </w:r>
      <w:r w:rsidR="00967638" w:rsidRPr="00967638">
        <w:rPr>
          <w:rFonts w:ascii="Times New Roman" w:hAnsi="Times New Roman" w:cs="Times New Roman"/>
        </w:rPr>
        <w:t>А</w:t>
      </w:r>
      <w:r w:rsidRPr="00967638">
        <w:rPr>
          <w:rFonts w:ascii="Times New Roman" w:hAnsi="Times New Roman" w:cs="Times New Roman"/>
        </w:rPr>
        <w:t>.</w:t>
      </w:r>
      <w:r w:rsidR="00967638" w:rsidRPr="00967638">
        <w:rPr>
          <w:rFonts w:ascii="Times New Roman" w:hAnsi="Times New Roman" w:cs="Times New Roman"/>
        </w:rPr>
        <w:t>В</w:t>
      </w:r>
      <w:r w:rsidRPr="00967638">
        <w:rPr>
          <w:rFonts w:ascii="Times New Roman" w:hAnsi="Times New Roman" w:cs="Times New Roman"/>
        </w:rPr>
        <w:t xml:space="preserve">. </w:t>
      </w:r>
      <w:r w:rsidR="00967638" w:rsidRPr="00967638">
        <w:rPr>
          <w:rFonts w:ascii="Times New Roman" w:hAnsi="Times New Roman" w:cs="Times New Roman"/>
        </w:rPr>
        <w:t>Николаев</w:t>
      </w:r>
    </w:p>
    <w:p w:rsidR="00481D94" w:rsidRPr="00967638" w:rsidRDefault="00481D94" w:rsidP="00AB09DB">
      <w:pPr>
        <w:ind w:firstLine="0"/>
        <w:rPr>
          <w:rFonts w:ascii="Times New Roman" w:hAnsi="Times New Roman" w:cs="Times New Roman"/>
        </w:rPr>
      </w:pPr>
    </w:p>
    <w:p w:rsidR="00481D94" w:rsidRPr="00967638" w:rsidRDefault="00481D94" w:rsidP="00AB09DB">
      <w:pPr>
        <w:ind w:firstLine="0"/>
        <w:rPr>
          <w:rFonts w:ascii="Times New Roman" w:hAnsi="Times New Roman" w:cs="Times New Roman"/>
        </w:rPr>
      </w:pPr>
      <w:bookmarkStart w:id="2" w:name="_GoBack"/>
      <w:bookmarkEnd w:id="2"/>
    </w:p>
    <w:sectPr w:rsidR="00481D94" w:rsidRPr="00967638" w:rsidSect="002A1B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34" w:rsidRDefault="00805C34" w:rsidP="00F263E0">
      <w:r>
        <w:separator/>
      </w:r>
    </w:p>
  </w:endnote>
  <w:endnote w:type="continuationSeparator" w:id="0">
    <w:p w:rsidR="00805C34" w:rsidRDefault="00805C34" w:rsidP="00F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34" w:rsidRDefault="00805C34" w:rsidP="00F263E0">
      <w:r>
        <w:separator/>
      </w:r>
    </w:p>
  </w:footnote>
  <w:footnote w:type="continuationSeparator" w:id="0">
    <w:p w:rsidR="00805C34" w:rsidRDefault="00805C34" w:rsidP="00F2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D5B"/>
    <w:multiLevelType w:val="hybridMultilevel"/>
    <w:tmpl w:val="215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ACA"/>
    <w:multiLevelType w:val="hybridMultilevel"/>
    <w:tmpl w:val="39ACEC78"/>
    <w:lvl w:ilvl="0" w:tplc="99C82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553"/>
    <w:multiLevelType w:val="hybridMultilevel"/>
    <w:tmpl w:val="586CB2A2"/>
    <w:lvl w:ilvl="0" w:tplc="42D0A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75CC6"/>
    <w:multiLevelType w:val="hybridMultilevel"/>
    <w:tmpl w:val="C6F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7BD"/>
    <w:multiLevelType w:val="hybridMultilevel"/>
    <w:tmpl w:val="7E2E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25C48D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3F0A"/>
    <w:multiLevelType w:val="hybridMultilevel"/>
    <w:tmpl w:val="54AE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4A1E25"/>
    <w:multiLevelType w:val="hybridMultilevel"/>
    <w:tmpl w:val="5D088132"/>
    <w:lvl w:ilvl="0" w:tplc="99C82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35BED"/>
    <w:multiLevelType w:val="hybridMultilevel"/>
    <w:tmpl w:val="83584FB0"/>
    <w:lvl w:ilvl="0" w:tplc="0B2E3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7121"/>
    <w:multiLevelType w:val="hybridMultilevel"/>
    <w:tmpl w:val="E184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4632"/>
    <w:multiLevelType w:val="hybridMultilevel"/>
    <w:tmpl w:val="DC90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C96"/>
    <w:multiLevelType w:val="hybridMultilevel"/>
    <w:tmpl w:val="1A463AB2"/>
    <w:lvl w:ilvl="0" w:tplc="99C8216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37FD2"/>
    <w:multiLevelType w:val="hybridMultilevel"/>
    <w:tmpl w:val="F168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77470"/>
    <w:multiLevelType w:val="hybridMultilevel"/>
    <w:tmpl w:val="0E70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209E"/>
    <w:multiLevelType w:val="hybridMultilevel"/>
    <w:tmpl w:val="FFF4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16E6"/>
    <w:multiLevelType w:val="hybridMultilevel"/>
    <w:tmpl w:val="51DA7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00C2"/>
    <w:multiLevelType w:val="hybridMultilevel"/>
    <w:tmpl w:val="8CE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048B8"/>
    <w:multiLevelType w:val="hybridMultilevel"/>
    <w:tmpl w:val="550AC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7362A"/>
    <w:multiLevelType w:val="hybridMultilevel"/>
    <w:tmpl w:val="3CC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619E"/>
    <w:multiLevelType w:val="hybridMultilevel"/>
    <w:tmpl w:val="7DAA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74011"/>
    <w:multiLevelType w:val="hybridMultilevel"/>
    <w:tmpl w:val="41604D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CD1C9F"/>
    <w:multiLevelType w:val="hybridMultilevel"/>
    <w:tmpl w:val="7BE4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435ED"/>
    <w:multiLevelType w:val="hybridMultilevel"/>
    <w:tmpl w:val="78E6AC92"/>
    <w:lvl w:ilvl="0" w:tplc="4F0251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81E08"/>
    <w:multiLevelType w:val="hybridMultilevel"/>
    <w:tmpl w:val="BDD88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1"/>
  </w:num>
  <w:num w:numId="5">
    <w:abstractNumId w:val="8"/>
  </w:num>
  <w:num w:numId="6">
    <w:abstractNumId w:val="11"/>
  </w:num>
  <w:num w:numId="7">
    <w:abstractNumId w:val="19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20"/>
  </w:num>
  <w:num w:numId="16">
    <w:abstractNumId w:val="0"/>
  </w:num>
  <w:num w:numId="17">
    <w:abstractNumId w:val="9"/>
  </w:num>
  <w:num w:numId="18">
    <w:abstractNumId w:val="15"/>
  </w:num>
  <w:num w:numId="19">
    <w:abstractNumId w:val="22"/>
  </w:num>
  <w:num w:numId="20">
    <w:abstractNumId w:val="3"/>
  </w:num>
  <w:num w:numId="21">
    <w:abstractNumId w:val="2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4"/>
    <w:rsid w:val="00016494"/>
    <w:rsid w:val="00045BCC"/>
    <w:rsid w:val="00064E11"/>
    <w:rsid w:val="000915F7"/>
    <w:rsid w:val="000A248F"/>
    <w:rsid w:val="000A2547"/>
    <w:rsid w:val="000B59FC"/>
    <w:rsid w:val="000C7F44"/>
    <w:rsid w:val="000F4964"/>
    <w:rsid w:val="00133C9A"/>
    <w:rsid w:val="001719C5"/>
    <w:rsid w:val="00196DAD"/>
    <w:rsid w:val="0019725A"/>
    <w:rsid w:val="001D32EA"/>
    <w:rsid w:val="001E1E6E"/>
    <w:rsid w:val="00262E84"/>
    <w:rsid w:val="0026707C"/>
    <w:rsid w:val="002850F8"/>
    <w:rsid w:val="00297E11"/>
    <w:rsid w:val="002A1BE5"/>
    <w:rsid w:val="002A5723"/>
    <w:rsid w:val="002B2724"/>
    <w:rsid w:val="002B6D68"/>
    <w:rsid w:val="002D0639"/>
    <w:rsid w:val="002F6FBE"/>
    <w:rsid w:val="00330933"/>
    <w:rsid w:val="00346514"/>
    <w:rsid w:val="00351AF3"/>
    <w:rsid w:val="00387F0B"/>
    <w:rsid w:val="003F49AE"/>
    <w:rsid w:val="00402708"/>
    <w:rsid w:val="00416EAF"/>
    <w:rsid w:val="00423DB0"/>
    <w:rsid w:val="0044099F"/>
    <w:rsid w:val="00454B29"/>
    <w:rsid w:val="00481D94"/>
    <w:rsid w:val="00482EB8"/>
    <w:rsid w:val="00494A37"/>
    <w:rsid w:val="004A3F18"/>
    <w:rsid w:val="004E0FD5"/>
    <w:rsid w:val="00520821"/>
    <w:rsid w:val="00526C7A"/>
    <w:rsid w:val="0056749C"/>
    <w:rsid w:val="00585934"/>
    <w:rsid w:val="005C25F5"/>
    <w:rsid w:val="005E0E7B"/>
    <w:rsid w:val="005F5AF0"/>
    <w:rsid w:val="00633F0A"/>
    <w:rsid w:val="00643F3C"/>
    <w:rsid w:val="00654344"/>
    <w:rsid w:val="00680558"/>
    <w:rsid w:val="006A581B"/>
    <w:rsid w:val="006A7C83"/>
    <w:rsid w:val="006B5758"/>
    <w:rsid w:val="006C4687"/>
    <w:rsid w:val="00717E2F"/>
    <w:rsid w:val="007402F1"/>
    <w:rsid w:val="00783010"/>
    <w:rsid w:val="007A2C04"/>
    <w:rsid w:val="007D506A"/>
    <w:rsid w:val="00805C34"/>
    <w:rsid w:val="00834035"/>
    <w:rsid w:val="00836AED"/>
    <w:rsid w:val="008D0950"/>
    <w:rsid w:val="00913576"/>
    <w:rsid w:val="009529A4"/>
    <w:rsid w:val="00967619"/>
    <w:rsid w:val="00967638"/>
    <w:rsid w:val="009B34F6"/>
    <w:rsid w:val="009B65C8"/>
    <w:rsid w:val="009C4D57"/>
    <w:rsid w:val="009C53AA"/>
    <w:rsid w:val="00A3656A"/>
    <w:rsid w:val="00A37629"/>
    <w:rsid w:val="00A75FF4"/>
    <w:rsid w:val="00AB09DB"/>
    <w:rsid w:val="00AB219A"/>
    <w:rsid w:val="00AD2188"/>
    <w:rsid w:val="00AF03B6"/>
    <w:rsid w:val="00B172AC"/>
    <w:rsid w:val="00B32E06"/>
    <w:rsid w:val="00B47F7D"/>
    <w:rsid w:val="00BA17FE"/>
    <w:rsid w:val="00BA534D"/>
    <w:rsid w:val="00C24274"/>
    <w:rsid w:val="00C31E77"/>
    <w:rsid w:val="00C61015"/>
    <w:rsid w:val="00C76D33"/>
    <w:rsid w:val="00CA1CB8"/>
    <w:rsid w:val="00CA35FB"/>
    <w:rsid w:val="00CC01AA"/>
    <w:rsid w:val="00CF5AE8"/>
    <w:rsid w:val="00D33710"/>
    <w:rsid w:val="00D33B57"/>
    <w:rsid w:val="00D37C6E"/>
    <w:rsid w:val="00D436B5"/>
    <w:rsid w:val="00DA25FE"/>
    <w:rsid w:val="00DD12CC"/>
    <w:rsid w:val="00E14B08"/>
    <w:rsid w:val="00F263E0"/>
    <w:rsid w:val="00F4101A"/>
    <w:rsid w:val="00F612C1"/>
    <w:rsid w:val="00FA0C7C"/>
    <w:rsid w:val="00FB1964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0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AF0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F5AF0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F5AF0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F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AF0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5AF0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F5AF0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F5A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5F5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F263E0"/>
    <w:pPr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F26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263E0"/>
    <w:rPr>
      <w:vertAlign w:val="superscript"/>
    </w:rPr>
  </w:style>
  <w:style w:type="paragraph" w:styleId="aa">
    <w:name w:val="Body Text"/>
    <w:basedOn w:val="a"/>
    <w:link w:val="ab"/>
    <w:rsid w:val="00BA534D"/>
    <w:pPr>
      <w:spacing w:after="120"/>
      <w:ind w:firstLine="0"/>
      <w:jc w:val="left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BA5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37C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7C6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7C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7C6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D32E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paragraph" w:customStyle="1" w:styleId="formattext">
    <w:name w:val="formattext"/>
    <w:basedOn w:val="a"/>
    <w:rsid w:val="001D32E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paragraph" w:customStyle="1" w:styleId="ConsNormal">
    <w:name w:val="ConsNormal"/>
    <w:rsid w:val="005E0E7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0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AF0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F5AF0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F5AF0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F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AF0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5AF0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F5AF0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F5A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5F5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8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F263E0"/>
    <w:pPr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F26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263E0"/>
    <w:rPr>
      <w:vertAlign w:val="superscript"/>
    </w:rPr>
  </w:style>
  <w:style w:type="paragraph" w:styleId="aa">
    <w:name w:val="Body Text"/>
    <w:basedOn w:val="a"/>
    <w:link w:val="ab"/>
    <w:rsid w:val="00BA534D"/>
    <w:pPr>
      <w:spacing w:after="120"/>
      <w:ind w:firstLine="0"/>
      <w:jc w:val="left"/>
    </w:pPr>
    <w:rPr>
      <w:rFonts w:ascii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BA5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37C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7C6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7C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7C6E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D32E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paragraph" w:customStyle="1" w:styleId="formattext">
    <w:name w:val="formattext"/>
    <w:basedOn w:val="a"/>
    <w:rsid w:val="001D32E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paragraph" w:customStyle="1" w:styleId="ConsNormal">
    <w:name w:val="ConsNormal"/>
    <w:rsid w:val="005E0E7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E6E5-DA15-46CC-890A-7F292315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3</cp:revision>
  <cp:lastPrinted>2020-06-23T06:40:00Z</cp:lastPrinted>
  <dcterms:created xsi:type="dcterms:W3CDTF">2020-06-23T07:56:00Z</dcterms:created>
  <dcterms:modified xsi:type="dcterms:W3CDTF">2020-06-25T07:09:00Z</dcterms:modified>
</cp:coreProperties>
</file>