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B1" w:rsidRPr="003310F8" w:rsidRDefault="007331B1" w:rsidP="007331B1">
      <w:pPr>
        <w:rPr>
          <w:rFonts w:ascii="Times New Roman" w:hAnsi="Times New Roman" w:cs="Times New Roman"/>
          <w:sz w:val="28"/>
          <w:szCs w:val="28"/>
        </w:rPr>
      </w:pPr>
      <w:r w:rsidRPr="003310F8">
        <w:rPr>
          <w:rFonts w:ascii="Times New Roman" w:hAnsi="Times New Roman" w:cs="Times New Roman"/>
          <w:sz w:val="28"/>
          <w:szCs w:val="28"/>
        </w:rPr>
        <w:t xml:space="preserve">25.08.2020 </w:t>
      </w:r>
      <w:proofErr w:type="spellStart"/>
      <w:r w:rsidRPr="003310F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310F8">
        <w:rPr>
          <w:rFonts w:ascii="Times New Roman" w:hAnsi="Times New Roman" w:cs="Times New Roman"/>
          <w:sz w:val="28"/>
          <w:szCs w:val="28"/>
        </w:rPr>
        <w:t>-акция</w:t>
      </w:r>
    </w:p>
    <w:p w:rsidR="007331B1" w:rsidRPr="003310F8" w:rsidRDefault="003310F8" w:rsidP="00331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Молодежной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331B1" w:rsidRPr="003310F8">
        <w:rPr>
          <w:rFonts w:ascii="Times New Roman" w:hAnsi="Times New Roman" w:cs="Times New Roman"/>
          <w:sz w:val="28"/>
          <w:szCs w:val="28"/>
        </w:rPr>
        <w:t xml:space="preserve"> </w:t>
      </w:r>
      <w:r w:rsidR="00691278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7331B1" w:rsidRPr="003310F8">
        <w:rPr>
          <w:rFonts w:ascii="Times New Roman" w:hAnsi="Times New Roman" w:cs="Times New Roman"/>
          <w:sz w:val="28"/>
          <w:szCs w:val="28"/>
        </w:rPr>
        <w:t xml:space="preserve">провели акцию для жителей города </w:t>
      </w:r>
      <w:proofErr w:type="spellStart"/>
      <w:r w:rsidR="007331B1" w:rsidRPr="003310F8">
        <w:rPr>
          <w:rFonts w:ascii="Times New Roman" w:hAnsi="Times New Roman" w:cs="Times New Roman"/>
          <w:sz w:val="28"/>
          <w:szCs w:val="28"/>
        </w:rPr>
        <w:t>Слю</w:t>
      </w:r>
      <w:r>
        <w:rPr>
          <w:rFonts w:ascii="Times New Roman" w:hAnsi="Times New Roman" w:cs="Times New Roman"/>
          <w:sz w:val="28"/>
          <w:szCs w:val="28"/>
        </w:rPr>
        <w:t>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«Каждый голос – решающий!</w:t>
      </w:r>
      <w:r w:rsidR="007331B1" w:rsidRPr="003310F8">
        <w:rPr>
          <w:rFonts w:ascii="Times New Roman" w:hAnsi="Times New Roman" w:cs="Times New Roman"/>
          <w:sz w:val="28"/>
          <w:szCs w:val="28"/>
        </w:rPr>
        <w:t>». Молодежь поздравляла горожан с Днем флага России и вручала листовки с информацией о днях и формах голосования, проекте «Мобильный избиратель» и возможности голосования на дому</w:t>
      </w:r>
      <w:r w:rsidR="00691278">
        <w:rPr>
          <w:rFonts w:ascii="Times New Roman" w:hAnsi="Times New Roman" w:cs="Times New Roman"/>
          <w:sz w:val="28"/>
          <w:szCs w:val="28"/>
        </w:rPr>
        <w:t xml:space="preserve"> на досрочных выборах Губернатора Иркутской области.</w:t>
      </w:r>
      <w:bookmarkStart w:id="0" w:name="_GoBack"/>
      <w:bookmarkEnd w:id="0"/>
      <w:r w:rsidR="00691278">
        <w:rPr>
          <w:rFonts w:ascii="Times New Roman" w:hAnsi="Times New Roman" w:cs="Times New Roman"/>
          <w:sz w:val="28"/>
          <w:szCs w:val="28"/>
        </w:rPr>
        <w:t xml:space="preserve"> Акция нашла положительный отклик у избирателей</w:t>
      </w:r>
      <w:r w:rsidR="007331B1" w:rsidRPr="00331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72" w:rsidRPr="003310F8" w:rsidRDefault="006E1172" w:rsidP="003310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172" w:rsidRPr="0033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7A"/>
    <w:rsid w:val="003310F8"/>
    <w:rsid w:val="00691278"/>
    <w:rsid w:val="006E1172"/>
    <w:rsid w:val="007331B1"/>
    <w:rsid w:val="00D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2020-08-25T03:44:00Z</dcterms:created>
  <dcterms:modified xsi:type="dcterms:W3CDTF">2020-08-25T09:37:00Z</dcterms:modified>
</cp:coreProperties>
</file>