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9A" w:rsidRDefault="0065389A" w:rsidP="0065389A">
      <w:pPr>
        <w:pStyle w:val="a3"/>
        <w:jc w:val="both"/>
      </w:pPr>
      <w:r>
        <w:t>26.01.2021 Правовая культура старшеклассников</w:t>
      </w:r>
      <w:bookmarkStart w:id="0" w:name="_GoBack"/>
      <w:bookmarkEnd w:id="0"/>
    </w:p>
    <w:p w:rsidR="0065389A" w:rsidRDefault="0065389A" w:rsidP="0065389A">
      <w:pPr>
        <w:pStyle w:val="a3"/>
        <w:jc w:val="both"/>
      </w:pPr>
      <w:proofErr w:type="gramStart"/>
      <w:r>
        <w:t>Более двенадцати лет продолжается</w:t>
      </w:r>
      <w:proofErr w:type="gramEnd"/>
      <w:r>
        <w:t xml:space="preserve"> сотрудничество </w:t>
      </w:r>
      <w:proofErr w:type="spellStart"/>
      <w:r>
        <w:t>Слюдянского</w:t>
      </w:r>
      <w:proofErr w:type="spellEnd"/>
      <w:r>
        <w:t xml:space="preserve"> </w:t>
      </w:r>
      <w:proofErr w:type="spellStart"/>
      <w:r>
        <w:t>теризбиркома</w:t>
      </w:r>
      <w:proofErr w:type="spellEnd"/>
      <w:r>
        <w:t xml:space="preserve"> с правовым клубом «Россию строить молодым» для старшеклассников, который был создан и работает на базе центральной районной библиотеки. 26 января началась работа с вновь набранным составом десятиклассников школ №2, №4 и №23 г. </w:t>
      </w:r>
      <w:proofErr w:type="spellStart"/>
      <w:r>
        <w:t>Слюдянки</w:t>
      </w:r>
      <w:proofErr w:type="spellEnd"/>
      <w:r>
        <w:t xml:space="preserve">. Встречу участников с презентацией будущей работы открыла руководитель клуба, главный библиотекарь Любовь </w:t>
      </w:r>
      <w:proofErr w:type="spellStart"/>
      <w:r>
        <w:t>Подпругина</w:t>
      </w:r>
      <w:proofErr w:type="spellEnd"/>
      <w:r>
        <w:t xml:space="preserve">. Председатель </w:t>
      </w:r>
      <w:proofErr w:type="spellStart"/>
      <w:r>
        <w:t>теризбиркома</w:t>
      </w:r>
      <w:proofErr w:type="spellEnd"/>
      <w:r>
        <w:t xml:space="preserve"> Наталья Лазарева познакомила подростков с основами правовой системы России, его видами на примере прав и обязанностей детей по мере взросления. Первое заседание завершилось первым этапом интеллектуального состязания «Своя игра», в котором старшеклассники закрепили полученные знания и получили новые. В первом этапе победила команда школы-интерната №23. Игрой будет завершаться каждая ежемесячная встреча участников клуба. Впереди планы по встрече с представителями правоохранительных органов района, диспут с участием Молодежной избирательной комиссии, акция День молодого избирателя.</w:t>
      </w:r>
    </w:p>
    <w:p w:rsidR="00D2556E" w:rsidRDefault="00D2556E"/>
    <w:sectPr w:rsidR="00D2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F1"/>
    <w:rsid w:val="0065389A"/>
    <w:rsid w:val="007B70F1"/>
    <w:rsid w:val="00D2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2</cp:revision>
  <dcterms:created xsi:type="dcterms:W3CDTF">2021-02-01T06:48:00Z</dcterms:created>
  <dcterms:modified xsi:type="dcterms:W3CDTF">2021-02-01T06:49:00Z</dcterms:modified>
</cp:coreProperties>
</file>