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7DC" w:rsidRPr="00EE09D3" w:rsidRDefault="00F607DC" w:rsidP="00F607DC">
      <w:pPr>
        <w:rPr>
          <w:lang w:val="en-US"/>
        </w:rPr>
      </w:pPr>
    </w:p>
    <w:p w:rsidR="00F607DC" w:rsidRDefault="00F607DC" w:rsidP="00F607DC">
      <w:pPr>
        <w:pStyle w:val="7"/>
        <w:spacing w:before="0" w:after="0"/>
        <w:jc w:val="center"/>
        <w:rPr>
          <w:rFonts w:ascii="Times New Roman" w:hAnsi="Times New Roman"/>
          <w:b/>
          <w:sz w:val="28"/>
          <w:szCs w:val="28"/>
        </w:rPr>
      </w:pPr>
      <w:r>
        <w:rPr>
          <w:noProof/>
        </w:rPr>
        <w:drawing>
          <wp:anchor distT="0" distB="0" distL="114300" distR="114300" simplePos="0" relativeHeight="251659264" behindDoc="0" locked="0" layoutInCell="1" allowOverlap="1" wp14:anchorId="291D3BC4" wp14:editId="618AA2DF">
            <wp:simplePos x="0" y="0"/>
            <wp:positionH relativeFrom="column">
              <wp:posOffset>2677795</wp:posOffset>
            </wp:positionH>
            <wp:positionV relativeFrom="paragraph">
              <wp:posOffset>43815</wp:posOffset>
            </wp:positionV>
            <wp:extent cx="590550" cy="742315"/>
            <wp:effectExtent l="0" t="0" r="0" b="635"/>
            <wp:wrapTopAndBottom/>
            <wp:docPr id="1" name="Рисунок 1" descr="Описание: Описание: Описание: Описание: 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Описание: Описание: Слюдянский р-н (герб в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0E76">
        <w:rPr>
          <w:rFonts w:ascii="Times New Roman" w:hAnsi="Times New Roman"/>
          <w:b/>
          <w:sz w:val="28"/>
          <w:szCs w:val="28"/>
        </w:rPr>
        <w:t xml:space="preserve">АДМИНИСТРАЦИЯ </w:t>
      </w:r>
    </w:p>
    <w:p w:rsidR="00F607DC" w:rsidRPr="007D0E76" w:rsidRDefault="00F607DC" w:rsidP="00F607DC">
      <w:pPr>
        <w:pStyle w:val="7"/>
        <w:spacing w:before="0" w:after="0"/>
        <w:jc w:val="center"/>
        <w:rPr>
          <w:rFonts w:ascii="Times New Roman" w:hAnsi="Times New Roman"/>
          <w:sz w:val="28"/>
          <w:szCs w:val="28"/>
        </w:rPr>
      </w:pPr>
      <w:r>
        <w:rPr>
          <w:rFonts w:ascii="Times New Roman" w:hAnsi="Times New Roman"/>
          <w:b/>
          <w:sz w:val="28"/>
          <w:szCs w:val="28"/>
        </w:rPr>
        <w:t>СЛЮДЯНСКОГО МУНИЦИПАЛЬНОГО</w:t>
      </w:r>
      <w:r w:rsidRPr="007D0E76">
        <w:rPr>
          <w:rFonts w:ascii="Times New Roman" w:hAnsi="Times New Roman"/>
          <w:b/>
          <w:sz w:val="28"/>
          <w:szCs w:val="28"/>
        </w:rPr>
        <w:t xml:space="preserve"> РАЙОН</w:t>
      </w:r>
      <w:r>
        <w:rPr>
          <w:rFonts w:ascii="Times New Roman" w:hAnsi="Times New Roman"/>
          <w:b/>
          <w:sz w:val="28"/>
          <w:szCs w:val="28"/>
        </w:rPr>
        <w:t>А</w:t>
      </w:r>
    </w:p>
    <w:p w:rsidR="00F607DC" w:rsidRPr="007D0E76" w:rsidRDefault="00F607DC" w:rsidP="00F607DC">
      <w:pPr>
        <w:jc w:val="center"/>
        <w:rPr>
          <w:b/>
          <w:szCs w:val="28"/>
        </w:rPr>
      </w:pPr>
    </w:p>
    <w:p w:rsidR="00F607DC" w:rsidRPr="007D0E76" w:rsidRDefault="00F607DC" w:rsidP="00F607DC">
      <w:pPr>
        <w:pStyle w:val="1"/>
        <w:rPr>
          <w:b/>
          <w:bCs/>
          <w:szCs w:val="32"/>
        </w:rPr>
      </w:pPr>
      <w:proofErr w:type="gramStart"/>
      <w:r w:rsidRPr="007D0E76">
        <w:rPr>
          <w:b/>
          <w:bCs/>
          <w:szCs w:val="32"/>
        </w:rPr>
        <w:t>П</w:t>
      </w:r>
      <w:proofErr w:type="gramEnd"/>
      <w:r w:rsidRPr="007D0E76">
        <w:rPr>
          <w:b/>
          <w:bCs/>
          <w:szCs w:val="32"/>
        </w:rPr>
        <w:t xml:space="preserve"> О С Т А Н О В Л Е Н И Е</w:t>
      </w:r>
    </w:p>
    <w:p w:rsidR="00F607DC" w:rsidRPr="007D0E76" w:rsidRDefault="00F607DC" w:rsidP="00F607DC">
      <w:pPr>
        <w:jc w:val="center"/>
      </w:pPr>
      <w:r w:rsidRPr="007D0E76">
        <w:t xml:space="preserve">г. </w:t>
      </w:r>
      <w:proofErr w:type="spellStart"/>
      <w:r w:rsidRPr="007D0E76">
        <w:t>Слюдянка</w:t>
      </w:r>
      <w:proofErr w:type="spellEnd"/>
    </w:p>
    <w:p w:rsidR="00F607DC" w:rsidRDefault="00F607DC" w:rsidP="00F607DC">
      <w:pPr>
        <w:jc w:val="both"/>
      </w:pPr>
    </w:p>
    <w:p w:rsidR="00F607DC" w:rsidRDefault="00F607DC" w:rsidP="00F607DC">
      <w:pPr>
        <w:jc w:val="both"/>
      </w:pPr>
      <w:r>
        <w:t xml:space="preserve">от </w:t>
      </w:r>
      <w:r w:rsidR="00DD70E6" w:rsidRPr="00DD70E6">
        <w:t>1</w:t>
      </w:r>
      <w:r w:rsidR="00DD70E6">
        <w:t>1.11.2020г.</w:t>
      </w:r>
      <w:r>
        <w:t xml:space="preserve"> № </w:t>
      </w:r>
      <w:r w:rsidR="00DD70E6">
        <w:t>539</w:t>
      </w:r>
    </w:p>
    <w:p w:rsidR="00F607DC" w:rsidRDefault="00F607DC" w:rsidP="00F607DC">
      <w:pPr>
        <w:pStyle w:val="2"/>
        <w:rPr>
          <w:b/>
          <w:sz w:val="24"/>
        </w:rPr>
      </w:pPr>
    </w:p>
    <w:p w:rsidR="00F607DC" w:rsidRDefault="00F607DC" w:rsidP="00F607DC">
      <w:pPr>
        <w:pStyle w:val="2"/>
        <w:rPr>
          <w:kern w:val="2"/>
          <w:sz w:val="24"/>
        </w:rPr>
      </w:pPr>
      <w:r>
        <w:rPr>
          <w:kern w:val="2"/>
          <w:sz w:val="24"/>
        </w:rPr>
        <w:t>О</w:t>
      </w:r>
      <w:r w:rsidRPr="00F607DC">
        <w:rPr>
          <w:kern w:val="2"/>
          <w:sz w:val="24"/>
        </w:rPr>
        <w:t xml:space="preserve">б утверждении административного регламента </w:t>
      </w:r>
    </w:p>
    <w:p w:rsidR="00F607DC" w:rsidRDefault="00F607DC" w:rsidP="00F607DC">
      <w:pPr>
        <w:pStyle w:val="2"/>
        <w:rPr>
          <w:kern w:val="2"/>
          <w:sz w:val="24"/>
        </w:rPr>
      </w:pPr>
      <w:r w:rsidRPr="00F607DC">
        <w:rPr>
          <w:kern w:val="2"/>
          <w:sz w:val="24"/>
        </w:rPr>
        <w:t xml:space="preserve">предоставления муниципальной услуги </w:t>
      </w:r>
    </w:p>
    <w:p w:rsidR="00F607DC" w:rsidRDefault="00F607DC" w:rsidP="00F607DC">
      <w:pPr>
        <w:pStyle w:val="2"/>
        <w:rPr>
          <w:sz w:val="24"/>
        </w:rPr>
      </w:pPr>
      <w:r w:rsidRPr="00F607DC">
        <w:rPr>
          <w:kern w:val="2"/>
          <w:sz w:val="24"/>
        </w:rPr>
        <w:t>«</w:t>
      </w:r>
      <w:r>
        <w:rPr>
          <w:kern w:val="2"/>
          <w:sz w:val="24"/>
        </w:rPr>
        <w:t>П</w:t>
      </w:r>
      <w:r w:rsidRPr="00F607DC">
        <w:rPr>
          <w:sz w:val="24"/>
        </w:rPr>
        <w:t xml:space="preserve">ринятие граждан на учет в качестве нуждающихся </w:t>
      </w:r>
    </w:p>
    <w:p w:rsidR="00F607DC" w:rsidRDefault="00F607DC" w:rsidP="00F607DC">
      <w:pPr>
        <w:pStyle w:val="2"/>
        <w:rPr>
          <w:bCs/>
          <w:sz w:val="24"/>
        </w:rPr>
      </w:pPr>
      <w:r w:rsidRPr="00F607DC">
        <w:rPr>
          <w:sz w:val="24"/>
        </w:rPr>
        <w:t>в жилых помещениях</w:t>
      </w:r>
      <w:r w:rsidRPr="00F607DC">
        <w:rPr>
          <w:bCs/>
          <w:sz w:val="24"/>
        </w:rPr>
        <w:t xml:space="preserve"> </w:t>
      </w:r>
      <w:proofErr w:type="gramStart"/>
      <w:r w:rsidRPr="00F607DC">
        <w:rPr>
          <w:bCs/>
          <w:sz w:val="24"/>
        </w:rPr>
        <w:t>муниципального</w:t>
      </w:r>
      <w:proofErr w:type="gramEnd"/>
      <w:r w:rsidRPr="00F607DC">
        <w:rPr>
          <w:bCs/>
          <w:sz w:val="24"/>
        </w:rPr>
        <w:t xml:space="preserve"> жилищного </w:t>
      </w:r>
    </w:p>
    <w:p w:rsidR="00267E4F" w:rsidRDefault="00F607DC" w:rsidP="00F607DC">
      <w:pPr>
        <w:pStyle w:val="2"/>
        <w:rPr>
          <w:sz w:val="24"/>
        </w:rPr>
      </w:pPr>
      <w:r w:rsidRPr="00F607DC">
        <w:rPr>
          <w:bCs/>
          <w:sz w:val="24"/>
        </w:rPr>
        <w:t>фонда</w:t>
      </w:r>
      <w:r w:rsidRPr="00F607DC">
        <w:rPr>
          <w:kern w:val="2"/>
          <w:sz w:val="24"/>
        </w:rPr>
        <w:t xml:space="preserve"> </w:t>
      </w:r>
      <w:proofErr w:type="spellStart"/>
      <w:r>
        <w:rPr>
          <w:kern w:val="2"/>
          <w:sz w:val="24"/>
        </w:rPr>
        <w:t>Слюдянского</w:t>
      </w:r>
      <w:proofErr w:type="spellEnd"/>
      <w:r>
        <w:rPr>
          <w:kern w:val="2"/>
          <w:sz w:val="24"/>
        </w:rPr>
        <w:t xml:space="preserve"> </w:t>
      </w:r>
      <w:r w:rsidRPr="00F607DC">
        <w:rPr>
          <w:kern w:val="2"/>
          <w:sz w:val="24"/>
        </w:rPr>
        <w:t xml:space="preserve">муниципального </w:t>
      </w:r>
      <w:r w:rsidR="00267E4F">
        <w:rPr>
          <w:kern w:val="2"/>
          <w:sz w:val="24"/>
        </w:rPr>
        <w:t>района</w:t>
      </w:r>
      <w:r w:rsidRPr="00F607DC">
        <w:rPr>
          <w:sz w:val="24"/>
        </w:rPr>
        <w:t xml:space="preserve">, </w:t>
      </w:r>
    </w:p>
    <w:p w:rsidR="00F607DC" w:rsidRPr="00F607DC" w:rsidRDefault="00F607DC" w:rsidP="00F607DC">
      <w:pPr>
        <w:pStyle w:val="2"/>
        <w:rPr>
          <w:sz w:val="24"/>
        </w:rPr>
      </w:pPr>
      <w:proofErr w:type="gramStart"/>
      <w:r w:rsidRPr="00F607DC">
        <w:rPr>
          <w:sz w:val="24"/>
        </w:rPr>
        <w:t>предоставляемых</w:t>
      </w:r>
      <w:proofErr w:type="gramEnd"/>
      <w:r w:rsidR="00267E4F">
        <w:rPr>
          <w:sz w:val="24"/>
        </w:rPr>
        <w:t xml:space="preserve"> </w:t>
      </w:r>
      <w:r w:rsidRPr="00F607DC">
        <w:rPr>
          <w:sz w:val="24"/>
        </w:rPr>
        <w:t>по договорам социального найма</w:t>
      </w:r>
      <w:r w:rsidR="00267E4F">
        <w:rPr>
          <w:sz w:val="24"/>
        </w:rPr>
        <w:t>»</w:t>
      </w:r>
    </w:p>
    <w:p w:rsidR="00F607DC" w:rsidRDefault="00F607DC" w:rsidP="00F607DC">
      <w:pPr>
        <w:pStyle w:val="2"/>
        <w:ind w:firstLine="708"/>
        <w:rPr>
          <w:sz w:val="24"/>
        </w:rPr>
      </w:pPr>
    </w:p>
    <w:p w:rsidR="00F607DC" w:rsidRPr="00AB2B6D" w:rsidRDefault="00AB2B6D" w:rsidP="00F607DC">
      <w:pPr>
        <w:autoSpaceDE w:val="0"/>
        <w:autoSpaceDN w:val="0"/>
        <w:adjustRightInd w:val="0"/>
        <w:ind w:firstLine="708"/>
        <w:jc w:val="both"/>
      </w:pPr>
      <w:proofErr w:type="gramStart"/>
      <w:r w:rsidRPr="00AB2B6D">
        <w:rPr>
          <w:kern w:val="2"/>
        </w:rPr>
        <w:t>В соответствии с Жилищным кодексом Российской Федерации</w:t>
      </w:r>
      <w:r w:rsidR="00267E4F" w:rsidRPr="00AB2B6D">
        <w:t xml:space="preserve">,  </w:t>
      </w:r>
      <w:r>
        <w:t xml:space="preserve">Федеральным законом </w:t>
      </w:r>
      <w:r w:rsidR="00267E4F" w:rsidRPr="00AB2B6D">
        <w:t xml:space="preserve">от 27 июля 2010 года № 210-ФЗ «Об организации предоставления государственных и муниципальных услуг», руководствуясь постановлением администрации муниципального образования </w:t>
      </w:r>
      <w:proofErr w:type="spellStart"/>
      <w:r w:rsidR="00267E4F" w:rsidRPr="00AB2B6D">
        <w:t>Слюдянский</w:t>
      </w:r>
      <w:proofErr w:type="spellEnd"/>
      <w:r w:rsidR="00267E4F" w:rsidRPr="00AB2B6D">
        <w:t xml:space="preserve"> район от 28 декабря 2015 года № 1048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w:t>
      </w:r>
      <w:r w:rsidR="00F607DC" w:rsidRPr="00AB2B6D">
        <w:t xml:space="preserve">статьями 24, </w:t>
      </w:r>
      <w:r>
        <w:t xml:space="preserve">38, </w:t>
      </w:r>
      <w:r w:rsidR="00F607DC" w:rsidRPr="00AB2B6D">
        <w:t>47</w:t>
      </w:r>
      <w:proofErr w:type="gramEnd"/>
      <w:r w:rsidR="00F607DC" w:rsidRPr="00AB2B6D">
        <w:t xml:space="preserve"> Устава </w:t>
      </w:r>
      <w:r>
        <w:t xml:space="preserve"> </w:t>
      </w:r>
      <w:proofErr w:type="spellStart"/>
      <w:r>
        <w:t>Слюдянского</w:t>
      </w:r>
      <w:proofErr w:type="spellEnd"/>
      <w:r>
        <w:t xml:space="preserve"> муниципального</w:t>
      </w:r>
      <w:r w:rsidR="00F607DC" w:rsidRPr="00AB2B6D">
        <w:t xml:space="preserve"> район</w:t>
      </w:r>
      <w:r>
        <w:t>а Иркутской области</w:t>
      </w:r>
      <w:r w:rsidR="00F607DC" w:rsidRPr="00AB2B6D">
        <w:t xml:space="preserve"> (новая редакция), зарегистрированного постановлением Губернатора Иркутской области от 30 июня 2005 года № 303-П,</w:t>
      </w:r>
      <w:r>
        <w:t xml:space="preserve"> администрация </w:t>
      </w:r>
      <w:proofErr w:type="spellStart"/>
      <w:r>
        <w:t>Слюдянского</w:t>
      </w:r>
      <w:proofErr w:type="spellEnd"/>
      <w:r>
        <w:t xml:space="preserve"> муниципального района</w:t>
      </w:r>
    </w:p>
    <w:p w:rsidR="00F607DC" w:rsidRPr="00AB2B6D" w:rsidRDefault="00F607DC" w:rsidP="00F607DC">
      <w:pPr>
        <w:pStyle w:val="2"/>
        <w:ind w:firstLine="708"/>
        <w:rPr>
          <w:sz w:val="24"/>
        </w:rPr>
      </w:pPr>
    </w:p>
    <w:p w:rsidR="00F607DC" w:rsidRPr="00DC36B0" w:rsidRDefault="00F607DC" w:rsidP="00F607DC">
      <w:pPr>
        <w:pStyle w:val="a3"/>
        <w:rPr>
          <w:b w:val="0"/>
          <w:i w:val="0"/>
          <w:sz w:val="24"/>
        </w:rPr>
      </w:pPr>
      <w:r w:rsidRPr="00DC36B0">
        <w:rPr>
          <w:b w:val="0"/>
          <w:i w:val="0"/>
          <w:sz w:val="24"/>
        </w:rPr>
        <w:t>ПОСТАНОВЛЯ</w:t>
      </w:r>
      <w:r w:rsidR="00AB2B6D">
        <w:rPr>
          <w:b w:val="0"/>
          <w:i w:val="0"/>
          <w:sz w:val="24"/>
        </w:rPr>
        <w:t>ЕТ</w:t>
      </w:r>
      <w:r w:rsidRPr="00DC36B0">
        <w:rPr>
          <w:b w:val="0"/>
          <w:i w:val="0"/>
          <w:sz w:val="24"/>
        </w:rPr>
        <w:t>:</w:t>
      </w:r>
    </w:p>
    <w:p w:rsidR="00F607DC" w:rsidRPr="00DC36B0" w:rsidRDefault="00F607DC" w:rsidP="00F607DC">
      <w:pPr>
        <w:pStyle w:val="a3"/>
        <w:rPr>
          <w:b w:val="0"/>
          <w:i w:val="0"/>
          <w:sz w:val="24"/>
        </w:rPr>
      </w:pPr>
    </w:p>
    <w:p w:rsidR="00F607DC" w:rsidRDefault="00F607DC" w:rsidP="00F607DC">
      <w:pPr>
        <w:jc w:val="both"/>
        <w:rPr>
          <w:bCs/>
          <w:kern w:val="2"/>
        </w:rPr>
      </w:pPr>
      <w:r w:rsidRPr="00DC36B0">
        <w:tab/>
      </w:r>
      <w:r w:rsidR="00AB2B6D" w:rsidRPr="00F17A1E">
        <w:t>1.</w:t>
      </w:r>
      <w:r w:rsidR="00AB2B6D" w:rsidRPr="00F17A1E">
        <w:rPr>
          <w:bCs/>
          <w:kern w:val="2"/>
        </w:rPr>
        <w:t xml:space="preserve"> Утвердить административный регламент предоставления муниципальной услуги «П</w:t>
      </w:r>
      <w:r w:rsidR="00AB2B6D" w:rsidRPr="00F17A1E">
        <w:t>ринятие граждан на учет в качестве нуждающихся в жилых помещениях</w:t>
      </w:r>
      <w:r w:rsidR="00AB2B6D" w:rsidRPr="00F17A1E">
        <w:rPr>
          <w:bCs/>
        </w:rPr>
        <w:t xml:space="preserve"> муниципального жилищного фонда</w:t>
      </w:r>
      <w:r w:rsidR="00AB2B6D" w:rsidRPr="00F17A1E">
        <w:rPr>
          <w:kern w:val="2"/>
        </w:rPr>
        <w:t xml:space="preserve"> </w:t>
      </w:r>
      <w:proofErr w:type="spellStart"/>
      <w:r w:rsidR="00AB2B6D" w:rsidRPr="00F17A1E">
        <w:rPr>
          <w:kern w:val="2"/>
        </w:rPr>
        <w:t>Слюдянского</w:t>
      </w:r>
      <w:proofErr w:type="spellEnd"/>
      <w:r w:rsidR="00AB2B6D" w:rsidRPr="00F17A1E">
        <w:rPr>
          <w:kern w:val="2"/>
        </w:rPr>
        <w:t xml:space="preserve"> муниципального района</w:t>
      </w:r>
      <w:r w:rsidR="00AB2B6D" w:rsidRPr="00F17A1E">
        <w:t>, предоставляемых по договорам социального найма</w:t>
      </w:r>
      <w:r w:rsidR="00AB2B6D" w:rsidRPr="00F17A1E">
        <w:rPr>
          <w:bCs/>
          <w:kern w:val="2"/>
        </w:rPr>
        <w:t>» (прилагается).</w:t>
      </w:r>
    </w:p>
    <w:p w:rsidR="00F17A1E" w:rsidRPr="00F17A1E" w:rsidRDefault="00F17A1E" w:rsidP="00273085">
      <w:pPr>
        <w:ind w:firstLine="708"/>
        <w:jc w:val="both"/>
      </w:pPr>
      <w:r>
        <w:t xml:space="preserve">2. </w:t>
      </w:r>
      <w:proofErr w:type="gramStart"/>
      <w:r>
        <w:t xml:space="preserve">Признать утратившим силу постановление администрации муниципального образования </w:t>
      </w:r>
      <w:proofErr w:type="spellStart"/>
      <w:r>
        <w:t>Слюдянский</w:t>
      </w:r>
      <w:proofErr w:type="spellEnd"/>
      <w:r>
        <w:t xml:space="preserve"> район от 12.12.2016 г. № 509 «</w:t>
      </w:r>
      <w:r w:rsidR="006744F8">
        <w:t>Об утверждении административного регламента предоставления муниципальной услуги «</w:t>
      </w:r>
      <w:r w:rsidR="00273085" w:rsidRPr="007D0E76">
        <w:t>При</w:t>
      </w:r>
      <w:r w:rsidR="00273085">
        <w:t xml:space="preserve">нятие граждан на учет в качестве нуждающихся в жилых помещениях, предоставляемых по договорам социального найма, на территориях сельских поселений, входящих в состав муниципального образования </w:t>
      </w:r>
      <w:proofErr w:type="spellStart"/>
      <w:r w:rsidR="00273085">
        <w:t>Слюдянский</w:t>
      </w:r>
      <w:proofErr w:type="spellEnd"/>
      <w:r w:rsidR="00273085">
        <w:t xml:space="preserve"> район»</w:t>
      </w:r>
      <w:r>
        <w:t>, опубликованное в специальном выпуске газеты «Славное море» от 15.12.2016г. № 49 (9486)</w:t>
      </w:r>
      <w:r w:rsidR="00273085">
        <w:t>.</w:t>
      </w:r>
      <w:proofErr w:type="gramEnd"/>
    </w:p>
    <w:p w:rsidR="00F607DC" w:rsidRPr="00F17A1E" w:rsidRDefault="00F17A1E" w:rsidP="00F607DC">
      <w:pPr>
        <w:ind w:firstLine="709"/>
        <w:jc w:val="both"/>
      </w:pPr>
      <w:r>
        <w:t>3</w:t>
      </w:r>
      <w:r w:rsidR="00F607DC" w:rsidRPr="00F17A1E">
        <w:t xml:space="preserve">. Опубликовать настоящее постановление в специальном выпуске газеты «Славное море», а также разместить на официальном сайте администрации </w:t>
      </w:r>
      <w:proofErr w:type="spellStart"/>
      <w:r w:rsidR="00AB2B6D" w:rsidRPr="00F17A1E">
        <w:t>Слюдянского</w:t>
      </w:r>
      <w:proofErr w:type="spellEnd"/>
      <w:r w:rsidR="00AB2B6D" w:rsidRPr="00F17A1E">
        <w:t xml:space="preserve"> муниципального</w:t>
      </w:r>
      <w:r w:rsidR="00F607DC" w:rsidRPr="00F17A1E">
        <w:t xml:space="preserve"> район</w:t>
      </w:r>
      <w:r w:rsidR="00AB2B6D" w:rsidRPr="00F17A1E">
        <w:t>а</w:t>
      </w:r>
      <w:r w:rsidR="00F607DC" w:rsidRPr="00F17A1E">
        <w:t xml:space="preserve"> в информационно-телекоммуникационной сети «Интернет»: </w:t>
      </w:r>
      <w:hyperlink r:id="rId8" w:history="1">
        <w:r w:rsidR="00F607DC" w:rsidRPr="00F17A1E">
          <w:rPr>
            <w:rStyle w:val="a5"/>
            <w:u w:val="none"/>
          </w:rPr>
          <w:t>www.</w:t>
        </w:r>
        <w:r w:rsidR="00F607DC" w:rsidRPr="00F17A1E">
          <w:rPr>
            <w:rStyle w:val="a5"/>
            <w:u w:val="none"/>
            <w:lang w:val="en-US"/>
          </w:rPr>
          <w:t>sludyanka</w:t>
        </w:r>
        <w:r w:rsidR="00F607DC" w:rsidRPr="00F17A1E">
          <w:rPr>
            <w:rStyle w:val="a5"/>
            <w:u w:val="none"/>
          </w:rPr>
          <w:t>.</w:t>
        </w:r>
        <w:proofErr w:type="spellStart"/>
        <w:r w:rsidR="00F607DC" w:rsidRPr="00F17A1E">
          <w:rPr>
            <w:rStyle w:val="a5"/>
            <w:u w:val="none"/>
          </w:rPr>
          <w:t>ru</w:t>
        </w:r>
        <w:proofErr w:type="spellEnd"/>
      </w:hyperlink>
      <w:r w:rsidR="00F607DC" w:rsidRPr="00F17A1E">
        <w:rPr>
          <w:rStyle w:val="a5"/>
          <w:u w:val="none"/>
        </w:rPr>
        <w:t>.</w:t>
      </w:r>
    </w:p>
    <w:p w:rsidR="00D33588" w:rsidRDefault="00F17A1E" w:rsidP="00D33588">
      <w:pPr>
        <w:ind w:firstLine="708"/>
        <w:jc w:val="both"/>
      </w:pPr>
      <w:r>
        <w:t>4</w:t>
      </w:r>
      <w:r w:rsidR="00F607DC" w:rsidRPr="00F17A1E">
        <w:t xml:space="preserve">. </w:t>
      </w:r>
      <w:proofErr w:type="gramStart"/>
      <w:r w:rsidR="00F607DC" w:rsidRPr="00F17A1E">
        <w:t>Контроль за</w:t>
      </w:r>
      <w:proofErr w:type="gramEnd"/>
      <w:r w:rsidR="00F607DC" w:rsidRPr="00F17A1E">
        <w:t xml:space="preserve"> исполнением настоящего постановления возложить </w:t>
      </w:r>
      <w:r w:rsidRPr="00F17A1E">
        <w:t xml:space="preserve">на председателя МКУ «Комитет по управлению муниципальным имуществом и земельным отношениям </w:t>
      </w:r>
      <w:proofErr w:type="spellStart"/>
      <w:r w:rsidRPr="00F17A1E">
        <w:t>Слюдянского</w:t>
      </w:r>
      <w:proofErr w:type="spellEnd"/>
      <w:r w:rsidRPr="00F17A1E">
        <w:t xml:space="preserve"> муниципального района», заместителя мэра </w:t>
      </w:r>
      <w:proofErr w:type="spellStart"/>
      <w:r w:rsidRPr="00F17A1E">
        <w:t>Слюдянского</w:t>
      </w:r>
      <w:proofErr w:type="spellEnd"/>
      <w:r w:rsidRPr="00F17A1E">
        <w:t xml:space="preserve"> муниципального района </w:t>
      </w:r>
      <w:proofErr w:type="spellStart"/>
      <w:r w:rsidRPr="00F17A1E">
        <w:t>Стаценскую</w:t>
      </w:r>
      <w:proofErr w:type="spellEnd"/>
      <w:r w:rsidRPr="00F17A1E">
        <w:t xml:space="preserve"> Л.В.</w:t>
      </w:r>
    </w:p>
    <w:p w:rsidR="00D33588" w:rsidRDefault="00D33588" w:rsidP="00D33588">
      <w:pPr>
        <w:jc w:val="both"/>
      </w:pPr>
    </w:p>
    <w:p w:rsidR="00F607DC" w:rsidRDefault="00D33588" w:rsidP="00D33588">
      <w:pPr>
        <w:jc w:val="both"/>
      </w:pPr>
      <w:r>
        <w:t>Мэ</w:t>
      </w:r>
      <w:r w:rsidR="00F17A1E">
        <w:t>р</w:t>
      </w:r>
      <w:r w:rsidR="00F607DC" w:rsidRPr="0089469F">
        <w:t xml:space="preserve"> </w:t>
      </w:r>
      <w:proofErr w:type="spellStart"/>
      <w:r w:rsidR="00F17A1E">
        <w:t>Слюдянского</w:t>
      </w:r>
      <w:proofErr w:type="spellEnd"/>
      <w:r w:rsidR="00F17A1E">
        <w:t xml:space="preserve"> муниципального</w:t>
      </w:r>
      <w:r w:rsidR="00F607DC" w:rsidRPr="0089469F">
        <w:t xml:space="preserve"> район</w:t>
      </w:r>
      <w:r w:rsidR="00F17A1E">
        <w:t>а</w:t>
      </w:r>
      <w:r w:rsidR="00F607DC" w:rsidRPr="0089469F">
        <w:t xml:space="preserve">                            </w:t>
      </w:r>
      <w:r w:rsidR="00F607DC" w:rsidRPr="0089469F">
        <w:tab/>
        <w:t xml:space="preserve">      </w:t>
      </w:r>
      <w:r w:rsidR="00F607DC" w:rsidRPr="0089469F">
        <w:tab/>
        <w:t xml:space="preserve">         </w:t>
      </w:r>
      <w:r w:rsidR="00F17A1E">
        <w:t>А.Г. Шульц</w:t>
      </w:r>
    </w:p>
    <w:p w:rsidR="00535CA4" w:rsidRDefault="00535CA4" w:rsidP="00992CE6">
      <w:pPr>
        <w:autoSpaceDE w:val="0"/>
        <w:autoSpaceDN w:val="0"/>
        <w:ind w:left="5103"/>
        <w:jc w:val="right"/>
        <w:rPr>
          <w:kern w:val="2"/>
        </w:rPr>
      </w:pPr>
    </w:p>
    <w:p w:rsidR="00194CBC" w:rsidRPr="00992CE6" w:rsidRDefault="00194CBC" w:rsidP="00992CE6">
      <w:pPr>
        <w:autoSpaceDE w:val="0"/>
        <w:autoSpaceDN w:val="0"/>
        <w:ind w:left="5103"/>
        <w:jc w:val="right"/>
        <w:rPr>
          <w:kern w:val="2"/>
        </w:rPr>
      </w:pPr>
      <w:r w:rsidRPr="00992CE6">
        <w:rPr>
          <w:kern w:val="2"/>
        </w:rPr>
        <w:lastRenderedPageBreak/>
        <w:t>УТВЕРЖДЕН</w:t>
      </w:r>
    </w:p>
    <w:p w:rsidR="00992CE6" w:rsidRDefault="00992CE6" w:rsidP="00992CE6">
      <w:pPr>
        <w:autoSpaceDE w:val="0"/>
        <w:autoSpaceDN w:val="0"/>
        <w:ind w:left="5103"/>
        <w:jc w:val="right"/>
        <w:rPr>
          <w:kern w:val="2"/>
        </w:rPr>
      </w:pPr>
      <w:r>
        <w:rPr>
          <w:kern w:val="2"/>
        </w:rPr>
        <w:t>п</w:t>
      </w:r>
      <w:r w:rsidR="00194CBC" w:rsidRPr="00992CE6">
        <w:rPr>
          <w:kern w:val="2"/>
        </w:rPr>
        <w:t>остановлением</w:t>
      </w:r>
      <w:r>
        <w:rPr>
          <w:kern w:val="2"/>
        </w:rPr>
        <w:t xml:space="preserve"> администрации</w:t>
      </w:r>
    </w:p>
    <w:p w:rsidR="00194CBC" w:rsidRPr="00992CE6" w:rsidRDefault="00992CE6" w:rsidP="00992CE6">
      <w:pPr>
        <w:autoSpaceDE w:val="0"/>
        <w:autoSpaceDN w:val="0"/>
        <w:ind w:left="5103"/>
        <w:jc w:val="right"/>
        <w:rPr>
          <w:kern w:val="2"/>
        </w:rPr>
      </w:pPr>
      <w:proofErr w:type="spellStart"/>
      <w:r>
        <w:rPr>
          <w:kern w:val="2"/>
        </w:rPr>
        <w:t>Слюдянского</w:t>
      </w:r>
      <w:proofErr w:type="spellEnd"/>
      <w:r>
        <w:rPr>
          <w:kern w:val="2"/>
        </w:rPr>
        <w:t xml:space="preserve"> муниципального района</w:t>
      </w:r>
      <w:r w:rsidR="00194CBC" w:rsidRPr="00992CE6">
        <w:rPr>
          <w:kern w:val="2"/>
        </w:rPr>
        <w:t xml:space="preserve"> </w:t>
      </w:r>
      <w:r w:rsidR="00194CBC" w:rsidRPr="00992CE6">
        <w:rPr>
          <w:kern w:val="2"/>
        </w:rPr>
        <w:br/>
        <w:t xml:space="preserve">от </w:t>
      </w:r>
      <w:r w:rsidR="00DD70E6">
        <w:rPr>
          <w:kern w:val="2"/>
        </w:rPr>
        <w:t>11.11.2020г.</w:t>
      </w:r>
      <w:r w:rsidR="00194CBC" w:rsidRPr="00992CE6">
        <w:rPr>
          <w:kern w:val="2"/>
        </w:rPr>
        <w:t xml:space="preserve"> № </w:t>
      </w:r>
      <w:r w:rsidR="00DD70E6">
        <w:rPr>
          <w:kern w:val="2"/>
        </w:rPr>
        <w:t>539</w:t>
      </w:r>
      <w:bookmarkStart w:id="0" w:name="_GoBack"/>
      <w:bookmarkEnd w:id="0"/>
    </w:p>
    <w:p w:rsidR="00194CBC" w:rsidRPr="00992CE6" w:rsidRDefault="00194CBC" w:rsidP="00992CE6">
      <w:pPr>
        <w:autoSpaceDE w:val="0"/>
        <w:autoSpaceDN w:val="0"/>
        <w:ind w:left="5670"/>
        <w:jc w:val="right"/>
        <w:rPr>
          <w:kern w:val="2"/>
        </w:rPr>
      </w:pPr>
    </w:p>
    <w:p w:rsidR="00194CBC" w:rsidRPr="00992CE6" w:rsidRDefault="00194CBC" w:rsidP="00194CBC">
      <w:pPr>
        <w:autoSpaceDE w:val="0"/>
        <w:autoSpaceDN w:val="0"/>
        <w:jc w:val="both"/>
        <w:rPr>
          <w:kern w:val="2"/>
          <w:highlight w:val="yellow"/>
        </w:rPr>
      </w:pPr>
    </w:p>
    <w:p w:rsidR="00194CBC" w:rsidRPr="00992CE6" w:rsidRDefault="00194CBC" w:rsidP="00194CBC">
      <w:pPr>
        <w:keepNext/>
        <w:autoSpaceDE w:val="0"/>
        <w:autoSpaceDN w:val="0"/>
        <w:jc w:val="center"/>
        <w:rPr>
          <w:b/>
          <w:kern w:val="2"/>
        </w:rPr>
      </w:pPr>
      <w:r w:rsidRPr="00992CE6">
        <w:rPr>
          <w:b/>
          <w:kern w:val="2"/>
        </w:rPr>
        <w:t>АДМИНИСТРАТИВНЫЙ РЕГЛАМЕНТ</w:t>
      </w:r>
    </w:p>
    <w:p w:rsidR="00194CBC" w:rsidRPr="00992CE6" w:rsidRDefault="00194CBC" w:rsidP="00194CBC">
      <w:pPr>
        <w:keepNext/>
        <w:jc w:val="center"/>
        <w:rPr>
          <w:b/>
        </w:rPr>
      </w:pPr>
      <w:r w:rsidRPr="00992CE6">
        <w:rPr>
          <w:b/>
          <w:kern w:val="2"/>
        </w:rPr>
        <w:t>ПРЕДОСТАВЛЕНИЯ МУНИЦИПАЛЬНОЙ УСЛУГИ</w:t>
      </w:r>
      <w:r w:rsidRPr="00992CE6">
        <w:rPr>
          <w:b/>
          <w:kern w:val="2"/>
        </w:rPr>
        <w:br/>
        <w:t>«</w:t>
      </w:r>
      <w:r w:rsidRPr="00992CE6">
        <w:rPr>
          <w:b/>
        </w:rPr>
        <w:t>ПРИНЯТИЕ ГРАЖДАН НА УЧЕТ В КАЧЕСТВЕ НУЖДАЮЩИХСЯ В ЖИЛЫХ ПОМЕЩЕНИЯХ</w:t>
      </w:r>
      <w:r w:rsidRPr="00992CE6">
        <w:rPr>
          <w:b/>
          <w:bCs/>
        </w:rPr>
        <w:t xml:space="preserve"> МУНИЦИПАЛЬНОГО ЖИЛИЩНОГО ФОНДА</w:t>
      </w:r>
      <w:r w:rsidR="00992CE6">
        <w:rPr>
          <w:b/>
          <w:bCs/>
        </w:rPr>
        <w:t xml:space="preserve"> </w:t>
      </w:r>
      <w:r w:rsidR="00992CE6">
        <w:rPr>
          <w:b/>
          <w:kern w:val="2"/>
        </w:rPr>
        <w:t xml:space="preserve">СЛЮДЯНСКОГО </w:t>
      </w:r>
      <w:r w:rsidRPr="00992CE6">
        <w:rPr>
          <w:b/>
          <w:kern w:val="2"/>
        </w:rPr>
        <w:t>МУНИЦИПАЛЬНОГО</w:t>
      </w:r>
      <w:r w:rsidR="00992CE6">
        <w:rPr>
          <w:b/>
          <w:kern w:val="2"/>
        </w:rPr>
        <w:t xml:space="preserve"> РАЙОНА</w:t>
      </w:r>
      <w:r w:rsidRPr="00992CE6">
        <w:rPr>
          <w:b/>
        </w:rPr>
        <w:t>, ПРЕДОСТАВЛЯЕМЫХ</w:t>
      </w:r>
    </w:p>
    <w:p w:rsidR="00194CBC" w:rsidRPr="00992CE6" w:rsidRDefault="00194CBC" w:rsidP="00194CBC">
      <w:pPr>
        <w:keepNext/>
        <w:jc w:val="center"/>
        <w:rPr>
          <w:b/>
          <w:kern w:val="2"/>
        </w:rPr>
      </w:pPr>
      <w:r w:rsidRPr="00992CE6">
        <w:rPr>
          <w:b/>
        </w:rPr>
        <w:t>ПО ДОГОВОРАМ СОЦИАЛЬНОГО НАЙМА</w:t>
      </w:r>
      <w:r w:rsidRPr="00992CE6">
        <w:rPr>
          <w:b/>
          <w:kern w:val="2"/>
        </w:rPr>
        <w:t>»</w:t>
      </w:r>
    </w:p>
    <w:p w:rsidR="00194CBC" w:rsidRPr="00992CE6" w:rsidRDefault="00194CBC" w:rsidP="00194CBC">
      <w:pPr>
        <w:keepNext/>
        <w:autoSpaceDE w:val="0"/>
        <w:autoSpaceDN w:val="0"/>
        <w:jc w:val="center"/>
        <w:outlineLvl w:val="1"/>
        <w:rPr>
          <w:kern w:val="2"/>
        </w:rPr>
      </w:pPr>
    </w:p>
    <w:p w:rsidR="00194CBC" w:rsidRPr="00992CE6" w:rsidRDefault="00194CBC" w:rsidP="00194CBC">
      <w:pPr>
        <w:keepNext/>
        <w:keepLines/>
        <w:autoSpaceDE w:val="0"/>
        <w:autoSpaceDN w:val="0"/>
        <w:jc w:val="center"/>
        <w:outlineLvl w:val="1"/>
        <w:rPr>
          <w:kern w:val="2"/>
        </w:rPr>
      </w:pPr>
      <w:r w:rsidRPr="00992CE6">
        <w:rPr>
          <w:kern w:val="2"/>
        </w:rPr>
        <w:t>РАЗДЕЛ I. ОБЩИЕ ПОЛОЖЕНИЯ</w:t>
      </w:r>
    </w:p>
    <w:p w:rsidR="00194CBC" w:rsidRPr="00992CE6" w:rsidRDefault="00194CBC" w:rsidP="00194CBC">
      <w:pPr>
        <w:keepNext/>
        <w:keepLines/>
        <w:autoSpaceDE w:val="0"/>
        <w:autoSpaceDN w:val="0"/>
        <w:ind w:firstLine="709"/>
        <w:jc w:val="center"/>
        <w:rPr>
          <w:kern w:val="2"/>
        </w:rPr>
      </w:pPr>
    </w:p>
    <w:p w:rsidR="00194CBC" w:rsidRPr="00992CE6" w:rsidRDefault="00194CBC" w:rsidP="00194CBC">
      <w:pPr>
        <w:keepNext/>
        <w:keepLines/>
        <w:autoSpaceDE w:val="0"/>
        <w:autoSpaceDN w:val="0"/>
        <w:jc w:val="center"/>
        <w:outlineLvl w:val="2"/>
        <w:rPr>
          <w:kern w:val="2"/>
        </w:rPr>
      </w:pPr>
      <w:r w:rsidRPr="00992CE6">
        <w:rPr>
          <w:kern w:val="2"/>
        </w:rPr>
        <w:t>Глава 1. Предмет регулирования административного регламента</w:t>
      </w:r>
    </w:p>
    <w:p w:rsidR="00194CBC" w:rsidRPr="00992CE6" w:rsidRDefault="00194CBC" w:rsidP="00194CBC">
      <w:pPr>
        <w:keepNext/>
        <w:keepLines/>
        <w:autoSpaceDE w:val="0"/>
        <w:autoSpaceDN w:val="0"/>
        <w:ind w:firstLine="709"/>
        <w:jc w:val="both"/>
        <w:rPr>
          <w:kern w:val="2"/>
        </w:rPr>
      </w:pPr>
    </w:p>
    <w:p w:rsidR="00194CBC" w:rsidRPr="00992CE6" w:rsidRDefault="00194CBC" w:rsidP="00194CBC">
      <w:pPr>
        <w:pStyle w:val="a7"/>
        <w:ind w:firstLine="709"/>
        <w:jc w:val="both"/>
        <w:rPr>
          <w:rFonts w:ascii="Times New Roman" w:hAnsi="Times New Roman" w:cs="Times New Roman"/>
          <w:sz w:val="24"/>
          <w:szCs w:val="24"/>
        </w:rPr>
      </w:pPr>
      <w:r w:rsidRPr="00992CE6">
        <w:rPr>
          <w:rFonts w:ascii="Times New Roman" w:eastAsia="Times New Roman" w:hAnsi="Times New Roman" w:cs="Times New Roman"/>
          <w:kern w:val="2"/>
          <w:sz w:val="24"/>
          <w:szCs w:val="24"/>
          <w:lang w:eastAsia="ru-RU"/>
        </w:rPr>
        <w:t xml:space="preserve">1. </w:t>
      </w:r>
      <w:proofErr w:type="gramStart"/>
      <w:r w:rsidRPr="00992CE6">
        <w:rPr>
          <w:rFonts w:ascii="Times New Roman" w:eastAsia="Times New Roman" w:hAnsi="Times New Roman" w:cs="Times New Roman"/>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Pr="00992CE6">
        <w:rPr>
          <w:rFonts w:ascii="Times New Roman" w:hAnsi="Times New Roman" w:cs="Times New Roman"/>
          <w:bCs/>
          <w:kern w:val="2"/>
          <w:sz w:val="24"/>
          <w:szCs w:val="24"/>
        </w:rPr>
        <w:t>П</w:t>
      </w:r>
      <w:r w:rsidRPr="00992CE6">
        <w:rPr>
          <w:rFonts w:ascii="Times New Roman" w:hAnsi="Times New Roman" w:cs="Times New Roman"/>
          <w:sz w:val="24"/>
          <w:szCs w:val="24"/>
        </w:rPr>
        <w:t>ринятие граждан на учет в качестве нуждающихся в жилых помещениях</w:t>
      </w:r>
      <w:r w:rsidRPr="00992CE6">
        <w:rPr>
          <w:rFonts w:ascii="Times New Roman" w:hAnsi="Times New Roman" w:cs="Times New Roman"/>
          <w:bCs/>
          <w:sz w:val="24"/>
          <w:szCs w:val="24"/>
        </w:rPr>
        <w:t xml:space="preserve"> муниципального жилищного фонда</w:t>
      </w:r>
      <w:r w:rsidRPr="00992CE6">
        <w:rPr>
          <w:rFonts w:ascii="Times New Roman" w:hAnsi="Times New Roman" w:cs="Times New Roman"/>
          <w:kern w:val="2"/>
          <w:sz w:val="24"/>
          <w:szCs w:val="24"/>
        </w:rPr>
        <w:t xml:space="preserve"> </w:t>
      </w:r>
      <w:proofErr w:type="spellStart"/>
      <w:r w:rsidR="00992CE6">
        <w:rPr>
          <w:rFonts w:ascii="Times New Roman" w:hAnsi="Times New Roman" w:cs="Times New Roman"/>
          <w:kern w:val="2"/>
          <w:sz w:val="24"/>
          <w:szCs w:val="24"/>
        </w:rPr>
        <w:t>Слюдянского</w:t>
      </w:r>
      <w:proofErr w:type="spellEnd"/>
      <w:r w:rsidR="00992CE6">
        <w:rPr>
          <w:rFonts w:ascii="Times New Roman" w:hAnsi="Times New Roman" w:cs="Times New Roman"/>
          <w:kern w:val="2"/>
          <w:sz w:val="24"/>
          <w:szCs w:val="24"/>
        </w:rPr>
        <w:t xml:space="preserve"> </w:t>
      </w:r>
      <w:r w:rsidRPr="00992CE6">
        <w:rPr>
          <w:rFonts w:ascii="Times New Roman" w:hAnsi="Times New Roman" w:cs="Times New Roman"/>
          <w:kern w:val="2"/>
          <w:sz w:val="24"/>
          <w:szCs w:val="24"/>
        </w:rPr>
        <w:t xml:space="preserve">муниципального </w:t>
      </w:r>
      <w:r w:rsidR="00992CE6">
        <w:rPr>
          <w:rFonts w:ascii="Times New Roman" w:hAnsi="Times New Roman" w:cs="Times New Roman"/>
          <w:kern w:val="2"/>
          <w:sz w:val="24"/>
          <w:szCs w:val="24"/>
        </w:rPr>
        <w:t>района</w:t>
      </w:r>
      <w:r w:rsidRPr="00992CE6">
        <w:rPr>
          <w:rFonts w:ascii="Times New Roman" w:hAnsi="Times New Roman" w:cs="Times New Roman"/>
          <w:sz w:val="24"/>
          <w:szCs w:val="24"/>
        </w:rPr>
        <w:t>, предоставляемых по договорам социального найма</w:t>
      </w:r>
      <w:r w:rsidRPr="00992CE6">
        <w:rPr>
          <w:rFonts w:ascii="Times New Roman" w:eastAsia="Times New Roman" w:hAnsi="Times New Roman" w:cs="Times New Roman"/>
          <w:kern w:val="2"/>
          <w:sz w:val="24"/>
          <w:szCs w:val="24"/>
          <w:lang w:eastAsia="ru-RU"/>
        </w:rPr>
        <w:t xml:space="preserve">», в том числе </w:t>
      </w:r>
      <w:r w:rsidRPr="00992CE6">
        <w:rPr>
          <w:rFonts w:ascii="Times New Roman" w:hAnsi="Times New Roman" w:cs="Times New Roman"/>
          <w:bCs/>
          <w:kern w:val="2"/>
          <w:sz w:val="24"/>
          <w:szCs w:val="24"/>
        </w:rPr>
        <w:t xml:space="preserve">порядок взаимодействия администрации </w:t>
      </w:r>
      <w:proofErr w:type="spellStart"/>
      <w:r w:rsidR="00992CE6">
        <w:rPr>
          <w:rFonts w:ascii="Times New Roman" w:hAnsi="Times New Roman" w:cs="Times New Roman"/>
          <w:bCs/>
          <w:kern w:val="2"/>
          <w:sz w:val="24"/>
          <w:szCs w:val="24"/>
        </w:rPr>
        <w:t>Слюдянского</w:t>
      </w:r>
      <w:proofErr w:type="spellEnd"/>
      <w:r w:rsidR="00992CE6">
        <w:rPr>
          <w:rFonts w:ascii="Times New Roman" w:hAnsi="Times New Roman" w:cs="Times New Roman"/>
          <w:bCs/>
          <w:kern w:val="2"/>
          <w:sz w:val="24"/>
          <w:szCs w:val="24"/>
        </w:rPr>
        <w:t xml:space="preserve"> </w:t>
      </w:r>
      <w:r w:rsidRPr="00992CE6">
        <w:rPr>
          <w:rFonts w:ascii="Times New Roman" w:hAnsi="Times New Roman" w:cs="Times New Roman"/>
          <w:bCs/>
          <w:kern w:val="2"/>
          <w:sz w:val="24"/>
          <w:szCs w:val="24"/>
        </w:rPr>
        <w:t xml:space="preserve">муниципального </w:t>
      </w:r>
      <w:r w:rsidR="00992CE6">
        <w:rPr>
          <w:rFonts w:ascii="Times New Roman" w:hAnsi="Times New Roman" w:cs="Times New Roman"/>
          <w:bCs/>
          <w:kern w:val="2"/>
          <w:sz w:val="24"/>
          <w:szCs w:val="24"/>
        </w:rPr>
        <w:t>района</w:t>
      </w:r>
      <w:r w:rsidRPr="00992CE6">
        <w:rPr>
          <w:rFonts w:ascii="Times New Roman" w:hAnsi="Times New Roman" w:cs="Times New Roman"/>
          <w:bCs/>
          <w:kern w:val="2"/>
          <w:sz w:val="24"/>
          <w:szCs w:val="24"/>
        </w:rPr>
        <w:t xml:space="preserve">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w:t>
      </w:r>
      <w:proofErr w:type="gramEnd"/>
      <w:r w:rsidRPr="00992CE6">
        <w:rPr>
          <w:rFonts w:ascii="Times New Roman" w:hAnsi="Times New Roman" w:cs="Times New Roman"/>
          <w:bCs/>
          <w:kern w:val="2"/>
          <w:sz w:val="24"/>
          <w:szCs w:val="24"/>
        </w:rPr>
        <w:t xml:space="preserve">), осуществляемых администрацией </w:t>
      </w:r>
      <w:proofErr w:type="gramStart"/>
      <w:r w:rsidRPr="00992CE6">
        <w:rPr>
          <w:rFonts w:ascii="Times New Roman" w:hAnsi="Times New Roman" w:cs="Times New Roman"/>
          <w:bCs/>
          <w:kern w:val="2"/>
          <w:sz w:val="24"/>
          <w:szCs w:val="24"/>
        </w:rPr>
        <w:t xml:space="preserve">в процессе реализации полномочий по принятию решений </w:t>
      </w:r>
      <w:r w:rsidRPr="00992CE6">
        <w:rPr>
          <w:rFonts w:ascii="Times New Roman" w:hAnsi="Times New Roman" w:cs="Times New Roman"/>
          <w:sz w:val="24"/>
          <w:szCs w:val="24"/>
        </w:rPr>
        <w:t>о принятии граждан на учет в качестве</w:t>
      </w:r>
      <w:proofErr w:type="gramEnd"/>
      <w:r w:rsidRPr="00992CE6">
        <w:rPr>
          <w:rFonts w:ascii="Times New Roman" w:hAnsi="Times New Roman" w:cs="Times New Roman"/>
          <w:sz w:val="24"/>
          <w:szCs w:val="24"/>
        </w:rPr>
        <w:t xml:space="preserve"> нуждающихся в жилых помещениях</w:t>
      </w:r>
      <w:r w:rsidRPr="00992CE6">
        <w:rPr>
          <w:rFonts w:ascii="Times New Roman" w:hAnsi="Times New Roman" w:cs="Times New Roman"/>
          <w:bCs/>
          <w:sz w:val="24"/>
          <w:szCs w:val="24"/>
        </w:rPr>
        <w:t xml:space="preserve"> муниципального жилищного фонда</w:t>
      </w:r>
      <w:r w:rsidRPr="00992CE6">
        <w:rPr>
          <w:rFonts w:ascii="Times New Roman" w:hAnsi="Times New Roman" w:cs="Times New Roman"/>
          <w:kern w:val="2"/>
          <w:sz w:val="24"/>
          <w:szCs w:val="24"/>
        </w:rPr>
        <w:t xml:space="preserve"> </w:t>
      </w:r>
      <w:proofErr w:type="spellStart"/>
      <w:r w:rsidR="00992CE6">
        <w:rPr>
          <w:rFonts w:ascii="Times New Roman" w:hAnsi="Times New Roman" w:cs="Times New Roman"/>
          <w:kern w:val="2"/>
          <w:sz w:val="24"/>
          <w:szCs w:val="24"/>
        </w:rPr>
        <w:t>Слюдянского</w:t>
      </w:r>
      <w:proofErr w:type="spellEnd"/>
      <w:r w:rsidR="00992CE6">
        <w:rPr>
          <w:rFonts w:ascii="Times New Roman" w:hAnsi="Times New Roman" w:cs="Times New Roman"/>
          <w:kern w:val="2"/>
          <w:sz w:val="24"/>
          <w:szCs w:val="24"/>
        </w:rPr>
        <w:t xml:space="preserve"> </w:t>
      </w:r>
      <w:r w:rsidRPr="00992CE6">
        <w:rPr>
          <w:rFonts w:ascii="Times New Roman" w:hAnsi="Times New Roman" w:cs="Times New Roman"/>
          <w:kern w:val="2"/>
          <w:sz w:val="24"/>
          <w:szCs w:val="24"/>
        </w:rPr>
        <w:t xml:space="preserve">муниципального </w:t>
      </w:r>
      <w:r w:rsidR="00992CE6">
        <w:rPr>
          <w:rFonts w:ascii="Times New Roman" w:hAnsi="Times New Roman" w:cs="Times New Roman"/>
          <w:kern w:val="2"/>
          <w:sz w:val="24"/>
          <w:szCs w:val="24"/>
        </w:rPr>
        <w:t>района</w:t>
      </w:r>
      <w:r w:rsidRPr="00992CE6">
        <w:rPr>
          <w:rFonts w:ascii="Times New Roman" w:hAnsi="Times New Roman" w:cs="Times New Roman"/>
          <w:sz w:val="24"/>
          <w:szCs w:val="24"/>
        </w:rPr>
        <w:t>, предоставляемых по договорам социального найма.</w:t>
      </w:r>
    </w:p>
    <w:p w:rsidR="00194CBC" w:rsidRPr="00992CE6" w:rsidRDefault="00194CBC" w:rsidP="00194CBC">
      <w:pPr>
        <w:autoSpaceDE w:val="0"/>
        <w:autoSpaceDN w:val="0"/>
        <w:ind w:firstLine="709"/>
        <w:jc w:val="both"/>
        <w:rPr>
          <w:kern w:val="2"/>
        </w:rPr>
      </w:pPr>
      <w:r w:rsidRPr="00992CE6">
        <w:rPr>
          <w:kern w:val="2"/>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194CBC" w:rsidRPr="00992CE6" w:rsidRDefault="00194CBC" w:rsidP="00194CBC">
      <w:pPr>
        <w:autoSpaceDE w:val="0"/>
        <w:autoSpaceDN w:val="0"/>
        <w:jc w:val="center"/>
        <w:outlineLvl w:val="2"/>
        <w:rPr>
          <w:color w:val="FF0000"/>
          <w:kern w:val="2"/>
        </w:rPr>
      </w:pPr>
    </w:p>
    <w:p w:rsidR="00194CBC" w:rsidRPr="00992CE6" w:rsidRDefault="00194CBC" w:rsidP="00194CBC">
      <w:pPr>
        <w:keepNext/>
        <w:keepLines/>
        <w:autoSpaceDE w:val="0"/>
        <w:autoSpaceDN w:val="0"/>
        <w:jc w:val="center"/>
        <w:outlineLvl w:val="2"/>
        <w:rPr>
          <w:kern w:val="2"/>
        </w:rPr>
      </w:pPr>
      <w:r w:rsidRPr="00992CE6">
        <w:rPr>
          <w:kern w:val="2"/>
        </w:rPr>
        <w:t>Глава 2. Круг заявителей</w:t>
      </w:r>
    </w:p>
    <w:p w:rsidR="00194CBC" w:rsidRPr="00992CE6" w:rsidRDefault="00194CBC" w:rsidP="00194CBC">
      <w:pPr>
        <w:keepNext/>
        <w:keepLines/>
        <w:autoSpaceDE w:val="0"/>
        <w:autoSpaceDN w:val="0"/>
        <w:ind w:firstLine="709"/>
        <w:jc w:val="center"/>
        <w:outlineLvl w:val="2"/>
        <w:rPr>
          <w:color w:val="FF0000"/>
          <w:kern w:val="2"/>
        </w:rPr>
      </w:pPr>
    </w:p>
    <w:p w:rsidR="00194CBC" w:rsidRPr="00992CE6" w:rsidRDefault="00194CBC" w:rsidP="00194CBC">
      <w:pPr>
        <w:autoSpaceDE w:val="0"/>
        <w:autoSpaceDN w:val="0"/>
        <w:ind w:firstLine="709"/>
        <w:jc w:val="both"/>
      </w:pPr>
      <w:r w:rsidRPr="00992CE6">
        <w:rPr>
          <w:kern w:val="2"/>
        </w:rPr>
        <w:t xml:space="preserve">3. </w:t>
      </w:r>
      <w:r w:rsidRPr="00992CE6">
        <w:t>Заявителями, имеющими право на получение муниципальной услуги, являются гра</w:t>
      </w:r>
      <w:r w:rsidR="00992CE6">
        <w:t>ждане, проживающие на территориях</w:t>
      </w:r>
      <w:r w:rsidRPr="00992CE6">
        <w:t xml:space="preserve"> </w:t>
      </w:r>
      <w:r w:rsidR="00992CE6">
        <w:t xml:space="preserve">сельских поселений, входящих в состав </w:t>
      </w:r>
      <w:proofErr w:type="spellStart"/>
      <w:r w:rsidR="00992CE6">
        <w:t>Слюдянского</w:t>
      </w:r>
      <w:proofErr w:type="spellEnd"/>
      <w:r w:rsidR="00992CE6">
        <w:t xml:space="preserve"> </w:t>
      </w:r>
      <w:r w:rsidRPr="00992CE6">
        <w:t xml:space="preserve">муниципального </w:t>
      </w:r>
      <w:r w:rsidR="00992CE6">
        <w:t xml:space="preserve">района </w:t>
      </w:r>
      <w:r w:rsidRPr="00992CE6">
        <w:rPr>
          <w:kern w:val="2"/>
        </w:rPr>
        <w:t>(далее – муниципальное образование)</w:t>
      </w:r>
      <w:r w:rsidRPr="00992CE6">
        <w:rPr>
          <w:i/>
          <w:kern w:val="2"/>
        </w:rPr>
        <w:t xml:space="preserve">, </w:t>
      </w:r>
      <w:r w:rsidRPr="00992CE6">
        <w:rPr>
          <w:kern w:val="2"/>
        </w:rPr>
        <w:t>относящиеся к следующим категориям (далее – заявители):</w:t>
      </w:r>
    </w:p>
    <w:p w:rsidR="00194CBC" w:rsidRPr="00992CE6" w:rsidRDefault="00194CBC" w:rsidP="00194CBC">
      <w:pPr>
        <w:autoSpaceDE w:val="0"/>
        <w:autoSpaceDN w:val="0"/>
        <w:adjustRightInd w:val="0"/>
        <w:ind w:firstLine="709"/>
        <w:jc w:val="both"/>
      </w:pPr>
      <w:proofErr w:type="gramStart"/>
      <w:r w:rsidRPr="00992CE6">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roofErr w:type="gramEnd"/>
    </w:p>
    <w:p w:rsidR="00194CBC" w:rsidRPr="00992CE6" w:rsidRDefault="00194CBC" w:rsidP="00194CBC">
      <w:pPr>
        <w:autoSpaceDE w:val="0"/>
        <w:autoSpaceDN w:val="0"/>
        <w:adjustRightInd w:val="0"/>
        <w:ind w:firstLine="709"/>
        <w:jc w:val="both"/>
      </w:pPr>
      <w:proofErr w:type="gramStart"/>
      <w:r w:rsidRPr="00992CE6">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roofErr w:type="gramEnd"/>
    </w:p>
    <w:p w:rsidR="00194CBC" w:rsidRPr="00992CE6" w:rsidRDefault="00194CBC" w:rsidP="00194CBC">
      <w:pPr>
        <w:autoSpaceDE w:val="0"/>
        <w:autoSpaceDN w:val="0"/>
        <w:adjustRightInd w:val="0"/>
        <w:ind w:firstLine="709"/>
        <w:jc w:val="both"/>
      </w:pPr>
      <w:proofErr w:type="gramStart"/>
      <w:r w:rsidRPr="00992CE6">
        <w:t>3) определенные законом Иркутской области категории граждан, признанные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roofErr w:type="gramEnd"/>
    </w:p>
    <w:p w:rsidR="00194CBC" w:rsidRPr="00992CE6" w:rsidRDefault="00194CBC" w:rsidP="00194CBC">
      <w:pPr>
        <w:autoSpaceDE w:val="0"/>
        <w:autoSpaceDN w:val="0"/>
        <w:ind w:firstLine="709"/>
        <w:jc w:val="both"/>
        <w:rPr>
          <w:kern w:val="2"/>
        </w:rPr>
      </w:pPr>
      <w:r w:rsidRPr="00992CE6">
        <w:rPr>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194CBC" w:rsidRPr="00992CE6" w:rsidRDefault="00194CBC" w:rsidP="00194CBC">
      <w:pPr>
        <w:keepNext/>
        <w:keepLines/>
        <w:autoSpaceDE w:val="0"/>
        <w:autoSpaceDN w:val="0"/>
        <w:jc w:val="center"/>
        <w:outlineLvl w:val="2"/>
        <w:rPr>
          <w:kern w:val="2"/>
        </w:rPr>
      </w:pPr>
      <w:r w:rsidRPr="00992CE6">
        <w:rPr>
          <w:kern w:val="2"/>
        </w:rPr>
        <w:lastRenderedPageBreak/>
        <w:t>Глава 3. Требования к порядку информирования</w:t>
      </w:r>
      <w:r w:rsidRPr="00992CE6">
        <w:rPr>
          <w:kern w:val="2"/>
        </w:rPr>
        <w:br/>
        <w:t>о предоставлении муниципальной услуги</w:t>
      </w:r>
    </w:p>
    <w:p w:rsidR="00194CBC" w:rsidRPr="00992CE6" w:rsidRDefault="00194CBC" w:rsidP="00194CBC">
      <w:pPr>
        <w:keepNext/>
        <w:keepLines/>
        <w:autoSpaceDE w:val="0"/>
        <w:autoSpaceDN w:val="0"/>
        <w:ind w:firstLine="709"/>
        <w:jc w:val="center"/>
        <w:rPr>
          <w:color w:val="FF0000"/>
          <w:kern w:val="2"/>
        </w:rPr>
      </w:pPr>
    </w:p>
    <w:p w:rsidR="00194CBC" w:rsidRPr="00992CE6" w:rsidRDefault="00194CBC" w:rsidP="00194CBC">
      <w:pPr>
        <w:autoSpaceDE w:val="0"/>
        <w:autoSpaceDN w:val="0"/>
        <w:ind w:firstLine="709"/>
        <w:jc w:val="both"/>
        <w:rPr>
          <w:kern w:val="2"/>
        </w:rPr>
      </w:pPr>
      <w:r w:rsidRPr="00992CE6">
        <w:rPr>
          <w:kern w:val="2"/>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194CBC" w:rsidRPr="00992CE6" w:rsidRDefault="00194CBC" w:rsidP="00FE5E8C">
      <w:pPr>
        <w:autoSpaceDE w:val="0"/>
        <w:autoSpaceDN w:val="0"/>
        <w:ind w:firstLine="709"/>
        <w:jc w:val="both"/>
        <w:rPr>
          <w:kern w:val="2"/>
        </w:rPr>
      </w:pPr>
      <w:r w:rsidRPr="00992CE6">
        <w:rPr>
          <w:kern w:val="2"/>
        </w:rPr>
        <w:t>6. Информация по вопросам предоставления муниципальной услуги предоставляется:</w:t>
      </w:r>
    </w:p>
    <w:p w:rsidR="00194CBC" w:rsidRPr="00FE5E8C" w:rsidRDefault="00194CBC" w:rsidP="00FE5E8C">
      <w:pPr>
        <w:autoSpaceDE w:val="0"/>
        <w:autoSpaceDN w:val="0"/>
        <w:ind w:firstLine="709"/>
        <w:jc w:val="both"/>
        <w:rPr>
          <w:kern w:val="2"/>
        </w:rPr>
      </w:pPr>
      <w:r w:rsidRPr="00FE5E8C">
        <w:rPr>
          <w:kern w:val="2"/>
        </w:rPr>
        <w:t>1) при личном контакте с заявителем или его представителем;</w:t>
      </w:r>
    </w:p>
    <w:p w:rsidR="00194CBC" w:rsidRPr="00FE5E8C" w:rsidRDefault="00194CBC" w:rsidP="00FE5E8C">
      <w:pPr>
        <w:ind w:firstLine="708"/>
        <w:jc w:val="both"/>
        <w:rPr>
          <w:kern w:val="2"/>
        </w:rPr>
      </w:pPr>
      <w:proofErr w:type="gramStart"/>
      <w:r w:rsidRPr="00FE5E8C">
        <w:rPr>
          <w:kern w:val="2"/>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9" w:history="1">
        <w:r w:rsidR="00FE5E8C" w:rsidRPr="00FE5E8C">
          <w:rPr>
            <w:rStyle w:val="a5"/>
            <w:u w:val="none"/>
            <w:lang w:val="en-US" w:eastAsia="en-US"/>
          </w:rPr>
          <w:t>http</w:t>
        </w:r>
        <w:r w:rsidR="00FE5E8C" w:rsidRPr="00FE5E8C">
          <w:rPr>
            <w:rStyle w:val="a5"/>
            <w:u w:val="none"/>
            <w:lang w:eastAsia="en-US"/>
          </w:rPr>
          <w:t>://</w:t>
        </w:r>
        <w:r w:rsidR="00FE5E8C" w:rsidRPr="00FE5E8C">
          <w:rPr>
            <w:rStyle w:val="a5"/>
            <w:u w:val="none"/>
            <w:lang w:val="en-US" w:eastAsia="en-US"/>
          </w:rPr>
          <w:t>www</w:t>
        </w:r>
        <w:r w:rsidR="00FE5E8C" w:rsidRPr="00FE5E8C">
          <w:rPr>
            <w:rStyle w:val="a5"/>
            <w:u w:val="none"/>
            <w:lang w:eastAsia="en-US"/>
          </w:rPr>
          <w:t>.</w:t>
        </w:r>
        <w:r w:rsidR="00FE5E8C" w:rsidRPr="00FE5E8C">
          <w:rPr>
            <w:rStyle w:val="a5"/>
            <w:u w:val="none"/>
            <w:lang w:val="en-US" w:eastAsia="en-US"/>
          </w:rPr>
          <w:t>sludyanka</w:t>
        </w:r>
        <w:r w:rsidR="00FE5E8C" w:rsidRPr="00FE5E8C">
          <w:rPr>
            <w:rStyle w:val="a5"/>
            <w:u w:val="none"/>
            <w:lang w:eastAsia="en-US"/>
          </w:rPr>
          <w:t>.</w:t>
        </w:r>
        <w:r w:rsidR="00FE5E8C" w:rsidRPr="00FE5E8C">
          <w:rPr>
            <w:rStyle w:val="a5"/>
            <w:u w:val="none"/>
            <w:lang w:val="en-US" w:eastAsia="en-US"/>
          </w:rPr>
          <w:t>ru</w:t>
        </w:r>
      </w:hyperlink>
      <w:r w:rsidRPr="00FE5E8C">
        <w:rPr>
          <w:kern w:val="2"/>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proofErr w:type="gramEnd"/>
      <w:r w:rsidRPr="00FE5E8C">
        <w:rPr>
          <w:kern w:val="2"/>
        </w:rPr>
        <w:t>http://38.gosuslugi.ru</w:t>
      </w:r>
      <w:proofErr w:type="gramStart"/>
      <w:r w:rsidRPr="00FE5E8C">
        <w:rPr>
          <w:kern w:val="2"/>
        </w:rPr>
        <w:t xml:space="preserve"> (далее – Портал), по электронной почте администрации </w:t>
      </w:r>
      <w:hyperlink r:id="rId10" w:history="1">
        <w:r w:rsidR="00FE5E8C" w:rsidRPr="00FE5E8C">
          <w:rPr>
            <w:rStyle w:val="a5"/>
            <w:u w:val="none"/>
            <w:lang w:val="en-US" w:eastAsia="en-US"/>
          </w:rPr>
          <w:t>referent</w:t>
        </w:r>
        <w:r w:rsidR="00FE5E8C" w:rsidRPr="00FE5E8C">
          <w:rPr>
            <w:rStyle w:val="a5"/>
            <w:u w:val="none"/>
            <w:lang w:eastAsia="en-US"/>
          </w:rPr>
          <w:t>@</w:t>
        </w:r>
        <w:proofErr w:type="spellStart"/>
        <w:r w:rsidR="00FE5E8C" w:rsidRPr="00FE5E8C">
          <w:rPr>
            <w:rStyle w:val="a5"/>
            <w:u w:val="none"/>
            <w:lang w:val="en-US" w:eastAsia="en-US"/>
          </w:rPr>
          <w:t>sludyanka</w:t>
        </w:r>
        <w:proofErr w:type="spellEnd"/>
        <w:r w:rsidR="00FE5E8C" w:rsidRPr="00FE5E8C">
          <w:rPr>
            <w:rStyle w:val="a5"/>
            <w:u w:val="none"/>
            <w:lang w:eastAsia="en-US"/>
          </w:rPr>
          <w:t>.</w:t>
        </w:r>
        <w:proofErr w:type="spellStart"/>
        <w:r w:rsidR="00FE5E8C" w:rsidRPr="00FE5E8C">
          <w:rPr>
            <w:rStyle w:val="a5"/>
            <w:u w:val="none"/>
            <w:lang w:val="en-US" w:eastAsia="en-US"/>
          </w:rPr>
          <w:t>ru</w:t>
        </w:r>
        <w:proofErr w:type="spellEnd"/>
      </w:hyperlink>
      <w:r w:rsidR="00FE5E8C">
        <w:rPr>
          <w:rStyle w:val="a5"/>
          <w:u w:val="none"/>
          <w:lang w:eastAsia="en-US"/>
        </w:rPr>
        <w:t xml:space="preserve"> </w:t>
      </w:r>
      <w:r w:rsidR="00FE5E8C" w:rsidRPr="00FE5E8C">
        <w:rPr>
          <w:rStyle w:val="a5"/>
          <w:color w:val="auto"/>
          <w:u w:val="none"/>
          <w:lang w:eastAsia="en-US"/>
        </w:rPr>
        <w:t>(да</w:t>
      </w:r>
      <w:r w:rsidRPr="00FE5E8C">
        <w:rPr>
          <w:kern w:val="2"/>
        </w:rPr>
        <w:t>лее – электронная почта</w:t>
      </w:r>
      <w:proofErr w:type="gramEnd"/>
      <w:r w:rsidRPr="00FE5E8C">
        <w:rPr>
          <w:kern w:val="2"/>
        </w:rPr>
        <w:t xml:space="preserve"> администрации);</w:t>
      </w:r>
    </w:p>
    <w:p w:rsidR="00194CBC" w:rsidRPr="00992CE6" w:rsidRDefault="00194CBC" w:rsidP="00194CBC">
      <w:pPr>
        <w:autoSpaceDE w:val="0"/>
        <w:autoSpaceDN w:val="0"/>
        <w:ind w:firstLine="709"/>
        <w:jc w:val="both"/>
        <w:rPr>
          <w:kern w:val="2"/>
        </w:rPr>
      </w:pPr>
      <w:r w:rsidRPr="00992CE6">
        <w:rPr>
          <w:kern w:val="2"/>
        </w:rPr>
        <w:t>3) письменно в случае письменного обращения заявителя или его представителя.</w:t>
      </w:r>
    </w:p>
    <w:p w:rsidR="00194CBC" w:rsidRPr="00992CE6" w:rsidRDefault="00194CBC" w:rsidP="00194CBC">
      <w:pPr>
        <w:autoSpaceDE w:val="0"/>
        <w:autoSpaceDN w:val="0"/>
        <w:ind w:firstLine="709"/>
        <w:jc w:val="both"/>
        <w:rPr>
          <w:kern w:val="2"/>
        </w:rPr>
      </w:pPr>
      <w:r w:rsidRPr="00992CE6">
        <w:rPr>
          <w:kern w:val="2"/>
        </w:rPr>
        <w:t>7. Информация о ходе предоставления муниципальной услуги предоставляется:</w:t>
      </w:r>
    </w:p>
    <w:p w:rsidR="00194CBC" w:rsidRPr="00992CE6" w:rsidRDefault="00194CBC" w:rsidP="00194CBC">
      <w:pPr>
        <w:autoSpaceDE w:val="0"/>
        <w:autoSpaceDN w:val="0"/>
        <w:ind w:firstLine="709"/>
        <w:jc w:val="both"/>
        <w:rPr>
          <w:kern w:val="2"/>
        </w:rPr>
      </w:pPr>
      <w:r w:rsidRPr="00992CE6">
        <w:rPr>
          <w:kern w:val="2"/>
        </w:rPr>
        <w:t>1) при личном контакте с заявителем или его представителем;</w:t>
      </w:r>
    </w:p>
    <w:p w:rsidR="00194CBC" w:rsidRPr="00992CE6" w:rsidRDefault="00194CBC" w:rsidP="00194CBC">
      <w:pPr>
        <w:autoSpaceDE w:val="0"/>
        <w:autoSpaceDN w:val="0"/>
        <w:ind w:firstLine="709"/>
        <w:jc w:val="both"/>
        <w:rPr>
          <w:kern w:val="2"/>
        </w:rPr>
      </w:pPr>
      <w:r w:rsidRPr="00992CE6">
        <w:rPr>
          <w:kern w:val="2"/>
        </w:rPr>
        <w:t>2) с использованием телефонной связи, через официальный сайт администрации, по электронной почте администрации;</w:t>
      </w:r>
    </w:p>
    <w:p w:rsidR="00194CBC" w:rsidRPr="00992CE6" w:rsidRDefault="00194CBC" w:rsidP="00194CBC">
      <w:pPr>
        <w:autoSpaceDE w:val="0"/>
        <w:autoSpaceDN w:val="0"/>
        <w:ind w:firstLine="709"/>
        <w:jc w:val="both"/>
        <w:rPr>
          <w:kern w:val="2"/>
        </w:rPr>
      </w:pPr>
      <w:r w:rsidRPr="00992CE6">
        <w:rPr>
          <w:kern w:val="2"/>
        </w:rPr>
        <w:t>3) письменно в случае письменного обращения заявителя или его представителя.</w:t>
      </w:r>
    </w:p>
    <w:p w:rsidR="00194CBC" w:rsidRPr="00992CE6" w:rsidRDefault="00194CBC" w:rsidP="00194CBC">
      <w:pPr>
        <w:autoSpaceDE w:val="0"/>
        <w:autoSpaceDN w:val="0"/>
        <w:ind w:firstLine="709"/>
        <w:jc w:val="both"/>
        <w:rPr>
          <w:kern w:val="2"/>
        </w:rPr>
      </w:pPr>
      <w:r w:rsidRPr="00992CE6">
        <w:rPr>
          <w:kern w:val="2"/>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194CBC" w:rsidRPr="00992CE6" w:rsidRDefault="00194CBC" w:rsidP="00194CBC">
      <w:pPr>
        <w:autoSpaceDE w:val="0"/>
        <w:autoSpaceDN w:val="0"/>
        <w:ind w:firstLine="709"/>
        <w:jc w:val="both"/>
        <w:rPr>
          <w:kern w:val="2"/>
        </w:rPr>
      </w:pPr>
      <w:r w:rsidRPr="00992CE6">
        <w:rPr>
          <w:kern w:val="2"/>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194CBC" w:rsidRPr="00992CE6" w:rsidRDefault="00194CBC" w:rsidP="00194CBC">
      <w:pPr>
        <w:autoSpaceDE w:val="0"/>
        <w:autoSpaceDN w:val="0"/>
        <w:ind w:firstLine="709"/>
        <w:jc w:val="both"/>
        <w:rPr>
          <w:kern w:val="2"/>
        </w:rPr>
      </w:pPr>
      <w:r w:rsidRPr="00992CE6">
        <w:rPr>
          <w:kern w:val="2"/>
        </w:rPr>
        <w:t xml:space="preserve">1) об органе местного самоуправления </w:t>
      </w:r>
      <w:proofErr w:type="spellStart"/>
      <w:r w:rsidR="00165833">
        <w:rPr>
          <w:kern w:val="2"/>
        </w:rPr>
        <w:t>Слюдянского</w:t>
      </w:r>
      <w:proofErr w:type="spellEnd"/>
      <w:r w:rsidR="00165833">
        <w:rPr>
          <w:kern w:val="2"/>
        </w:rPr>
        <w:t xml:space="preserve"> муниципального района</w:t>
      </w:r>
      <w:r w:rsidRPr="00992CE6">
        <w:rPr>
          <w:kern w:val="2"/>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194CBC" w:rsidRPr="00992CE6" w:rsidRDefault="00194CBC" w:rsidP="00194CBC">
      <w:pPr>
        <w:autoSpaceDE w:val="0"/>
        <w:autoSpaceDN w:val="0"/>
        <w:ind w:firstLine="709"/>
        <w:jc w:val="both"/>
        <w:rPr>
          <w:kern w:val="2"/>
        </w:rPr>
      </w:pPr>
      <w:r w:rsidRPr="00992CE6">
        <w:rPr>
          <w:kern w:val="2"/>
        </w:rPr>
        <w:t>2) о порядке предоставления муниципальной услуги и ходе предоставления муниципальной услуги;</w:t>
      </w:r>
    </w:p>
    <w:p w:rsidR="00194CBC" w:rsidRPr="00992CE6" w:rsidRDefault="00194CBC" w:rsidP="00194CBC">
      <w:pPr>
        <w:autoSpaceDE w:val="0"/>
        <w:autoSpaceDN w:val="0"/>
        <w:ind w:firstLine="709"/>
        <w:jc w:val="both"/>
        <w:rPr>
          <w:kern w:val="2"/>
        </w:rPr>
      </w:pPr>
      <w:r w:rsidRPr="00992CE6">
        <w:rPr>
          <w:kern w:val="2"/>
        </w:rPr>
        <w:t>3) о перечне документов, необходимых для предоставления муниципальной услуги;</w:t>
      </w:r>
    </w:p>
    <w:p w:rsidR="00194CBC" w:rsidRPr="00992CE6" w:rsidRDefault="00194CBC" w:rsidP="00194CBC">
      <w:pPr>
        <w:autoSpaceDE w:val="0"/>
        <w:autoSpaceDN w:val="0"/>
        <w:ind w:firstLine="709"/>
        <w:jc w:val="both"/>
        <w:rPr>
          <w:kern w:val="2"/>
        </w:rPr>
      </w:pPr>
      <w:r w:rsidRPr="00992CE6">
        <w:rPr>
          <w:kern w:val="2"/>
        </w:rPr>
        <w:t>4) о времени приема документов, необходимых для предоставления муниципальной услуги;</w:t>
      </w:r>
    </w:p>
    <w:p w:rsidR="00194CBC" w:rsidRPr="00992CE6" w:rsidRDefault="00194CBC" w:rsidP="00194CBC">
      <w:pPr>
        <w:autoSpaceDE w:val="0"/>
        <w:autoSpaceDN w:val="0"/>
        <w:ind w:firstLine="709"/>
        <w:jc w:val="both"/>
        <w:rPr>
          <w:kern w:val="2"/>
        </w:rPr>
      </w:pPr>
      <w:r w:rsidRPr="00992CE6">
        <w:rPr>
          <w:kern w:val="2"/>
        </w:rPr>
        <w:t>5) о сроке предоставления муниципальной услуги;</w:t>
      </w:r>
    </w:p>
    <w:p w:rsidR="00194CBC" w:rsidRPr="00992CE6" w:rsidRDefault="00194CBC" w:rsidP="00194CBC">
      <w:pPr>
        <w:autoSpaceDE w:val="0"/>
        <w:autoSpaceDN w:val="0"/>
        <w:ind w:firstLine="709"/>
        <w:jc w:val="both"/>
        <w:rPr>
          <w:kern w:val="2"/>
        </w:rPr>
      </w:pPr>
      <w:r w:rsidRPr="00992CE6">
        <w:rPr>
          <w:kern w:val="2"/>
        </w:rPr>
        <w:t>6) об основаниях отказа в приеме документов, необходимых для предоставления муниципальной услуги;</w:t>
      </w:r>
    </w:p>
    <w:p w:rsidR="00194CBC" w:rsidRPr="00992CE6" w:rsidRDefault="00194CBC" w:rsidP="00194CBC">
      <w:pPr>
        <w:autoSpaceDE w:val="0"/>
        <w:autoSpaceDN w:val="0"/>
        <w:ind w:firstLine="709"/>
        <w:jc w:val="both"/>
        <w:rPr>
          <w:kern w:val="2"/>
        </w:rPr>
      </w:pPr>
      <w:r w:rsidRPr="00992CE6">
        <w:rPr>
          <w:kern w:val="2"/>
        </w:rPr>
        <w:t>7) об основаниях отказа в предоставлении муниципальной услуги;</w:t>
      </w:r>
    </w:p>
    <w:p w:rsidR="00194CBC" w:rsidRPr="00992CE6" w:rsidRDefault="00194CBC" w:rsidP="00194CBC">
      <w:pPr>
        <w:autoSpaceDE w:val="0"/>
        <w:autoSpaceDN w:val="0"/>
        <w:ind w:firstLine="709"/>
        <w:jc w:val="both"/>
        <w:rPr>
          <w:kern w:val="2"/>
        </w:rPr>
      </w:pPr>
      <w:r w:rsidRPr="00992CE6">
        <w:rPr>
          <w:kern w:val="2"/>
        </w:rPr>
        <w:t>8) о порядке обжалования решений и действий (бездействия), принимаемых (совершаемых) в рамках предоставления муниципальной услуги.</w:t>
      </w:r>
    </w:p>
    <w:p w:rsidR="00194CBC" w:rsidRPr="00992CE6" w:rsidRDefault="00194CBC" w:rsidP="00194CBC">
      <w:pPr>
        <w:pStyle w:val="ConsPlusNormal"/>
        <w:widowControl/>
        <w:ind w:firstLine="709"/>
        <w:jc w:val="both"/>
        <w:rPr>
          <w:rFonts w:ascii="Times New Roman" w:eastAsia="Times New Roman" w:hAnsi="Times New Roman" w:cs="Times New Roman"/>
          <w:kern w:val="2"/>
          <w:sz w:val="24"/>
          <w:szCs w:val="24"/>
        </w:rPr>
      </w:pPr>
      <w:r w:rsidRPr="00992CE6">
        <w:rPr>
          <w:rFonts w:ascii="Times New Roman" w:eastAsia="Times New Roman" w:hAnsi="Times New Roman" w:cs="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94CBC" w:rsidRPr="00992CE6" w:rsidRDefault="00194CBC" w:rsidP="00194CBC">
      <w:pPr>
        <w:pStyle w:val="ConsPlusNormal"/>
        <w:widowControl/>
        <w:ind w:firstLine="709"/>
        <w:jc w:val="both"/>
        <w:rPr>
          <w:rFonts w:ascii="Times New Roman" w:eastAsia="Times New Roman" w:hAnsi="Times New Roman" w:cs="Times New Roman"/>
          <w:kern w:val="2"/>
          <w:sz w:val="24"/>
          <w:szCs w:val="24"/>
        </w:rPr>
      </w:pPr>
      <w:r w:rsidRPr="00992CE6">
        <w:rPr>
          <w:rFonts w:ascii="Times New Roman" w:eastAsia="Times New Roman" w:hAnsi="Times New Roman" w:cs="Times New Roman"/>
          <w:kern w:val="2"/>
          <w:sz w:val="24"/>
          <w:szCs w:val="24"/>
        </w:rPr>
        <w:t>1) актуальность;</w:t>
      </w:r>
    </w:p>
    <w:p w:rsidR="00194CBC" w:rsidRPr="00992CE6" w:rsidRDefault="00194CBC" w:rsidP="00194CBC">
      <w:pPr>
        <w:pStyle w:val="ConsPlusNormal"/>
        <w:widowControl/>
        <w:ind w:firstLine="709"/>
        <w:jc w:val="both"/>
        <w:rPr>
          <w:rFonts w:ascii="Times New Roman" w:eastAsia="Times New Roman" w:hAnsi="Times New Roman" w:cs="Times New Roman"/>
          <w:kern w:val="2"/>
          <w:sz w:val="24"/>
          <w:szCs w:val="24"/>
        </w:rPr>
      </w:pPr>
      <w:r w:rsidRPr="00992CE6">
        <w:rPr>
          <w:rFonts w:ascii="Times New Roman" w:eastAsia="Times New Roman" w:hAnsi="Times New Roman" w:cs="Times New Roman"/>
          <w:kern w:val="2"/>
          <w:sz w:val="24"/>
          <w:szCs w:val="24"/>
        </w:rPr>
        <w:t>2) своевременность;</w:t>
      </w:r>
    </w:p>
    <w:p w:rsidR="00194CBC" w:rsidRPr="00992CE6" w:rsidRDefault="00194CBC" w:rsidP="00194CBC">
      <w:pPr>
        <w:pStyle w:val="ConsPlusNormal"/>
        <w:widowControl/>
        <w:ind w:firstLine="709"/>
        <w:jc w:val="both"/>
        <w:rPr>
          <w:rFonts w:ascii="Times New Roman" w:eastAsia="Times New Roman" w:hAnsi="Times New Roman" w:cs="Times New Roman"/>
          <w:kern w:val="2"/>
          <w:sz w:val="24"/>
          <w:szCs w:val="24"/>
        </w:rPr>
      </w:pPr>
      <w:r w:rsidRPr="00992CE6">
        <w:rPr>
          <w:rFonts w:ascii="Times New Roman" w:eastAsia="Times New Roman" w:hAnsi="Times New Roman" w:cs="Times New Roman"/>
          <w:kern w:val="2"/>
          <w:sz w:val="24"/>
          <w:szCs w:val="24"/>
        </w:rPr>
        <w:t>3) четкость и доступность в изложении информации;</w:t>
      </w:r>
    </w:p>
    <w:p w:rsidR="00194CBC" w:rsidRPr="00992CE6" w:rsidRDefault="00194CBC" w:rsidP="00194CBC">
      <w:pPr>
        <w:pStyle w:val="ConsPlusNormal"/>
        <w:widowControl/>
        <w:ind w:firstLine="709"/>
        <w:jc w:val="both"/>
        <w:rPr>
          <w:rFonts w:ascii="Times New Roman" w:eastAsia="Times New Roman" w:hAnsi="Times New Roman" w:cs="Times New Roman"/>
          <w:kern w:val="2"/>
          <w:sz w:val="24"/>
          <w:szCs w:val="24"/>
        </w:rPr>
      </w:pPr>
      <w:r w:rsidRPr="00992CE6">
        <w:rPr>
          <w:rFonts w:ascii="Times New Roman" w:eastAsia="Times New Roman" w:hAnsi="Times New Roman" w:cs="Times New Roman"/>
          <w:kern w:val="2"/>
          <w:sz w:val="24"/>
          <w:szCs w:val="24"/>
        </w:rPr>
        <w:t>4) полнота информации;</w:t>
      </w:r>
    </w:p>
    <w:p w:rsidR="00194CBC" w:rsidRPr="00992CE6" w:rsidRDefault="00194CBC" w:rsidP="00194CBC">
      <w:pPr>
        <w:pStyle w:val="ConsPlusNormal"/>
        <w:widowControl/>
        <w:ind w:firstLine="709"/>
        <w:jc w:val="both"/>
        <w:rPr>
          <w:rFonts w:ascii="Times New Roman" w:eastAsia="Times New Roman" w:hAnsi="Times New Roman" w:cs="Times New Roman"/>
          <w:kern w:val="2"/>
          <w:sz w:val="24"/>
          <w:szCs w:val="24"/>
        </w:rPr>
      </w:pPr>
      <w:r w:rsidRPr="00992CE6">
        <w:rPr>
          <w:rFonts w:ascii="Times New Roman" w:eastAsia="Times New Roman" w:hAnsi="Times New Roman" w:cs="Times New Roman"/>
          <w:kern w:val="2"/>
          <w:sz w:val="24"/>
          <w:szCs w:val="24"/>
        </w:rPr>
        <w:t>5) соответствие информации требованиям законодательства.</w:t>
      </w:r>
    </w:p>
    <w:p w:rsidR="00194CBC" w:rsidRPr="00992CE6" w:rsidRDefault="00194CBC" w:rsidP="00194CBC">
      <w:pPr>
        <w:pStyle w:val="ConsPlusNormal"/>
        <w:widowControl/>
        <w:ind w:firstLine="709"/>
        <w:jc w:val="both"/>
        <w:rPr>
          <w:rFonts w:ascii="Times New Roman" w:hAnsi="Times New Roman" w:cs="Times New Roman"/>
          <w:kern w:val="2"/>
          <w:sz w:val="24"/>
          <w:szCs w:val="24"/>
        </w:rPr>
      </w:pPr>
      <w:r w:rsidRPr="00992CE6">
        <w:rPr>
          <w:rFonts w:ascii="Times New Roman" w:hAnsi="Times New Roman" w:cs="Times New Roman"/>
          <w:kern w:val="2"/>
          <w:sz w:val="24"/>
          <w:szCs w:val="24"/>
        </w:rPr>
        <w:t xml:space="preserve">11. Предоставление информации </w:t>
      </w:r>
      <w:r w:rsidRPr="00992CE6">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992CE6">
        <w:rPr>
          <w:rFonts w:ascii="Times New Roman" w:hAnsi="Times New Roman" w:cs="Times New Roman"/>
          <w:kern w:val="2"/>
          <w:sz w:val="24"/>
          <w:szCs w:val="24"/>
        </w:rPr>
        <w:t xml:space="preserve"> по телефону осуществляется путем </w:t>
      </w:r>
      <w:r w:rsidRPr="00992CE6">
        <w:rPr>
          <w:rFonts w:ascii="Times New Roman" w:hAnsi="Times New Roman" w:cs="Times New Roman"/>
          <w:kern w:val="2"/>
          <w:sz w:val="24"/>
          <w:szCs w:val="24"/>
        </w:rPr>
        <w:lastRenderedPageBreak/>
        <w:t>непосредственного общения заявителя или его представителя с должностным лицом администрации по телефону.</w:t>
      </w:r>
    </w:p>
    <w:p w:rsidR="00194CBC" w:rsidRPr="00992CE6" w:rsidRDefault="00194CBC" w:rsidP="00194CBC">
      <w:pPr>
        <w:pStyle w:val="ConsPlusNormal"/>
        <w:widowControl/>
        <w:ind w:firstLine="709"/>
        <w:jc w:val="both"/>
        <w:rPr>
          <w:rFonts w:ascii="Times New Roman" w:hAnsi="Times New Roman" w:cs="Times New Roman"/>
          <w:kern w:val="2"/>
          <w:sz w:val="24"/>
          <w:szCs w:val="24"/>
        </w:rPr>
      </w:pPr>
      <w:r w:rsidRPr="00992CE6">
        <w:rPr>
          <w:rFonts w:ascii="Times New Roman" w:hAnsi="Times New Roman" w:cs="Times New Roman"/>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94CBC" w:rsidRPr="00992CE6" w:rsidRDefault="00194CBC" w:rsidP="00194CBC">
      <w:pPr>
        <w:pStyle w:val="ConsPlusNormal"/>
        <w:widowControl/>
        <w:ind w:firstLine="709"/>
        <w:jc w:val="both"/>
        <w:rPr>
          <w:rFonts w:ascii="Times New Roman" w:hAnsi="Times New Roman" w:cs="Times New Roman"/>
          <w:kern w:val="2"/>
          <w:sz w:val="24"/>
          <w:szCs w:val="24"/>
        </w:rPr>
      </w:pPr>
      <w:r w:rsidRPr="00992CE6">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992CE6">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992CE6">
        <w:rPr>
          <w:rFonts w:ascii="Times New Roman" w:hAnsi="Times New Roman" w:cs="Times New Roman"/>
          <w:kern w:val="2"/>
          <w:sz w:val="24"/>
          <w:szCs w:val="24"/>
        </w:rPr>
        <w:t>.</w:t>
      </w:r>
    </w:p>
    <w:p w:rsidR="00194CBC" w:rsidRPr="00992CE6" w:rsidRDefault="00194CBC" w:rsidP="00194CBC">
      <w:pPr>
        <w:pStyle w:val="ConsPlusNormal"/>
        <w:widowControl/>
        <w:ind w:firstLine="709"/>
        <w:jc w:val="both"/>
        <w:rPr>
          <w:rFonts w:ascii="Times New Roman" w:hAnsi="Times New Roman" w:cs="Times New Roman"/>
          <w:kern w:val="2"/>
          <w:sz w:val="24"/>
          <w:szCs w:val="24"/>
        </w:rPr>
      </w:pPr>
      <w:r w:rsidRPr="00992CE6">
        <w:rPr>
          <w:rFonts w:ascii="Times New Roman" w:hAnsi="Times New Roman" w:cs="Times New Roman"/>
          <w:kern w:val="2"/>
          <w:sz w:val="24"/>
          <w:szCs w:val="24"/>
        </w:rPr>
        <w:t xml:space="preserve">13. </w:t>
      </w:r>
      <w:proofErr w:type="gramStart"/>
      <w:r w:rsidRPr="00992CE6">
        <w:rPr>
          <w:rFonts w:ascii="Times New Roman" w:hAnsi="Times New Roman" w:cs="Times New Roman"/>
          <w:kern w:val="2"/>
          <w:sz w:val="24"/>
          <w:szCs w:val="24"/>
        </w:rPr>
        <w:t xml:space="preserve">Если заявителя или его представителя не удовлетворяет информация </w:t>
      </w:r>
      <w:r w:rsidRPr="00992CE6">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992CE6">
        <w:rPr>
          <w:rFonts w:ascii="Times New Roman" w:hAnsi="Times New Roman" w:cs="Times New Roman"/>
          <w:kern w:val="2"/>
          <w:sz w:val="24"/>
          <w:szCs w:val="24"/>
        </w:rPr>
        <w:t xml:space="preserve">, предоставленная должностным лицом администрации, он может обратиться к </w:t>
      </w:r>
      <w:r w:rsidR="007142C9">
        <w:rPr>
          <w:rFonts w:ascii="Times New Roman" w:hAnsi="Times New Roman" w:cs="Times New Roman"/>
          <w:kern w:val="2"/>
          <w:sz w:val="24"/>
          <w:szCs w:val="24"/>
        </w:rPr>
        <w:t xml:space="preserve">мэру </w:t>
      </w:r>
      <w:proofErr w:type="spellStart"/>
      <w:r w:rsidR="007142C9">
        <w:rPr>
          <w:rFonts w:ascii="Times New Roman" w:hAnsi="Times New Roman" w:cs="Times New Roman"/>
          <w:kern w:val="2"/>
          <w:sz w:val="24"/>
          <w:szCs w:val="24"/>
        </w:rPr>
        <w:t>Слюдянского</w:t>
      </w:r>
      <w:proofErr w:type="spellEnd"/>
      <w:r w:rsidR="007142C9">
        <w:rPr>
          <w:rFonts w:ascii="Times New Roman" w:hAnsi="Times New Roman" w:cs="Times New Roman"/>
          <w:kern w:val="2"/>
          <w:sz w:val="24"/>
          <w:szCs w:val="24"/>
        </w:rPr>
        <w:t xml:space="preserve"> муниципального района</w:t>
      </w:r>
      <w:r w:rsidRPr="00992CE6">
        <w:rPr>
          <w:rFonts w:ascii="Times New Roman" w:hAnsi="Times New Roman" w:cs="Times New Roman"/>
          <w:kern w:val="2"/>
          <w:sz w:val="24"/>
          <w:szCs w:val="24"/>
        </w:rPr>
        <w:t xml:space="preserve"> или к лицу, исполняющему его полномочия (далее – </w:t>
      </w:r>
      <w:r w:rsidR="007142C9">
        <w:rPr>
          <w:rFonts w:ascii="Times New Roman" w:hAnsi="Times New Roman" w:cs="Times New Roman"/>
          <w:kern w:val="2"/>
          <w:sz w:val="24"/>
          <w:szCs w:val="24"/>
        </w:rPr>
        <w:t xml:space="preserve">мэр </w:t>
      </w:r>
      <w:proofErr w:type="spellStart"/>
      <w:r w:rsidR="007142C9">
        <w:rPr>
          <w:rFonts w:ascii="Times New Roman" w:hAnsi="Times New Roman" w:cs="Times New Roman"/>
          <w:kern w:val="2"/>
          <w:sz w:val="24"/>
          <w:szCs w:val="24"/>
        </w:rPr>
        <w:t>Слюдянского</w:t>
      </w:r>
      <w:proofErr w:type="spellEnd"/>
      <w:r w:rsidR="007142C9">
        <w:rPr>
          <w:rFonts w:ascii="Times New Roman" w:hAnsi="Times New Roman" w:cs="Times New Roman"/>
          <w:kern w:val="2"/>
          <w:sz w:val="24"/>
          <w:szCs w:val="24"/>
        </w:rPr>
        <w:t xml:space="preserve"> муниципального района</w:t>
      </w:r>
      <w:r w:rsidRPr="00992CE6">
        <w:rPr>
          <w:rFonts w:ascii="Times New Roman" w:hAnsi="Times New Roman" w:cs="Times New Roman"/>
          <w:kern w:val="2"/>
          <w:sz w:val="24"/>
          <w:szCs w:val="24"/>
        </w:rPr>
        <w:t>), в соответствии с графиком приема заявителей или их представителей.</w:t>
      </w:r>
      <w:proofErr w:type="gramEnd"/>
    </w:p>
    <w:p w:rsidR="00194CBC" w:rsidRPr="00992CE6" w:rsidRDefault="00194CBC" w:rsidP="00194CBC">
      <w:pPr>
        <w:autoSpaceDE w:val="0"/>
        <w:autoSpaceDN w:val="0"/>
        <w:adjustRightInd w:val="0"/>
        <w:ind w:firstLine="709"/>
        <w:jc w:val="both"/>
        <w:rPr>
          <w:kern w:val="2"/>
        </w:rPr>
      </w:pPr>
      <w:r w:rsidRPr="00992CE6">
        <w:rPr>
          <w:kern w:val="2"/>
        </w:rPr>
        <w:t xml:space="preserve">Прием заявителей или их представителей </w:t>
      </w:r>
      <w:r w:rsidR="002F0FFF">
        <w:rPr>
          <w:kern w:val="2"/>
        </w:rPr>
        <w:t xml:space="preserve">мэром </w:t>
      </w:r>
      <w:proofErr w:type="spellStart"/>
      <w:r w:rsidR="002F0FFF">
        <w:rPr>
          <w:kern w:val="2"/>
        </w:rPr>
        <w:t>Слюдянского</w:t>
      </w:r>
      <w:proofErr w:type="spellEnd"/>
      <w:r w:rsidR="002F0FFF">
        <w:rPr>
          <w:kern w:val="2"/>
        </w:rPr>
        <w:t xml:space="preserve"> муниципального района</w:t>
      </w:r>
      <w:r w:rsidRPr="00992CE6">
        <w:rPr>
          <w:kern w:val="2"/>
        </w:rPr>
        <w:t xml:space="preserve"> проводится по предварительной записи, которая осуществляется по телефону </w:t>
      </w:r>
      <w:r w:rsidR="002F0FFF">
        <w:rPr>
          <w:kern w:val="2"/>
        </w:rPr>
        <w:t>839544 51-2-05</w:t>
      </w:r>
      <w:r w:rsidRPr="00992CE6">
        <w:rPr>
          <w:i/>
          <w:kern w:val="2"/>
        </w:rPr>
        <w:t>.</w:t>
      </w:r>
    </w:p>
    <w:p w:rsidR="00194CBC" w:rsidRPr="00992CE6" w:rsidRDefault="00194CBC" w:rsidP="00194CBC">
      <w:pPr>
        <w:pStyle w:val="ConsPlusNormal"/>
        <w:widowControl/>
        <w:ind w:firstLine="709"/>
        <w:jc w:val="both"/>
        <w:rPr>
          <w:rFonts w:ascii="Times New Roman" w:hAnsi="Times New Roman" w:cs="Times New Roman"/>
          <w:kern w:val="2"/>
          <w:sz w:val="24"/>
          <w:szCs w:val="24"/>
        </w:rPr>
      </w:pPr>
      <w:r w:rsidRPr="00992CE6">
        <w:rPr>
          <w:rFonts w:ascii="Times New Roman" w:hAnsi="Times New Roman" w:cs="Times New Roman"/>
          <w:kern w:val="2"/>
          <w:sz w:val="24"/>
          <w:szCs w:val="24"/>
        </w:rPr>
        <w:t>14.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194CBC" w:rsidRPr="00992CE6" w:rsidRDefault="00194CBC" w:rsidP="00194CBC">
      <w:pPr>
        <w:pStyle w:val="ConsPlusNormal"/>
        <w:widowControl/>
        <w:ind w:firstLine="709"/>
        <w:jc w:val="both"/>
        <w:rPr>
          <w:rFonts w:ascii="Times New Roman" w:hAnsi="Times New Roman" w:cs="Times New Roman"/>
          <w:kern w:val="2"/>
          <w:sz w:val="24"/>
          <w:szCs w:val="24"/>
        </w:rPr>
      </w:pPr>
      <w:r w:rsidRPr="00992CE6">
        <w:rPr>
          <w:rFonts w:ascii="Times New Roman" w:hAnsi="Times New Roman" w:cs="Times New Roman"/>
          <w:kern w:val="2"/>
          <w:sz w:val="24"/>
          <w:szCs w:val="24"/>
        </w:rPr>
        <w:t>Днем регистрации обращения является день его поступления в администрацию.</w:t>
      </w:r>
    </w:p>
    <w:p w:rsidR="00194CBC" w:rsidRPr="00992CE6" w:rsidRDefault="00194CBC" w:rsidP="00194CBC">
      <w:pPr>
        <w:pStyle w:val="ConsPlusNormal"/>
        <w:widowControl/>
        <w:ind w:firstLine="709"/>
        <w:jc w:val="both"/>
        <w:rPr>
          <w:rFonts w:ascii="Times New Roman" w:hAnsi="Times New Roman" w:cs="Times New Roman"/>
          <w:kern w:val="2"/>
          <w:sz w:val="24"/>
          <w:szCs w:val="24"/>
        </w:rPr>
      </w:pPr>
      <w:r w:rsidRPr="00992CE6">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194CBC" w:rsidRPr="00992CE6" w:rsidRDefault="00194CBC" w:rsidP="00194CBC">
      <w:pPr>
        <w:pStyle w:val="ConsPlusNormal"/>
        <w:widowControl/>
        <w:ind w:firstLine="709"/>
        <w:jc w:val="both"/>
        <w:rPr>
          <w:rFonts w:ascii="Times New Roman" w:hAnsi="Times New Roman" w:cs="Times New Roman"/>
          <w:kern w:val="2"/>
          <w:sz w:val="24"/>
          <w:szCs w:val="24"/>
        </w:rPr>
      </w:pPr>
      <w:r w:rsidRPr="00992CE6">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194CBC" w:rsidRPr="00992CE6" w:rsidRDefault="00194CBC" w:rsidP="00194CBC">
      <w:pPr>
        <w:pStyle w:val="ConsPlusNormal"/>
        <w:widowControl/>
        <w:ind w:firstLine="709"/>
        <w:jc w:val="both"/>
        <w:rPr>
          <w:rFonts w:ascii="Times New Roman" w:eastAsia="Times New Roman" w:hAnsi="Times New Roman" w:cs="Times New Roman"/>
          <w:kern w:val="2"/>
          <w:sz w:val="24"/>
          <w:szCs w:val="24"/>
        </w:rPr>
      </w:pPr>
      <w:r w:rsidRPr="00992CE6">
        <w:rPr>
          <w:rFonts w:ascii="Times New Roman" w:hAnsi="Times New Roman" w:cs="Times New Roman"/>
          <w:kern w:val="2"/>
          <w:sz w:val="24"/>
          <w:szCs w:val="24"/>
        </w:rPr>
        <w:t>15.</w:t>
      </w:r>
      <w:r w:rsidRPr="00992CE6">
        <w:rPr>
          <w:rFonts w:ascii="Times New Roman" w:eastAsia="Times New Roman" w:hAnsi="Times New Roman" w:cs="Times New Roman"/>
          <w:kern w:val="2"/>
          <w:sz w:val="24"/>
          <w:szCs w:val="24"/>
        </w:rPr>
        <w:t xml:space="preserve">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194CBC" w:rsidRPr="00992CE6" w:rsidRDefault="00194CBC" w:rsidP="00194CBC">
      <w:pPr>
        <w:autoSpaceDE w:val="0"/>
        <w:autoSpaceDN w:val="0"/>
        <w:ind w:firstLine="709"/>
        <w:jc w:val="both"/>
        <w:rPr>
          <w:kern w:val="2"/>
        </w:rPr>
      </w:pPr>
      <w:r w:rsidRPr="00992CE6">
        <w:rPr>
          <w:kern w:val="2"/>
        </w:rPr>
        <w:t>1) на официальном сайте администрации;</w:t>
      </w:r>
    </w:p>
    <w:p w:rsidR="00194CBC" w:rsidRPr="00992CE6" w:rsidRDefault="00194CBC" w:rsidP="00194CBC">
      <w:pPr>
        <w:autoSpaceDE w:val="0"/>
        <w:autoSpaceDN w:val="0"/>
        <w:ind w:firstLine="709"/>
        <w:jc w:val="both"/>
        <w:rPr>
          <w:kern w:val="2"/>
        </w:rPr>
      </w:pPr>
      <w:r w:rsidRPr="00992CE6">
        <w:rPr>
          <w:kern w:val="2"/>
        </w:rPr>
        <w:t>2) на Портале.</w:t>
      </w:r>
    </w:p>
    <w:p w:rsidR="00194CBC" w:rsidRPr="00992CE6" w:rsidRDefault="00194CBC" w:rsidP="00194CBC">
      <w:pPr>
        <w:autoSpaceDE w:val="0"/>
        <w:autoSpaceDN w:val="0"/>
        <w:ind w:firstLine="709"/>
        <w:jc w:val="both"/>
        <w:rPr>
          <w:kern w:val="2"/>
        </w:rPr>
      </w:pPr>
      <w:r w:rsidRPr="00992CE6">
        <w:rPr>
          <w:kern w:val="2"/>
        </w:rPr>
        <w:t>16. На информационных стендах, расположенных в помещениях, занимаемых администрацией, размещается следующая информация:</w:t>
      </w:r>
    </w:p>
    <w:p w:rsidR="00194CBC" w:rsidRPr="00992CE6" w:rsidRDefault="00194CBC" w:rsidP="00194CBC">
      <w:pPr>
        <w:autoSpaceDE w:val="0"/>
        <w:autoSpaceDN w:val="0"/>
        <w:ind w:firstLine="709"/>
        <w:jc w:val="both"/>
        <w:rPr>
          <w:kern w:val="2"/>
        </w:rPr>
      </w:pPr>
      <w:r w:rsidRPr="00992CE6">
        <w:rPr>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194CBC" w:rsidRPr="00992CE6" w:rsidRDefault="00194CBC" w:rsidP="00194CBC">
      <w:pPr>
        <w:autoSpaceDE w:val="0"/>
        <w:autoSpaceDN w:val="0"/>
        <w:ind w:firstLine="709"/>
        <w:jc w:val="both"/>
        <w:rPr>
          <w:kern w:val="2"/>
        </w:rPr>
      </w:pPr>
      <w:r w:rsidRPr="00992CE6">
        <w:rPr>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94CBC" w:rsidRPr="00992CE6" w:rsidRDefault="00194CBC" w:rsidP="00194CBC">
      <w:pPr>
        <w:autoSpaceDE w:val="0"/>
        <w:autoSpaceDN w:val="0"/>
        <w:ind w:firstLine="709"/>
        <w:jc w:val="both"/>
        <w:rPr>
          <w:kern w:val="2"/>
        </w:rPr>
      </w:pPr>
      <w:r w:rsidRPr="00992CE6">
        <w:rPr>
          <w:kern w:val="2"/>
        </w:rPr>
        <w:t>3) о перечне документов, необходимых для предоставления муниципальной услуги;</w:t>
      </w:r>
    </w:p>
    <w:p w:rsidR="00194CBC" w:rsidRPr="00992CE6" w:rsidRDefault="00194CBC" w:rsidP="00194CBC">
      <w:pPr>
        <w:autoSpaceDE w:val="0"/>
        <w:autoSpaceDN w:val="0"/>
        <w:ind w:firstLine="709"/>
        <w:jc w:val="both"/>
        <w:rPr>
          <w:kern w:val="2"/>
        </w:rPr>
      </w:pPr>
      <w:r w:rsidRPr="00992CE6">
        <w:rPr>
          <w:kern w:val="2"/>
        </w:rPr>
        <w:t>4) о времени приема документов, необходимых для предоставления муниципальной услуги;</w:t>
      </w:r>
    </w:p>
    <w:p w:rsidR="00194CBC" w:rsidRPr="00992CE6" w:rsidRDefault="00194CBC" w:rsidP="00194CBC">
      <w:pPr>
        <w:autoSpaceDE w:val="0"/>
        <w:autoSpaceDN w:val="0"/>
        <w:ind w:firstLine="709"/>
        <w:jc w:val="both"/>
        <w:rPr>
          <w:kern w:val="2"/>
        </w:rPr>
      </w:pPr>
      <w:r w:rsidRPr="00992CE6">
        <w:rPr>
          <w:kern w:val="2"/>
        </w:rPr>
        <w:t>5) о сроке предоставления муниципальной услуги;</w:t>
      </w:r>
    </w:p>
    <w:p w:rsidR="00194CBC" w:rsidRPr="00992CE6" w:rsidRDefault="00194CBC" w:rsidP="00194CBC">
      <w:pPr>
        <w:autoSpaceDE w:val="0"/>
        <w:autoSpaceDN w:val="0"/>
        <w:ind w:firstLine="709"/>
        <w:jc w:val="both"/>
        <w:rPr>
          <w:kern w:val="2"/>
        </w:rPr>
      </w:pPr>
      <w:r w:rsidRPr="00992CE6">
        <w:rPr>
          <w:kern w:val="2"/>
        </w:rPr>
        <w:t>6) об основаниях отказа в приеме документов, необходимых для предоставления муниципальной услуги;</w:t>
      </w:r>
    </w:p>
    <w:p w:rsidR="00194CBC" w:rsidRPr="00992CE6" w:rsidRDefault="00194CBC" w:rsidP="00194CBC">
      <w:pPr>
        <w:autoSpaceDE w:val="0"/>
        <w:autoSpaceDN w:val="0"/>
        <w:ind w:firstLine="709"/>
        <w:jc w:val="both"/>
        <w:rPr>
          <w:kern w:val="2"/>
        </w:rPr>
      </w:pPr>
      <w:r w:rsidRPr="00992CE6">
        <w:rPr>
          <w:kern w:val="2"/>
        </w:rPr>
        <w:lastRenderedPageBreak/>
        <w:t>7) об основаниях отказа в предоставлении муниципальной услуги;</w:t>
      </w:r>
    </w:p>
    <w:p w:rsidR="00194CBC" w:rsidRPr="00992CE6" w:rsidRDefault="00194CBC" w:rsidP="00194CBC">
      <w:pPr>
        <w:autoSpaceDE w:val="0"/>
        <w:autoSpaceDN w:val="0"/>
        <w:ind w:firstLine="709"/>
        <w:jc w:val="both"/>
        <w:rPr>
          <w:kern w:val="2"/>
        </w:rPr>
      </w:pPr>
      <w:r w:rsidRPr="00992CE6">
        <w:rPr>
          <w:kern w:val="2"/>
        </w:rPr>
        <w:t>8) о порядке обжалования решений и действий (бездействия), принимаемых (совершаемых) в рамках предоставления муниципальной услуги;</w:t>
      </w:r>
    </w:p>
    <w:p w:rsidR="00194CBC" w:rsidRPr="00992CE6" w:rsidRDefault="00194CBC" w:rsidP="00194CBC">
      <w:pPr>
        <w:autoSpaceDE w:val="0"/>
        <w:autoSpaceDN w:val="0"/>
        <w:ind w:firstLine="709"/>
        <w:jc w:val="both"/>
        <w:rPr>
          <w:kern w:val="2"/>
        </w:rPr>
      </w:pPr>
      <w:r w:rsidRPr="00992CE6">
        <w:rPr>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194CBC" w:rsidRDefault="00194CBC" w:rsidP="00194CBC">
      <w:pPr>
        <w:autoSpaceDE w:val="0"/>
        <w:autoSpaceDN w:val="0"/>
        <w:ind w:firstLine="709"/>
        <w:jc w:val="both"/>
        <w:rPr>
          <w:kern w:val="2"/>
        </w:rPr>
      </w:pPr>
      <w:r w:rsidRPr="00992CE6">
        <w:rPr>
          <w:kern w:val="2"/>
        </w:rPr>
        <w:t>10) текст настоящего административного регламента.</w:t>
      </w:r>
    </w:p>
    <w:p w:rsidR="002F0FFF" w:rsidRPr="00992CE6" w:rsidRDefault="002F0FFF" w:rsidP="00194CBC">
      <w:pPr>
        <w:autoSpaceDE w:val="0"/>
        <w:autoSpaceDN w:val="0"/>
        <w:ind w:firstLine="709"/>
        <w:jc w:val="both"/>
        <w:rPr>
          <w:kern w:val="2"/>
        </w:rPr>
      </w:pPr>
    </w:p>
    <w:p w:rsidR="00194CBC" w:rsidRPr="00992CE6" w:rsidRDefault="00194CBC" w:rsidP="00194CBC">
      <w:pPr>
        <w:keepNext/>
        <w:keepLines/>
        <w:autoSpaceDE w:val="0"/>
        <w:autoSpaceDN w:val="0"/>
        <w:jc w:val="center"/>
        <w:rPr>
          <w:kern w:val="2"/>
        </w:rPr>
      </w:pPr>
      <w:r w:rsidRPr="00992CE6">
        <w:rPr>
          <w:kern w:val="2"/>
        </w:rPr>
        <w:t>РАЗДЕЛ II. СТАНДАРТ ПРЕДОСТАВЛЕНИЯ</w:t>
      </w:r>
      <w:r w:rsidR="009B4945">
        <w:rPr>
          <w:kern w:val="2"/>
        </w:rPr>
        <w:t xml:space="preserve"> </w:t>
      </w:r>
      <w:r w:rsidRPr="00992CE6">
        <w:rPr>
          <w:kern w:val="2"/>
        </w:rPr>
        <w:t>МУНИЦИПАЛЬНОЙ УСЛУГИ</w:t>
      </w:r>
    </w:p>
    <w:p w:rsidR="00194CBC" w:rsidRPr="00992CE6" w:rsidRDefault="00194CBC" w:rsidP="00194CBC">
      <w:pPr>
        <w:keepNext/>
        <w:keepLines/>
        <w:autoSpaceDE w:val="0"/>
        <w:autoSpaceDN w:val="0"/>
        <w:ind w:firstLine="709"/>
        <w:jc w:val="both"/>
        <w:rPr>
          <w:kern w:val="2"/>
        </w:rPr>
      </w:pPr>
    </w:p>
    <w:p w:rsidR="00194CBC" w:rsidRPr="00992CE6" w:rsidRDefault="00194CBC" w:rsidP="00194CBC">
      <w:pPr>
        <w:keepNext/>
        <w:keepLines/>
        <w:autoSpaceDE w:val="0"/>
        <w:autoSpaceDN w:val="0"/>
        <w:jc w:val="center"/>
        <w:outlineLvl w:val="2"/>
        <w:rPr>
          <w:kern w:val="2"/>
        </w:rPr>
      </w:pPr>
      <w:r w:rsidRPr="00992CE6">
        <w:rPr>
          <w:kern w:val="2"/>
        </w:rPr>
        <w:t>Глава 4. Наименование муниципальной услуги</w:t>
      </w:r>
    </w:p>
    <w:p w:rsidR="00194CBC" w:rsidRPr="00992CE6" w:rsidRDefault="00194CBC" w:rsidP="00194CBC">
      <w:pPr>
        <w:keepNext/>
        <w:keepLines/>
        <w:autoSpaceDE w:val="0"/>
        <w:autoSpaceDN w:val="0"/>
        <w:ind w:firstLine="709"/>
        <w:jc w:val="both"/>
        <w:rPr>
          <w:color w:val="FF0000"/>
          <w:kern w:val="2"/>
        </w:rPr>
      </w:pPr>
    </w:p>
    <w:p w:rsidR="00194CBC" w:rsidRPr="00992CE6" w:rsidRDefault="00194CBC" w:rsidP="00194CBC">
      <w:pPr>
        <w:autoSpaceDE w:val="0"/>
        <w:autoSpaceDN w:val="0"/>
        <w:ind w:firstLine="709"/>
        <w:jc w:val="both"/>
        <w:rPr>
          <w:rFonts w:eastAsia="Arial"/>
          <w:kern w:val="1"/>
        </w:rPr>
      </w:pPr>
      <w:r w:rsidRPr="00992CE6">
        <w:rPr>
          <w:kern w:val="2"/>
        </w:rPr>
        <w:t>17. Под муниципальной услугой в настоящем административном регламенте понимается п</w:t>
      </w:r>
      <w:r w:rsidRPr="00992CE6">
        <w:t>ринятие граждан на учет в качестве нуждающихся в жилых помещениях</w:t>
      </w:r>
      <w:r w:rsidRPr="00992CE6">
        <w:rPr>
          <w:bCs/>
        </w:rPr>
        <w:t xml:space="preserve"> муниципального жилищного фонда</w:t>
      </w:r>
      <w:r w:rsidRPr="00992CE6">
        <w:rPr>
          <w:kern w:val="2"/>
        </w:rPr>
        <w:t xml:space="preserve"> </w:t>
      </w:r>
      <w:proofErr w:type="spellStart"/>
      <w:r w:rsidR="002F0FFF">
        <w:rPr>
          <w:kern w:val="2"/>
        </w:rPr>
        <w:t>Слюдянского</w:t>
      </w:r>
      <w:proofErr w:type="spellEnd"/>
      <w:r w:rsidR="002F0FFF">
        <w:rPr>
          <w:kern w:val="2"/>
        </w:rPr>
        <w:t xml:space="preserve"> </w:t>
      </w:r>
      <w:r w:rsidRPr="00992CE6">
        <w:rPr>
          <w:kern w:val="2"/>
        </w:rPr>
        <w:t xml:space="preserve">муниципального </w:t>
      </w:r>
      <w:r w:rsidR="002F0FFF">
        <w:rPr>
          <w:kern w:val="2"/>
        </w:rPr>
        <w:t>района</w:t>
      </w:r>
      <w:r w:rsidRPr="00992CE6">
        <w:t xml:space="preserve">, предоставляемых по договорам социального найма </w:t>
      </w:r>
      <w:r w:rsidRPr="00992CE6">
        <w:rPr>
          <w:rFonts w:eastAsia="Arial"/>
          <w:kern w:val="1"/>
        </w:rPr>
        <w:t>(далее – принятие граждан на учет).</w:t>
      </w:r>
    </w:p>
    <w:p w:rsidR="00194CBC" w:rsidRPr="00992CE6" w:rsidRDefault="00194CBC" w:rsidP="00194CBC">
      <w:pPr>
        <w:autoSpaceDE w:val="0"/>
        <w:autoSpaceDN w:val="0"/>
        <w:ind w:firstLine="709"/>
        <w:jc w:val="both"/>
        <w:rPr>
          <w:kern w:val="2"/>
        </w:rPr>
      </w:pPr>
    </w:p>
    <w:p w:rsidR="00194CBC" w:rsidRPr="00992CE6" w:rsidRDefault="00194CBC" w:rsidP="00194CBC">
      <w:pPr>
        <w:keepNext/>
        <w:keepLines/>
        <w:autoSpaceDE w:val="0"/>
        <w:autoSpaceDN w:val="0"/>
        <w:jc w:val="center"/>
        <w:outlineLvl w:val="2"/>
        <w:rPr>
          <w:kern w:val="2"/>
        </w:rPr>
      </w:pPr>
      <w:r w:rsidRPr="00992CE6">
        <w:rPr>
          <w:kern w:val="2"/>
        </w:rPr>
        <w:t>Глава 5. Наименование органа местного самоуправления,</w:t>
      </w:r>
      <w:r w:rsidRPr="00992CE6">
        <w:rPr>
          <w:kern w:val="2"/>
        </w:rPr>
        <w:br/>
        <w:t>предоставляющего муниципальную услугу</w:t>
      </w:r>
    </w:p>
    <w:p w:rsidR="00194CBC" w:rsidRPr="00992CE6" w:rsidRDefault="00194CBC" w:rsidP="00194CBC">
      <w:pPr>
        <w:keepNext/>
        <w:keepLines/>
        <w:autoSpaceDE w:val="0"/>
        <w:autoSpaceDN w:val="0"/>
        <w:jc w:val="center"/>
        <w:rPr>
          <w:color w:val="FF0000"/>
          <w:kern w:val="2"/>
        </w:rPr>
      </w:pPr>
    </w:p>
    <w:p w:rsidR="00194CBC" w:rsidRPr="00992CE6" w:rsidRDefault="00194CBC" w:rsidP="00194CBC">
      <w:pPr>
        <w:autoSpaceDE w:val="0"/>
        <w:autoSpaceDN w:val="0"/>
        <w:ind w:firstLine="709"/>
        <w:jc w:val="both"/>
        <w:rPr>
          <w:kern w:val="2"/>
        </w:rPr>
      </w:pPr>
      <w:r w:rsidRPr="00992CE6">
        <w:rPr>
          <w:kern w:val="2"/>
        </w:rPr>
        <w:t>18. Органом местного самоуправления, предоставляющим муниципальную услугу, является администрация</w:t>
      </w:r>
      <w:r w:rsidR="00296A72">
        <w:rPr>
          <w:kern w:val="2"/>
        </w:rPr>
        <w:t xml:space="preserve"> </w:t>
      </w:r>
      <w:proofErr w:type="spellStart"/>
      <w:r w:rsidR="00296A72">
        <w:rPr>
          <w:kern w:val="2"/>
        </w:rPr>
        <w:t>Слюдянского</w:t>
      </w:r>
      <w:proofErr w:type="spellEnd"/>
      <w:r w:rsidR="00296A72">
        <w:rPr>
          <w:kern w:val="2"/>
        </w:rPr>
        <w:t xml:space="preserve"> муниципального района в лице муниципального казенного учреждения «Комитет по управлению муниципальным имуществом и земельным отношениям </w:t>
      </w:r>
      <w:proofErr w:type="spellStart"/>
      <w:r w:rsidR="00296A72">
        <w:rPr>
          <w:kern w:val="2"/>
        </w:rPr>
        <w:t>Слюдянского</w:t>
      </w:r>
      <w:proofErr w:type="spellEnd"/>
      <w:r w:rsidR="00296A72">
        <w:rPr>
          <w:kern w:val="2"/>
        </w:rPr>
        <w:t xml:space="preserve"> муниципального района» (далее – администрация)</w:t>
      </w:r>
      <w:r w:rsidRPr="00992CE6">
        <w:rPr>
          <w:kern w:val="2"/>
        </w:rPr>
        <w:t>.</w:t>
      </w:r>
    </w:p>
    <w:p w:rsidR="00194CBC" w:rsidRPr="00992CE6" w:rsidRDefault="00194CBC" w:rsidP="00194CBC">
      <w:pPr>
        <w:autoSpaceDE w:val="0"/>
        <w:autoSpaceDN w:val="0"/>
        <w:ind w:firstLine="709"/>
        <w:jc w:val="both"/>
        <w:rPr>
          <w:kern w:val="2"/>
        </w:rPr>
      </w:pPr>
      <w:r w:rsidRPr="00992CE6">
        <w:rPr>
          <w:kern w:val="2"/>
        </w:rPr>
        <w:t>19. В предоставлении муниципальной услуги участвуют:</w:t>
      </w:r>
    </w:p>
    <w:p w:rsidR="00194CBC" w:rsidRPr="00992CE6" w:rsidRDefault="00194CBC" w:rsidP="00194CBC">
      <w:pPr>
        <w:autoSpaceDE w:val="0"/>
        <w:autoSpaceDN w:val="0"/>
        <w:ind w:firstLine="709"/>
        <w:jc w:val="both"/>
        <w:rPr>
          <w:kern w:val="2"/>
        </w:rPr>
      </w:pPr>
      <w:r w:rsidRPr="00992CE6">
        <w:rPr>
          <w:kern w:val="2"/>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194CBC" w:rsidRPr="00992CE6" w:rsidRDefault="00194CBC" w:rsidP="00194CBC">
      <w:pPr>
        <w:autoSpaceDE w:val="0"/>
        <w:autoSpaceDN w:val="0"/>
        <w:ind w:firstLine="709"/>
        <w:jc w:val="both"/>
        <w:rPr>
          <w:kern w:val="2"/>
        </w:rPr>
      </w:pPr>
      <w:r w:rsidRPr="00992CE6">
        <w:rPr>
          <w:kern w:val="2"/>
        </w:rPr>
        <w:t>2) Федеральная налоговая служба или ее территориальные органы;</w:t>
      </w:r>
    </w:p>
    <w:p w:rsidR="00194CBC" w:rsidRPr="00992CE6" w:rsidRDefault="00194CBC" w:rsidP="00194CBC">
      <w:pPr>
        <w:autoSpaceDE w:val="0"/>
        <w:autoSpaceDN w:val="0"/>
        <w:adjustRightInd w:val="0"/>
        <w:ind w:firstLine="709"/>
        <w:jc w:val="both"/>
        <w:rPr>
          <w:rFonts w:eastAsia="Calibri"/>
          <w:kern w:val="2"/>
        </w:rPr>
      </w:pPr>
      <w:r w:rsidRPr="00992CE6">
        <w:rPr>
          <w:rFonts w:eastAsia="Calibri"/>
          <w:kern w:val="2"/>
        </w:rPr>
        <w:t>3) Пенсионны</w:t>
      </w:r>
      <w:r w:rsidRPr="00992CE6">
        <w:rPr>
          <w:kern w:val="2"/>
        </w:rPr>
        <w:t>й</w:t>
      </w:r>
      <w:r w:rsidRPr="00992CE6">
        <w:rPr>
          <w:rFonts w:eastAsia="Calibri"/>
          <w:kern w:val="2"/>
        </w:rPr>
        <w:t xml:space="preserve"> фонд Российской Федерации</w:t>
      </w:r>
      <w:r w:rsidRPr="00992CE6">
        <w:rPr>
          <w:kern w:val="2"/>
        </w:rPr>
        <w:t xml:space="preserve"> или его т</w:t>
      </w:r>
      <w:r w:rsidRPr="00992CE6">
        <w:rPr>
          <w:shd w:val="clear" w:color="auto" w:fill="FFFFFF"/>
        </w:rPr>
        <w:t>ерриториальные отделения</w:t>
      </w:r>
      <w:r w:rsidRPr="00992CE6">
        <w:rPr>
          <w:rFonts w:eastAsia="Calibri"/>
          <w:kern w:val="2"/>
        </w:rPr>
        <w:t>;</w:t>
      </w:r>
    </w:p>
    <w:p w:rsidR="00194CBC" w:rsidRPr="00992CE6" w:rsidRDefault="00194CBC" w:rsidP="00194CBC">
      <w:pPr>
        <w:autoSpaceDE w:val="0"/>
        <w:autoSpaceDN w:val="0"/>
        <w:adjustRightInd w:val="0"/>
        <w:ind w:firstLine="709"/>
        <w:jc w:val="both"/>
        <w:rPr>
          <w:rFonts w:eastAsia="Calibri"/>
          <w:kern w:val="2"/>
        </w:rPr>
      </w:pPr>
      <w:r w:rsidRPr="00992CE6">
        <w:rPr>
          <w:rFonts w:eastAsia="Calibri"/>
          <w:kern w:val="2"/>
        </w:rPr>
        <w:t>4)</w:t>
      </w:r>
      <w:r w:rsidR="00296A72">
        <w:rPr>
          <w:rFonts w:eastAsia="Calibri"/>
          <w:kern w:val="2"/>
        </w:rPr>
        <w:t xml:space="preserve"> Областное государственное казенное учреждение Центр занятости населения </w:t>
      </w:r>
      <w:proofErr w:type="spellStart"/>
      <w:r w:rsidR="00296A72">
        <w:rPr>
          <w:rFonts w:eastAsia="Calibri"/>
          <w:kern w:val="2"/>
        </w:rPr>
        <w:t>Слюдянского</w:t>
      </w:r>
      <w:proofErr w:type="spellEnd"/>
      <w:r w:rsidR="00296A72">
        <w:rPr>
          <w:rFonts w:eastAsia="Calibri"/>
          <w:kern w:val="2"/>
        </w:rPr>
        <w:t xml:space="preserve"> района</w:t>
      </w:r>
      <w:r w:rsidRPr="00992CE6">
        <w:rPr>
          <w:rFonts w:eastAsia="Calibri"/>
          <w:kern w:val="2"/>
        </w:rPr>
        <w:t>;</w:t>
      </w:r>
    </w:p>
    <w:p w:rsidR="00194CBC" w:rsidRPr="00992CE6" w:rsidRDefault="00194CBC" w:rsidP="00194CBC">
      <w:pPr>
        <w:ind w:firstLine="709"/>
        <w:jc w:val="both"/>
      </w:pPr>
      <w:r w:rsidRPr="00992CE6">
        <w:rPr>
          <w:kern w:val="2"/>
        </w:rPr>
        <w:t>5) органы местного самоуправления</w:t>
      </w:r>
      <w:r w:rsidRPr="00992CE6">
        <w:t>, осуществляющие исполнительно-распорядительные полномочия,</w:t>
      </w:r>
      <w:r w:rsidRPr="00992CE6">
        <w:rPr>
          <w:kern w:val="2"/>
        </w:rPr>
        <w:t xml:space="preserve"> иных муниципальных образований</w:t>
      </w:r>
      <w:r w:rsidRPr="00992CE6">
        <w:t>.</w:t>
      </w:r>
    </w:p>
    <w:p w:rsidR="00194CBC" w:rsidRPr="00DC0FD9" w:rsidRDefault="00194CBC" w:rsidP="00194CBC">
      <w:pPr>
        <w:autoSpaceDE w:val="0"/>
        <w:autoSpaceDN w:val="0"/>
        <w:ind w:firstLine="709"/>
        <w:jc w:val="both"/>
        <w:rPr>
          <w:kern w:val="2"/>
        </w:rPr>
      </w:pPr>
      <w:r w:rsidRPr="00992CE6">
        <w:rPr>
          <w:kern w:val="2"/>
        </w:rPr>
        <w:t xml:space="preserve">20. </w:t>
      </w:r>
      <w:proofErr w:type="gramStart"/>
      <w:r w:rsidRPr="00992CE6">
        <w:rPr>
          <w:kern w:val="2"/>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296A72">
        <w:rPr>
          <w:kern w:val="2"/>
        </w:rPr>
        <w:t xml:space="preserve">Думы муниципального образования </w:t>
      </w:r>
      <w:proofErr w:type="spellStart"/>
      <w:r w:rsidR="00296A72">
        <w:rPr>
          <w:kern w:val="2"/>
        </w:rPr>
        <w:t>Слюдянский</w:t>
      </w:r>
      <w:proofErr w:type="spellEnd"/>
      <w:r w:rsidR="00296A72">
        <w:rPr>
          <w:kern w:val="2"/>
        </w:rPr>
        <w:t xml:space="preserve"> район</w:t>
      </w:r>
      <w:proofErr w:type="gramEnd"/>
      <w:r w:rsidR="00DC0FD9">
        <w:rPr>
          <w:kern w:val="2"/>
        </w:rPr>
        <w:t xml:space="preserve"> от 25 июня 2012 года № 35-</w:t>
      </w:r>
      <w:r w:rsidR="00DC0FD9">
        <w:rPr>
          <w:kern w:val="2"/>
          <w:lang w:val="en-US"/>
        </w:rPr>
        <w:t>V</w:t>
      </w:r>
      <w:r w:rsidR="00DC0FD9">
        <w:rPr>
          <w:kern w:val="2"/>
        </w:rPr>
        <w:t xml:space="preserve"> </w:t>
      </w:r>
      <w:proofErr w:type="spellStart"/>
      <w:r w:rsidR="00DC0FD9">
        <w:rPr>
          <w:kern w:val="2"/>
        </w:rPr>
        <w:t>рд</w:t>
      </w:r>
      <w:proofErr w:type="spellEnd"/>
      <w:r w:rsidR="00DC0FD9">
        <w:rPr>
          <w:kern w:val="2"/>
        </w:rPr>
        <w:t>.</w:t>
      </w:r>
    </w:p>
    <w:p w:rsidR="00194CBC" w:rsidRPr="00992CE6" w:rsidRDefault="00194CBC" w:rsidP="00194CBC">
      <w:pPr>
        <w:autoSpaceDE w:val="0"/>
        <w:autoSpaceDN w:val="0"/>
        <w:jc w:val="center"/>
        <w:outlineLvl w:val="2"/>
        <w:rPr>
          <w:color w:val="FF0000"/>
          <w:kern w:val="2"/>
        </w:rPr>
      </w:pPr>
    </w:p>
    <w:p w:rsidR="00194CBC" w:rsidRPr="00992CE6" w:rsidRDefault="00194CBC" w:rsidP="00194CBC">
      <w:pPr>
        <w:keepNext/>
        <w:keepLines/>
        <w:autoSpaceDE w:val="0"/>
        <w:autoSpaceDN w:val="0"/>
        <w:jc w:val="center"/>
        <w:outlineLvl w:val="2"/>
        <w:rPr>
          <w:kern w:val="2"/>
        </w:rPr>
      </w:pPr>
      <w:r w:rsidRPr="00992CE6">
        <w:rPr>
          <w:kern w:val="2"/>
        </w:rPr>
        <w:t>Глава 6. Описание результата предоставления муниципальной услуги</w:t>
      </w:r>
    </w:p>
    <w:p w:rsidR="00194CBC" w:rsidRPr="00992CE6" w:rsidRDefault="00194CBC" w:rsidP="00194CBC">
      <w:pPr>
        <w:keepNext/>
        <w:keepLines/>
        <w:autoSpaceDE w:val="0"/>
        <w:autoSpaceDN w:val="0"/>
        <w:adjustRightInd w:val="0"/>
        <w:ind w:firstLine="709"/>
        <w:jc w:val="both"/>
        <w:rPr>
          <w:color w:val="FF0000"/>
          <w:kern w:val="2"/>
        </w:rPr>
      </w:pPr>
    </w:p>
    <w:p w:rsidR="00194CBC" w:rsidRPr="00992CE6" w:rsidRDefault="00194CBC" w:rsidP="00194CBC">
      <w:pPr>
        <w:pStyle w:val="ConsPlusNormal"/>
        <w:widowControl/>
        <w:ind w:firstLine="709"/>
        <w:jc w:val="both"/>
        <w:rPr>
          <w:rFonts w:ascii="Times New Roman" w:eastAsia="Times New Roman" w:hAnsi="Times New Roman" w:cs="Times New Roman"/>
          <w:kern w:val="2"/>
          <w:sz w:val="24"/>
          <w:szCs w:val="24"/>
        </w:rPr>
      </w:pPr>
      <w:r w:rsidRPr="00992CE6">
        <w:rPr>
          <w:rFonts w:ascii="Times New Roman" w:eastAsia="Times New Roman" w:hAnsi="Times New Roman" w:cs="Times New Roman"/>
          <w:kern w:val="2"/>
          <w:sz w:val="24"/>
          <w:szCs w:val="24"/>
        </w:rPr>
        <w:t>21. Результатом предоставления муниципальной услуги является:</w:t>
      </w:r>
    </w:p>
    <w:p w:rsidR="00194CBC" w:rsidRPr="00992CE6" w:rsidRDefault="00194CBC" w:rsidP="00194CBC">
      <w:pPr>
        <w:autoSpaceDE w:val="0"/>
        <w:autoSpaceDN w:val="0"/>
        <w:adjustRightInd w:val="0"/>
        <w:ind w:firstLine="709"/>
        <w:jc w:val="both"/>
        <w:rPr>
          <w:kern w:val="2"/>
        </w:rPr>
      </w:pPr>
      <w:r w:rsidRPr="00992CE6">
        <w:rPr>
          <w:kern w:val="2"/>
        </w:rPr>
        <w:t xml:space="preserve">1) </w:t>
      </w:r>
      <w:r w:rsidRPr="00992CE6">
        <w:t>решение администрации о принятии гражданина на учет (далее – решение о принятии гражданина на учет);</w:t>
      </w:r>
    </w:p>
    <w:p w:rsidR="00194CBC" w:rsidRDefault="00194CBC" w:rsidP="00194CBC">
      <w:pPr>
        <w:pStyle w:val="ConsPlusNormal"/>
        <w:widowControl/>
        <w:ind w:firstLine="709"/>
        <w:jc w:val="both"/>
        <w:rPr>
          <w:rFonts w:ascii="Times New Roman" w:hAnsi="Times New Roman" w:cs="Times New Roman"/>
          <w:sz w:val="24"/>
          <w:szCs w:val="24"/>
        </w:rPr>
      </w:pPr>
      <w:r w:rsidRPr="00992CE6">
        <w:rPr>
          <w:rFonts w:ascii="Times New Roman" w:eastAsia="Times New Roman" w:hAnsi="Times New Roman" w:cs="Times New Roman"/>
          <w:kern w:val="2"/>
          <w:sz w:val="24"/>
          <w:szCs w:val="24"/>
        </w:rPr>
        <w:t xml:space="preserve">2) </w:t>
      </w:r>
      <w:r w:rsidRPr="00992CE6">
        <w:rPr>
          <w:rFonts w:ascii="Times New Roman" w:hAnsi="Times New Roman" w:cs="Times New Roman"/>
          <w:sz w:val="24"/>
          <w:szCs w:val="24"/>
        </w:rPr>
        <w:t>решение администрации об отказе в принятии гражданина на учет (далее – решение об отказе в принятии гражданина на учет).</w:t>
      </w:r>
    </w:p>
    <w:p w:rsidR="00535CA4" w:rsidRDefault="00535CA4" w:rsidP="00194CBC">
      <w:pPr>
        <w:pStyle w:val="ConsPlusNormal"/>
        <w:widowControl/>
        <w:ind w:firstLine="709"/>
        <w:jc w:val="both"/>
        <w:rPr>
          <w:rFonts w:ascii="Times New Roman" w:hAnsi="Times New Roman" w:cs="Times New Roman"/>
          <w:sz w:val="24"/>
          <w:szCs w:val="24"/>
        </w:rPr>
      </w:pPr>
    </w:p>
    <w:p w:rsidR="002338AA" w:rsidRDefault="00194CBC" w:rsidP="00194CBC">
      <w:pPr>
        <w:keepNext/>
        <w:keepLines/>
        <w:autoSpaceDE w:val="0"/>
        <w:autoSpaceDN w:val="0"/>
        <w:adjustRightInd w:val="0"/>
        <w:jc w:val="center"/>
        <w:outlineLvl w:val="2"/>
        <w:rPr>
          <w:kern w:val="2"/>
        </w:rPr>
      </w:pPr>
      <w:r w:rsidRPr="00992CE6">
        <w:rPr>
          <w:kern w:val="2"/>
        </w:rPr>
        <w:lastRenderedPageBreak/>
        <w:t>Глава 7. Срок предоставления муниципальной услуги, в том числе</w:t>
      </w:r>
      <w:r w:rsidRPr="00992CE6">
        <w:rPr>
          <w:kern w:val="2"/>
        </w:rPr>
        <w:br/>
        <w:t>с учетом необходимости обращения в организации, участвующие</w:t>
      </w:r>
      <w:r w:rsidRPr="00992CE6">
        <w:rPr>
          <w:kern w:val="2"/>
        </w:rPr>
        <w:br/>
        <w:t xml:space="preserve">в предоставлении муниципальной услуги, срок приостановления </w:t>
      </w:r>
    </w:p>
    <w:p w:rsidR="002338AA" w:rsidRDefault="00194CBC" w:rsidP="00194CBC">
      <w:pPr>
        <w:keepNext/>
        <w:keepLines/>
        <w:autoSpaceDE w:val="0"/>
        <w:autoSpaceDN w:val="0"/>
        <w:adjustRightInd w:val="0"/>
        <w:jc w:val="center"/>
        <w:outlineLvl w:val="2"/>
        <w:rPr>
          <w:kern w:val="2"/>
        </w:rPr>
      </w:pPr>
      <w:r w:rsidRPr="00992CE6">
        <w:rPr>
          <w:kern w:val="2"/>
        </w:rPr>
        <w:t xml:space="preserve">предоставления муниципальной услуги, срок выдачи документов, </w:t>
      </w:r>
    </w:p>
    <w:p w:rsidR="00194CBC" w:rsidRPr="00992CE6" w:rsidRDefault="00194CBC" w:rsidP="00194CBC">
      <w:pPr>
        <w:keepNext/>
        <w:keepLines/>
        <w:autoSpaceDE w:val="0"/>
        <w:autoSpaceDN w:val="0"/>
        <w:adjustRightInd w:val="0"/>
        <w:jc w:val="center"/>
        <w:outlineLvl w:val="2"/>
        <w:rPr>
          <w:kern w:val="2"/>
        </w:rPr>
      </w:pPr>
      <w:proofErr w:type="gramStart"/>
      <w:r w:rsidRPr="00992CE6">
        <w:rPr>
          <w:kern w:val="2"/>
        </w:rPr>
        <w:t>являющихся</w:t>
      </w:r>
      <w:proofErr w:type="gramEnd"/>
      <w:r w:rsidRPr="00992CE6">
        <w:rPr>
          <w:kern w:val="2"/>
        </w:rPr>
        <w:t xml:space="preserve"> результатом предоставления муниципальной услуги</w:t>
      </w:r>
    </w:p>
    <w:p w:rsidR="00194CBC" w:rsidRPr="00992CE6" w:rsidRDefault="00194CBC" w:rsidP="00194CBC">
      <w:pPr>
        <w:keepNext/>
        <w:autoSpaceDE w:val="0"/>
        <w:autoSpaceDN w:val="0"/>
        <w:adjustRightInd w:val="0"/>
        <w:jc w:val="both"/>
        <w:rPr>
          <w:color w:val="FF0000"/>
          <w:kern w:val="2"/>
        </w:rPr>
      </w:pPr>
    </w:p>
    <w:p w:rsidR="00194CBC" w:rsidRPr="00992CE6" w:rsidRDefault="00194CBC" w:rsidP="00194CBC">
      <w:pPr>
        <w:autoSpaceDE w:val="0"/>
        <w:autoSpaceDN w:val="0"/>
        <w:adjustRightInd w:val="0"/>
        <w:ind w:firstLine="709"/>
        <w:jc w:val="both"/>
      </w:pPr>
      <w:r w:rsidRPr="00992CE6">
        <w:rPr>
          <w:kern w:val="2"/>
        </w:rPr>
        <w:t xml:space="preserve">22. Муниципальная услуга предоставляется </w:t>
      </w:r>
      <w:r w:rsidRPr="00992CE6">
        <w:t xml:space="preserve">не позднее чем через 30 рабочих дней со дня представления </w:t>
      </w:r>
      <w:r w:rsidR="007C7BF8" w:rsidRPr="00992CE6">
        <w:t xml:space="preserve">в администрацию </w:t>
      </w:r>
      <w:r w:rsidRPr="00992CE6">
        <w:t>заявления и документов, обязанность по представлению</w:t>
      </w:r>
      <w:r w:rsidR="007C7BF8">
        <w:t xml:space="preserve"> которых возложена на заявителя.</w:t>
      </w:r>
    </w:p>
    <w:p w:rsidR="00194CBC" w:rsidRPr="00992CE6" w:rsidRDefault="00194CBC" w:rsidP="00194CBC">
      <w:pPr>
        <w:widowControl w:val="0"/>
        <w:tabs>
          <w:tab w:val="left" w:pos="567"/>
        </w:tabs>
        <w:autoSpaceDE w:val="0"/>
        <w:autoSpaceDN w:val="0"/>
        <w:adjustRightInd w:val="0"/>
        <w:ind w:firstLine="709"/>
        <w:jc w:val="both"/>
      </w:pPr>
      <w:r w:rsidRPr="00992CE6">
        <w:t xml:space="preserve">23. Приостановление предоставления муниципальной услуги </w:t>
      </w:r>
      <w:r w:rsidRPr="00992CE6">
        <w:rPr>
          <w:kern w:val="2"/>
        </w:rPr>
        <w:t xml:space="preserve">федеральным законодательством и законодательством Иркутской области </w:t>
      </w:r>
      <w:r w:rsidRPr="00992CE6">
        <w:t>не предусмотрено.</w:t>
      </w:r>
    </w:p>
    <w:p w:rsidR="00194CBC" w:rsidRPr="00992CE6" w:rsidRDefault="00194CBC" w:rsidP="00194CBC">
      <w:pPr>
        <w:autoSpaceDE w:val="0"/>
        <w:autoSpaceDN w:val="0"/>
        <w:adjustRightInd w:val="0"/>
        <w:ind w:firstLine="709"/>
        <w:jc w:val="both"/>
      </w:pPr>
      <w:r w:rsidRPr="00992CE6">
        <w:rPr>
          <w:kern w:val="2"/>
        </w:rPr>
        <w:t xml:space="preserve">24. Решение о принятии гражданина на учет либо решение об отказе в принятии гражданина на учет направляется (выдается) заявителю или его представителю </w:t>
      </w:r>
      <w:r w:rsidRPr="00992CE6">
        <w:t>не позднее чем через три рабочих дня со дня принятия соответствующего решения.</w:t>
      </w:r>
    </w:p>
    <w:p w:rsidR="00194CBC" w:rsidRPr="00992CE6" w:rsidRDefault="00194CBC" w:rsidP="00194CBC">
      <w:pPr>
        <w:keepNext/>
        <w:keepLines/>
        <w:autoSpaceDE w:val="0"/>
        <w:autoSpaceDN w:val="0"/>
        <w:adjustRightInd w:val="0"/>
        <w:jc w:val="center"/>
        <w:outlineLvl w:val="2"/>
        <w:rPr>
          <w:kern w:val="2"/>
        </w:rPr>
      </w:pPr>
    </w:p>
    <w:p w:rsidR="00194CBC" w:rsidRPr="00992CE6" w:rsidRDefault="00194CBC" w:rsidP="00194CBC">
      <w:pPr>
        <w:keepNext/>
        <w:keepLines/>
        <w:autoSpaceDE w:val="0"/>
        <w:autoSpaceDN w:val="0"/>
        <w:adjustRightInd w:val="0"/>
        <w:jc w:val="center"/>
        <w:outlineLvl w:val="2"/>
        <w:rPr>
          <w:kern w:val="2"/>
        </w:rPr>
      </w:pPr>
      <w:r w:rsidRPr="00992CE6">
        <w:rPr>
          <w:kern w:val="2"/>
        </w:rPr>
        <w:t>Глава 8. Нормативные правовые акты, регулирующие</w:t>
      </w:r>
      <w:r w:rsidRPr="00992CE6">
        <w:rPr>
          <w:kern w:val="2"/>
        </w:rPr>
        <w:br/>
        <w:t>предоставление муниципальной услуги</w:t>
      </w:r>
    </w:p>
    <w:p w:rsidR="00194CBC" w:rsidRPr="00992CE6" w:rsidRDefault="00194CBC" w:rsidP="00194CBC">
      <w:pPr>
        <w:keepNext/>
        <w:keepLines/>
        <w:autoSpaceDE w:val="0"/>
        <w:autoSpaceDN w:val="0"/>
        <w:adjustRightInd w:val="0"/>
        <w:jc w:val="center"/>
        <w:outlineLvl w:val="2"/>
        <w:rPr>
          <w:kern w:val="2"/>
        </w:rPr>
      </w:pPr>
    </w:p>
    <w:p w:rsidR="00194CBC" w:rsidRPr="00992CE6" w:rsidRDefault="00194CBC" w:rsidP="00194CBC">
      <w:pPr>
        <w:autoSpaceDE w:val="0"/>
        <w:autoSpaceDN w:val="0"/>
        <w:adjustRightInd w:val="0"/>
        <w:ind w:firstLine="709"/>
        <w:jc w:val="both"/>
        <w:rPr>
          <w:kern w:val="2"/>
        </w:rPr>
      </w:pPr>
      <w:r w:rsidRPr="00992CE6">
        <w:rPr>
          <w:kern w:val="2"/>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194CBC" w:rsidRPr="00992CE6" w:rsidRDefault="00194CBC" w:rsidP="00194CBC">
      <w:pPr>
        <w:autoSpaceDE w:val="0"/>
        <w:autoSpaceDN w:val="0"/>
        <w:adjustRightInd w:val="0"/>
        <w:ind w:firstLine="709"/>
        <w:jc w:val="both"/>
        <w:rPr>
          <w:color w:val="FF0000"/>
          <w:kern w:val="2"/>
        </w:rPr>
      </w:pPr>
    </w:p>
    <w:p w:rsidR="007C7BF8" w:rsidRDefault="00194CBC" w:rsidP="00194CBC">
      <w:pPr>
        <w:keepNext/>
        <w:keepLines/>
        <w:autoSpaceDE w:val="0"/>
        <w:autoSpaceDN w:val="0"/>
        <w:adjustRightInd w:val="0"/>
        <w:jc w:val="center"/>
        <w:outlineLvl w:val="2"/>
        <w:rPr>
          <w:kern w:val="2"/>
        </w:rPr>
      </w:pPr>
      <w:r w:rsidRPr="00992CE6">
        <w:rPr>
          <w:kern w:val="2"/>
        </w:rPr>
        <w:t>Глава 9. Исчерпывающий перечень документов, необходимых</w:t>
      </w:r>
      <w:r w:rsidRPr="00992CE6">
        <w:rPr>
          <w:kern w:val="2"/>
        </w:rPr>
        <w:br/>
        <w:t xml:space="preserve">в соответствии с нормативными правовыми актами для предоставления </w:t>
      </w:r>
    </w:p>
    <w:p w:rsidR="00194CBC" w:rsidRPr="00992CE6" w:rsidRDefault="00194CBC" w:rsidP="00194CBC">
      <w:pPr>
        <w:keepNext/>
        <w:keepLines/>
        <w:autoSpaceDE w:val="0"/>
        <w:autoSpaceDN w:val="0"/>
        <w:adjustRightInd w:val="0"/>
        <w:jc w:val="center"/>
        <w:outlineLvl w:val="2"/>
        <w:rPr>
          <w:kern w:val="2"/>
        </w:rPr>
      </w:pPr>
      <w:r w:rsidRPr="00992CE6">
        <w:rPr>
          <w:kern w:val="2"/>
        </w:rPr>
        <w:t>муниципальной услуги и услуг, которые являются необходимыми</w:t>
      </w:r>
      <w:r w:rsidRPr="00992CE6">
        <w:rPr>
          <w:kern w:val="2"/>
        </w:rPr>
        <w:br/>
        <w:t xml:space="preserve">и обязательными для предоставления муниципальной услуги, </w:t>
      </w:r>
    </w:p>
    <w:p w:rsidR="00194CBC" w:rsidRPr="00992CE6" w:rsidRDefault="00194CBC" w:rsidP="00194CBC">
      <w:pPr>
        <w:keepNext/>
        <w:keepLines/>
        <w:autoSpaceDE w:val="0"/>
        <w:autoSpaceDN w:val="0"/>
        <w:adjustRightInd w:val="0"/>
        <w:jc w:val="center"/>
        <w:outlineLvl w:val="2"/>
        <w:rPr>
          <w:kern w:val="2"/>
        </w:rPr>
      </w:pPr>
      <w:r w:rsidRPr="00992CE6">
        <w:rPr>
          <w:kern w:val="2"/>
        </w:rPr>
        <w:t>подлежащих представлению заявителем или его представителем,</w:t>
      </w:r>
    </w:p>
    <w:p w:rsidR="00194CBC" w:rsidRPr="00992CE6" w:rsidRDefault="00194CBC" w:rsidP="00194CBC">
      <w:pPr>
        <w:keepNext/>
        <w:keepLines/>
        <w:autoSpaceDE w:val="0"/>
        <w:autoSpaceDN w:val="0"/>
        <w:adjustRightInd w:val="0"/>
        <w:jc w:val="center"/>
        <w:outlineLvl w:val="2"/>
        <w:rPr>
          <w:kern w:val="2"/>
        </w:rPr>
      </w:pPr>
      <w:r w:rsidRPr="00992CE6">
        <w:rPr>
          <w:kern w:val="2"/>
        </w:rPr>
        <w:t>способы их получения заявителем или его представителем,</w:t>
      </w:r>
    </w:p>
    <w:p w:rsidR="00194CBC" w:rsidRPr="00992CE6" w:rsidRDefault="00194CBC" w:rsidP="00194CBC">
      <w:pPr>
        <w:keepNext/>
        <w:keepLines/>
        <w:autoSpaceDE w:val="0"/>
        <w:autoSpaceDN w:val="0"/>
        <w:adjustRightInd w:val="0"/>
        <w:jc w:val="center"/>
        <w:outlineLvl w:val="2"/>
        <w:rPr>
          <w:kern w:val="2"/>
        </w:rPr>
      </w:pPr>
      <w:r w:rsidRPr="00992CE6">
        <w:rPr>
          <w:kern w:val="2"/>
        </w:rPr>
        <w:t>в том числе в электронной форме, порядок их представления</w:t>
      </w:r>
    </w:p>
    <w:p w:rsidR="00194CBC" w:rsidRPr="00992CE6" w:rsidRDefault="00194CBC" w:rsidP="00194CBC">
      <w:pPr>
        <w:keepNext/>
        <w:keepLines/>
        <w:autoSpaceDE w:val="0"/>
        <w:autoSpaceDN w:val="0"/>
        <w:adjustRightInd w:val="0"/>
        <w:jc w:val="center"/>
        <w:outlineLvl w:val="2"/>
        <w:rPr>
          <w:color w:val="FF0000"/>
          <w:kern w:val="2"/>
        </w:rPr>
      </w:pPr>
    </w:p>
    <w:p w:rsidR="00194CBC" w:rsidRPr="00992CE6" w:rsidRDefault="00194CBC" w:rsidP="00194CBC">
      <w:pPr>
        <w:ind w:firstLine="709"/>
        <w:jc w:val="both"/>
      </w:pPr>
      <w:r w:rsidRPr="00992CE6">
        <w:rPr>
          <w:kern w:val="2"/>
        </w:rPr>
        <w:t xml:space="preserve">26. </w:t>
      </w:r>
      <w:r w:rsidRPr="00992CE6">
        <w:t>Для принятия на учет заявителем или его представителем в администрацию подается (направляется) письменное заявление</w:t>
      </w:r>
      <w:r w:rsidRPr="00992CE6">
        <w:rPr>
          <w:kern w:val="2"/>
        </w:rPr>
        <w:t xml:space="preserve"> по форме согласно приложению</w:t>
      </w:r>
      <w:r w:rsidR="00D16FA3">
        <w:rPr>
          <w:kern w:val="2"/>
        </w:rPr>
        <w:t xml:space="preserve"> № 1</w:t>
      </w:r>
      <w:r w:rsidRPr="00992CE6">
        <w:rPr>
          <w:kern w:val="2"/>
        </w:rPr>
        <w:t xml:space="preserve"> к настоящему административному регламенту (далее – заявление).</w:t>
      </w:r>
    </w:p>
    <w:p w:rsidR="00194CBC" w:rsidRPr="00992CE6" w:rsidRDefault="00194CBC" w:rsidP="00194CBC">
      <w:pPr>
        <w:widowControl w:val="0"/>
        <w:autoSpaceDE w:val="0"/>
        <w:autoSpaceDN w:val="0"/>
        <w:adjustRightInd w:val="0"/>
        <w:ind w:firstLine="709"/>
        <w:jc w:val="both"/>
        <w:rPr>
          <w:kern w:val="2"/>
        </w:rPr>
      </w:pPr>
      <w:r w:rsidRPr="00992CE6">
        <w:rPr>
          <w:kern w:val="2"/>
        </w:rPr>
        <w:t>27. К заявлению заявитель или его представитель прилагает следующие документы:</w:t>
      </w:r>
      <w:bookmarkStart w:id="1" w:name="Par2"/>
      <w:bookmarkEnd w:id="1"/>
      <w:r w:rsidRPr="00992CE6">
        <w:rPr>
          <w:kern w:val="2"/>
        </w:rPr>
        <w:t xml:space="preserve"> </w:t>
      </w:r>
    </w:p>
    <w:p w:rsidR="00194CBC" w:rsidRPr="00992CE6" w:rsidRDefault="00194CBC" w:rsidP="00194CBC">
      <w:pPr>
        <w:widowControl w:val="0"/>
        <w:autoSpaceDE w:val="0"/>
        <w:autoSpaceDN w:val="0"/>
        <w:adjustRightInd w:val="0"/>
        <w:ind w:firstLine="709"/>
        <w:jc w:val="both"/>
      </w:pPr>
      <w:r w:rsidRPr="00992CE6">
        <w:t>1) документы, удостоверяющие личность заявителя и членов его семьи;</w:t>
      </w:r>
      <w:bookmarkStart w:id="2" w:name="Par3"/>
      <w:bookmarkEnd w:id="2"/>
    </w:p>
    <w:p w:rsidR="00194CBC" w:rsidRPr="00992CE6" w:rsidRDefault="00194CBC" w:rsidP="00194CBC">
      <w:pPr>
        <w:autoSpaceDE w:val="0"/>
        <w:autoSpaceDN w:val="0"/>
        <w:adjustRightInd w:val="0"/>
        <w:ind w:firstLine="709"/>
        <w:jc w:val="both"/>
      </w:pPr>
      <w:r w:rsidRPr="00992CE6">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3" w:name="Par4"/>
      <w:bookmarkEnd w:id="3"/>
    </w:p>
    <w:p w:rsidR="00194CBC" w:rsidRPr="00992CE6" w:rsidRDefault="00194CBC" w:rsidP="00194CBC">
      <w:pPr>
        <w:autoSpaceDE w:val="0"/>
        <w:autoSpaceDN w:val="0"/>
        <w:adjustRightInd w:val="0"/>
        <w:ind w:firstLine="709"/>
        <w:jc w:val="both"/>
      </w:pPr>
      <w:r w:rsidRPr="00992CE6">
        <w:t>3)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4" w:name="Par6"/>
      <w:bookmarkEnd w:id="4"/>
    </w:p>
    <w:p w:rsidR="00194CBC" w:rsidRPr="00992CE6" w:rsidRDefault="00194CBC" w:rsidP="00194CBC">
      <w:pPr>
        <w:autoSpaceDE w:val="0"/>
        <w:autoSpaceDN w:val="0"/>
        <w:adjustRightInd w:val="0"/>
        <w:ind w:firstLine="709"/>
        <w:jc w:val="both"/>
      </w:pPr>
      <w:r w:rsidRPr="00992CE6">
        <w:t>4) справку с места жительства о составе семьи;</w:t>
      </w:r>
      <w:bookmarkStart w:id="5" w:name="Par7"/>
      <w:bookmarkEnd w:id="5"/>
    </w:p>
    <w:p w:rsidR="00194CBC" w:rsidRPr="00992CE6" w:rsidRDefault="00194CBC" w:rsidP="00194CBC">
      <w:pPr>
        <w:autoSpaceDE w:val="0"/>
        <w:autoSpaceDN w:val="0"/>
        <w:adjustRightInd w:val="0"/>
        <w:ind w:firstLine="709"/>
        <w:jc w:val="both"/>
      </w:pPr>
      <w:bookmarkStart w:id="6" w:name="Par8"/>
      <w:bookmarkEnd w:id="6"/>
      <w:r w:rsidRPr="00992CE6">
        <w:rPr>
          <w:kern w:val="2"/>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194CBC" w:rsidRPr="00992CE6" w:rsidRDefault="00194CBC" w:rsidP="00194CBC">
      <w:pPr>
        <w:autoSpaceDE w:val="0"/>
        <w:autoSpaceDN w:val="0"/>
        <w:adjustRightInd w:val="0"/>
        <w:ind w:firstLine="709"/>
        <w:jc w:val="both"/>
      </w:pPr>
      <w:r w:rsidRPr="00992CE6">
        <w:t xml:space="preserve">6) </w:t>
      </w:r>
      <w:bookmarkStart w:id="7" w:name="Par9"/>
      <w:bookmarkEnd w:id="7"/>
      <w:r w:rsidRPr="00992CE6">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194CBC" w:rsidRPr="00992CE6" w:rsidRDefault="00194CBC" w:rsidP="00194CBC">
      <w:pPr>
        <w:autoSpaceDE w:val="0"/>
        <w:autoSpaceDN w:val="0"/>
        <w:adjustRightInd w:val="0"/>
        <w:ind w:firstLine="709"/>
        <w:jc w:val="both"/>
      </w:pPr>
      <w:bookmarkStart w:id="8" w:name="Par11"/>
      <w:bookmarkEnd w:id="8"/>
      <w:proofErr w:type="gramStart"/>
      <w:r w:rsidRPr="00992CE6">
        <w:t>7)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 (для заявителя, относящегося к категории граждан, предусмотренной подпунктом 1 пункта 3 настоящего административного регламента);</w:t>
      </w:r>
      <w:proofErr w:type="gramEnd"/>
    </w:p>
    <w:p w:rsidR="00194CBC" w:rsidRPr="00992CE6" w:rsidRDefault="00194CBC" w:rsidP="00194CBC">
      <w:pPr>
        <w:autoSpaceDE w:val="0"/>
        <w:autoSpaceDN w:val="0"/>
        <w:adjustRightInd w:val="0"/>
        <w:ind w:firstLine="709"/>
        <w:jc w:val="both"/>
      </w:pPr>
      <w:r w:rsidRPr="00992CE6">
        <w:lastRenderedPageBreak/>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 если иное не установлено федеральным законом, указом Президента Российской Федерации или законом Иркутской области;</w:t>
      </w:r>
    </w:p>
    <w:p w:rsidR="00194CBC" w:rsidRPr="00992CE6" w:rsidRDefault="00194CBC" w:rsidP="00194CBC">
      <w:pPr>
        <w:autoSpaceDE w:val="0"/>
        <w:autoSpaceDN w:val="0"/>
        <w:adjustRightInd w:val="0"/>
        <w:ind w:firstLine="709"/>
        <w:jc w:val="both"/>
        <w:rPr>
          <w:kern w:val="2"/>
        </w:rPr>
      </w:pPr>
      <w:r w:rsidRPr="00992CE6">
        <w:rPr>
          <w:kern w:val="2"/>
        </w:rPr>
        <w:t>9) доверенность или иной документ, удостоверяющий полномочия представителя заявителя, – в случае подачи документов представителем заявителя.</w:t>
      </w:r>
    </w:p>
    <w:p w:rsidR="00194CBC" w:rsidRPr="00992CE6" w:rsidRDefault="00194CBC" w:rsidP="00194CBC">
      <w:pPr>
        <w:autoSpaceDE w:val="0"/>
        <w:autoSpaceDN w:val="0"/>
        <w:adjustRightInd w:val="0"/>
        <w:ind w:firstLine="709"/>
        <w:jc w:val="both"/>
      </w:pPr>
      <w:bookmarkStart w:id="9" w:name="Par12"/>
      <w:bookmarkEnd w:id="9"/>
      <w:r w:rsidRPr="00992CE6">
        <w:t>28. Оригиналы документов, указанных в подпунктах 1–3 пункта 27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194CBC" w:rsidRPr="00992CE6" w:rsidRDefault="00194CBC" w:rsidP="00194CBC">
      <w:pPr>
        <w:autoSpaceDE w:val="0"/>
        <w:autoSpaceDN w:val="0"/>
        <w:adjustRightInd w:val="0"/>
        <w:ind w:firstLine="709"/>
        <w:jc w:val="both"/>
      </w:pPr>
      <w:r w:rsidRPr="00992CE6">
        <w:t>29. Если заявитель имеет право состоять на учете по нескольким основаниям (как относящийся более чем к одной категории граждан, предусмотренной пунктом 3 настоящего административного регламента), к заявлению о принятии на учет гражданин по своему выбору прилагает документы, подтверждающие одно из этих оснований или все основания.</w:t>
      </w:r>
    </w:p>
    <w:p w:rsidR="00194CBC" w:rsidRPr="00992CE6" w:rsidRDefault="00194CBC" w:rsidP="00194CBC">
      <w:pPr>
        <w:autoSpaceDE w:val="0"/>
        <w:autoSpaceDN w:val="0"/>
        <w:adjustRightInd w:val="0"/>
        <w:ind w:firstLine="709"/>
        <w:jc w:val="both"/>
        <w:rPr>
          <w:kern w:val="2"/>
        </w:rPr>
      </w:pPr>
      <w:r w:rsidRPr="00992CE6">
        <w:rPr>
          <w:kern w:val="2"/>
        </w:rPr>
        <w:t>30. Способы получения заявителем или его представителем документов, указанных в пункте 27 настоящего административного регламента:</w:t>
      </w:r>
    </w:p>
    <w:p w:rsidR="00194CBC" w:rsidRPr="00992CE6" w:rsidRDefault="00194CBC" w:rsidP="00194CBC">
      <w:pPr>
        <w:autoSpaceDE w:val="0"/>
        <w:autoSpaceDN w:val="0"/>
        <w:adjustRightInd w:val="0"/>
        <w:ind w:firstLine="709"/>
        <w:jc w:val="both"/>
        <w:rPr>
          <w:kern w:val="2"/>
        </w:rPr>
      </w:pPr>
      <w:proofErr w:type="gramStart"/>
      <w:r w:rsidRPr="00992CE6">
        <w:rPr>
          <w:kern w:val="2"/>
        </w:rPr>
        <w:t xml:space="preserve">1) для получения документов, указанных в подпункте 2 пункта 27 настоящего административного регламента, </w:t>
      </w:r>
      <w:r w:rsidRPr="00992CE6">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Pr="00992CE6">
        <w:rPr>
          <w:kern w:val="2"/>
        </w:rPr>
        <w:t>заявитель обращается к компетентному органу соответствующего иностранного государства и к нотариусу или должностному лицу, уполномоченному совершать нотариальные</w:t>
      </w:r>
      <w:proofErr w:type="gramEnd"/>
      <w:r w:rsidRPr="00992CE6">
        <w:rPr>
          <w:kern w:val="2"/>
        </w:rPr>
        <w:t xml:space="preserve"> действия, в целях удостоверения перевода указанных документов на русский язык;</w:t>
      </w:r>
    </w:p>
    <w:p w:rsidR="00194CBC" w:rsidRPr="00992CE6" w:rsidRDefault="00194CBC" w:rsidP="00194CBC">
      <w:pPr>
        <w:autoSpaceDE w:val="0"/>
        <w:autoSpaceDN w:val="0"/>
        <w:adjustRightInd w:val="0"/>
        <w:ind w:firstLine="709"/>
        <w:jc w:val="both"/>
        <w:rPr>
          <w:kern w:val="2"/>
        </w:rPr>
      </w:pPr>
      <w:proofErr w:type="gramStart"/>
      <w:r w:rsidRPr="00992CE6">
        <w:rPr>
          <w:kern w:val="2"/>
        </w:rPr>
        <w:t xml:space="preserve">2) для получения документов, указанных в подпункте 3 пункта 27 настоящего административного регламента (в части </w:t>
      </w:r>
      <w:r w:rsidRPr="00992CE6">
        <w:t>свидетельств о рождении, о заключении брака, выданных компетентными органами иностранного государства)</w:t>
      </w:r>
      <w:r w:rsidRPr="00992CE6">
        <w:rPr>
          <w:kern w:val="2"/>
        </w:rPr>
        <w:t xml:space="preserve">, </w:t>
      </w:r>
      <w:r w:rsidRPr="00992CE6">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Pr="00992CE6">
        <w:rPr>
          <w:kern w:val="2"/>
        </w:rPr>
        <w:t>заявитель или его представитель обращается компетентному органу соответствующего иностранного государства и к нотариусу или должностному лицу, уполномоченному</w:t>
      </w:r>
      <w:proofErr w:type="gramEnd"/>
      <w:r w:rsidRPr="00992CE6">
        <w:rPr>
          <w:kern w:val="2"/>
        </w:rPr>
        <w:t xml:space="preserve"> совершать нотариальные действия, в целях удостоверения перевода указанных документов на русский язык;</w:t>
      </w:r>
    </w:p>
    <w:p w:rsidR="00194CBC" w:rsidRPr="00992CE6" w:rsidRDefault="00194CBC" w:rsidP="00194CBC">
      <w:pPr>
        <w:autoSpaceDE w:val="0"/>
        <w:autoSpaceDN w:val="0"/>
        <w:adjustRightInd w:val="0"/>
        <w:ind w:firstLine="709"/>
        <w:jc w:val="both"/>
        <w:rPr>
          <w:kern w:val="2"/>
        </w:rPr>
      </w:pPr>
      <w:r w:rsidRPr="00992CE6">
        <w:rPr>
          <w:kern w:val="2"/>
        </w:rPr>
        <w:t xml:space="preserve">3) для получения документов, указанных в подпункте 6 пункта 27 настоящего административного регламента, заявитель или его представитель обращается в </w:t>
      </w:r>
      <w:r w:rsidRPr="00992CE6">
        <w:t>орган (организацию) по государственному техническому учету и (или) технической инвентаризации;</w:t>
      </w:r>
    </w:p>
    <w:p w:rsidR="00194CBC" w:rsidRPr="00992CE6" w:rsidRDefault="00194CBC" w:rsidP="00194CBC">
      <w:pPr>
        <w:autoSpaceDE w:val="0"/>
        <w:autoSpaceDN w:val="0"/>
        <w:adjustRightInd w:val="0"/>
        <w:ind w:firstLine="709"/>
        <w:jc w:val="both"/>
        <w:rPr>
          <w:kern w:val="2"/>
        </w:rPr>
      </w:pPr>
      <w:r w:rsidRPr="00992CE6">
        <w:rPr>
          <w:kern w:val="2"/>
        </w:rPr>
        <w:t xml:space="preserve">4) для получения документов, указанных в подпункте 7 пункта 27 настоящего административного регламента, заявитель или его представитель обращается </w:t>
      </w:r>
      <w:r w:rsidR="00DC0FD9">
        <w:rPr>
          <w:kern w:val="2"/>
        </w:rPr>
        <w:t xml:space="preserve">в </w:t>
      </w:r>
      <w:r w:rsidRPr="00992CE6">
        <w:rPr>
          <w:kern w:val="2"/>
        </w:rPr>
        <w:t xml:space="preserve">федеральный орган государственной власти, осуществляющий </w:t>
      </w:r>
      <w:r w:rsidRPr="00992CE6">
        <w:t>регистрацию транспортных средств</w:t>
      </w:r>
      <w:r w:rsidRPr="00992CE6">
        <w:rPr>
          <w:kern w:val="2"/>
        </w:rPr>
        <w:t>, или его территориальный орган;</w:t>
      </w:r>
    </w:p>
    <w:p w:rsidR="00194CBC" w:rsidRPr="00992CE6" w:rsidRDefault="00194CBC" w:rsidP="00194CBC">
      <w:pPr>
        <w:autoSpaceDE w:val="0"/>
        <w:autoSpaceDN w:val="0"/>
        <w:adjustRightInd w:val="0"/>
        <w:ind w:firstLine="709"/>
        <w:jc w:val="both"/>
        <w:rPr>
          <w:kern w:val="2"/>
        </w:rPr>
      </w:pPr>
      <w:r w:rsidRPr="00992CE6">
        <w:rPr>
          <w:kern w:val="2"/>
        </w:rPr>
        <w:t xml:space="preserve">5) для получения документа, указанного в подпункте 9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 </w:t>
      </w:r>
    </w:p>
    <w:p w:rsidR="00194CBC" w:rsidRPr="00992CE6" w:rsidRDefault="00194CBC" w:rsidP="00194CBC">
      <w:pPr>
        <w:autoSpaceDE w:val="0"/>
        <w:autoSpaceDN w:val="0"/>
        <w:adjustRightInd w:val="0"/>
        <w:ind w:firstLine="709"/>
        <w:jc w:val="both"/>
        <w:rPr>
          <w:kern w:val="2"/>
        </w:rPr>
      </w:pPr>
      <w:r w:rsidRPr="00992CE6">
        <w:rPr>
          <w:kern w:val="2"/>
        </w:rPr>
        <w:t>31.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194CBC" w:rsidRPr="00992CE6" w:rsidRDefault="00194CBC" w:rsidP="00194CBC">
      <w:pPr>
        <w:autoSpaceDE w:val="0"/>
        <w:autoSpaceDN w:val="0"/>
        <w:adjustRightInd w:val="0"/>
        <w:ind w:firstLine="709"/>
        <w:jc w:val="both"/>
        <w:rPr>
          <w:kern w:val="2"/>
        </w:rPr>
      </w:pPr>
      <w:r w:rsidRPr="00992CE6">
        <w:rPr>
          <w:kern w:val="2"/>
        </w:rPr>
        <w:t>1) путем личного обращения в администрацию;</w:t>
      </w:r>
    </w:p>
    <w:p w:rsidR="00194CBC" w:rsidRPr="00992CE6" w:rsidRDefault="00194CBC" w:rsidP="00194CBC">
      <w:pPr>
        <w:autoSpaceDE w:val="0"/>
        <w:autoSpaceDN w:val="0"/>
        <w:adjustRightInd w:val="0"/>
        <w:ind w:firstLine="709"/>
        <w:jc w:val="both"/>
        <w:rPr>
          <w:kern w:val="2"/>
        </w:rPr>
      </w:pPr>
      <w:r w:rsidRPr="00992CE6">
        <w:rPr>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94CBC" w:rsidRPr="00992CE6" w:rsidRDefault="00194CBC" w:rsidP="00194CBC">
      <w:pPr>
        <w:autoSpaceDE w:val="0"/>
        <w:autoSpaceDN w:val="0"/>
        <w:adjustRightInd w:val="0"/>
        <w:ind w:firstLine="709"/>
        <w:jc w:val="both"/>
        <w:rPr>
          <w:kern w:val="2"/>
        </w:rPr>
      </w:pPr>
      <w:r w:rsidRPr="00992CE6">
        <w:rPr>
          <w:kern w:val="2"/>
        </w:rPr>
        <w:t>3) через личный кабинет на Портале;</w:t>
      </w:r>
    </w:p>
    <w:p w:rsidR="00194CBC" w:rsidRPr="00992CE6" w:rsidRDefault="00194CBC" w:rsidP="00194CBC">
      <w:pPr>
        <w:autoSpaceDE w:val="0"/>
        <w:autoSpaceDN w:val="0"/>
        <w:adjustRightInd w:val="0"/>
        <w:ind w:firstLine="709"/>
        <w:jc w:val="both"/>
        <w:rPr>
          <w:kern w:val="2"/>
        </w:rPr>
      </w:pPr>
      <w:r w:rsidRPr="00992CE6">
        <w:rPr>
          <w:kern w:val="2"/>
        </w:rPr>
        <w:t>4) путем направления на официальный адрес электронной почты администрации.</w:t>
      </w:r>
    </w:p>
    <w:p w:rsidR="00194CBC" w:rsidRPr="00992CE6" w:rsidRDefault="00194CBC" w:rsidP="00194CBC">
      <w:pPr>
        <w:autoSpaceDE w:val="0"/>
        <w:autoSpaceDN w:val="0"/>
        <w:adjustRightInd w:val="0"/>
        <w:ind w:firstLine="709"/>
        <w:jc w:val="both"/>
        <w:rPr>
          <w:kern w:val="2"/>
        </w:rPr>
      </w:pPr>
      <w:r w:rsidRPr="00992CE6">
        <w:rPr>
          <w:kern w:val="2"/>
        </w:rPr>
        <w:lastRenderedPageBreak/>
        <w:t>32.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194CBC" w:rsidRPr="00992CE6" w:rsidRDefault="00194CBC" w:rsidP="00194CBC">
      <w:pPr>
        <w:autoSpaceDE w:val="0"/>
        <w:autoSpaceDN w:val="0"/>
        <w:adjustRightInd w:val="0"/>
        <w:ind w:firstLine="709"/>
        <w:jc w:val="both"/>
        <w:rPr>
          <w:kern w:val="2"/>
        </w:rPr>
      </w:pPr>
      <w:r w:rsidRPr="00992CE6">
        <w:rPr>
          <w:kern w:val="2"/>
        </w:rPr>
        <w:t>33. Требования к документам, представляемым заявителем</w:t>
      </w:r>
      <w:r w:rsidRPr="00992CE6">
        <w:t xml:space="preserve"> </w:t>
      </w:r>
      <w:r w:rsidRPr="00992CE6">
        <w:rPr>
          <w:kern w:val="2"/>
        </w:rPr>
        <w:t>или его представителем:</w:t>
      </w:r>
    </w:p>
    <w:p w:rsidR="00194CBC" w:rsidRPr="00992CE6" w:rsidRDefault="00194CBC" w:rsidP="00194CBC">
      <w:pPr>
        <w:autoSpaceDE w:val="0"/>
        <w:autoSpaceDN w:val="0"/>
        <w:adjustRightInd w:val="0"/>
        <w:ind w:firstLine="709"/>
        <w:jc w:val="both"/>
        <w:rPr>
          <w:kern w:val="2"/>
        </w:rPr>
      </w:pPr>
      <w:r w:rsidRPr="00992CE6">
        <w:rPr>
          <w:kern w:val="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75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194CBC" w:rsidRPr="00992CE6" w:rsidRDefault="00194CBC" w:rsidP="00194CBC">
      <w:pPr>
        <w:autoSpaceDE w:val="0"/>
        <w:autoSpaceDN w:val="0"/>
        <w:adjustRightInd w:val="0"/>
        <w:ind w:firstLine="709"/>
        <w:jc w:val="both"/>
        <w:rPr>
          <w:kern w:val="2"/>
        </w:rPr>
      </w:pPr>
      <w:r w:rsidRPr="00992CE6">
        <w:rPr>
          <w:kern w:val="2"/>
        </w:rPr>
        <w:t>2) тексты документов должны быть написаны разборчиво;</w:t>
      </w:r>
    </w:p>
    <w:p w:rsidR="00194CBC" w:rsidRPr="00992CE6" w:rsidRDefault="00194CBC" w:rsidP="00194CBC">
      <w:pPr>
        <w:autoSpaceDE w:val="0"/>
        <w:autoSpaceDN w:val="0"/>
        <w:adjustRightInd w:val="0"/>
        <w:ind w:firstLine="709"/>
        <w:jc w:val="both"/>
        <w:rPr>
          <w:kern w:val="2"/>
        </w:rPr>
      </w:pPr>
      <w:r w:rsidRPr="00992CE6">
        <w:rPr>
          <w:kern w:val="2"/>
        </w:rPr>
        <w:t>3) документы не должны иметь подчисток, приписок, зачеркнутых слов и не оговоренных в них исправлений;</w:t>
      </w:r>
    </w:p>
    <w:p w:rsidR="00194CBC" w:rsidRPr="00992CE6" w:rsidRDefault="00194CBC" w:rsidP="00194CBC">
      <w:pPr>
        <w:autoSpaceDE w:val="0"/>
        <w:autoSpaceDN w:val="0"/>
        <w:adjustRightInd w:val="0"/>
        <w:ind w:firstLine="709"/>
        <w:jc w:val="both"/>
        <w:rPr>
          <w:kern w:val="2"/>
        </w:rPr>
      </w:pPr>
      <w:r w:rsidRPr="00992CE6">
        <w:rPr>
          <w:kern w:val="2"/>
        </w:rPr>
        <w:t>4) документы не должны быть исполнены карандашом;</w:t>
      </w:r>
    </w:p>
    <w:p w:rsidR="00194CBC" w:rsidRPr="00992CE6" w:rsidRDefault="00194CBC" w:rsidP="00194CBC">
      <w:pPr>
        <w:autoSpaceDE w:val="0"/>
        <w:autoSpaceDN w:val="0"/>
        <w:adjustRightInd w:val="0"/>
        <w:ind w:firstLine="709"/>
        <w:jc w:val="both"/>
        <w:rPr>
          <w:kern w:val="2"/>
        </w:rPr>
      </w:pPr>
      <w:r w:rsidRPr="00992CE6">
        <w:rPr>
          <w:kern w:val="2"/>
        </w:rPr>
        <w:t>5) документы не должны иметь повреждений, наличие которых не позволяет однозначно истолковать их содержание.</w:t>
      </w:r>
    </w:p>
    <w:p w:rsidR="00194CBC" w:rsidRPr="00992CE6" w:rsidRDefault="00194CBC" w:rsidP="00194CBC">
      <w:pPr>
        <w:autoSpaceDE w:val="0"/>
        <w:autoSpaceDN w:val="0"/>
        <w:adjustRightInd w:val="0"/>
        <w:ind w:firstLine="709"/>
        <w:jc w:val="both"/>
        <w:rPr>
          <w:color w:val="FF0000"/>
          <w:kern w:val="2"/>
        </w:rPr>
      </w:pPr>
    </w:p>
    <w:p w:rsidR="00194CBC" w:rsidRPr="00992CE6" w:rsidRDefault="00194CBC" w:rsidP="00194CBC">
      <w:pPr>
        <w:keepNext/>
        <w:keepLines/>
        <w:autoSpaceDE w:val="0"/>
        <w:autoSpaceDN w:val="0"/>
        <w:adjustRightInd w:val="0"/>
        <w:jc w:val="center"/>
        <w:outlineLvl w:val="2"/>
        <w:rPr>
          <w:kern w:val="2"/>
        </w:rPr>
      </w:pPr>
      <w:r w:rsidRPr="00992CE6">
        <w:rPr>
          <w:kern w:val="2"/>
        </w:rPr>
        <w:t>Глава 10. Исчерпывающий перечень документов, необходимых</w:t>
      </w:r>
      <w:r w:rsidRPr="00992CE6">
        <w:rPr>
          <w:kern w:val="2"/>
        </w:rPr>
        <w:br/>
        <w:t>в соответствии с нормативными правовыми актами для предоставления</w:t>
      </w:r>
      <w:r w:rsidRPr="00992CE6">
        <w:rPr>
          <w:kern w:val="2"/>
        </w:rPr>
        <w:br/>
        <w:t>муниципальной услуги, которые находятся в распоряжении</w:t>
      </w:r>
    </w:p>
    <w:p w:rsidR="00194CBC" w:rsidRPr="00992CE6" w:rsidRDefault="00194CBC" w:rsidP="00194CBC">
      <w:pPr>
        <w:keepNext/>
        <w:keepLines/>
        <w:autoSpaceDE w:val="0"/>
        <w:autoSpaceDN w:val="0"/>
        <w:adjustRightInd w:val="0"/>
        <w:jc w:val="center"/>
        <w:outlineLvl w:val="2"/>
        <w:rPr>
          <w:kern w:val="2"/>
        </w:rPr>
      </w:pPr>
      <w:r w:rsidRPr="00992CE6">
        <w:rPr>
          <w:kern w:val="2"/>
        </w:rPr>
        <w:t>государственных органов, органов местного самоуправления</w:t>
      </w:r>
      <w:r w:rsidRPr="00992CE6">
        <w:rPr>
          <w:kern w:val="2"/>
        </w:rPr>
        <w:br/>
        <w:t>и иных органов, участвующих в предоставлении муниципальной</w:t>
      </w:r>
      <w:r w:rsidRPr="00992CE6">
        <w:rPr>
          <w:kern w:val="2"/>
        </w:rPr>
        <w:br/>
        <w:t>услуги, и которые заявитель или его представитель вправе представить,</w:t>
      </w:r>
    </w:p>
    <w:p w:rsidR="00194CBC" w:rsidRPr="00992CE6" w:rsidRDefault="00194CBC" w:rsidP="00194CBC">
      <w:pPr>
        <w:keepNext/>
        <w:keepLines/>
        <w:autoSpaceDE w:val="0"/>
        <w:autoSpaceDN w:val="0"/>
        <w:adjustRightInd w:val="0"/>
        <w:jc w:val="center"/>
        <w:outlineLvl w:val="2"/>
        <w:rPr>
          <w:kern w:val="2"/>
        </w:rPr>
      </w:pPr>
      <w:r w:rsidRPr="00992CE6">
        <w:rPr>
          <w:kern w:val="2"/>
        </w:rPr>
        <w:t>а также способы их получения заявителями или их представителями,</w:t>
      </w:r>
    </w:p>
    <w:p w:rsidR="00194CBC" w:rsidRPr="00992CE6" w:rsidRDefault="00194CBC" w:rsidP="00194CBC">
      <w:pPr>
        <w:keepNext/>
        <w:keepLines/>
        <w:autoSpaceDE w:val="0"/>
        <w:autoSpaceDN w:val="0"/>
        <w:adjustRightInd w:val="0"/>
        <w:jc w:val="center"/>
        <w:outlineLvl w:val="2"/>
        <w:rPr>
          <w:kern w:val="2"/>
        </w:rPr>
      </w:pPr>
      <w:r w:rsidRPr="00992CE6">
        <w:rPr>
          <w:kern w:val="2"/>
        </w:rPr>
        <w:t>в том числе в электронной форме, порядок их представления</w:t>
      </w:r>
    </w:p>
    <w:p w:rsidR="00194CBC" w:rsidRPr="00992CE6" w:rsidRDefault="00194CBC" w:rsidP="00194CBC">
      <w:pPr>
        <w:keepNext/>
        <w:keepLines/>
        <w:autoSpaceDE w:val="0"/>
        <w:autoSpaceDN w:val="0"/>
        <w:adjustRightInd w:val="0"/>
        <w:ind w:firstLine="720"/>
        <w:jc w:val="both"/>
        <w:rPr>
          <w:color w:val="FF0000"/>
          <w:kern w:val="2"/>
        </w:rPr>
      </w:pPr>
    </w:p>
    <w:p w:rsidR="00194CBC" w:rsidRPr="00992CE6" w:rsidRDefault="00194CBC" w:rsidP="00194CBC">
      <w:pPr>
        <w:autoSpaceDE w:val="0"/>
        <w:autoSpaceDN w:val="0"/>
        <w:adjustRightInd w:val="0"/>
        <w:ind w:firstLine="709"/>
        <w:jc w:val="both"/>
        <w:rPr>
          <w:kern w:val="2"/>
        </w:rPr>
      </w:pPr>
      <w:bookmarkStart w:id="10" w:name="Par232"/>
      <w:bookmarkEnd w:id="10"/>
      <w:r w:rsidRPr="00992CE6">
        <w:rPr>
          <w:kern w:val="2"/>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194CBC" w:rsidRPr="00992CE6" w:rsidRDefault="00194CBC" w:rsidP="00194CBC">
      <w:pPr>
        <w:autoSpaceDE w:val="0"/>
        <w:autoSpaceDN w:val="0"/>
        <w:adjustRightInd w:val="0"/>
        <w:ind w:firstLine="709"/>
        <w:jc w:val="both"/>
      </w:pPr>
      <w:r w:rsidRPr="00992CE6">
        <w:rPr>
          <w:kern w:val="2"/>
        </w:rPr>
        <w:t xml:space="preserve">1) </w:t>
      </w:r>
      <w:r w:rsidRPr="00992CE6">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p>
    <w:p w:rsidR="00194CBC" w:rsidRPr="00992CE6" w:rsidRDefault="00194CBC" w:rsidP="00194CBC">
      <w:pPr>
        <w:autoSpaceDE w:val="0"/>
        <w:autoSpaceDN w:val="0"/>
        <w:adjustRightInd w:val="0"/>
        <w:ind w:firstLine="709"/>
        <w:jc w:val="both"/>
      </w:pPr>
      <w:r w:rsidRPr="00992CE6">
        <w:t>2) документы, подтверждающие правовые основания владения и пользования заявителем и членами его семьи жилым помещением (жилыми помещениями);</w:t>
      </w:r>
    </w:p>
    <w:p w:rsidR="00194CBC" w:rsidRPr="00992CE6" w:rsidRDefault="00194CBC" w:rsidP="00194CBC">
      <w:pPr>
        <w:autoSpaceDE w:val="0"/>
        <w:autoSpaceDN w:val="0"/>
        <w:adjustRightInd w:val="0"/>
        <w:ind w:firstLine="709"/>
        <w:jc w:val="both"/>
      </w:pPr>
      <w:r w:rsidRPr="00992CE6">
        <w:t xml:space="preserve">3) </w:t>
      </w:r>
      <w:r w:rsidRPr="00992CE6">
        <w:rPr>
          <w:kern w:val="2"/>
        </w:rPr>
        <w:t xml:space="preserve">выписка из Единого государственного реестра недвижимости (далее – ЕГРН) о </w:t>
      </w:r>
      <w:r w:rsidRPr="00992CE6">
        <w:t>наличии (отсутствии) жилых помещений в собственности заявителя и членов его семьи;</w:t>
      </w:r>
    </w:p>
    <w:p w:rsidR="00194CBC" w:rsidRPr="00992CE6" w:rsidRDefault="00194CBC" w:rsidP="00194CBC">
      <w:pPr>
        <w:autoSpaceDE w:val="0"/>
        <w:autoSpaceDN w:val="0"/>
        <w:adjustRightInd w:val="0"/>
        <w:ind w:firstLine="709"/>
        <w:jc w:val="both"/>
      </w:pPr>
      <w:proofErr w:type="gramStart"/>
      <w:r w:rsidRPr="00992CE6">
        <w:t>4)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(для заявителя, относящегося к категории граждан, предусмотренной подпунктом 1 пункта 3 настоящего административного регламента);</w:t>
      </w:r>
      <w:bookmarkStart w:id="11" w:name="Par13"/>
      <w:bookmarkEnd w:id="11"/>
      <w:proofErr w:type="gramEnd"/>
    </w:p>
    <w:p w:rsidR="00194CBC" w:rsidRPr="00992CE6" w:rsidRDefault="00194CBC" w:rsidP="00194CBC">
      <w:pPr>
        <w:autoSpaceDE w:val="0"/>
        <w:autoSpaceDN w:val="0"/>
        <w:adjustRightInd w:val="0"/>
        <w:ind w:firstLine="709"/>
        <w:jc w:val="both"/>
      </w:pPr>
      <w:proofErr w:type="gramStart"/>
      <w:r w:rsidRPr="00992CE6">
        <w:t>5)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 (для заявителя, относящегося к категории граждан, предусмотренной подпунктом 1 пункта 3 настоящего административного регламента).</w:t>
      </w:r>
      <w:proofErr w:type="gramEnd"/>
    </w:p>
    <w:p w:rsidR="00194CBC" w:rsidRPr="00992CE6" w:rsidRDefault="00194CBC" w:rsidP="00194CBC">
      <w:pPr>
        <w:autoSpaceDE w:val="0"/>
        <w:autoSpaceDN w:val="0"/>
        <w:adjustRightInd w:val="0"/>
        <w:ind w:firstLine="709"/>
        <w:jc w:val="both"/>
      </w:pPr>
      <w:r w:rsidRPr="00992CE6">
        <w:lastRenderedPageBreak/>
        <w:t>35. В случае если оригиналы документов, предусмотренных в подпункте 2 пункта 34 настоящего административного регламента, представлены заявителем или его представителем, указанные документы представляются для ознакомления и в порядке, предусмотренном настоящим административным регламентом, возвращаются представившему их лицу.</w:t>
      </w:r>
    </w:p>
    <w:p w:rsidR="00194CBC" w:rsidRPr="00992CE6" w:rsidRDefault="00194CBC" w:rsidP="00194CBC">
      <w:pPr>
        <w:autoSpaceDE w:val="0"/>
        <w:autoSpaceDN w:val="0"/>
        <w:adjustRightInd w:val="0"/>
        <w:ind w:firstLine="709"/>
        <w:jc w:val="both"/>
        <w:rPr>
          <w:kern w:val="2"/>
        </w:rPr>
      </w:pPr>
      <w:r w:rsidRPr="00992CE6">
        <w:rPr>
          <w:kern w:val="2"/>
        </w:rPr>
        <w:t xml:space="preserve">36. </w:t>
      </w:r>
      <w:proofErr w:type="gramStart"/>
      <w:r w:rsidRPr="00992CE6">
        <w:rPr>
          <w:kern w:val="2"/>
        </w:rPr>
        <w:t>Для получения документов, указанных в пункте 34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19 настоящего административного регламента, с запросом 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proofErr w:type="gramEnd"/>
    </w:p>
    <w:p w:rsidR="00194CBC" w:rsidRPr="00992CE6" w:rsidRDefault="00194CBC" w:rsidP="00194CBC">
      <w:pPr>
        <w:autoSpaceDE w:val="0"/>
        <w:autoSpaceDN w:val="0"/>
        <w:adjustRightInd w:val="0"/>
        <w:ind w:firstLine="709"/>
        <w:jc w:val="both"/>
        <w:rPr>
          <w:kern w:val="2"/>
        </w:rPr>
      </w:pPr>
      <w:r w:rsidRPr="00992CE6">
        <w:rPr>
          <w:kern w:val="2"/>
        </w:rPr>
        <w:t xml:space="preserve">37. </w:t>
      </w:r>
      <w:proofErr w:type="gramStart"/>
      <w:r w:rsidRPr="00992CE6">
        <w:rPr>
          <w:kern w:val="2"/>
        </w:rPr>
        <w:t>Для получения документов, указанных в подпункте 5 пункта 34 настоящего административного регламента, заявитель или его представитель обращается в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w:t>
      </w:r>
      <w:proofErr w:type="gramEnd"/>
      <w:r w:rsidRPr="00992CE6">
        <w:rPr>
          <w:kern w:val="2"/>
        </w:rPr>
        <w:t xml:space="preserve"> договорам социального найма жилых помещений муниципального жилищного фонда в Иркутской области».</w:t>
      </w:r>
    </w:p>
    <w:p w:rsidR="00194CBC" w:rsidRPr="00992CE6" w:rsidRDefault="00194CBC" w:rsidP="00194CBC">
      <w:pPr>
        <w:autoSpaceDE w:val="0"/>
        <w:autoSpaceDN w:val="0"/>
        <w:adjustRightInd w:val="0"/>
        <w:ind w:firstLine="709"/>
        <w:jc w:val="both"/>
        <w:rPr>
          <w:kern w:val="2"/>
        </w:rPr>
      </w:pPr>
      <w:r w:rsidRPr="00992CE6">
        <w:rPr>
          <w:kern w:val="2"/>
        </w:rPr>
        <w:t>38.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31 настоящего административного регламента.</w:t>
      </w:r>
    </w:p>
    <w:p w:rsidR="00AF3098" w:rsidRDefault="00AF3098" w:rsidP="00194CBC">
      <w:pPr>
        <w:keepNext/>
        <w:autoSpaceDE w:val="0"/>
        <w:autoSpaceDN w:val="0"/>
        <w:adjustRightInd w:val="0"/>
        <w:jc w:val="center"/>
        <w:rPr>
          <w:kern w:val="2"/>
        </w:rPr>
      </w:pPr>
    </w:p>
    <w:p w:rsidR="00194CBC" w:rsidRPr="00992CE6" w:rsidRDefault="00194CBC" w:rsidP="00194CBC">
      <w:pPr>
        <w:keepNext/>
        <w:autoSpaceDE w:val="0"/>
        <w:autoSpaceDN w:val="0"/>
        <w:adjustRightInd w:val="0"/>
        <w:jc w:val="center"/>
        <w:rPr>
          <w:kern w:val="2"/>
        </w:rPr>
      </w:pPr>
      <w:r w:rsidRPr="00992CE6">
        <w:rPr>
          <w:kern w:val="2"/>
        </w:rPr>
        <w:t xml:space="preserve">Глава 11. </w:t>
      </w:r>
      <w:r w:rsidR="004F07BE">
        <w:rPr>
          <w:kern w:val="2"/>
        </w:rPr>
        <w:t>Указание на з</w:t>
      </w:r>
      <w:r w:rsidRPr="00992CE6">
        <w:rPr>
          <w:kern w:val="2"/>
        </w:rPr>
        <w:t>апрет требовать от заявителя</w:t>
      </w:r>
      <w:r w:rsidRPr="00992CE6">
        <w:rPr>
          <w:kern w:val="2"/>
        </w:rPr>
        <w:br/>
        <w:t>представления документов и информации</w:t>
      </w:r>
    </w:p>
    <w:p w:rsidR="00194CBC" w:rsidRPr="00992CE6" w:rsidRDefault="00194CBC" w:rsidP="00194CBC">
      <w:pPr>
        <w:keepNext/>
        <w:autoSpaceDE w:val="0"/>
        <w:autoSpaceDN w:val="0"/>
        <w:adjustRightInd w:val="0"/>
        <w:ind w:firstLine="709"/>
        <w:jc w:val="both"/>
        <w:rPr>
          <w:kern w:val="2"/>
        </w:rPr>
      </w:pPr>
    </w:p>
    <w:p w:rsidR="00194CBC" w:rsidRPr="00992CE6" w:rsidRDefault="00194CBC" w:rsidP="00194CBC">
      <w:pPr>
        <w:autoSpaceDE w:val="0"/>
        <w:autoSpaceDN w:val="0"/>
        <w:adjustRightInd w:val="0"/>
        <w:ind w:firstLine="709"/>
        <w:jc w:val="both"/>
        <w:rPr>
          <w:rFonts w:eastAsia="Calibri"/>
          <w:kern w:val="2"/>
        </w:rPr>
      </w:pPr>
      <w:r w:rsidRPr="00992CE6">
        <w:rPr>
          <w:rFonts w:eastAsia="Calibri"/>
          <w:kern w:val="2"/>
        </w:rPr>
        <w:t>39. Администрация при предоставлении муниципальной услуги не вправе требовать от заявителей или их представителей:</w:t>
      </w:r>
    </w:p>
    <w:p w:rsidR="00194CBC" w:rsidRPr="00992CE6" w:rsidRDefault="00194CBC" w:rsidP="00194CBC">
      <w:pPr>
        <w:autoSpaceDE w:val="0"/>
        <w:autoSpaceDN w:val="0"/>
        <w:adjustRightInd w:val="0"/>
        <w:ind w:firstLine="709"/>
        <w:jc w:val="both"/>
        <w:rPr>
          <w:rFonts w:eastAsia="Calibri"/>
          <w:kern w:val="2"/>
        </w:rPr>
      </w:pPr>
      <w:r w:rsidRPr="00992CE6">
        <w:rPr>
          <w:rFonts w:eastAsia="Calibri"/>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4CBC" w:rsidRPr="00992CE6" w:rsidRDefault="00194CBC" w:rsidP="00194CBC">
      <w:pPr>
        <w:autoSpaceDE w:val="0"/>
        <w:autoSpaceDN w:val="0"/>
        <w:adjustRightInd w:val="0"/>
        <w:ind w:firstLine="709"/>
        <w:jc w:val="both"/>
        <w:rPr>
          <w:rFonts w:eastAsia="Calibri"/>
          <w:kern w:val="2"/>
        </w:rPr>
      </w:pPr>
      <w:proofErr w:type="gramStart"/>
      <w:r w:rsidRPr="00992CE6">
        <w:rPr>
          <w:rFonts w:eastAsia="Calibri"/>
          <w:kern w:val="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992CE6">
        <w:rPr>
          <w:rFonts w:eastAsia="Calibri"/>
          <w:kern w:val="2"/>
        </w:rPr>
        <w:t xml:space="preserve"> исключением документов, включенных в определенный частью 6 статьи 7 Федерального закона от 27 июля 2010 года № 210</w:t>
      </w:r>
      <w:r w:rsidRPr="00992CE6">
        <w:rPr>
          <w:rFonts w:eastAsia="Calibri"/>
          <w:kern w:val="2"/>
        </w:rPr>
        <w:noBreakHyphen/>
        <w:t>ФЗ «Об организации предоставления государственных и муниципальных услуг» перечень документов;</w:t>
      </w:r>
    </w:p>
    <w:p w:rsidR="00194CBC" w:rsidRPr="00992CE6" w:rsidRDefault="00194CBC" w:rsidP="00194CBC">
      <w:pPr>
        <w:autoSpaceDE w:val="0"/>
        <w:autoSpaceDN w:val="0"/>
        <w:adjustRightInd w:val="0"/>
        <w:ind w:firstLine="709"/>
        <w:jc w:val="both"/>
        <w:rPr>
          <w:rFonts w:eastAsia="Calibri"/>
          <w:kern w:val="2"/>
        </w:rPr>
      </w:pPr>
      <w:r w:rsidRPr="00992CE6">
        <w:rPr>
          <w:rFonts w:eastAsia="Calibri"/>
          <w:kern w:val="2"/>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4CBC" w:rsidRPr="00992CE6" w:rsidRDefault="00194CBC" w:rsidP="00194CBC">
      <w:pPr>
        <w:autoSpaceDE w:val="0"/>
        <w:autoSpaceDN w:val="0"/>
        <w:adjustRightInd w:val="0"/>
        <w:ind w:firstLine="709"/>
        <w:jc w:val="both"/>
        <w:rPr>
          <w:rFonts w:eastAsia="Calibri"/>
          <w:kern w:val="2"/>
        </w:rPr>
      </w:pPr>
      <w:r w:rsidRPr="00992CE6">
        <w:rPr>
          <w:rFonts w:eastAsia="Calibri"/>
          <w:kern w:val="2"/>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194CBC" w:rsidRPr="00992CE6" w:rsidRDefault="00194CBC" w:rsidP="00194CBC">
      <w:pPr>
        <w:autoSpaceDE w:val="0"/>
        <w:autoSpaceDN w:val="0"/>
        <w:adjustRightInd w:val="0"/>
        <w:ind w:firstLine="709"/>
        <w:jc w:val="both"/>
        <w:rPr>
          <w:rFonts w:eastAsia="Calibri"/>
          <w:kern w:val="2"/>
        </w:rPr>
      </w:pPr>
      <w:r w:rsidRPr="00992CE6">
        <w:rPr>
          <w:rFonts w:eastAsia="Calibri"/>
          <w:kern w:val="2"/>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4CBC" w:rsidRPr="00992CE6" w:rsidRDefault="00194CBC" w:rsidP="00194CBC">
      <w:pPr>
        <w:autoSpaceDE w:val="0"/>
        <w:autoSpaceDN w:val="0"/>
        <w:adjustRightInd w:val="0"/>
        <w:ind w:firstLine="709"/>
        <w:jc w:val="both"/>
        <w:rPr>
          <w:rFonts w:eastAsia="Calibri"/>
          <w:kern w:val="2"/>
        </w:rPr>
      </w:pPr>
      <w:r w:rsidRPr="00992CE6">
        <w:rPr>
          <w:rFonts w:eastAsia="Calibri"/>
          <w:kern w:val="2"/>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4CBC" w:rsidRPr="00992CE6" w:rsidRDefault="00194CBC" w:rsidP="00194CBC">
      <w:pPr>
        <w:autoSpaceDE w:val="0"/>
        <w:autoSpaceDN w:val="0"/>
        <w:adjustRightInd w:val="0"/>
        <w:ind w:firstLine="709"/>
        <w:jc w:val="both"/>
        <w:rPr>
          <w:kern w:val="2"/>
        </w:rPr>
      </w:pPr>
      <w:r w:rsidRPr="00992CE6">
        <w:rPr>
          <w:rFonts w:eastAsia="Calibri"/>
          <w:kern w:val="2"/>
        </w:rPr>
        <w:t xml:space="preserve">г) </w:t>
      </w:r>
      <w:r w:rsidRPr="00992CE6">
        <w:rPr>
          <w:kern w:val="2"/>
        </w:rPr>
        <w:t>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194CBC" w:rsidRPr="00992CE6" w:rsidRDefault="00194CBC" w:rsidP="00194CBC">
      <w:pPr>
        <w:autoSpaceDE w:val="0"/>
        <w:autoSpaceDN w:val="0"/>
        <w:adjustRightInd w:val="0"/>
        <w:ind w:firstLine="709"/>
        <w:jc w:val="both"/>
        <w:rPr>
          <w:kern w:val="2"/>
        </w:rPr>
      </w:pPr>
    </w:p>
    <w:p w:rsidR="00194CBC" w:rsidRPr="00992CE6" w:rsidRDefault="00194CBC" w:rsidP="00194CBC">
      <w:pPr>
        <w:keepNext/>
        <w:autoSpaceDE w:val="0"/>
        <w:autoSpaceDN w:val="0"/>
        <w:adjustRightInd w:val="0"/>
        <w:jc w:val="center"/>
        <w:rPr>
          <w:kern w:val="2"/>
        </w:rPr>
      </w:pPr>
      <w:r w:rsidRPr="00992CE6">
        <w:rPr>
          <w:kern w:val="2"/>
        </w:rPr>
        <w:t>Глава 12. Исчерпывающий перечень оснований для отказа в приеме документов, необходимых для предоставления муниципальной услуги</w:t>
      </w:r>
    </w:p>
    <w:p w:rsidR="00194CBC" w:rsidRPr="00992CE6" w:rsidRDefault="00194CBC" w:rsidP="00194CBC">
      <w:pPr>
        <w:keepNext/>
        <w:autoSpaceDE w:val="0"/>
        <w:autoSpaceDN w:val="0"/>
        <w:adjustRightInd w:val="0"/>
        <w:jc w:val="center"/>
        <w:rPr>
          <w:color w:val="FF0000"/>
          <w:kern w:val="2"/>
        </w:rPr>
      </w:pPr>
    </w:p>
    <w:p w:rsidR="00194CBC" w:rsidRPr="00992CE6" w:rsidRDefault="00194CBC" w:rsidP="00194CBC">
      <w:pPr>
        <w:autoSpaceDE w:val="0"/>
        <w:autoSpaceDN w:val="0"/>
        <w:adjustRightInd w:val="0"/>
        <w:ind w:firstLine="709"/>
        <w:jc w:val="both"/>
      </w:pPr>
      <w:r w:rsidRPr="00992CE6">
        <w:rPr>
          <w:kern w:val="2"/>
        </w:rPr>
        <w:t xml:space="preserve">40. </w:t>
      </w:r>
      <w:r w:rsidRPr="00992CE6">
        <w:t>Основаниями для отказа в приеме документов являются:</w:t>
      </w:r>
    </w:p>
    <w:p w:rsidR="00194CBC" w:rsidRPr="00992CE6" w:rsidRDefault="00194CBC" w:rsidP="00194CBC">
      <w:pPr>
        <w:autoSpaceDE w:val="0"/>
        <w:autoSpaceDN w:val="0"/>
        <w:adjustRightInd w:val="0"/>
        <w:ind w:firstLine="709"/>
        <w:jc w:val="both"/>
      </w:pPr>
      <w:r w:rsidRPr="00992CE6">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194CBC" w:rsidRPr="00992CE6" w:rsidRDefault="00194CBC" w:rsidP="00194CBC">
      <w:pPr>
        <w:autoSpaceDE w:val="0"/>
        <w:autoSpaceDN w:val="0"/>
        <w:adjustRightInd w:val="0"/>
        <w:ind w:firstLine="709"/>
        <w:jc w:val="both"/>
      </w:pPr>
      <w:r w:rsidRPr="00992CE6">
        <w:t>2)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194CBC" w:rsidRPr="00992CE6" w:rsidRDefault="00194CBC" w:rsidP="00194CBC">
      <w:pPr>
        <w:autoSpaceDE w:val="0"/>
        <w:autoSpaceDN w:val="0"/>
        <w:adjustRightInd w:val="0"/>
        <w:ind w:firstLine="709"/>
        <w:jc w:val="both"/>
      </w:pPr>
      <w:r w:rsidRPr="00992CE6">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194CBC" w:rsidRPr="00992CE6" w:rsidRDefault="00194CBC" w:rsidP="00194CBC">
      <w:pPr>
        <w:autoSpaceDE w:val="0"/>
        <w:autoSpaceDN w:val="0"/>
        <w:adjustRightInd w:val="0"/>
        <w:ind w:firstLine="709"/>
        <w:jc w:val="both"/>
        <w:rPr>
          <w:kern w:val="2"/>
        </w:rPr>
      </w:pPr>
      <w:r w:rsidRPr="00992CE6">
        <w:t>41.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w:t>
      </w:r>
      <w:r w:rsidR="0099434A">
        <w:t>7</w:t>
      </w:r>
      <w:r w:rsidRPr="00992CE6">
        <w:rPr>
          <w:color w:val="FF0000"/>
        </w:rPr>
        <w:t xml:space="preserve"> </w:t>
      </w:r>
      <w:r w:rsidRPr="00992CE6">
        <w:t>настоящего административного регламента.</w:t>
      </w:r>
    </w:p>
    <w:p w:rsidR="00194CBC" w:rsidRPr="00992CE6" w:rsidRDefault="00194CBC" w:rsidP="00194CBC">
      <w:pPr>
        <w:autoSpaceDE w:val="0"/>
        <w:autoSpaceDN w:val="0"/>
        <w:adjustRightInd w:val="0"/>
        <w:ind w:firstLine="709"/>
        <w:jc w:val="both"/>
        <w:rPr>
          <w:kern w:val="2"/>
        </w:rPr>
      </w:pPr>
      <w:r w:rsidRPr="00992CE6">
        <w:rPr>
          <w:kern w:val="2"/>
        </w:rPr>
        <w:t>42. </w:t>
      </w:r>
      <w:r w:rsidRPr="00992CE6">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194CBC" w:rsidRPr="00992CE6" w:rsidRDefault="00194CBC" w:rsidP="00194CBC">
      <w:pPr>
        <w:autoSpaceDE w:val="0"/>
        <w:autoSpaceDN w:val="0"/>
        <w:adjustRightInd w:val="0"/>
        <w:ind w:firstLine="709"/>
        <w:jc w:val="both"/>
        <w:rPr>
          <w:kern w:val="2"/>
        </w:rPr>
      </w:pPr>
    </w:p>
    <w:p w:rsidR="00194CBC" w:rsidRPr="00992CE6" w:rsidRDefault="00194CBC" w:rsidP="00194CBC">
      <w:pPr>
        <w:keepNext/>
        <w:autoSpaceDE w:val="0"/>
        <w:autoSpaceDN w:val="0"/>
        <w:adjustRightInd w:val="0"/>
        <w:jc w:val="center"/>
        <w:rPr>
          <w:kern w:val="2"/>
        </w:rPr>
      </w:pPr>
      <w:r w:rsidRPr="00992CE6">
        <w:rPr>
          <w:kern w:val="2"/>
        </w:rPr>
        <w:t>Глава 13. Исчерпывающий перечень оснований для приостановления</w:t>
      </w:r>
    </w:p>
    <w:p w:rsidR="00194CBC" w:rsidRPr="00992CE6" w:rsidRDefault="00194CBC" w:rsidP="00194CBC">
      <w:pPr>
        <w:keepNext/>
        <w:autoSpaceDE w:val="0"/>
        <w:autoSpaceDN w:val="0"/>
        <w:adjustRightInd w:val="0"/>
        <w:jc w:val="center"/>
        <w:rPr>
          <w:kern w:val="2"/>
        </w:rPr>
      </w:pPr>
      <w:r w:rsidRPr="00992CE6">
        <w:rPr>
          <w:kern w:val="2"/>
        </w:rPr>
        <w:t>или отказа в предоставлении муниципальной услуги</w:t>
      </w:r>
    </w:p>
    <w:p w:rsidR="00194CBC" w:rsidRPr="00992CE6" w:rsidRDefault="00194CBC" w:rsidP="00194CBC">
      <w:pPr>
        <w:keepNext/>
        <w:autoSpaceDE w:val="0"/>
        <w:autoSpaceDN w:val="0"/>
        <w:adjustRightInd w:val="0"/>
        <w:jc w:val="center"/>
        <w:rPr>
          <w:color w:val="FF0000"/>
          <w:kern w:val="2"/>
        </w:rPr>
      </w:pPr>
    </w:p>
    <w:p w:rsidR="00194CBC" w:rsidRPr="00992CE6" w:rsidRDefault="00194CBC" w:rsidP="00194CBC">
      <w:pPr>
        <w:pStyle w:val="a7"/>
        <w:ind w:firstLine="709"/>
        <w:jc w:val="both"/>
        <w:rPr>
          <w:rFonts w:ascii="Times New Roman" w:eastAsia="Times New Roman" w:hAnsi="Times New Roman" w:cs="Times New Roman"/>
          <w:kern w:val="2"/>
          <w:sz w:val="24"/>
          <w:szCs w:val="24"/>
          <w:lang w:eastAsia="ru-RU"/>
        </w:rPr>
      </w:pPr>
      <w:r w:rsidRPr="00992CE6">
        <w:rPr>
          <w:rFonts w:ascii="Times New Roman" w:eastAsia="Times New Roman" w:hAnsi="Times New Roman" w:cs="Times New Roman"/>
          <w:kern w:val="2"/>
          <w:sz w:val="24"/>
          <w:szCs w:val="24"/>
          <w:lang w:eastAsia="ru-RU"/>
        </w:rPr>
        <w:t>43. 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194CBC" w:rsidRPr="00992CE6" w:rsidRDefault="00194CBC" w:rsidP="00194CBC">
      <w:pPr>
        <w:pStyle w:val="a7"/>
        <w:ind w:firstLine="709"/>
        <w:jc w:val="both"/>
        <w:rPr>
          <w:rFonts w:ascii="Times New Roman" w:hAnsi="Times New Roman" w:cs="Times New Roman"/>
          <w:bCs/>
          <w:color w:val="FF0000"/>
          <w:sz w:val="24"/>
          <w:szCs w:val="24"/>
        </w:rPr>
      </w:pPr>
    </w:p>
    <w:p w:rsidR="00194CBC" w:rsidRPr="00992CE6" w:rsidRDefault="00194CBC" w:rsidP="00194CBC">
      <w:pPr>
        <w:keepNext/>
        <w:keepLines/>
        <w:autoSpaceDE w:val="0"/>
        <w:autoSpaceDN w:val="0"/>
        <w:adjustRightInd w:val="0"/>
        <w:jc w:val="center"/>
        <w:outlineLvl w:val="2"/>
        <w:rPr>
          <w:kern w:val="2"/>
        </w:rPr>
      </w:pPr>
      <w:r w:rsidRPr="00992CE6">
        <w:rPr>
          <w:kern w:val="2"/>
        </w:rPr>
        <w:t>Глава 14. Перечень услуг, которые являются необходимыми</w:t>
      </w:r>
      <w:r w:rsidRPr="00992CE6">
        <w:rPr>
          <w:kern w:val="2"/>
        </w:rPr>
        <w:br/>
        <w:t xml:space="preserve">и обязательными для предоставления муниципальной услуги, </w:t>
      </w:r>
    </w:p>
    <w:p w:rsidR="00BD5632" w:rsidRDefault="00194CBC" w:rsidP="00194CBC">
      <w:pPr>
        <w:keepNext/>
        <w:keepLines/>
        <w:autoSpaceDE w:val="0"/>
        <w:autoSpaceDN w:val="0"/>
        <w:adjustRightInd w:val="0"/>
        <w:jc w:val="center"/>
        <w:outlineLvl w:val="2"/>
        <w:rPr>
          <w:kern w:val="2"/>
        </w:rPr>
      </w:pPr>
      <w:proofErr w:type="gramStart"/>
      <w:r w:rsidRPr="00992CE6">
        <w:rPr>
          <w:kern w:val="2"/>
        </w:rPr>
        <w:t xml:space="preserve">в том числе сведения о документе (документах), выдаваемом (выдаваемых) </w:t>
      </w:r>
      <w:proofErr w:type="gramEnd"/>
    </w:p>
    <w:p w:rsidR="00194CBC" w:rsidRPr="00992CE6" w:rsidRDefault="00194CBC" w:rsidP="00194CBC">
      <w:pPr>
        <w:keepNext/>
        <w:keepLines/>
        <w:autoSpaceDE w:val="0"/>
        <w:autoSpaceDN w:val="0"/>
        <w:adjustRightInd w:val="0"/>
        <w:jc w:val="center"/>
        <w:outlineLvl w:val="2"/>
        <w:rPr>
          <w:kern w:val="2"/>
        </w:rPr>
      </w:pPr>
      <w:r w:rsidRPr="00992CE6">
        <w:rPr>
          <w:kern w:val="2"/>
        </w:rPr>
        <w:t>организациями, участвующими в предоставлении муниципальной услуги</w:t>
      </w:r>
    </w:p>
    <w:p w:rsidR="00194CBC" w:rsidRPr="00992CE6" w:rsidRDefault="00194CBC" w:rsidP="00194CBC">
      <w:pPr>
        <w:keepNext/>
        <w:keepLines/>
        <w:autoSpaceDE w:val="0"/>
        <w:autoSpaceDN w:val="0"/>
        <w:adjustRightInd w:val="0"/>
        <w:ind w:firstLine="720"/>
        <w:jc w:val="both"/>
        <w:rPr>
          <w:kern w:val="2"/>
        </w:rPr>
      </w:pPr>
    </w:p>
    <w:p w:rsidR="00194CBC" w:rsidRPr="00992CE6" w:rsidRDefault="00194CBC" w:rsidP="00194CBC">
      <w:pPr>
        <w:autoSpaceDE w:val="0"/>
        <w:autoSpaceDN w:val="0"/>
        <w:adjustRightInd w:val="0"/>
        <w:ind w:firstLine="709"/>
        <w:jc w:val="both"/>
      </w:pPr>
      <w:r w:rsidRPr="00992CE6">
        <w:rPr>
          <w:kern w:val="2"/>
        </w:rPr>
        <w:t xml:space="preserve">44. Необходимой и обязательной услугой для предоставления муниципальной услуги является </w:t>
      </w:r>
      <w:r w:rsidRPr="00992CE6">
        <w:t>выдача органом (организацией) по государственному техническому учету и (или) технической инвентаризации документов, подтверждающие наличие (отсутствие) жилых помещений в собственности заявителя и членов его семьи.</w:t>
      </w:r>
    </w:p>
    <w:p w:rsidR="00194CBC" w:rsidRPr="00992CE6" w:rsidRDefault="00194CBC" w:rsidP="00194CBC">
      <w:pPr>
        <w:autoSpaceDE w:val="0"/>
        <w:autoSpaceDN w:val="0"/>
        <w:adjustRightInd w:val="0"/>
        <w:ind w:firstLine="709"/>
        <w:jc w:val="both"/>
        <w:rPr>
          <w:bCs/>
          <w:color w:val="FF0000"/>
          <w:kern w:val="2"/>
        </w:rPr>
      </w:pPr>
    </w:p>
    <w:p w:rsidR="00194CBC" w:rsidRPr="00992CE6" w:rsidRDefault="00194CBC" w:rsidP="00194CBC">
      <w:pPr>
        <w:keepNext/>
        <w:keepLines/>
        <w:autoSpaceDE w:val="0"/>
        <w:autoSpaceDN w:val="0"/>
        <w:adjustRightInd w:val="0"/>
        <w:jc w:val="center"/>
        <w:outlineLvl w:val="2"/>
        <w:rPr>
          <w:kern w:val="2"/>
        </w:rPr>
      </w:pPr>
      <w:r w:rsidRPr="00992CE6">
        <w:rPr>
          <w:kern w:val="2"/>
        </w:rPr>
        <w:t>Глава 15. Порядок, размер и основания взимания</w:t>
      </w:r>
    </w:p>
    <w:p w:rsidR="00194CBC" w:rsidRPr="00992CE6" w:rsidRDefault="00194CBC" w:rsidP="00194CBC">
      <w:pPr>
        <w:keepNext/>
        <w:keepLines/>
        <w:autoSpaceDE w:val="0"/>
        <w:autoSpaceDN w:val="0"/>
        <w:adjustRightInd w:val="0"/>
        <w:jc w:val="center"/>
        <w:outlineLvl w:val="2"/>
        <w:rPr>
          <w:kern w:val="2"/>
        </w:rPr>
      </w:pPr>
      <w:r w:rsidRPr="00992CE6">
        <w:rPr>
          <w:kern w:val="2"/>
        </w:rPr>
        <w:t>государственной пошлины или иной платы,</w:t>
      </w:r>
    </w:p>
    <w:p w:rsidR="00194CBC" w:rsidRPr="00992CE6" w:rsidRDefault="00194CBC" w:rsidP="00194CBC">
      <w:pPr>
        <w:keepNext/>
        <w:keepLines/>
        <w:autoSpaceDE w:val="0"/>
        <w:autoSpaceDN w:val="0"/>
        <w:adjustRightInd w:val="0"/>
        <w:jc w:val="center"/>
        <w:outlineLvl w:val="2"/>
        <w:rPr>
          <w:kern w:val="2"/>
        </w:rPr>
      </w:pPr>
      <w:r w:rsidRPr="00992CE6">
        <w:rPr>
          <w:kern w:val="2"/>
        </w:rPr>
        <w:t>взимаемой за предоставление муниципальной услуги</w:t>
      </w:r>
    </w:p>
    <w:p w:rsidR="00194CBC" w:rsidRPr="00992CE6" w:rsidRDefault="00194CBC" w:rsidP="00194CBC">
      <w:pPr>
        <w:keepNext/>
        <w:keepLines/>
        <w:autoSpaceDE w:val="0"/>
        <w:autoSpaceDN w:val="0"/>
        <w:adjustRightInd w:val="0"/>
        <w:ind w:firstLine="720"/>
        <w:jc w:val="both"/>
        <w:rPr>
          <w:kern w:val="2"/>
        </w:rPr>
      </w:pPr>
      <w:bookmarkStart w:id="12" w:name="Par277"/>
      <w:bookmarkEnd w:id="12"/>
    </w:p>
    <w:p w:rsidR="00194CBC" w:rsidRPr="00992CE6" w:rsidRDefault="00194CBC" w:rsidP="00194CBC">
      <w:pPr>
        <w:autoSpaceDE w:val="0"/>
        <w:autoSpaceDN w:val="0"/>
        <w:adjustRightInd w:val="0"/>
        <w:ind w:firstLine="709"/>
        <w:jc w:val="both"/>
        <w:rPr>
          <w:kern w:val="2"/>
        </w:rPr>
      </w:pPr>
      <w:r w:rsidRPr="00992CE6">
        <w:rPr>
          <w:kern w:val="2"/>
        </w:rPr>
        <w:t>45. Муниципальная услуга предоставляется без взимания государственной пошлины или иной платы.</w:t>
      </w:r>
    </w:p>
    <w:p w:rsidR="00194CBC" w:rsidRPr="00992CE6" w:rsidRDefault="00194CBC" w:rsidP="00194CBC">
      <w:pPr>
        <w:ind w:firstLine="720"/>
        <w:jc w:val="both"/>
        <w:rPr>
          <w:kern w:val="2"/>
        </w:rPr>
      </w:pPr>
      <w:r w:rsidRPr="00992CE6">
        <w:rPr>
          <w:kern w:val="2"/>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194CBC" w:rsidRPr="00992CE6" w:rsidRDefault="00194CBC" w:rsidP="00194CBC">
      <w:pPr>
        <w:keepNext/>
        <w:keepLines/>
        <w:autoSpaceDE w:val="0"/>
        <w:autoSpaceDN w:val="0"/>
        <w:adjustRightInd w:val="0"/>
        <w:jc w:val="center"/>
        <w:outlineLvl w:val="2"/>
        <w:rPr>
          <w:kern w:val="2"/>
        </w:rPr>
      </w:pPr>
    </w:p>
    <w:p w:rsidR="00194CBC" w:rsidRPr="00992CE6" w:rsidRDefault="00194CBC" w:rsidP="00194CBC">
      <w:pPr>
        <w:keepNext/>
        <w:keepLines/>
        <w:autoSpaceDE w:val="0"/>
        <w:autoSpaceDN w:val="0"/>
        <w:adjustRightInd w:val="0"/>
        <w:jc w:val="center"/>
        <w:outlineLvl w:val="2"/>
        <w:rPr>
          <w:kern w:val="2"/>
        </w:rPr>
      </w:pPr>
      <w:r w:rsidRPr="00992CE6">
        <w:rPr>
          <w:kern w:val="2"/>
        </w:rPr>
        <w:t>Глава 16. Порядок, размер и основания взимания платы</w:t>
      </w:r>
      <w:r w:rsidRPr="00992CE6">
        <w:rPr>
          <w:kern w:val="2"/>
        </w:rPr>
        <w:br/>
        <w:t>за предоставление услуг, которые являются необходимыми</w:t>
      </w:r>
      <w:r w:rsidRPr="00992CE6">
        <w:rPr>
          <w:kern w:val="2"/>
        </w:rPr>
        <w:br/>
        <w:t>и обязательными для предоставления муниципальной услуги,</w:t>
      </w:r>
      <w:r w:rsidRPr="00992CE6">
        <w:rPr>
          <w:kern w:val="2"/>
        </w:rPr>
        <w:br/>
        <w:t>включая информацию о методике расчета размера такой платы</w:t>
      </w:r>
    </w:p>
    <w:p w:rsidR="00194CBC" w:rsidRPr="00992CE6" w:rsidRDefault="00194CBC" w:rsidP="00194CBC">
      <w:pPr>
        <w:keepNext/>
        <w:keepLines/>
        <w:autoSpaceDE w:val="0"/>
        <w:autoSpaceDN w:val="0"/>
        <w:adjustRightInd w:val="0"/>
        <w:ind w:firstLine="720"/>
        <w:jc w:val="center"/>
        <w:outlineLvl w:val="2"/>
        <w:rPr>
          <w:kern w:val="2"/>
        </w:rPr>
      </w:pPr>
    </w:p>
    <w:p w:rsidR="00194CBC" w:rsidRPr="00992CE6" w:rsidRDefault="00194CBC" w:rsidP="00194CBC">
      <w:pPr>
        <w:ind w:firstLine="720"/>
        <w:jc w:val="both"/>
        <w:rPr>
          <w:kern w:val="2"/>
        </w:rPr>
      </w:pPr>
      <w:r w:rsidRPr="00992CE6">
        <w:rPr>
          <w:kern w:val="2"/>
        </w:rPr>
        <w:t>47. Плата за услуги, которые являются необходимыми и обязательными для предоставления муниципальной услуги, отсутствует.</w:t>
      </w:r>
    </w:p>
    <w:p w:rsidR="00194CBC" w:rsidRPr="00992CE6" w:rsidRDefault="00194CBC" w:rsidP="00194CBC">
      <w:pPr>
        <w:ind w:firstLine="720"/>
        <w:jc w:val="both"/>
        <w:rPr>
          <w:color w:val="FF0000"/>
          <w:kern w:val="2"/>
        </w:rPr>
      </w:pPr>
    </w:p>
    <w:p w:rsidR="00194CBC" w:rsidRPr="00992CE6" w:rsidRDefault="00194CBC" w:rsidP="00194CBC">
      <w:pPr>
        <w:keepNext/>
        <w:keepLines/>
        <w:autoSpaceDE w:val="0"/>
        <w:autoSpaceDN w:val="0"/>
        <w:adjustRightInd w:val="0"/>
        <w:jc w:val="center"/>
        <w:outlineLvl w:val="2"/>
        <w:rPr>
          <w:kern w:val="2"/>
        </w:rPr>
      </w:pPr>
      <w:bookmarkStart w:id="13" w:name="Par285"/>
      <w:bookmarkEnd w:id="13"/>
      <w:r w:rsidRPr="00992CE6">
        <w:rPr>
          <w:kern w:val="2"/>
        </w:rPr>
        <w:t>Глава 17. Максимальный срок ожидания в очереди</w:t>
      </w:r>
      <w:r w:rsidRPr="00992CE6">
        <w:rPr>
          <w:kern w:val="2"/>
        </w:rPr>
        <w:br/>
        <w:t>при подаче заявления и при получении</w:t>
      </w:r>
      <w:r w:rsidRPr="00992CE6">
        <w:rPr>
          <w:kern w:val="2"/>
        </w:rPr>
        <w:br/>
        <w:t>результата предоставления такой услуги</w:t>
      </w:r>
    </w:p>
    <w:p w:rsidR="00194CBC" w:rsidRPr="00992CE6" w:rsidRDefault="00194CBC" w:rsidP="00194CBC">
      <w:pPr>
        <w:keepNext/>
        <w:keepLines/>
        <w:autoSpaceDE w:val="0"/>
        <w:autoSpaceDN w:val="0"/>
        <w:adjustRightInd w:val="0"/>
        <w:jc w:val="center"/>
        <w:outlineLvl w:val="2"/>
        <w:rPr>
          <w:kern w:val="2"/>
        </w:rPr>
      </w:pPr>
    </w:p>
    <w:p w:rsidR="00194CBC" w:rsidRPr="00992CE6" w:rsidRDefault="00194CBC" w:rsidP="00194CBC">
      <w:pPr>
        <w:ind w:firstLine="720"/>
        <w:jc w:val="both"/>
        <w:rPr>
          <w:kern w:val="2"/>
        </w:rPr>
      </w:pPr>
      <w:r w:rsidRPr="00992CE6">
        <w:rPr>
          <w:kern w:val="2"/>
        </w:rPr>
        <w:t>48. Максимальное время ожидания в очереди при подаче заявления и документов не должно превышать 15 минут.</w:t>
      </w:r>
    </w:p>
    <w:p w:rsidR="00194CBC" w:rsidRPr="00992CE6" w:rsidRDefault="00194CBC" w:rsidP="00194CBC">
      <w:pPr>
        <w:ind w:firstLine="720"/>
        <w:jc w:val="both"/>
        <w:rPr>
          <w:kern w:val="2"/>
        </w:rPr>
      </w:pPr>
      <w:r w:rsidRPr="00992CE6">
        <w:rPr>
          <w:kern w:val="2"/>
        </w:rPr>
        <w:t>49. Максимальное время ожидания в очереди при получении результата муниципальной услуги не должно превышать 15 минут.</w:t>
      </w:r>
    </w:p>
    <w:p w:rsidR="00194CBC" w:rsidRPr="00992CE6" w:rsidRDefault="00194CBC" w:rsidP="00194CBC">
      <w:pPr>
        <w:jc w:val="center"/>
        <w:rPr>
          <w:color w:val="FF0000"/>
          <w:kern w:val="2"/>
        </w:rPr>
      </w:pPr>
    </w:p>
    <w:p w:rsidR="00194CBC" w:rsidRPr="00992CE6" w:rsidRDefault="00194CBC" w:rsidP="00194CBC">
      <w:pPr>
        <w:keepNext/>
        <w:keepLines/>
        <w:autoSpaceDE w:val="0"/>
        <w:autoSpaceDN w:val="0"/>
        <w:adjustRightInd w:val="0"/>
        <w:jc w:val="center"/>
        <w:outlineLvl w:val="2"/>
        <w:rPr>
          <w:kern w:val="2"/>
        </w:rPr>
      </w:pPr>
      <w:r w:rsidRPr="00992CE6">
        <w:rPr>
          <w:kern w:val="2"/>
        </w:rPr>
        <w:t>Глава 18. Срок и порядок регистрации заявления,</w:t>
      </w:r>
      <w:r w:rsidRPr="00992CE6">
        <w:rPr>
          <w:kern w:val="2"/>
        </w:rPr>
        <w:br/>
        <w:t>в том числе в электронной форме</w:t>
      </w:r>
    </w:p>
    <w:p w:rsidR="00194CBC" w:rsidRPr="00992CE6" w:rsidRDefault="00194CBC" w:rsidP="00194CBC">
      <w:pPr>
        <w:keepNext/>
        <w:keepLines/>
        <w:ind w:firstLine="709"/>
        <w:jc w:val="both"/>
        <w:rPr>
          <w:kern w:val="2"/>
        </w:rPr>
      </w:pPr>
    </w:p>
    <w:p w:rsidR="00194CBC" w:rsidRPr="00992CE6" w:rsidRDefault="00194CBC" w:rsidP="00194CBC">
      <w:pPr>
        <w:autoSpaceDE w:val="0"/>
        <w:autoSpaceDN w:val="0"/>
        <w:adjustRightInd w:val="0"/>
        <w:ind w:firstLine="709"/>
        <w:jc w:val="both"/>
        <w:rPr>
          <w:kern w:val="2"/>
        </w:rPr>
      </w:pPr>
      <w:r w:rsidRPr="00992CE6">
        <w:rPr>
          <w:kern w:val="2"/>
        </w:rPr>
        <w:t>50. Регистрацию заявления осуществляет должностное лицо администрации, ответственное за прием и регистрацию документов, в том числе в эл</w:t>
      </w:r>
      <w:r w:rsidR="00AF3098">
        <w:rPr>
          <w:kern w:val="2"/>
        </w:rPr>
        <w:t>ектронной форме, в журнале входящей корреспонденции</w:t>
      </w:r>
      <w:r w:rsidRPr="00992CE6">
        <w:rPr>
          <w:kern w:val="2"/>
        </w:rPr>
        <w:t xml:space="preserve"> путем присвоения указанному документу входящего номера с указанием даты получения.</w:t>
      </w:r>
    </w:p>
    <w:p w:rsidR="00194CBC" w:rsidRPr="00992CE6" w:rsidRDefault="00194CBC" w:rsidP="00194CBC">
      <w:pPr>
        <w:autoSpaceDE w:val="0"/>
        <w:autoSpaceDN w:val="0"/>
        <w:adjustRightInd w:val="0"/>
        <w:ind w:firstLine="709"/>
        <w:jc w:val="both"/>
        <w:rPr>
          <w:kern w:val="2"/>
        </w:rPr>
      </w:pPr>
      <w:r w:rsidRPr="00992CE6">
        <w:rPr>
          <w:kern w:val="2"/>
        </w:rPr>
        <w:t>51.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194CBC" w:rsidRDefault="00194CBC" w:rsidP="00194CBC">
      <w:pPr>
        <w:autoSpaceDE w:val="0"/>
        <w:autoSpaceDN w:val="0"/>
        <w:adjustRightInd w:val="0"/>
        <w:ind w:firstLine="709"/>
        <w:jc w:val="both"/>
        <w:rPr>
          <w:kern w:val="2"/>
        </w:rPr>
      </w:pPr>
      <w:r w:rsidRPr="00992CE6">
        <w:rPr>
          <w:kern w:val="2"/>
        </w:rPr>
        <w:t>52. Днем регистрации заявления является день е</w:t>
      </w:r>
      <w:r w:rsidR="00AF3098">
        <w:rPr>
          <w:kern w:val="2"/>
        </w:rPr>
        <w:t>го поступления в администрацию.</w:t>
      </w:r>
    </w:p>
    <w:p w:rsidR="00AF3098" w:rsidRPr="00992CE6" w:rsidRDefault="00AF3098" w:rsidP="00194CBC">
      <w:pPr>
        <w:autoSpaceDE w:val="0"/>
        <w:autoSpaceDN w:val="0"/>
        <w:adjustRightInd w:val="0"/>
        <w:ind w:firstLine="709"/>
        <w:jc w:val="both"/>
        <w:rPr>
          <w:color w:val="FF0000"/>
          <w:kern w:val="2"/>
        </w:rPr>
      </w:pPr>
    </w:p>
    <w:p w:rsidR="00194CBC" w:rsidRPr="00992CE6" w:rsidRDefault="00194CBC" w:rsidP="00194CBC">
      <w:pPr>
        <w:keepNext/>
        <w:keepLines/>
        <w:autoSpaceDE w:val="0"/>
        <w:autoSpaceDN w:val="0"/>
        <w:adjustRightInd w:val="0"/>
        <w:jc w:val="center"/>
        <w:outlineLvl w:val="2"/>
        <w:rPr>
          <w:kern w:val="2"/>
        </w:rPr>
      </w:pPr>
      <w:r w:rsidRPr="00992CE6">
        <w:rPr>
          <w:kern w:val="2"/>
        </w:rPr>
        <w:t>Глава 19. Требования к помещениям, в которых</w:t>
      </w:r>
      <w:r w:rsidRPr="00992CE6">
        <w:rPr>
          <w:kern w:val="2"/>
        </w:rPr>
        <w:br/>
        <w:t>предоставляется муниципальная услуга</w:t>
      </w:r>
    </w:p>
    <w:p w:rsidR="00194CBC" w:rsidRPr="00992CE6" w:rsidRDefault="00194CBC" w:rsidP="00194CBC">
      <w:pPr>
        <w:keepNext/>
        <w:keepLines/>
        <w:autoSpaceDE w:val="0"/>
        <w:autoSpaceDN w:val="0"/>
        <w:ind w:firstLine="709"/>
        <w:jc w:val="both"/>
        <w:rPr>
          <w:kern w:val="2"/>
        </w:rPr>
      </w:pPr>
    </w:p>
    <w:p w:rsidR="00BD5632" w:rsidRPr="00BD5632" w:rsidRDefault="00BD5632" w:rsidP="00BD5632">
      <w:pPr>
        <w:autoSpaceDE w:val="0"/>
        <w:autoSpaceDN w:val="0"/>
        <w:ind w:firstLine="709"/>
        <w:jc w:val="both"/>
        <w:rPr>
          <w:kern w:val="2"/>
        </w:rPr>
      </w:pPr>
      <w:r w:rsidRPr="00BD5632">
        <w:rPr>
          <w:kern w:val="2"/>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BD5632" w:rsidRPr="00BD5632" w:rsidRDefault="00BD5632" w:rsidP="00BD5632">
      <w:pPr>
        <w:autoSpaceDE w:val="0"/>
        <w:autoSpaceDN w:val="0"/>
        <w:ind w:firstLine="709"/>
        <w:jc w:val="both"/>
        <w:rPr>
          <w:kern w:val="2"/>
        </w:rPr>
      </w:pPr>
      <w:r w:rsidRPr="00BD5632">
        <w:rPr>
          <w:kern w:val="2"/>
        </w:rPr>
        <w:t>54. Администрация обеспечивает инвалидам (включая инвалидов, использующих кресла-коляски и собак-проводников):</w:t>
      </w:r>
    </w:p>
    <w:p w:rsidR="00BD5632" w:rsidRPr="00BD5632" w:rsidRDefault="00BD5632" w:rsidP="00BD5632">
      <w:pPr>
        <w:autoSpaceDE w:val="0"/>
        <w:autoSpaceDN w:val="0"/>
        <w:ind w:firstLine="709"/>
        <w:jc w:val="both"/>
        <w:rPr>
          <w:kern w:val="2"/>
        </w:rPr>
      </w:pPr>
      <w:r w:rsidRPr="00BD5632">
        <w:rPr>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D5632" w:rsidRPr="00BD5632" w:rsidRDefault="00BD5632" w:rsidP="00BD5632">
      <w:pPr>
        <w:autoSpaceDE w:val="0"/>
        <w:autoSpaceDN w:val="0"/>
        <w:ind w:firstLine="709"/>
        <w:jc w:val="both"/>
        <w:rPr>
          <w:kern w:val="2"/>
        </w:rPr>
      </w:pPr>
      <w:proofErr w:type="gramStart"/>
      <w:r w:rsidRPr="00BD5632">
        <w:rPr>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D5632" w:rsidRPr="00BD5632" w:rsidRDefault="00BD5632" w:rsidP="00BD5632">
      <w:pPr>
        <w:autoSpaceDE w:val="0"/>
        <w:autoSpaceDN w:val="0"/>
        <w:ind w:firstLine="709"/>
        <w:jc w:val="both"/>
        <w:rPr>
          <w:kern w:val="2"/>
        </w:rPr>
      </w:pPr>
      <w:r w:rsidRPr="00BD5632">
        <w:rPr>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BD5632" w:rsidRPr="00BD5632" w:rsidRDefault="00BD5632" w:rsidP="00BD5632">
      <w:pPr>
        <w:autoSpaceDE w:val="0"/>
        <w:autoSpaceDN w:val="0"/>
        <w:ind w:firstLine="709"/>
        <w:jc w:val="both"/>
        <w:rPr>
          <w:kern w:val="2"/>
        </w:rPr>
      </w:pPr>
      <w:r w:rsidRPr="00BD5632">
        <w:rPr>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BD5632" w:rsidRPr="00BD5632" w:rsidRDefault="00BD5632" w:rsidP="00BD5632">
      <w:pPr>
        <w:autoSpaceDE w:val="0"/>
        <w:autoSpaceDN w:val="0"/>
        <w:ind w:firstLine="709"/>
        <w:jc w:val="both"/>
        <w:rPr>
          <w:kern w:val="2"/>
        </w:rPr>
      </w:pPr>
      <w:r w:rsidRPr="00BD5632">
        <w:rPr>
          <w:kern w:val="2"/>
        </w:rPr>
        <w:t>55.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BD5632" w:rsidRPr="00BD5632" w:rsidRDefault="00BD5632" w:rsidP="00BD5632">
      <w:pPr>
        <w:autoSpaceDE w:val="0"/>
        <w:autoSpaceDN w:val="0"/>
        <w:ind w:firstLine="709"/>
        <w:jc w:val="both"/>
        <w:rPr>
          <w:kern w:val="2"/>
        </w:rPr>
      </w:pPr>
      <w:r w:rsidRPr="00BD5632">
        <w:rPr>
          <w:kern w:val="2"/>
        </w:rPr>
        <w:lastRenderedPageBreak/>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BD5632" w:rsidRPr="00BD5632" w:rsidRDefault="00BD5632" w:rsidP="00BD5632">
      <w:pPr>
        <w:autoSpaceDE w:val="0"/>
        <w:autoSpaceDN w:val="0"/>
        <w:ind w:firstLine="709"/>
        <w:jc w:val="both"/>
        <w:rPr>
          <w:kern w:val="2"/>
        </w:rPr>
      </w:pPr>
      <w:r w:rsidRPr="00BD5632">
        <w:rPr>
          <w:kern w:val="2"/>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D5632" w:rsidRPr="00BD5632" w:rsidRDefault="00BD5632" w:rsidP="00BD5632">
      <w:pPr>
        <w:autoSpaceDE w:val="0"/>
        <w:autoSpaceDN w:val="0"/>
        <w:ind w:firstLine="709"/>
        <w:jc w:val="both"/>
        <w:rPr>
          <w:kern w:val="2"/>
        </w:rPr>
      </w:pPr>
      <w:r w:rsidRPr="00BD5632">
        <w:rPr>
          <w:kern w:val="2"/>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D5632" w:rsidRPr="00BD5632" w:rsidRDefault="00BD5632" w:rsidP="00BD5632">
      <w:pPr>
        <w:autoSpaceDE w:val="0"/>
        <w:autoSpaceDN w:val="0"/>
        <w:ind w:firstLine="709"/>
        <w:jc w:val="both"/>
        <w:rPr>
          <w:kern w:val="2"/>
        </w:rPr>
      </w:pPr>
      <w:r w:rsidRPr="00BD5632">
        <w:rPr>
          <w:kern w:val="2"/>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BD5632" w:rsidRPr="00BD5632" w:rsidRDefault="00BD5632" w:rsidP="00BD5632">
      <w:pPr>
        <w:autoSpaceDE w:val="0"/>
        <w:autoSpaceDN w:val="0"/>
        <w:ind w:firstLine="709"/>
        <w:jc w:val="both"/>
        <w:rPr>
          <w:kern w:val="2"/>
        </w:rPr>
      </w:pPr>
      <w:r w:rsidRPr="00BD5632">
        <w:rPr>
          <w:kern w:val="2"/>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D5632" w:rsidRPr="00BD5632" w:rsidRDefault="00BD5632" w:rsidP="00BD5632">
      <w:pPr>
        <w:autoSpaceDE w:val="0"/>
        <w:autoSpaceDN w:val="0"/>
        <w:ind w:firstLine="709"/>
        <w:jc w:val="both"/>
        <w:rPr>
          <w:kern w:val="2"/>
        </w:rPr>
      </w:pPr>
      <w:r w:rsidRPr="00BD5632">
        <w:rPr>
          <w:kern w:val="2"/>
        </w:rPr>
        <w:t>61. Места для заполнения документов оборудуются информационными стендами, стульями и столами для возможности оформления документов.</w:t>
      </w:r>
    </w:p>
    <w:p w:rsidR="00BD5632" w:rsidRPr="00BD5632" w:rsidRDefault="00BD5632" w:rsidP="00BD5632">
      <w:pPr>
        <w:autoSpaceDE w:val="0"/>
        <w:autoSpaceDN w:val="0"/>
        <w:adjustRightInd w:val="0"/>
        <w:ind w:firstLine="709"/>
        <w:jc w:val="both"/>
        <w:rPr>
          <w:kern w:val="2"/>
        </w:rPr>
      </w:pPr>
      <w:r w:rsidRPr="00BD5632">
        <w:rPr>
          <w:kern w:val="2"/>
        </w:rPr>
        <w:t>62.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BD5632" w:rsidRPr="00CA0EB9" w:rsidRDefault="00BD5632" w:rsidP="00BD5632">
      <w:pPr>
        <w:autoSpaceDE w:val="0"/>
        <w:autoSpaceDN w:val="0"/>
        <w:adjustRightInd w:val="0"/>
        <w:ind w:firstLine="709"/>
        <w:jc w:val="both"/>
        <w:rPr>
          <w:kern w:val="2"/>
          <w:sz w:val="28"/>
          <w:szCs w:val="28"/>
        </w:rPr>
      </w:pPr>
    </w:p>
    <w:p w:rsidR="00194CBC" w:rsidRPr="00992CE6" w:rsidRDefault="00194CBC" w:rsidP="00194CBC">
      <w:pPr>
        <w:keepNext/>
        <w:keepLines/>
        <w:autoSpaceDE w:val="0"/>
        <w:autoSpaceDN w:val="0"/>
        <w:adjustRightInd w:val="0"/>
        <w:jc w:val="center"/>
        <w:outlineLvl w:val="2"/>
        <w:rPr>
          <w:kern w:val="2"/>
        </w:rPr>
      </w:pPr>
      <w:r w:rsidRPr="00992CE6">
        <w:rPr>
          <w:kern w:val="2"/>
        </w:rPr>
        <w:t>Глава 20. Показатели доступности и качества муниципальной услуги,</w:t>
      </w:r>
    </w:p>
    <w:p w:rsidR="00194CBC" w:rsidRPr="00992CE6" w:rsidRDefault="00194CBC" w:rsidP="00194CBC">
      <w:pPr>
        <w:keepNext/>
        <w:keepLines/>
        <w:autoSpaceDE w:val="0"/>
        <w:autoSpaceDN w:val="0"/>
        <w:adjustRightInd w:val="0"/>
        <w:jc w:val="center"/>
        <w:outlineLvl w:val="2"/>
        <w:rPr>
          <w:kern w:val="2"/>
        </w:rPr>
      </w:pPr>
      <w:proofErr w:type="gramStart"/>
      <w:r w:rsidRPr="00992CE6">
        <w:rPr>
          <w:kern w:val="2"/>
        </w:rPr>
        <w:t>в том числе количество взаимодействий заявителя с должностными</w:t>
      </w:r>
      <w:r w:rsidR="00AF3098">
        <w:rPr>
          <w:kern w:val="2"/>
        </w:rPr>
        <w:t xml:space="preserve"> </w:t>
      </w:r>
      <w:r w:rsidRPr="00992CE6">
        <w:rPr>
          <w:kern w:val="2"/>
        </w:rPr>
        <w:t>лицами при предоставлении муниципальной услуги и их</w:t>
      </w:r>
      <w:r w:rsidR="00AF3098">
        <w:rPr>
          <w:kern w:val="2"/>
        </w:rPr>
        <w:t xml:space="preserve"> </w:t>
      </w:r>
      <w:r w:rsidRPr="00992CE6">
        <w:rPr>
          <w:kern w:val="2"/>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многофункциональный центре предоставления государственных и муниципальных услуг</w:t>
      </w:r>
      <w:r w:rsidR="00AF3098">
        <w:rPr>
          <w:kern w:val="2"/>
        </w:rPr>
        <w:t xml:space="preserve"> </w:t>
      </w:r>
      <w:r w:rsidRPr="00992CE6">
        <w:rPr>
          <w:kern w:val="2"/>
        </w:rPr>
        <w:t>(в том числе в полном объеме), посредством комплексного запроса</w:t>
      </w:r>
      <w:proofErr w:type="gramEnd"/>
    </w:p>
    <w:p w:rsidR="00194CBC" w:rsidRPr="00992CE6" w:rsidRDefault="00194CBC" w:rsidP="00194CBC">
      <w:pPr>
        <w:keepNext/>
        <w:keepLines/>
        <w:autoSpaceDE w:val="0"/>
        <w:autoSpaceDN w:val="0"/>
        <w:ind w:firstLine="709"/>
        <w:jc w:val="both"/>
        <w:rPr>
          <w:color w:val="FF0000"/>
          <w:kern w:val="2"/>
        </w:rPr>
      </w:pPr>
    </w:p>
    <w:p w:rsidR="00BD5632" w:rsidRPr="00BD5632" w:rsidRDefault="00BD5632" w:rsidP="00BD5632">
      <w:pPr>
        <w:autoSpaceDE w:val="0"/>
        <w:autoSpaceDN w:val="0"/>
        <w:ind w:firstLine="709"/>
        <w:jc w:val="both"/>
        <w:rPr>
          <w:kern w:val="2"/>
        </w:rPr>
      </w:pPr>
      <w:r w:rsidRPr="00BD5632">
        <w:rPr>
          <w:kern w:val="2"/>
        </w:rPr>
        <w:t>63. Основными показателями доступности и качества муниципальной услуги являются:</w:t>
      </w:r>
    </w:p>
    <w:p w:rsidR="00BD5632" w:rsidRPr="00BD5632" w:rsidRDefault="00BD5632" w:rsidP="00BD5632">
      <w:pPr>
        <w:autoSpaceDE w:val="0"/>
        <w:autoSpaceDN w:val="0"/>
        <w:ind w:firstLine="709"/>
        <w:jc w:val="both"/>
        <w:rPr>
          <w:kern w:val="2"/>
        </w:rPr>
      </w:pPr>
      <w:r w:rsidRPr="00BD5632">
        <w:rPr>
          <w:kern w:val="2"/>
        </w:rPr>
        <w:t>1) соблюдение требований к местам предоставления муниципальной услуги, их транспортной доступности;</w:t>
      </w:r>
    </w:p>
    <w:p w:rsidR="00BD5632" w:rsidRPr="00BD5632" w:rsidRDefault="00BD5632" w:rsidP="00BD5632">
      <w:pPr>
        <w:autoSpaceDE w:val="0"/>
        <w:autoSpaceDN w:val="0"/>
        <w:ind w:firstLine="709"/>
        <w:jc w:val="both"/>
        <w:rPr>
          <w:kern w:val="2"/>
        </w:rPr>
      </w:pPr>
      <w:r w:rsidRPr="00BD5632">
        <w:rPr>
          <w:kern w:val="2"/>
        </w:rPr>
        <w:t>2) среднее время ожидания в очереди при подаче документов;</w:t>
      </w:r>
    </w:p>
    <w:p w:rsidR="00BD5632" w:rsidRPr="00BD5632" w:rsidRDefault="00BD5632" w:rsidP="00BD5632">
      <w:pPr>
        <w:autoSpaceDE w:val="0"/>
        <w:autoSpaceDN w:val="0"/>
        <w:ind w:firstLine="709"/>
        <w:jc w:val="both"/>
        <w:rPr>
          <w:kern w:val="2"/>
        </w:rPr>
      </w:pPr>
      <w:r w:rsidRPr="00BD5632">
        <w:rPr>
          <w:kern w:val="2"/>
        </w:rPr>
        <w:t>3) количество обращений об обжаловании решений и действий (бездействия) администрации, а также должностных лиц администрации;</w:t>
      </w:r>
    </w:p>
    <w:p w:rsidR="00BD5632" w:rsidRPr="00BD5632" w:rsidRDefault="00BD5632" w:rsidP="00BD5632">
      <w:pPr>
        <w:autoSpaceDE w:val="0"/>
        <w:autoSpaceDN w:val="0"/>
        <w:ind w:firstLine="709"/>
        <w:jc w:val="both"/>
        <w:rPr>
          <w:kern w:val="2"/>
        </w:rPr>
      </w:pPr>
      <w:r w:rsidRPr="00BD5632">
        <w:rPr>
          <w:kern w:val="2"/>
        </w:rPr>
        <w:t>4) количество взаимодействий заявителя или его представителя с должностными лицами, их продолжительность;</w:t>
      </w:r>
    </w:p>
    <w:p w:rsidR="00BD5632" w:rsidRPr="00BD5632" w:rsidRDefault="00BD5632" w:rsidP="00BD5632">
      <w:pPr>
        <w:autoSpaceDE w:val="0"/>
        <w:autoSpaceDN w:val="0"/>
        <w:ind w:firstLine="709"/>
        <w:jc w:val="both"/>
        <w:rPr>
          <w:kern w:val="2"/>
        </w:rPr>
      </w:pPr>
      <w:r w:rsidRPr="00BD5632">
        <w:rPr>
          <w:kern w:val="2"/>
        </w:rPr>
        <w:t>5) возможность получения информации о ходе предоставления муниципальной услуги.</w:t>
      </w:r>
    </w:p>
    <w:p w:rsidR="00BD5632" w:rsidRPr="00BD5632" w:rsidRDefault="00BD5632" w:rsidP="00BD5632">
      <w:pPr>
        <w:autoSpaceDE w:val="0"/>
        <w:autoSpaceDN w:val="0"/>
        <w:adjustRightInd w:val="0"/>
        <w:ind w:firstLine="709"/>
        <w:jc w:val="both"/>
        <w:rPr>
          <w:kern w:val="2"/>
        </w:rPr>
      </w:pPr>
      <w:r w:rsidRPr="00BD5632">
        <w:rPr>
          <w:kern w:val="2"/>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BD5632" w:rsidRPr="00BD5632" w:rsidRDefault="00BD5632" w:rsidP="00BD5632">
      <w:pPr>
        <w:autoSpaceDE w:val="0"/>
        <w:autoSpaceDN w:val="0"/>
        <w:adjustRightInd w:val="0"/>
        <w:ind w:firstLine="709"/>
        <w:jc w:val="both"/>
        <w:rPr>
          <w:kern w:val="2"/>
        </w:rPr>
      </w:pPr>
      <w:r w:rsidRPr="00BD5632">
        <w:rPr>
          <w:kern w:val="2"/>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BD5632" w:rsidRPr="00BD5632" w:rsidRDefault="00BD5632" w:rsidP="00BD5632">
      <w:pPr>
        <w:autoSpaceDE w:val="0"/>
        <w:autoSpaceDN w:val="0"/>
        <w:adjustRightInd w:val="0"/>
        <w:ind w:firstLine="709"/>
        <w:jc w:val="both"/>
        <w:rPr>
          <w:kern w:val="2"/>
        </w:rPr>
      </w:pPr>
      <w:r w:rsidRPr="00BD5632">
        <w:rPr>
          <w:kern w:val="2"/>
        </w:rPr>
        <w:t>1) для подачи документов, необходимых для предоставления муниципальной услуги;</w:t>
      </w:r>
    </w:p>
    <w:p w:rsidR="00BD5632" w:rsidRPr="00BD5632" w:rsidRDefault="00BD5632" w:rsidP="00BD5632">
      <w:pPr>
        <w:autoSpaceDE w:val="0"/>
        <w:autoSpaceDN w:val="0"/>
        <w:adjustRightInd w:val="0"/>
        <w:ind w:firstLine="709"/>
        <w:jc w:val="both"/>
        <w:rPr>
          <w:kern w:val="2"/>
        </w:rPr>
      </w:pPr>
      <w:r w:rsidRPr="00BD5632">
        <w:rPr>
          <w:kern w:val="2"/>
        </w:rPr>
        <w:t>2) для получения результата предоставления муниципальной услуги.</w:t>
      </w:r>
    </w:p>
    <w:p w:rsidR="00BD5632" w:rsidRPr="00BD5632" w:rsidRDefault="00BD5632" w:rsidP="00BD5632">
      <w:pPr>
        <w:autoSpaceDE w:val="0"/>
        <w:autoSpaceDN w:val="0"/>
        <w:adjustRightInd w:val="0"/>
        <w:ind w:firstLine="709"/>
        <w:jc w:val="both"/>
        <w:rPr>
          <w:kern w:val="2"/>
        </w:rPr>
      </w:pPr>
      <w:r w:rsidRPr="00BD5632">
        <w:rPr>
          <w:kern w:val="2"/>
        </w:rPr>
        <w:t>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настоящего административного регламента видов взаимодействия.</w:t>
      </w:r>
    </w:p>
    <w:p w:rsidR="00BD5632" w:rsidRPr="00BD5632" w:rsidRDefault="00BD5632" w:rsidP="00BD5632">
      <w:pPr>
        <w:autoSpaceDE w:val="0"/>
        <w:autoSpaceDN w:val="0"/>
        <w:adjustRightInd w:val="0"/>
        <w:ind w:firstLine="709"/>
        <w:jc w:val="both"/>
        <w:rPr>
          <w:kern w:val="2"/>
        </w:rPr>
      </w:pPr>
      <w:r w:rsidRPr="00BD5632">
        <w:rPr>
          <w:kern w:val="2"/>
        </w:rPr>
        <w:lastRenderedPageBreak/>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BD5632" w:rsidRPr="00BD5632" w:rsidRDefault="00BD5632" w:rsidP="00BD5632">
      <w:pPr>
        <w:autoSpaceDE w:val="0"/>
        <w:autoSpaceDN w:val="0"/>
        <w:adjustRightInd w:val="0"/>
        <w:ind w:firstLine="709"/>
        <w:jc w:val="both"/>
        <w:rPr>
          <w:kern w:val="2"/>
        </w:rPr>
      </w:pPr>
      <w:r w:rsidRPr="00BD5632">
        <w:rPr>
          <w:kern w:val="2"/>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BD5632" w:rsidRPr="00BD5632" w:rsidRDefault="00BD5632" w:rsidP="00BD5632">
      <w:pPr>
        <w:autoSpaceDE w:val="0"/>
        <w:autoSpaceDN w:val="0"/>
        <w:adjustRightInd w:val="0"/>
        <w:ind w:firstLine="709"/>
        <w:jc w:val="both"/>
        <w:rPr>
          <w:kern w:val="2"/>
        </w:rPr>
      </w:pPr>
      <w:r w:rsidRPr="00BD5632">
        <w:rPr>
          <w:kern w:val="2"/>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BD5632" w:rsidRPr="00BD5632" w:rsidRDefault="00BD5632" w:rsidP="00BD5632">
      <w:pPr>
        <w:autoSpaceDE w:val="0"/>
        <w:autoSpaceDN w:val="0"/>
        <w:adjustRightInd w:val="0"/>
        <w:ind w:firstLine="709"/>
        <w:jc w:val="both"/>
        <w:rPr>
          <w:kern w:val="2"/>
        </w:rPr>
      </w:pPr>
      <w:r w:rsidRPr="00BD5632">
        <w:rPr>
          <w:kern w:val="2"/>
        </w:rPr>
        <w:t>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7–13 настоящего административного регламента.</w:t>
      </w:r>
    </w:p>
    <w:p w:rsidR="00194CBC" w:rsidRPr="00992CE6" w:rsidRDefault="00194CBC" w:rsidP="00194CBC">
      <w:pPr>
        <w:autoSpaceDE w:val="0"/>
        <w:autoSpaceDN w:val="0"/>
        <w:adjustRightInd w:val="0"/>
        <w:ind w:firstLine="720"/>
        <w:jc w:val="center"/>
        <w:outlineLvl w:val="2"/>
        <w:rPr>
          <w:kern w:val="2"/>
        </w:rPr>
      </w:pPr>
    </w:p>
    <w:p w:rsidR="00BD5632" w:rsidRDefault="00194CBC" w:rsidP="00194CBC">
      <w:pPr>
        <w:keepNext/>
        <w:keepLines/>
        <w:autoSpaceDE w:val="0"/>
        <w:autoSpaceDN w:val="0"/>
        <w:adjustRightInd w:val="0"/>
        <w:jc w:val="center"/>
        <w:outlineLvl w:val="2"/>
        <w:rPr>
          <w:kern w:val="2"/>
        </w:rPr>
      </w:pPr>
      <w:r w:rsidRPr="00992CE6">
        <w:rPr>
          <w:kern w:val="2"/>
        </w:rPr>
        <w:t xml:space="preserve">Глава 21. Иные требования, в том числе учитывающие особенности </w:t>
      </w:r>
    </w:p>
    <w:p w:rsidR="00194CBC" w:rsidRPr="00992CE6" w:rsidRDefault="00194CBC" w:rsidP="00194CBC">
      <w:pPr>
        <w:keepNext/>
        <w:keepLines/>
        <w:autoSpaceDE w:val="0"/>
        <w:autoSpaceDN w:val="0"/>
        <w:adjustRightInd w:val="0"/>
        <w:jc w:val="center"/>
        <w:outlineLvl w:val="2"/>
        <w:rPr>
          <w:kern w:val="2"/>
        </w:rPr>
      </w:pPr>
      <w:r w:rsidRPr="00992CE6">
        <w:rPr>
          <w:kern w:val="2"/>
        </w:rPr>
        <w:t>предоставления муниципальной услуги по экстерриториальному принципу</w:t>
      </w:r>
      <w:r w:rsidRPr="00992CE6">
        <w:rPr>
          <w:kern w:val="2"/>
        </w:rPr>
        <w:br/>
        <w:t>и особенности предоставления муниципальной услуги в электронной форме</w:t>
      </w:r>
    </w:p>
    <w:p w:rsidR="00194CBC" w:rsidRPr="00992CE6" w:rsidRDefault="00194CBC" w:rsidP="00194CBC">
      <w:pPr>
        <w:keepNext/>
        <w:keepLines/>
        <w:autoSpaceDE w:val="0"/>
        <w:autoSpaceDN w:val="0"/>
        <w:adjustRightInd w:val="0"/>
        <w:ind w:firstLine="720"/>
        <w:jc w:val="center"/>
        <w:outlineLvl w:val="2"/>
        <w:rPr>
          <w:kern w:val="2"/>
        </w:rPr>
      </w:pPr>
    </w:p>
    <w:p w:rsidR="00194CBC" w:rsidRPr="00992CE6" w:rsidRDefault="00194CBC" w:rsidP="00194CBC">
      <w:pPr>
        <w:autoSpaceDE w:val="0"/>
        <w:autoSpaceDN w:val="0"/>
        <w:adjustRightInd w:val="0"/>
        <w:ind w:firstLine="709"/>
        <w:jc w:val="both"/>
        <w:rPr>
          <w:kern w:val="2"/>
        </w:rPr>
      </w:pPr>
      <w:r w:rsidRPr="00992CE6">
        <w:rPr>
          <w:kern w:val="2"/>
        </w:rPr>
        <w:t>70. Муниципальная услуга по экстерриториальному принципу не предоставляется.</w:t>
      </w:r>
    </w:p>
    <w:p w:rsidR="00194CBC" w:rsidRPr="00992CE6" w:rsidRDefault="00194CBC" w:rsidP="00194CBC">
      <w:pPr>
        <w:autoSpaceDE w:val="0"/>
        <w:autoSpaceDN w:val="0"/>
        <w:adjustRightInd w:val="0"/>
        <w:ind w:firstLine="709"/>
        <w:jc w:val="both"/>
        <w:rPr>
          <w:rFonts w:eastAsia="Calibri"/>
          <w:kern w:val="2"/>
        </w:rPr>
      </w:pPr>
      <w:r w:rsidRPr="00992CE6">
        <w:rPr>
          <w:kern w:val="2"/>
        </w:rPr>
        <w:t>7</w:t>
      </w:r>
      <w:r w:rsidR="00AF3098">
        <w:rPr>
          <w:kern w:val="2"/>
        </w:rPr>
        <w:t>1</w:t>
      </w:r>
      <w:r w:rsidRPr="00992CE6">
        <w:rPr>
          <w:kern w:val="2"/>
        </w:rPr>
        <w:t xml:space="preserve">. </w:t>
      </w:r>
      <w:proofErr w:type="gramStart"/>
      <w:r w:rsidRPr="00992CE6">
        <w:rPr>
          <w:rFonts w:eastAsia="Calibri"/>
          <w:kern w:val="2"/>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94CBC" w:rsidRPr="00992CE6" w:rsidRDefault="00194CBC" w:rsidP="00194CBC">
      <w:pPr>
        <w:autoSpaceDE w:val="0"/>
        <w:autoSpaceDN w:val="0"/>
        <w:adjustRightInd w:val="0"/>
        <w:ind w:firstLine="709"/>
        <w:jc w:val="both"/>
        <w:rPr>
          <w:rFonts w:eastAsia="Calibri"/>
          <w:kern w:val="2"/>
        </w:rPr>
      </w:pPr>
      <w:r w:rsidRPr="00992CE6">
        <w:rPr>
          <w:rFonts w:eastAsia="Calibri"/>
          <w:kern w:val="2"/>
        </w:rPr>
        <w:t>7</w:t>
      </w:r>
      <w:r w:rsidR="00AF3098">
        <w:rPr>
          <w:rFonts w:eastAsia="Calibri"/>
          <w:kern w:val="2"/>
        </w:rPr>
        <w:t>2</w:t>
      </w:r>
      <w:r w:rsidRPr="00992CE6">
        <w:rPr>
          <w:rFonts w:eastAsia="Calibri"/>
          <w:kern w:val="2"/>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94CBC" w:rsidRPr="00992CE6" w:rsidRDefault="00194CBC" w:rsidP="00194CBC">
      <w:pPr>
        <w:autoSpaceDE w:val="0"/>
        <w:autoSpaceDN w:val="0"/>
        <w:adjustRightInd w:val="0"/>
        <w:ind w:firstLine="709"/>
        <w:jc w:val="both"/>
        <w:rPr>
          <w:rFonts w:eastAsia="Calibri"/>
          <w:kern w:val="2"/>
        </w:rPr>
      </w:pPr>
      <w:r w:rsidRPr="00992CE6">
        <w:rPr>
          <w:rFonts w:eastAsia="Calibri"/>
          <w:kern w:val="2"/>
        </w:rPr>
        <w:t>7</w:t>
      </w:r>
      <w:r w:rsidR="00AF3098">
        <w:rPr>
          <w:rFonts w:eastAsia="Calibri"/>
          <w:kern w:val="2"/>
        </w:rPr>
        <w:t>3</w:t>
      </w:r>
      <w:r w:rsidRPr="00992CE6">
        <w:rPr>
          <w:rFonts w:eastAsia="Calibri"/>
          <w:kern w:val="2"/>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94CBC" w:rsidRPr="00992CE6" w:rsidRDefault="00194CBC" w:rsidP="00194CBC">
      <w:pPr>
        <w:autoSpaceDE w:val="0"/>
        <w:autoSpaceDN w:val="0"/>
        <w:adjustRightInd w:val="0"/>
        <w:ind w:firstLine="709"/>
        <w:jc w:val="both"/>
        <w:rPr>
          <w:kern w:val="2"/>
        </w:rPr>
      </w:pPr>
      <w:r w:rsidRPr="00992CE6">
        <w:rPr>
          <w:rFonts w:eastAsia="Calibri"/>
          <w:kern w:val="2"/>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992CE6">
        <w:rPr>
          <w:kern w:val="2"/>
        </w:rPr>
        <w:t>doc</w:t>
      </w:r>
      <w:proofErr w:type="spellEnd"/>
      <w:r w:rsidRPr="00992CE6">
        <w:rPr>
          <w:kern w:val="2"/>
        </w:rPr>
        <w:t xml:space="preserve">, </w:t>
      </w:r>
      <w:proofErr w:type="spellStart"/>
      <w:r w:rsidRPr="00992CE6">
        <w:rPr>
          <w:kern w:val="2"/>
        </w:rPr>
        <w:t>docx</w:t>
      </w:r>
      <w:proofErr w:type="spellEnd"/>
      <w:r w:rsidRPr="00992CE6">
        <w:rPr>
          <w:kern w:val="2"/>
        </w:rPr>
        <w:t xml:space="preserve">, </w:t>
      </w:r>
      <w:proofErr w:type="spellStart"/>
      <w:r w:rsidRPr="00992CE6">
        <w:rPr>
          <w:kern w:val="2"/>
          <w:lang w:val="en-US"/>
        </w:rPr>
        <w:t>odt</w:t>
      </w:r>
      <w:proofErr w:type="spellEnd"/>
      <w:r w:rsidRPr="00992CE6">
        <w:rPr>
          <w:kern w:val="2"/>
        </w:rPr>
        <w:t xml:space="preserve">, </w:t>
      </w:r>
      <w:proofErr w:type="spellStart"/>
      <w:r w:rsidRPr="00992CE6">
        <w:rPr>
          <w:kern w:val="2"/>
        </w:rPr>
        <w:t>txt</w:t>
      </w:r>
      <w:proofErr w:type="spellEnd"/>
      <w:r w:rsidRPr="00992CE6">
        <w:rPr>
          <w:kern w:val="2"/>
        </w:rPr>
        <w:t xml:space="preserve">, </w:t>
      </w:r>
      <w:proofErr w:type="spellStart"/>
      <w:r w:rsidRPr="00992CE6">
        <w:rPr>
          <w:kern w:val="2"/>
        </w:rPr>
        <w:t>xls</w:t>
      </w:r>
      <w:proofErr w:type="spellEnd"/>
      <w:r w:rsidRPr="00992CE6">
        <w:rPr>
          <w:kern w:val="2"/>
        </w:rPr>
        <w:t xml:space="preserve">, </w:t>
      </w:r>
      <w:proofErr w:type="spellStart"/>
      <w:r w:rsidRPr="00992CE6">
        <w:rPr>
          <w:kern w:val="2"/>
        </w:rPr>
        <w:t>xlsx</w:t>
      </w:r>
      <w:proofErr w:type="spellEnd"/>
      <w:r w:rsidRPr="00992CE6">
        <w:rPr>
          <w:kern w:val="2"/>
        </w:rPr>
        <w:t xml:space="preserve">, </w:t>
      </w:r>
      <w:proofErr w:type="spellStart"/>
      <w:r w:rsidRPr="00992CE6">
        <w:rPr>
          <w:kern w:val="2"/>
          <w:lang w:val="en-US"/>
        </w:rPr>
        <w:t>ods</w:t>
      </w:r>
      <w:proofErr w:type="spellEnd"/>
      <w:r w:rsidRPr="00992CE6">
        <w:rPr>
          <w:kern w:val="2"/>
        </w:rPr>
        <w:t xml:space="preserve">, </w:t>
      </w:r>
      <w:proofErr w:type="spellStart"/>
      <w:r w:rsidRPr="00992CE6">
        <w:rPr>
          <w:kern w:val="2"/>
        </w:rPr>
        <w:t>rtf</w:t>
      </w:r>
      <w:proofErr w:type="spellEnd"/>
      <w:r w:rsidRPr="00992CE6">
        <w:rPr>
          <w:kern w:val="2"/>
        </w:rPr>
        <w:t>.</w:t>
      </w:r>
    </w:p>
    <w:p w:rsidR="00194CBC" w:rsidRPr="00992CE6" w:rsidRDefault="00194CBC" w:rsidP="00194CBC">
      <w:pPr>
        <w:autoSpaceDE w:val="0"/>
        <w:autoSpaceDN w:val="0"/>
        <w:adjustRightInd w:val="0"/>
        <w:ind w:firstLine="709"/>
        <w:jc w:val="both"/>
        <w:rPr>
          <w:rFonts w:eastAsia="Calibri"/>
          <w:kern w:val="2"/>
        </w:rPr>
      </w:pPr>
      <w:r w:rsidRPr="00992CE6">
        <w:rPr>
          <w:rFonts w:eastAsia="Calibri"/>
          <w:kern w:val="2"/>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992CE6">
        <w:rPr>
          <w:kern w:val="2"/>
        </w:rPr>
        <w:t>PDF, TIF.</w:t>
      </w:r>
    </w:p>
    <w:p w:rsidR="00194CBC" w:rsidRPr="00992CE6" w:rsidRDefault="00194CBC" w:rsidP="00194CBC">
      <w:pPr>
        <w:autoSpaceDE w:val="0"/>
        <w:autoSpaceDN w:val="0"/>
        <w:adjustRightInd w:val="0"/>
        <w:ind w:firstLine="709"/>
        <w:jc w:val="both"/>
        <w:rPr>
          <w:rFonts w:eastAsia="Calibri"/>
          <w:kern w:val="2"/>
        </w:rPr>
      </w:pPr>
      <w:r w:rsidRPr="00992CE6">
        <w:rPr>
          <w:rFonts w:eastAsia="Calibri"/>
          <w:kern w:val="2"/>
        </w:rPr>
        <w:t>7</w:t>
      </w:r>
      <w:r w:rsidR="00AF3098">
        <w:rPr>
          <w:rFonts w:eastAsia="Calibri"/>
          <w:kern w:val="2"/>
        </w:rPr>
        <w:t>4</w:t>
      </w:r>
      <w:r w:rsidRPr="00992CE6">
        <w:rPr>
          <w:rFonts w:eastAsia="Calibri"/>
          <w:kern w:val="2"/>
        </w:rPr>
        <w:t>. При обращении за предоставлением муниципальной услуги в электронной форме заявитель</w:t>
      </w:r>
      <w:r w:rsidRPr="00992CE6">
        <w:rPr>
          <w:kern w:val="2"/>
        </w:rPr>
        <w:t xml:space="preserve"> </w:t>
      </w:r>
      <w:r w:rsidRPr="00992CE6">
        <w:rPr>
          <w:rFonts w:eastAsia="Calibri"/>
          <w:kern w:val="2"/>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194CBC" w:rsidRPr="00992CE6" w:rsidRDefault="00194CBC" w:rsidP="00194CBC">
      <w:pPr>
        <w:autoSpaceDE w:val="0"/>
        <w:autoSpaceDN w:val="0"/>
        <w:adjustRightInd w:val="0"/>
        <w:ind w:firstLine="709"/>
        <w:jc w:val="both"/>
        <w:rPr>
          <w:kern w:val="2"/>
        </w:rPr>
      </w:pPr>
      <w:r w:rsidRPr="00992CE6">
        <w:rPr>
          <w:kern w:val="2"/>
        </w:rPr>
        <w:t>Усиленная квалифицированная электронная подпись должна соответствовать следующим требованиям:</w:t>
      </w:r>
    </w:p>
    <w:p w:rsidR="00194CBC" w:rsidRPr="00992CE6" w:rsidRDefault="00194CBC" w:rsidP="00194CBC">
      <w:pPr>
        <w:autoSpaceDE w:val="0"/>
        <w:autoSpaceDN w:val="0"/>
        <w:adjustRightInd w:val="0"/>
        <w:ind w:firstLine="720"/>
        <w:jc w:val="both"/>
        <w:rPr>
          <w:kern w:val="2"/>
        </w:rPr>
      </w:pPr>
      <w:r w:rsidRPr="00992CE6">
        <w:rPr>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94CBC" w:rsidRPr="00992CE6" w:rsidRDefault="00194CBC" w:rsidP="00194CBC">
      <w:pPr>
        <w:autoSpaceDE w:val="0"/>
        <w:autoSpaceDN w:val="0"/>
        <w:adjustRightInd w:val="0"/>
        <w:ind w:firstLine="720"/>
        <w:jc w:val="both"/>
        <w:rPr>
          <w:kern w:val="2"/>
        </w:rPr>
      </w:pPr>
      <w:r w:rsidRPr="00992CE6">
        <w:rPr>
          <w:kern w:val="2"/>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194CBC" w:rsidRPr="00992CE6" w:rsidRDefault="00194CBC" w:rsidP="00194CBC">
      <w:pPr>
        <w:autoSpaceDE w:val="0"/>
        <w:autoSpaceDN w:val="0"/>
        <w:adjustRightInd w:val="0"/>
        <w:ind w:firstLine="720"/>
        <w:jc w:val="both"/>
        <w:rPr>
          <w:kern w:val="2"/>
        </w:rPr>
      </w:pPr>
      <w:r w:rsidRPr="00992CE6">
        <w:rPr>
          <w:kern w:val="2"/>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w:t>
      </w:r>
      <w:r w:rsidRPr="00992CE6">
        <w:rPr>
          <w:kern w:val="2"/>
        </w:rPr>
        <w:lastRenderedPageBreak/>
        <w:t>квалифицированного сертификата лица, подписавшего запрос и прилагаемые к нему документы;</w:t>
      </w:r>
    </w:p>
    <w:p w:rsidR="00194CBC" w:rsidRPr="00992CE6" w:rsidRDefault="00194CBC" w:rsidP="00194CBC">
      <w:pPr>
        <w:autoSpaceDE w:val="0"/>
        <w:autoSpaceDN w:val="0"/>
        <w:adjustRightInd w:val="0"/>
        <w:ind w:firstLine="709"/>
        <w:jc w:val="both"/>
        <w:rPr>
          <w:kern w:val="2"/>
        </w:rPr>
      </w:pPr>
      <w:r w:rsidRPr="00992CE6">
        <w:rPr>
          <w:kern w:val="2"/>
        </w:rPr>
        <w:t>7</w:t>
      </w:r>
      <w:r w:rsidR="00AF3098">
        <w:rPr>
          <w:kern w:val="2"/>
        </w:rPr>
        <w:t>5</w:t>
      </w:r>
      <w:r w:rsidRPr="00992CE6">
        <w:rPr>
          <w:kern w:val="2"/>
        </w:rPr>
        <w:t xml:space="preserve">. </w:t>
      </w:r>
      <w:proofErr w:type="gramStart"/>
      <w:r w:rsidRPr="00992CE6">
        <w:rPr>
          <w:kern w:val="2"/>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194CBC" w:rsidRPr="00992CE6" w:rsidRDefault="00194CBC" w:rsidP="00194CBC">
      <w:pPr>
        <w:autoSpaceDE w:val="0"/>
        <w:autoSpaceDN w:val="0"/>
        <w:adjustRightInd w:val="0"/>
        <w:ind w:firstLine="709"/>
        <w:jc w:val="both"/>
        <w:rPr>
          <w:color w:val="FF0000"/>
          <w:kern w:val="2"/>
        </w:rPr>
      </w:pPr>
    </w:p>
    <w:p w:rsidR="00194CBC" w:rsidRPr="00992CE6" w:rsidRDefault="00194CBC" w:rsidP="00194CBC">
      <w:pPr>
        <w:keepNext/>
        <w:keepLines/>
        <w:autoSpaceDE w:val="0"/>
        <w:autoSpaceDN w:val="0"/>
        <w:adjustRightInd w:val="0"/>
        <w:jc w:val="center"/>
        <w:rPr>
          <w:kern w:val="2"/>
        </w:rPr>
      </w:pPr>
      <w:r w:rsidRPr="00992CE6">
        <w:rPr>
          <w:kern w:val="2"/>
        </w:rPr>
        <w:t>РАЗДЕЛ III. СОСТАВ, ПОСЛЕДОВАТЕЛЬНОСТЬ И СРОКИ ВЫПОЛНЕНИЯ АДМИНИСТРАТИВНЫХ ПРОЦЕДУР,</w:t>
      </w:r>
      <w:r w:rsidR="005858B7">
        <w:rPr>
          <w:kern w:val="2"/>
        </w:rPr>
        <w:t xml:space="preserve"> </w:t>
      </w:r>
      <w:r w:rsidRPr="00992CE6">
        <w:rPr>
          <w:kern w:val="2"/>
        </w:rPr>
        <w:t>ТРЕБОВАНИЯ К ПОРЯДКУ ИХ ВЫПОЛНЕНИЯ, В ТОМ ЧИСЛЕ ОСОБЕННОСТИ ВЫПОЛНЕНИЯ АДМИНИСТРАТИВНЫХ ПРОЦЕДУР</w:t>
      </w:r>
      <w:r w:rsidRPr="00992CE6">
        <w:rPr>
          <w:kern w:val="2"/>
        </w:rPr>
        <w:br/>
        <w:t>В ЭЛЕКТРОННОЙ ФОРМЕ, А ТАКЖЕ ОСОБЕННОСТИ ВЫПОЛНЕНИЯ АДМИНИСТРАТИВНЫХ ПРОЦЕДУР В МФЦ</w:t>
      </w:r>
    </w:p>
    <w:p w:rsidR="00194CBC" w:rsidRPr="00992CE6" w:rsidRDefault="00194CBC" w:rsidP="00194CBC">
      <w:pPr>
        <w:keepNext/>
        <w:keepLines/>
        <w:autoSpaceDE w:val="0"/>
        <w:autoSpaceDN w:val="0"/>
        <w:adjustRightInd w:val="0"/>
        <w:ind w:firstLine="709"/>
        <w:jc w:val="both"/>
        <w:rPr>
          <w:kern w:val="2"/>
        </w:rPr>
      </w:pPr>
    </w:p>
    <w:p w:rsidR="00194CBC" w:rsidRPr="00992CE6" w:rsidRDefault="00194CBC" w:rsidP="00194CBC">
      <w:pPr>
        <w:keepNext/>
        <w:keepLines/>
        <w:autoSpaceDE w:val="0"/>
        <w:autoSpaceDN w:val="0"/>
        <w:adjustRightInd w:val="0"/>
        <w:jc w:val="center"/>
        <w:outlineLvl w:val="2"/>
        <w:rPr>
          <w:kern w:val="2"/>
        </w:rPr>
      </w:pPr>
      <w:bookmarkStart w:id="14" w:name="Par343"/>
      <w:bookmarkEnd w:id="14"/>
      <w:r w:rsidRPr="00992CE6">
        <w:rPr>
          <w:kern w:val="2"/>
        </w:rPr>
        <w:t>Глава 22. Состав и последовательность административных процедур</w:t>
      </w:r>
    </w:p>
    <w:p w:rsidR="00194CBC" w:rsidRPr="00992CE6" w:rsidRDefault="00194CBC" w:rsidP="00194CBC">
      <w:pPr>
        <w:keepNext/>
        <w:keepLines/>
        <w:autoSpaceDE w:val="0"/>
        <w:autoSpaceDN w:val="0"/>
        <w:adjustRightInd w:val="0"/>
        <w:ind w:firstLine="709"/>
        <w:jc w:val="both"/>
        <w:rPr>
          <w:color w:val="FF0000"/>
          <w:kern w:val="2"/>
        </w:rPr>
      </w:pPr>
    </w:p>
    <w:p w:rsidR="00194CBC" w:rsidRPr="00992CE6" w:rsidRDefault="00194CBC" w:rsidP="00194CBC">
      <w:pPr>
        <w:autoSpaceDE w:val="0"/>
        <w:autoSpaceDN w:val="0"/>
        <w:adjustRightInd w:val="0"/>
        <w:ind w:firstLine="709"/>
        <w:jc w:val="both"/>
        <w:rPr>
          <w:kern w:val="2"/>
        </w:rPr>
      </w:pPr>
      <w:r w:rsidRPr="00992CE6">
        <w:rPr>
          <w:kern w:val="2"/>
        </w:rPr>
        <w:t>7</w:t>
      </w:r>
      <w:r w:rsidR="00AF3098">
        <w:rPr>
          <w:kern w:val="2"/>
        </w:rPr>
        <w:t>6</w:t>
      </w:r>
      <w:r w:rsidRPr="00992CE6">
        <w:rPr>
          <w:kern w:val="2"/>
        </w:rPr>
        <w:t>. Предоставление муниципальной услуги включает в себя следующие административные процедуры:</w:t>
      </w:r>
    </w:p>
    <w:p w:rsidR="00194CBC" w:rsidRPr="00992CE6" w:rsidRDefault="00194CBC" w:rsidP="00194CBC">
      <w:pPr>
        <w:autoSpaceDE w:val="0"/>
        <w:autoSpaceDN w:val="0"/>
        <w:adjustRightInd w:val="0"/>
        <w:ind w:firstLine="709"/>
        <w:jc w:val="both"/>
        <w:rPr>
          <w:kern w:val="2"/>
        </w:rPr>
      </w:pPr>
      <w:r w:rsidRPr="00992CE6">
        <w:rPr>
          <w:kern w:val="2"/>
        </w:rPr>
        <w:t>1) прием, регистрация заявления и документов, представленных заявителем или его представителем;</w:t>
      </w:r>
    </w:p>
    <w:p w:rsidR="00194CBC" w:rsidRPr="00992CE6" w:rsidRDefault="00194CBC" w:rsidP="00194CBC">
      <w:pPr>
        <w:autoSpaceDE w:val="0"/>
        <w:autoSpaceDN w:val="0"/>
        <w:adjustRightInd w:val="0"/>
        <w:ind w:firstLine="709"/>
        <w:jc w:val="both"/>
        <w:rPr>
          <w:kern w:val="2"/>
        </w:rPr>
      </w:pPr>
      <w:r w:rsidRPr="00992CE6">
        <w:rPr>
          <w:kern w:val="2"/>
        </w:rPr>
        <w:t>2) формирование и направление межведомственных запросов в органы (организации), участвующие в предоставлении муниципальной услуги;</w:t>
      </w:r>
    </w:p>
    <w:p w:rsidR="00194CBC" w:rsidRPr="00992CE6" w:rsidRDefault="00194CBC" w:rsidP="00194CBC">
      <w:pPr>
        <w:autoSpaceDE w:val="0"/>
        <w:autoSpaceDN w:val="0"/>
        <w:adjustRightInd w:val="0"/>
        <w:ind w:firstLine="709"/>
        <w:jc w:val="both"/>
        <w:rPr>
          <w:kern w:val="2"/>
        </w:rPr>
      </w:pPr>
      <w:r w:rsidRPr="00992CE6">
        <w:rPr>
          <w:kern w:val="2"/>
        </w:rPr>
        <w:t xml:space="preserve">3) подготовка и принятие </w:t>
      </w:r>
      <w:r w:rsidRPr="00992CE6">
        <w:t>решения о принятии гражданина на учет или решение об отказе в принятии гражданина на учет;</w:t>
      </w:r>
    </w:p>
    <w:p w:rsidR="00194CBC" w:rsidRPr="00992CE6" w:rsidRDefault="00194CBC" w:rsidP="00194CBC">
      <w:pPr>
        <w:autoSpaceDE w:val="0"/>
        <w:autoSpaceDN w:val="0"/>
        <w:adjustRightInd w:val="0"/>
        <w:ind w:firstLine="709"/>
        <w:jc w:val="both"/>
        <w:rPr>
          <w:kern w:val="2"/>
        </w:rPr>
      </w:pPr>
      <w:r w:rsidRPr="00992CE6">
        <w:rPr>
          <w:kern w:val="2"/>
        </w:rPr>
        <w:t>4)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194CBC" w:rsidRPr="00992CE6" w:rsidRDefault="00194CBC" w:rsidP="00194CBC">
      <w:pPr>
        <w:autoSpaceDE w:val="0"/>
        <w:autoSpaceDN w:val="0"/>
        <w:adjustRightInd w:val="0"/>
        <w:ind w:firstLine="709"/>
        <w:jc w:val="both"/>
        <w:rPr>
          <w:kern w:val="2"/>
        </w:rPr>
      </w:pPr>
      <w:r w:rsidRPr="00992CE6">
        <w:rPr>
          <w:kern w:val="2"/>
        </w:rPr>
        <w:t>7</w:t>
      </w:r>
      <w:r w:rsidR="00AF3098">
        <w:rPr>
          <w:kern w:val="2"/>
        </w:rPr>
        <w:t>7</w:t>
      </w:r>
      <w:r w:rsidRPr="00992CE6">
        <w:rPr>
          <w:kern w:val="2"/>
        </w:rPr>
        <w:t>. В электронной форме при предоставлении муниципальной услуги осуществляются следующие административные процедуры (действия):</w:t>
      </w:r>
    </w:p>
    <w:p w:rsidR="00194CBC" w:rsidRPr="00992CE6" w:rsidRDefault="00194CBC" w:rsidP="00194CBC">
      <w:pPr>
        <w:autoSpaceDE w:val="0"/>
        <w:autoSpaceDN w:val="0"/>
        <w:adjustRightInd w:val="0"/>
        <w:ind w:firstLine="709"/>
        <w:jc w:val="both"/>
        <w:rPr>
          <w:kern w:val="2"/>
        </w:rPr>
      </w:pPr>
      <w:r w:rsidRPr="00992CE6">
        <w:rPr>
          <w:kern w:val="2"/>
        </w:rPr>
        <w:t>1) прием, регистрация заявления и документов, представленных заявителем или его представителем;</w:t>
      </w:r>
    </w:p>
    <w:p w:rsidR="00194CBC" w:rsidRPr="00992CE6" w:rsidRDefault="00194CBC" w:rsidP="00194CBC">
      <w:pPr>
        <w:autoSpaceDE w:val="0"/>
        <w:autoSpaceDN w:val="0"/>
        <w:adjustRightInd w:val="0"/>
        <w:ind w:firstLine="709"/>
        <w:jc w:val="both"/>
        <w:rPr>
          <w:kern w:val="2"/>
        </w:rPr>
      </w:pPr>
      <w:r w:rsidRPr="00992CE6">
        <w:rPr>
          <w:kern w:val="2"/>
        </w:rPr>
        <w:t>2) формирование и направление межведомственных запросов в органы (организации), участвующие в предоставлении муниципальной услуги.</w:t>
      </w:r>
    </w:p>
    <w:p w:rsidR="00194CBC" w:rsidRPr="00992CE6" w:rsidRDefault="00194CBC" w:rsidP="00194CBC">
      <w:pPr>
        <w:autoSpaceDE w:val="0"/>
        <w:autoSpaceDN w:val="0"/>
        <w:adjustRightInd w:val="0"/>
        <w:ind w:firstLine="709"/>
        <w:jc w:val="both"/>
        <w:rPr>
          <w:color w:val="FF0000"/>
          <w:kern w:val="2"/>
        </w:rPr>
      </w:pPr>
    </w:p>
    <w:p w:rsidR="00194CBC" w:rsidRPr="00992CE6" w:rsidRDefault="00194CBC" w:rsidP="00194CBC">
      <w:pPr>
        <w:keepNext/>
        <w:keepLines/>
        <w:autoSpaceDE w:val="0"/>
        <w:autoSpaceDN w:val="0"/>
        <w:adjustRightInd w:val="0"/>
        <w:jc w:val="center"/>
        <w:outlineLvl w:val="2"/>
        <w:rPr>
          <w:kern w:val="2"/>
        </w:rPr>
      </w:pPr>
      <w:r w:rsidRPr="00992CE6">
        <w:rPr>
          <w:kern w:val="2"/>
        </w:rPr>
        <w:t>Глава 23. Прием, регистрация заявления и документов,</w:t>
      </w:r>
    </w:p>
    <w:p w:rsidR="00194CBC" w:rsidRPr="00992CE6" w:rsidRDefault="00194CBC" w:rsidP="00194CBC">
      <w:pPr>
        <w:keepNext/>
        <w:keepLines/>
        <w:autoSpaceDE w:val="0"/>
        <w:autoSpaceDN w:val="0"/>
        <w:adjustRightInd w:val="0"/>
        <w:jc w:val="center"/>
        <w:outlineLvl w:val="2"/>
        <w:rPr>
          <w:kern w:val="2"/>
        </w:rPr>
      </w:pPr>
      <w:proofErr w:type="gramStart"/>
      <w:r w:rsidRPr="00992CE6">
        <w:rPr>
          <w:kern w:val="2"/>
        </w:rPr>
        <w:t>представленных</w:t>
      </w:r>
      <w:proofErr w:type="gramEnd"/>
      <w:r w:rsidRPr="00992CE6">
        <w:rPr>
          <w:kern w:val="2"/>
        </w:rPr>
        <w:t xml:space="preserve"> заявителем или его представителем</w:t>
      </w:r>
    </w:p>
    <w:p w:rsidR="00194CBC" w:rsidRPr="00992CE6" w:rsidRDefault="00194CBC" w:rsidP="00194CBC">
      <w:pPr>
        <w:keepNext/>
        <w:keepLines/>
        <w:autoSpaceDE w:val="0"/>
        <w:autoSpaceDN w:val="0"/>
        <w:adjustRightInd w:val="0"/>
        <w:jc w:val="both"/>
        <w:rPr>
          <w:color w:val="FF0000"/>
          <w:kern w:val="2"/>
        </w:rPr>
      </w:pPr>
      <w:bookmarkStart w:id="15" w:name="Par355"/>
      <w:bookmarkEnd w:id="15"/>
    </w:p>
    <w:p w:rsidR="00194CBC" w:rsidRPr="00992CE6" w:rsidRDefault="00194CBC" w:rsidP="00194CBC">
      <w:pPr>
        <w:autoSpaceDE w:val="0"/>
        <w:autoSpaceDN w:val="0"/>
        <w:ind w:firstLine="709"/>
        <w:jc w:val="both"/>
        <w:rPr>
          <w:kern w:val="2"/>
        </w:rPr>
      </w:pPr>
      <w:r w:rsidRPr="00992CE6">
        <w:rPr>
          <w:kern w:val="2"/>
        </w:rPr>
        <w:t>7</w:t>
      </w:r>
      <w:r w:rsidR="00F719F6">
        <w:rPr>
          <w:kern w:val="2"/>
        </w:rPr>
        <w:t>8</w:t>
      </w:r>
      <w:r w:rsidRPr="00992CE6">
        <w:rPr>
          <w:kern w:val="2"/>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w:t>
      </w:r>
    </w:p>
    <w:p w:rsidR="00194CBC" w:rsidRPr="00F719F6" w:rsidRDefault="00F62051" w:rsidP="00194CBC">
      <w:pPr>
        <w:autoSpaceDE w:val="0"/>
        <w:autoSpaceDN w:val="0"/>
        <w:ind w:firstLine="709"/>
        <w:jc w:val="both"/>
        <w:rPr>
          <w:i/>
          <w:kern w:val="2"/>
        </w:rPr>
      </w:pPr>
      <w:r>
        <w:rPr>
          <w:kern w:val="2"/>
        </w:rPr>
        <w:t>79</w:t>
      </w:r>
      <w:r w:rsidR="00194CBC" w:rsidRPr="00992CE6">
        <w:rPr>
          <w:kern w:val="2"/>
        </w:rPr>
        <w:t>. </w:t>
      </w:r>
      <w:r w:rsidR="00194CBC" w:rsidRPr="00F719F6">
        <w:t>Прием заявления и документов от заявителя или его представителя осуществляется в</w:t>
      </w:r>
      <w:r w:rsidR="00194CBC" w:rsidRPr="00F719F6">
        <w:rPr>
          <w:kern w:val="2"/>
        </w:rPr>
        <w:t xml:space="preserve"> администрации </w:t>
      </w:r>
      <w:r w:rsidR="00F719F6">
        <w:rPr>
          <w:kern w:val="2"/>
        </w:rPr>
        <w:t>б</w:t>
      </w:r>
      <w:r w:rsidR="00F719F6" w:rsidRPr="00F719F6">
        <w:t>ез предварительной записи</w:t>
      </w:r>
      <w:r w:rsidR="00194CBC" w:rsidRPr="00F719F6">
        <w:rPr>
          <w:kern w:val="2"/>
        </w:rPr>
        <w:t xml:space="preserve"> либо при личном обращении заявителя или его представителя в администрацию.</w:t>
      </w:r>
    </w:p>
    <w:p w:rsidR="00194CBC" w:rsidRPr="00992CE6" w:rsidRDefault="00194CBC" w:rsidP="00194CBC">
      <w:pPr>
        <w:autoSpaceDE w:val="0"/>
        <w:autoSpaceDN w:val="0"/>
        <w:ind w:firstLine="709"/>
        <w:jc w:val="both"/>
        <w:rPr>
          <w:i/>
          <w:kern w:val="2"/>
        </w:rPr>
      </w:pPr>
      <w:r w:rsidRPr="00992CE6">
        <w:rPr>
          <w:kern w:val="2"/>
        </w:rPr>
        <w:t>8</w:t>
      </w:r>
      <w:r w:rsidR="00F62051">
        <w:rPr>
          <w:kern w:val="2"/>
        </w:rPr>
        <w:t>0</w:t>
      </w:r>
      <w:r w:rsidRPr="00992CE6">
        <w:rPr>
          <w:kern w:val="2"/>
        </w:rPr>
        <w:t xml:space="preserve">. </w:t>
      </w:r>
      <w:proofErr w:type="gramStart"/>
      <w:r w:rsidRPr="00992CE6">
        <w:rPr>
          <w:kern w:val="2"/>
        </w:rPr>
        <w:t>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Книга регистрации заявлений граждан о принятии на учет), которая ведется по форме, установленной</w:t>
      </w:r>
      <w:proofErr w:type="gramEnd"/>
      <w:r w:rsidRPr="00992CE6">
        <w:rPr>
          <w:kern w:val="2"/>
        </w:rPr>
        <w:t xml:space="preserve"> приложением 2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w:t>
      </w:r>
      <w:r w:rsidRPr="00992CE6">
        <w:rPr>
          <w:kern w:val="2"/>
        </w:rPr>
        <w:lastRenderedPageBreak/>
        <w:t>общей площади жилого помещения, предоставляемого гражданину</w:t>
      </w:r>
      <w:r w:rsidR="00F719F6">
        <w:rPr>
          <w:kern w:val="2"/>
        </w:rPr>
        <w:t xml:space="preserve"> по договору социального найма»</w:t>
      </w:r>
      <w:r w:rsidRPr="00992CE6">
        <w:rPr>
          <w:i/>
          <w:kern w:val="2"/>
        </w:rPr>
        <w:t>.</w:t>
      </w:r>
    </w:p>
    <w:p w:rsidR="00194CBC" w:rsidRPr="00992CE6" w:rsidRDefault="00194CBC" w:rsidP="00194CBC">
      <w:pPr>
        <w:autoSpaceDE w:val="0"/>
        <w:autoSpaceDN w:val="0"/>
        <w:ind w:firstLine="709"/>
        <w:jc w:val="both"/>
        <w:rPr>
          <w:kern w:val="2"/>
        </w:rPr>
      </w:pPr>
      <w:r w:rsidRPr="00992CE6">
        <w:rPr>
          <w:kern w:val="2"/>
        </w:rPr>
        <w:t>8</w:t>
      </w:r>
      <w:r w:rsidR="00383503">
        <w:rPr>
          <w:kern w:val="2"/>
        </w:rPr>
        <w:t>1</w:t>
      </w:r>
      <w:r w:rsidRPr="00992CE6">
        <w:rPr>
          <w:kern w:val="2"/>
        </w:rPr>
        <w:t xml:space="preserve">. Срок регистрации представленных в </w:t>
      </w:r>
      <w:r w:rsidRPr="00992CE6">
        <w:t xml:space="preserve">администрацию </w:t>
      </w:r>
      <w:r w:rsidRPr="00992CE6">
        <w:rPr>
          <w:kern w:val="2"/>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992CE6">
        <w:t>администрацией</w:t>
      </w:r>
      <w:r w:rsidRPr="00992CE6">
        <w:rPr>
          <w:kern w:val="2"/>
        </w:rPr>
        <w:t xml:space="preserve"> указанных документов.</w:t>
      </w:r>
    </w:p>
    <w:p w:rsidR="00194CBC" w:rsidRPr="00992CE6" w:rsidRDefault="00194CBC" w:rsidP="00194CBC">
      <w:pPr>
        <w:autoSpaceDE w:val="0"/>
        <w:autoSpaceDN w:val="0"/>
        <w:ind w:firstLine="709"/>
        <w:jc w:val="both"/>
      </w:pPr>
      <w:r w:rsidRPr="00992CE6">
        <w:rPr>
          <w:kern w:val="2"/>
        </w:rPr>
        <w:t>8</w:t>
      </w:r>
      <w:r w:rsidR="00383503">
        <w:rPr>
          <w:kern w:val="2"/>
        </w:rPr>
        <w:t>2</w:t>
      </w:r>
      <w:r w:rsidRPr="00992CE6">
        <w:rPr>
          <w:kern w:val="2"/>
        </w:rPr>
        <w:t xml:space="preserve">. Должностное лицо </w:t>
      </w:r>
      <w:r w:rsidRPr="00992CE6">
        <w:t>администрации</w:t>
      </w:r>
      <w:r w:rsidRPr="00992CE6">
        <w:rPr>
          <w:kern w:val="2"/>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40 </w:t>
      </w:r>
      <w:r w:rsidRPr="00992CE6">
        <w:t>настоящего административного регламента,</w:t>
      </w:r>
      <w:r w:rsidRPr="00992CE6">
        <w:rPr>
          <w:kern w:val="2"/>
        </w:rPr>
        <w:t xml:space="preserve"> в </w:t>
      </w:r>
      <w:r w:rsidRPr="00992CE6">
        <w:t>день получения заявления и документов.</w:t>
      </w:r>
    </w:p>
    <w:p w:rsidR="00194CBC" w:rsidRPr="00992CE6" w:rsidRDefault="00194CBC" w:rsidP="00194CBC">
      <w:pPr>
        <w:autoSpaceDE w:val="0"/>
        <w:autoSpaceDN w:val="0"/>
        <w:ind w:firstLine="709"/>
        <w:jc w:val="both"/>
      </w:pPr>
      <w:r w:rsidRPr="00992CE6">
        <w:t>8</w:t>
      </w:r>
      <w:r w:rsidR="00383503">
        <w:t>3</w:t>
      </w:r>
      <w:r w:rsidRPr="00992CE6">
        <w:t>. Должностное лицо администрации, ответственное за прием и регистрацию документов, изготавливает и заверяет копии с оригиналов документов, указанных в подпунктах 1–3 пункта 27, подпункте 2 пункта 34 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194CBC" w:rsidRPr="00992CE6" w:rsidRDefault="00194CBC" w:rsidP="00194CBC">
      <w:pPr>
        <w:autoSpaceDE w:val="0"/>
        <w:autoSpaceDN w:val="0"/>
        <w:ind w:firstLine="709"/>
        <w:jc w:val="both"/>
      </w:pPr>
      <w:r w:rsidRPr="00992CE6">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194CBC" w:rsidRPr="00992CE6" w:rsidRDefault="00194CBC" w:rsidP="00194CBC">
      <w:pPr>
        <w:autoSpaceDE w:val="0"/>
        <w:autoSpaceDN w:val="0"/>
        <w:ind w:firstLine="709"/>
        <w:jc w:val="both"/>
      </w:pPr>
      <w:r w:rsidRPr="00992CE6">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w:t>
      </w:r>
      <w:r w:rsidR="005858B7">
        <w:t xml:space="preserve"> указанному в заявлении.</w:t>
      </w:r>
    </w:p>
    <w:p w:rsidR="00194CBC" w:rsidRPr="00992CE6" w:rsidRDefault="00194CBC" w:rsidP="00194CBC">
      <w:pPr>
        <w:autoSpaceDE w:val="0"/>
        <w:autoSpaceDN w:val="0"/>
        <w:ind w:firstLine="709"/>
        <w:jc w:val="both"/>
        <w:rPr>
          <w:kern w:val="2"/>
        </w:rPr>
      </w:pPr>
      <w:r w:rsidRPr="00992CE6">
        <w:rPr>
          <w:kern w:val="2"/>
        </w:rPr>
        <w:t>8</w:t>
      </w:r>
      <w:r w:rsidR="00383503">
        <w:rPr>
          <w:kern w:val="2"/>
        </w:rPr>
        <w:t>4</w:t>
      </w:r>
      <w:r w:rsidRPr="00992CE6">
        <w:rPr>
          <w:kern w:val="2"/>
        </w:rPr>
        <w:t>. </w:t>
      </w:r>
      <w:proofErr w:type="gramStart"/>
      <w:r w:rsidRPr="00992CE6">
        <w:rPr>
          <w:kern w:val="2"/>
        </w:rPr>
        <w:t xml:space="preserve">В случае поступления заявления, подписанного усиленной квалифицированной электронной подписью, должностным лицом </w:t>
      </w:r>
      <w:r w:rsidRPr="00992CE6">
        <w:t>администрации</w:t>
      </w:r>
      <w:r w:rsidRPr="00992CE6">
        <w:rPr>
          <w:kern w:val="2"/>
        </w:rPr>
        <w:t>, ответственным за прием и регистрацию документов, в ходе проверки, предусмотренной пунктом 8</w:t>
      </w:r>
      <w:r w:rsidR="00383503">
        <w:rPr>
          <w:kern w:val="2"/>
        </w:rPr>
        <w:t>2</w:t>
      </w:r>
      <w:r w:rsidRPr="00992CE6">
        <w:rPr>
          <w:kern w:val="2"/>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w:t>
      </w:r>
      <w:r w:rsidR="00910838">
        <w:rPr>
          <w:kern w:val="2"/>
        </w:rPr>
        <w:t>4</w:t>
      </w:r>
      <w:r w:rsidRPr="00992CE6">
        <w:rPr>
          <w:kern w:val="2"/>
        </w:rPr>
        <w:t xml:space="preserve"> настоящего административного регламента.</w:t>
      </w:r>
      <w:proofErr w:type="gramEnd"/>
    </w:p>
    <w:p w:rsidR="00194CBC" w:rsidRPr="00992CE6" w:rsidRDefault="00194CBC" w:rsidP="00194CBC">
      <w:pPr>
        <w:autoSpaceDE w:val="0"/>
        <w:autoSpaceDN w:val="0"/>
        <w:adjustRightInd w:val="0"/>
        <w:ind w:firstLine="720"/>
        <w:jc w:val="both"/>
        <w:rPr>
          <w:kern w:val="2"/>
        </w:rPr>
      </w:pPr>
      <w:r w:rsidRPr="00992CE6">
        <w:rPr>
          <w:kern w:val="2"/>
        </w:rPr>
        <w:t>8</w:t>
      </w:r>
      <w:r w:rsidR="00383503">
        <w:rPr>
          <w:kern w:val="2"/>
        </w:rPr>
        <w:t>5</w:t>
      </w:r>
      <w:r w:rsidRPr="00992CE6">
        <w:rPr>
          <w:kern w:val="2"/>
        </w:rPr>
        <w:t xml:space="preserve">. </w:t>
      </w:r>
      <w:proofErr w:type="gramStart"/>
      <w:r w:rsidRPr="00992CE6">
        <w:rPr>
          <w:kern w:val="2"/>
        </w:rPr>
        <w:t xml:space="preserve">Проверка усиленной квалифицированной электронной подписи может осуществляться должностным лицом </w:t>
      </w:r>
      <w:r w:rsidRPr="00992CE6">
        <w:t>администрации</w:t>
      </w:r>
      <w:r w:rsidRPr="00992CE6">
        <w:rPr>
          <w:kern w:val="2"/>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194CBC" w:rsidRPr="00992CE6" w:rsidRDefault="00194CBC" w:rsidP="00194CBC">
      <w:pPr>
        <w:autoSpaceDE w:val="0"/>
        <w:autoSpaceDN w:val="0"/>
        <w:adjustRightInd w:val="0"/>
        <w:ind w:firstLine="720"/>
        <w:jc w:val="both"/>
        <w:rPr>
          <w:kern w:val="2"/>
        </w:rPr>
      </w:pPr>
      <w:r w:rsidRPr="00992CE6">
        <w:rPr>
          <w:kern w:val="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94CBC" w:rsidRPr="00992CE6" w:rsidRDefault="00383503" w:rsidP="00194CBC">
      <w:pPr>
        <w:autoSpaceDE w:val="0"/>
        <w:autoSpaceDN w:val="0"/>
        <w:ind w:firstLine="709"/>
        <w:jc w:val="both"/>
        <w:rPr>
          <w:kern w:val="2"/>
        </w:rPr>
      </w:pPr>
      <w:r>
        <w:rPr>
          <w:kern w:val="2"/>
        </w:rPr>
        <w:t>86</w:t>
      </w:r>
      <w:r w:rsidR="00194CBC" w:rsidRPr="00992CE6">
        <w:rPr>
          <w:kern w:val="2"/>
        </w:rPr>
        <w:t xml:space="preserve">. В случае выявления в представленных документах хотя бы одного из обстоятельств, предусмотренных пунктом 40 </w:t>
      </w:r>
      <w:r w:rsidR="00194CBC" w:rsidRPr="00992CE6">
        <w:t>настоящего административного регламента,</w:t>
      </w:r>
      <w:r w:rsidR="00194CBC" w:rsidRPr="00992CE6">
        <w:rPr>
          <w:kern w:val="2"/>
        </w:rPr>
        <w:t xml:space="preserve"> должностное лицо </w:t>
      </w:r>
      <w:r w:rsidR="00194CBC" w:rsidRPr="00992CE6">
        <w:t>администрации</w:t>
      </w:r>
      <w:r w:rsidR="00194CBC" w:rsidRPr="00992CE6">
        <w:rPr>
          <w:kern w:val="2"/>
        </w:rPr>
        <w:t>, ответственное за прием и регистрацию документов, не позднее срока, предусмотренного пунктом 8</w:t>
      </w:r>
      <w:r w:rsidR="00910838">
        <w:rPr>
          <w:kern w:val="2"/>
        </w:rPr>
        <w:t>2</w:t>
      </w:r>
      <w:r w:rsidR="00194CBC" w:rsidRPr="00992CE6">
        <w:rPr>
          <w:kern w:val="2"/>
        </w:rPr>
        <w:t xml:space="preserve"> настоящего административного регламента, принимает решение об отказе в приеме документов.</w:t>
      </w:r>
    </w:p>
    <w:p w:rsidR="00194CBC" w:rsidRPr="00992CE6" w:rsidRDefault="00194CBC" w:rsidP="00194CBC">
      <w:pPr>
        <w:autoSpaceDE w:val="0"/>
        <w:autoSpaceDN w:val="0"/>
        <w:ind w:firstLine="709"/>
        <w:jc w:val="both"/>
      </w:pPr>
      <w:r w:rsidRPr="00992CE6">
        <w:t>8</w:t>
      </w:r>
      <w:r w:rsidR="00910838">
        <w:t>7</w:t>
      </w:r>
      <w:r w:rsidRPr="00992CE6">
        <w:t xml:space="preserve">. В случае отказа в приеме документов, поданных путем личного обращения, </w:t>
      </w:r>
      <w:r w:rsidRPr="00992CE6">
        <w:rPr>
          <w:kern w:val="2"/>
        </w:rPr>
        <w:t xml:space="preserve">должностное лицо </w:t>
      </w:r>
      <w:r w:rsidRPr="00992CE6">
        <w:t>администрации</w:t>
      </w:r>
      <w:r w:rsidRPr="00992CE6">
        <w:rPr>
          <w:kern w:val="2"/>
        </w:rPr>
        <w:t>, ответственное за прием и регистрацию документов,</w:t>
      </w:r>
      <w:r w:rsidRPr="00992CE6">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194CBC" w:rsidRPr="00992CE6" w:rsidRDefault="00194CBC" w:rsidP="00194CBC">
      <w:pPr>
        <w:autoSpaceDE w:val="0"/>
        <w:autoSpaceDN w:val="0"/>
        <w:ind w:firstLine="709"/>
        <w:jc w:val="both"/>
      </w:pPr>
      <w:r w:rsidRPr="00992CE6">
        <w:t xml:space="preserve"> </w:t>
      </w:r>
      <w:proofErr w:type="gramStart"/>
      <w:r w:rsidRPr="00992CE6">
        <w:t xml:space="preserve">В случае отказа в приеме документов, поданных через организации почтовой связи, </w:t>
      </w:r>
      <w:r w:rsidRPr="00992CE6">
        <w:rPr>
          <w:kern w:val="2"/>
        </w:rPr>
        <w:t xml:space="preserve">должностное лицо </w:t>
      </w:r>
      <w:r w:rsidRPr="00992CE6">
        <w:t>администрации</w:t>
      </w:r>
      <w:r w:rsidRPr="00992CE6">
        <w:rPr>
          <w:kern w:val="2"/>
        </w:rPr>
        <w:t>, ответственное за прием и регистрацию документов</w:t>
      </w:r>
      <w:r w:rsidRPr="00992CE6">
        <w:t>,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roofErr w:type="gramEnd"/>
    </w:p>
    <w:p w:rsidR="00194CBC" w:rsidRPr="00992CE6" w:rsidRDefault="00194CBC" w:rsidP="00194CBC">
      <w:pPr>
        <w:autoSpaceDE w:val="0"/>
        <w:autoSpaceDN w:val="0"/>
        <w:ind w:firstLine="709"/>
        <w:jc w:val="both"/>
        <w:rPr>
          <w:rFonts w:eastAsia="Calibri"/>
        </w:rPr>
      </w:pPr>
      <w:proofErr w:type="gramStart"/>
      <w:r w:rsidRPr="00992CE6">
        <w:rPr>
          <w:rFonts w:eastAsia="Calibri"/>
        </w:rPr>
        <w:lastRenderedPageBreak/>
        <w:t xml:space="preserve">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992CE6">
        <w:rPr>
          <w:kern w:val="2"/>
        </w:rPr>
        <w:t>должностное лицо</w:t>
      </w:r>
      <w:r w:rsidRPr="00992CE6">
        <w:rPr>
          <w:rFonts w:eastAsia="Calibri"/>
        </w:rPr>
        <w:t xml:space="preserve"> администрации</w:t>
      </w:r>
      <w:r w:rsidRPr="00992CE6">
        <w:rPr>
          <w:kern w:val="2"/>
        </w:rPr>
        <w:t>, ответственное за прием и регистрацию документов</w:t>
      </w:r>
      <w:r w:rsidRPr="00992CE6">
        <w:rPr>
          <w:rFonts w:eastAsia="Calibri"/>
        </w:rPr>
        <w:t>, направляет уведомление об отказе в приеме документов с указанием причин отказа на адрес электронной почты, указанный</w:t>
      </w:r>
      <w:proofErr w:type="gramEnd"/>
      <w:r w:rsidRPr="00992CE6">
        <w:rPr>
          <w:rFonts w:eastAsia="Calibri"/>
        </w:rPr>
        <w:t xml:space="preserve"> в заявлении.</w:t>
      </w:r>
    </w:p>
    <w:p w:rsidR="00194CBC" w:rsidRPr="00992CE6" w:rsidRDefault="00194CBC" w:rsidP="00194CBC">
      <w:pPr>
        <w:autoSpaceDE w:val="0"/>
        <w:autoSpaceDN w:val="0"/>
        <w:ind w:firstLine="709"/>
        <w:jc w:val="both"/>
        <w:rPr>
          <w:kern w:val="2"/>
        </w:rPr>
      </w:pPr>
      <w:r w:rsidRPr="00992CE6">
        <w:rPr>
          <w:kern w:val="2"/>
        </w:rPr>
        <w:t>8</w:t>
      </w:r>
      <w:r w:rsidR="00910838">
        <w:rPr>
          <w:kern w:val="2"/>
        </w:rPr>
        <w:t>8</w:t>
      </w:r>
      <w:r w:rsidRPr="00992CE6">
        <w:rPr>
          <w:kern w:val="2"/>
        </w:rPr>
        <w:t>. </w:t>
      </w:r>
      <w:proofErr w:type="gramStart"/>
      <w:r w:rsidRPr="00992CE6">
        <w:rPr>
          <w:kern w:val="2"/>
        </w:rPr>
        <w:t xml:space="preserve">При отсутствии в представленных заявителем или его представителем документах оснований, предусмотренных пунктом 40 </w:t>
      </w:r>
      <w:r w:rsidRPr="00992CE6">
        <w:t>настоящего административного регламента</w:t>
      </w:r>
      <w:r w:rsidRPr="00992CE6">
        <w:rPr>
          <w:kern w:val="2"/>
        </w:rPr>
        <w:t xml:space="preserve">, должностное лицо </w:t>
      </w:r>
      <w:r w:rsidRPr="00992CE6">
        <w:t>администрации</w:t>
      </w:r>
      <w:r w:rsidRPr="00992CE6">
        <w:rPr>
          <w:kern w:val="2"/>
        </w:rPr>
        <w:t>, ответственное за прием и регистрацию документов, не позднее срока, предусмотренного пунктом 8</w:t>
      </w:r>
      <w:r w:rsidR="00910838">
        <w:rPr>
          <w:kern w:val="2"/>
        </w:rPr>
        <w:t>2</w:t>
      </w:r>
      <w:r w:rsidRPr="00992CE6">
        <w:rPr>
          <w:kern w:val="2"/>
        </w:rPr>
        <w:t xml:space="preserve"> настоящего административного регламента, принимает решение о передаче представленных документов должностному лицу </w:t>
      </w:r>
      <w:r w:rsidRPr="00992CE6">
        <w:t>администрации</w:t>
      </w:r>
      <w:r w:rsidRPr="00992CE6">
        <w:rPr>
          <w:kern w:val="2"/>
        </w:rPr>
        <w:t>, ответственному за предоставление муниципальной услуги.</w:t>
      </w:r>
      <w:proofErr w:type="gramEnd"/>
    </w:p>
    <w:p w:rsidR="00194CBC" w:rsidRPr="00992CE6" w:rsidRDefault="00910838" w:rsidP="00194CBC">
      <w:pPr>
        <w:autoSpaceDE w:val="0"/>
        <w:autoSpaceDN w:val="0"/>
        <w:ind w:firstLine="709"/>
        <w:jc w:val="both"/>
        <w:rPr>
          <w:kern w:val="2"/>
        </w:rPr>
      </w:pPr>
      <w:r>
        <w:rPr>
          <w:kern w:val="2"/>
        </w:rPr>
        <w:t>89</w:t>
      </w:r>
      <w:r w:rsidR="00194CBC" w:rsidRPr="00992CE6">
        <w:rPr>
          <w:kern w:val="2"/>
        </w:rPr>
        <w:t>. В случае принятия указанного в пункте 8</w:t>
      </w:r>
      <w:r>
        <w:rPr>
          <w:kern w:val="2"/>
        </w:rPr>
        <w:t>8</w:t>
      </w:r>
      <w:r w:rsidR="00194CBC" w:rsidRPr="00992CE6">
        <w:rPr>
          <w:kern w:val="2"/>
        </w:rPr>
        <w:t xml:space="preserve"> </w:t>
      </w:r>
      <w:r w:rsidR="00194CBC" w:rsidRPr="00992CE6">
        <w:t>настоящего административного регламента</w:t>
      </w:r>
      <w:r w:rsidR="00194CBC" w:rsidRPr="00992CE6">
        <w:rPr>
          <w:kern w:val="2"/>
        </w:rPr>
        <w:t xml:space="preserve"> решения должностное лицо </w:t>
      </w:r>
      <w:r w:rsidR="00194CBC" w:rsidRPr="00992CE6">
        <w:t>администрации</w:t>
      </w:r>
      <w:r w:rsidR="00194CBC" w:rsidRPr="00992CE6">
        <w:rPr>
          <w:kern w:val="2"/>
        </w:rPr>
        <w:t xml:space="preserve">, ответственное за прием и регистрацию документов, оформляет расписку в двух экземплярах в получении указанных документов с указанием их перечня и даты получения администрацией. </w:t>
      </w:r>
      <w:proofErr w:type="gramStart"/>
      <w:r w:rsidR="00194CBC" w:rsidRPr="00992CE6">
        <w:rPr>
          <w:kern w:val="2"/>
        </w:rPr>
        <w:t xml:space="preserve">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двух рабочих дней со дня получения </w:t>
      </w:r>
      <w:r w:rsidR="00194CBC" w:rsidRPr="00992CE6">
        <w:t>администрацией</w:t>
      </w:r>
      <w:r w:rsidR="00194CBC" w:rsidRPr="00992CE6">
        <w:rPr>
          <w:kern w:val="2"/>
        </w:rPr>
        <w:t xml:space="preserve"> документов.</w:t>
      </w:r>
      <w:proofErr w:type="gramEnd"/>
      <w:r w:rsidR="00194CBC" w:rsidRPr="00992CE6">
        <w:rPr>
          <w:kern w:val="2"/>
        </w:rPr>
        <w:t xml:space="preserve"> Второй экземпляр расписки приобщается к представленным в </w:t>
      </w:r>
      <w:r w:rsidR="00194CBC" w:rsidRPr="00992CE6">
        <w:t>администрацию</w:t>
      </w:r>
      <w:r w:rsidR="00194CBC" w:rsidRPr="00992CE6">
        <w:rPr>
          <w:kern w:val="2"/>
        </w:rPr>
        <w:t xml:space="preserve"> документам.</w:t>
      </w:r>
    </w:p>
    <w:p w:rsidR="00194CBC" w:rsidRPr="00992CE6" w:rsidRDefault="00194CBC" w:rsidP="00194CBC">
      <w:pPr>
        <w:autoSpaceDE w:val="0"/>
        <w:autoSpaceDN w:val="0"/>
        <w:ind w:firstLine="709"/>
        <w:jc w:val="both"/>
        <w:rPr>
          <w:kern w:val="2"/>
        </w:rPr>
      </w:pPr>
      <w:proofErr w:type="gramStart"/>
      <w:r w:rsidRPr="00992CE6">
        <w:rPr>
          <w:kern w:val="2"/>
        </w:rPr>
        <w:t xml:space="preserve">В случае поступления заявления и прилагаемых к нему документов в электронной форме должностное лицо </w:t>
      </w:r>
      <w:r w:rsidRPr="00992CE6">
        <w:t>администрации</w:t>
      </w:r>
      <w:r w:rsidRPr="00992CE6">
        <w:rPr>
          <w:kern w:val="2"/>
        </w:rPr>
        <w:t xml:space="preserve">, ответственное за прием и регистрацию документов, направляет заявителю уведомление о поступлении в </w:t>
      </w:r>
      <w:r w:rsidRPr="00992CE6">
        <w:t>администрацию</w:t>
      </w:r>
      <w:r w:rsidRPr="00992CE6">
        <w:rPr>
          <w:kern w:val="2"/>
        </w:rPr>
        <w:t xml:space="preserve"> заявления с указанием перечня документов, приложенных к заявлению, через личный кабинет на Портале (в случае поступления в </w:t>
      </w:r>
      <w:r w:rsidRPr="00992CE6">
        <w:t>администрацию</w:t>
      </w:r>
      <w:r w:rsidRPr="00992CE6">
        <w:rPr>
          <w:kern w:val="2"/>
        </w:rPr>
        <w:t xml:space="preserve"> документов через Портал) или на адрес электронной почты, указанный в запросе (в случае поступления</w:t>
      </w:r>
      <w:proofErr w:type="gramEnd"/>
      <w:r w:rsidRPr="00992CE6">
        <w:rPr>
          <w:kern w:val="2"/>
        </w:rPr>
        <w:t xml:space="preserve"> заявления и документов на адрес электронный почты </w:t>
      </w:r>
      <w:r w:rsidRPr="00992CE6">
        <w:t>администрации</w:t>
      </w:r>
      <w:r w:rsidRPr="00992CE6">
        <w:rPr>
          <w:kern w:val="2"/>
        </w:rPr>
        <w:t xml:space="preserve">) в течение двух рабочих дней со дня получения </w:t>
      </w:r>
      <w:r w:rsidRPr="00992CE6">
        <w:t>администрацией</w:t>
      </w:r>
      <w:r w:rsidRPr="00992CE6">
        <w:rPr>
          <w:kern w:val="2"/>
        </w:rPr>
        <w:t xml:space="preserve"> документов.</w:t>
      </w:r>
    </w:p>
    <w:p w:rsidR="00194CBC" w:rsidRPr="00992CE6" w:rsidRDefault="00194CBC" w:rsidP="00194CBC">
      <w:pPr>
        <w:autoSpaceDE w:val="0"/>
        <w:autoSpaceDN w:val="0"/>
        <w:ind w:firstLine="709"/>
        <w:jc w:val="both"/>
      </w:pPr>
      <w:r w:rsidRPr="00992CE6">
        <w:rPr>
          <w:kern w:val="2"/>
        </w:rPr>
        <w:t>9</w:t>
      </w:r>
      <w:r w:rsidR="00910838">
        <w:rPr>
          <w:kern w:val="2"/>
        </w:rPr>
        <w:t>0</w:t>
      </w:r>
      <w:r w:rsidRPr="00992CE6">
        <w:rPr>
          <w:kern w:val="2"/>
        </w:rPr>
        <w:t xml:space="preserve">. Результатом административной процедуры является прием </w:t>
      </w:r>
      <w:r w:rsidRPr="00992CE6">
        <w:t xml:space="preserve">представленных заявителем или его представителем документов </w:t>
      </w:r>
      <w:r w:rsidRPr="00992CE6">
        <w:rPr>
          <w:kern w:val="2"/>
        </w:rPr>
        <w:t xml:space="preserve">и их </w:t>
      </w:r>
      <w:r w:rsidRPr="00992CE6">
        <w:t>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rsidR="00194CBC" w:rsidRPr="00992CE6" w:rsidRDefault="00194CBC" w:rsidP="00194CBC">
      <w:pPr>
        <w:autoSpaceDE w:val="0"/>
        <w:autoSpaceDN w:val="0"/>
        <w:ind w:firstLine="709"/>
        <w:jc w:val="both"/>
      </w:pPr>
      <w:r w:rsidRPr="00992CE6">
        <w:rPr>
          <w:kern w:val="2"/>
        </w:rPr>
        <w:t>9</w:t>
      </w:r>
      <w:r w:rsidR="00910838">
        <w:rPr>
          <w:kern w:val="2"/>
        </w:rPr>
        <w:t>1</w:t>
      </w:r>
      <w:r w:rsidRPr="00992CE6">
        <w:rPr>
          <w:kern w:val="2"/>
        </w:rPr>
        <w:t xml:space="preserve">. Способом фиксации результата административной процедуры является регистрация должностным лицом </w:t>
      </w:r>
      <w:r w:rsidRPr="00992CE6">
        <w:t>администрации</w:t>
      </w:r>
      <w:r w:rsidRPr="00992CE6">
        <w:rPr>
          <w:kern w:val="2"/>
        </w:rPr>
        <w:t xml:space="preserve">, ответственным за прием и регистрацию корреспонденции, факта передачи представленных документов должностному лицу </w:t>
      </w:r>
      <w:r w:rsidRPr="00992CE6">
        <w:t>администрации</w:t>
      </w:r>
      <w:r w:rsidRPr="00992CE6">
        <w:rPr>
          <w:kern w:val="2"/>
        </w:rPr>
        <w:t xml:space="preserve">, ответственному за предоставление муниципальной услуги, </w:t>
      </w:r>
      <w:r w:rsidRPr="00992CE6">
        <w:t xml:space="preserve">либо уведомления об отказе в приеме документов </w:t>
      </w:r>
      <w:r w:rsidR="00910838">
        <w:rPr>
          <w:kern w:val="2"/>
        </w:rPr>
        <w:t>в журнале входящей корреспонденции</w:t>
      </w:r>
      <w:r w:rsidRPr="00992CE6">
        <w:t>.</w:t>
      </w:r>
    </w:p>
    <w:p w:rsidR="00194CBC" w:rsidRPr="00992CE6" w:rsidRDefault="00194CBC" w:rsidP="00194CBC">
      <w:pPr>
        <w:autoSpaceDE w:val="0"/>
        <w:autoSpaceDN w:val="0"/>
        <w:ind w:firstLine="709"/>
        <w:jc w:val="both"/>
        <w:rPr>
          <w:kern w:val="2"/>
        </w:rPr>
      </w:pPr>
    </w:p>
    <w:p w:rsidR="00194CBC" w:rsidRPr="00992CE6" w:rsidRDefault="00194CBC" w:rsidP="00194CBC">
      <w:pPr>
        <w:keepNext/>
        <w:keepLines/>
        <w:autoSpaceDE w:val="0"/>
        <w:autoSpaceDN w:val="0"/>
        <w:adjustRightInd w:val="0"/>
        <w:jc w:val="center"/>
        <w:outlineLvl w:val="2"/>
        <w:rPr>
          <w:kern w:val="2"/>
        </w:rPr>
      </w:pPr>
      <w:r w:rsidRPr="00992CE6">
        <w:rPr>
          <w:kern w:val="2"/>
        </w:rPr>
        <w:t>Глава 24. Формирование и направление межведомственных</w:t>
      </w:r>
      <w:r w:rsidRPr="00992CE6">
        <w:rPr>
          <w:kern w:val="2"/>
        </w:rPr>
        <w:br/>
        <w:t>запросов в органы (организации), участвующие</w:t>
      </w:r>
      <w:r w:rsidRPr="00992CE6">
        <w:rPr>
          <w:kern w:val="2"/>
        </w:rPr>
        <w:br/>
        <w:t>в предоставлении муниципальной услуги</w:t>
      </w:r>
    </w:p>
    <w:p w:rsidR="00194CBC" w:rsidRPr="00992CE6" w:rsidRDefault="00194CBC" w:rsidP="00194CBC">
      <w:pPr>
        <w:keepNext/>
        <w:keepLines/>
        <w:autoSpaceDE w:val="0"/>
        <w:autoSpaceDN w:val="0"/>
        <w:adjustRightInd w:val="0"/>
        <w:ind w:firstLine="709"/>
        <w:jc w:val="both"/>
        <w:rPr>
          <w:color w:val="FF0000"/>
          <w:kern w:val="2"/>
        </w:rPr>
      </w:pPr>
    </w:p>
    <w:p w:rsidR="00194CBC" w:rsidRPr="00992CE6" w:rsidRDefault="00194CBC" w:rsidP="00194CBC">
      <w:pPr>
        <w:autoSpaceDE w:val="0"/>
        <w:autoSpaceDN w:val="0"/>
        <w:adjustRightInd w:val="0"/>
        <w:ind w:firstLine="709"/>
        <w:jc w:val="both"/>
        <w:rPr>
          <w:kern w:val="2"/>
        </w:rPr>
      </w:pPr>
      <w:r w:rsidRPr="00992CE6">
        <w:rPr>
          <w:kern w:val="2"/>
        </w:rPr>
        <w:t>9</w:t>
      </w:r>
      <w:r w:rsidR="00910838">
        <w:rPr>
          <w:kern w:val="2"/>
        </w:rPr>
        <w:t>2</w:t>
      </w:r>
      <w:r w:rsidRPr="00992CE6">
        <w:rPr>
          <w:kern w:val="2"/>
        </w:rPr>
        <w:t>. Основанием для начала административной процедуры является непредставление заявителем хотя бы одного из документов, указанных в пункте 34 настоящего административного регламента, при условии его (их) отсутствия в распоряжении администрации.</w:t>
      </w:r>
    </w:p>
    <w:p w:rsidR="00194CBC" w:rsidRPr="00992CE6" w:rsidRDefault="00194CBC" w:rsidP="00194CBC">
      <w:pPr>
        <w:autoSpaceDE w:val="0"/>
        <w:autoSpaceDN w:val="0"/>
        <w:adjustRightInd w:val="0"/>
        <w:ind w:firstLine="709"/>
        <w:jc w:val="both"/>
        <w:rPr>
          <w:color w:val="FF0000"/>
          <w:kern w:val="2"/>
        </w:rPr>
      </w:pPr>
      <w:r w:rsidRPr="00992CE6">
        <w:rPr>
          <w:kern w:val="2"/>
        </w:rPr>
        <w:t>9</w:t>
      </w:r>
      <w:r w:rsidR="00910838">
        <w:rPr>
          <w:kern w:val="2"/>
        </w:rPr>
        <w:t>3</w:t>
      </w:r>
      <w:r w:rsidRPr="00992CE6">
        <w:rPr>
          <w:kern w:val="2"/>
        </w:rPr>
        <w:t>.</w:t>
      </w:r>
      <w:r w:rsidRPr="00992CE6">
        <w:rPr>
          <w:color w:val="FF0000"/>
          <w:kern w:val="2"/>
        </w:rPr>
        <w:t> </w:t>
      </w:r>
      <w:r w:rsidRPr="00992CE6">
        <w:rPr>
          <w:kern w:val="2"/>
        </w:rPr>
        <w:t xml:space="preserve">Должностное лицо </w:t>
      </w:r>
      <w:r w:rsidRPr="00992CE6">
        <w:t>администрации</w:t>
      </w:r>
      <w:r w:rsidRPr="00992CE6">
        <w:rPr>
          <w:kern w:val="2"/>
        </w:rPr>
        <w:t>, ответственное за предоставление муниципальной услуги, в день передачи ему документов, представленных заявителем или его представителем, формирует и направляет межведомственные запросы:</w:t>
      </w:r>
    </w:p>
    <w:p w:rsidR="00194CBC" w:rsidRPr="00992CE6" w:rsidRDefault="00194CBC" w:rsidP="00194CBC">
      <w:pPr>
        <w:autoSpaceDE w:val="0"/>
        <w:autoSpaceDN w:val="0"/>
        <w:adjustRightInd w:val="0"/>
        <w:ind w:firstLine="709"/>
        <w:jc w:val="both"/>
        <w:rPr>
          <w:kern w:val="2"/>
        </w:rPr>
      </w:pPr>
      <w:r w:rsidRPr="00992CE6">
        <w:rPr>
          <w:kern w:val="2"/>
        </w:rPr>
        <w:t xml:space="preserve">1) в Федеральную службу государственной регистрации, кадастра и картографии – в целях получения выписки из ЕГРН о </w:t>
      </w:r>
      <w:r w:rsidRPr="00992CE6">
        <w:t>наличии (отсутствии) жилых помещений в собственности заявителя и членов его семьи;</w:t>
      </w:r>
    </w:p>
    <w:p w:rsidR="00194CBC" w:rsidRPr="00992CE6" w:rsidRDefault="00194CBC" w:rsidP="00194CBC">
      <w:pPr>
        <w:autoSpaceDE w:val="0"/>
        <w:autoSpaceDN w:val="0"/>
        <w:adjustRightInd w:val="0"/>
        <w:ind w:firstLine="709"/>
        <w:jc w:val="both"/>
      </w:pPr>
      <w:r w:rsidRPr="00992CE6">
        <w:rPr>
          <w:kern w:val="2"/>
        </w:rPr>
        <w:lastRenderedPageBreak/>
        <w:t>2)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Pr="00992CE6">
        <w:t>налоговые декларации, справки о доходах физического лица и иные документы)</w:t>
      </w:r>
      <w:r w:rsidRPr="00992CE6">
        <w:rPr>
          <w:kern w:val="2"/>
        </w:rPr>
        <w:t xml:space="preserve">; </w:t>
      </w:r>
      <w:r w:rsidRPr="00992CE6">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194CBC" w:rsidRPr="00992CE6" w:rsidRDefault="00194CBC" w:rsidP="00194CBC">
      <w:pPr>
        <w:autoSpaceDE w:val="0"/>
        <w:autoSpaceDN w:val="0"/>
        <w:adjustRightInd w:val="0"/>
        <w:ind w:firstLine="709"/>
        <w:jc w:val="both"/>
        <w:rPr>
          <w:rFonts w:eastAsia="Calibri"/>
          <w:kern w:val="2"/>
        </w:rPr>
      </w:pPr>
      <w:r w:rsidRPr="00992CE6">
        <w:rPr>
          <w:kern w:val="2"/>
        </w:rPr>
        <w:t xml:space="preserve">3) в </w:t>
      </w:r>
      <w:r w:rsidRPr="00992CE6">
        <w:rPr>
          <w:rFonts w:eastAsia="Calibri"/>
          <w:kern w:val="2"/>
        </w:rPr>
        <w:t>Пенсионный фонд Российской Федерации, государственные учреждения службы занятости населения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194CBC" w:rsidRPr="00992CE6" w:rsidRDefault="00194CBC" w:rsidP="00194CBC">
      <w:pPr>
        <w:autoSpaceDE w:val="0"/>
        <w:autoSpaceDN w:val="0"/>
        <w:adjustRightInd w:val="0"/>
        <w:ind w:firstLine="709"/>
        <w:jc w:val="both"/>
        <w:rPr>
          <w:rFonts w:eastAsia="Calibri"/>
          <w:kern w:val="2"/>
        </w:rPr>
      </w:pPr>
      <w:r w:rsidRPr="00992CE6">
        <w:rPr>
          <w:rFonts w:eastAsia="Calibri"/>
          <w:kern w:val="2"/>
        </w:rPr>
        <w:t xml:space="preserve">4) в </w:t>
      </w:r>
      <w:r w:rsidR="00910838">
        <w:rPr>
          <w:rFonts w:eastAsia="Calibri"/>
          <w:kern w:val="2"/>
        </w:rPr>
        <w:t xml:space="preserve">областное государственное казенное учреждение Центр занятости населения </w:t>
      </w:r>
      <w:proofErr w:type="spellStart"/>
      <w:r w:rsidR="00910838">
        <w:rPr>
          <w:rFonts w:eastAsia="Calibri"/>
          <w:kern w:val="2"/>
        </w:rPr>
        <w:t>Слюдянского</w:t>
      </w:r>
      <w:proofErr w:type="spellEnd"/>
      <w:r w:rsidR="00910838">
        <w:rPr>
          <w:rFonts w:eastAsia="Calibri"/>
          <w:kern w:val="2"/>
        </w:rPr>
        <w:t xml:space="preserve"> района</w:t>
      </w:r>
      <w:r w:rsidRPr="00992CE6">
        <w:rPr>
          <w:rFonts w:eastAsia="Calibri"/>
          <w:kern w:val="2"/>
        </w:rPr>
        <w:t xml:space="preserve">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194CBC" w:rsidRPr="00992CE6" w:rsidRDefault="00194CBC" w:rsidP="00194CBC">
      <w:pPr>
        <w:autoSpaceDE w:val="0"/>
        <w:autoSpaceDN w:val="0"/>
        <w:adjustRightInd w:val="0"/>
        <w:ind w:firstLine="709"/>
        <w:jc w:val="both"/>
        <w:rPr>
          <w:kern w:val="2"/>
        </w:rPr>
      </w:pPr>
      <w:r w:rsidRPr="00992CE6">
        <w:rPr>
          <w:kern w:val="2"/>
        </w:rPr>
        <w:t>5) в органы местного самоуправления</w:t>
      </w:r>
      <w:r w:rsidRPr="00992CE6">
        <w:t>, осуществляющие исполнительно-распорядительные полномочия,</w:t>
      </w:r>
      <w:r w:rsidRPr="00992CE6">
        <w:rPr>
          <w:kern w:val="2"/>
        </w:rPr>
        <w:t xml:space="preserve"> иных муниципальных образований</w:t>
      </w:r>
      <w:r w:rsidRPr="00992CE6">
        <w:t xml:space="preserve"> </w:t>
      </w:r>
      <w:r w:rsidRPr="00992CE6">
        <w:rPr>
          <w:kern w:val="2"/>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194CBC" w:rsidRPr="00992CE6" w:rsidRDefault="00194CBC" w:rsidP="00194CBC">
      <w:pPr>
        <w:autoSpaceDE w:val="0"/>
        <w:autoSpaceDN w:val="0"/>
        <w:adjustRightInd w:val="0"/>
        <w:ind w:firstLine="709"/>
        <w:jc w:val="both"/>
        <w:rPr>
          <w:kern w:val="2"/>
        </w:rPr>
      </w:pPr>
      <w:r w:rsidRPr="00992CE6">
        <w:rPr>
          <w:kern w:val="2"/>
        </w:rPr>
        <w:t>9</w:t>
      </w:r>
      <w:r w:rsidR="00910838">
        <w:rPr>
          <w:kern w:val="2"/>
        </w:rPr>
        <w:t>4</w:t>
      </w:r>
      <w:r w:rsidRPr="00992CE6">
        <w:rPr>
          <w:kern w:val="2"/>
        </w:rPr>
        <w:t>.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992CE6">
        <w:rPr>
          <w:kern w:val="2"/>
          <w:vertAlign w:val="superscript"/>
        </w:rPr>
        <w:t>2</w:t>
      </w:r>
      <w:r w:rsidRPr="00992CE6">
        <w:rPr>
          <w:kern w:val="2"/>
        </w:rPr>
        <w:t xml:space="preserve"> Федерального закона от 27 июля 2010 года № 210</w:t>
      </w:r>
      <w:r w:rsidRPr="00992CE6">
        <w:rPr>
          <w:kern w:val="2"/>
        </w:rPr>
        <w:noBreakHyphen/>
        <w:t>ФЗ «Об организации предоставления государственных и муниципальных услуг».</w:t>
      </w:r>
    </w:p>
    <w:p w:rsidR="00194CBC" w:rsidRPr="00992CE6" w:rsidRDefault="00194CBC" w:rsidP="00194CBC">
      <w:pPr>
        <w:autoSpaceDE w:val="0"/>
        <w:autoSpaceDN w:val="0"/>
        <w:adjustRightInd w:val="0"/>
        <w:ind w:firstLine="709"/>
        <w:jc w:val="both"/>
        <w:rPr>
          <w:kern w:val="2"/>
        </w:rPr>
      </w:pPr>
      <w:r w:rsidRPr="00992CE6">
        <w:rPr>
          <w:kern w:val="2"/>
        </w:rPr>
        <w:t>9</w:t>
      </w:r>
      <w:r w:rsidR="00910838">
        <w:rPr>
          <w:kern w:val="2"/>
        </w:rPr>
        <w:t>5</w:t>
      </w:r>
      <w:r w:rsidRPr="00992CE6">
        <w:rPr>
          <w:kern w:val="2"/>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194CBC" w:rsidRPr="00992CE6" w:rsidRDefault="00194CBC" w:rsidP="00194CBC">
      <w:pPr>
        <w:autoSpaceDE w:val="0"/>
        <w:autoSpaceDN w:val="0"/>
        <w:adjustRightInd w:val="0"/>
        <w:ind w:firstLine="709"/>
        <w:jc w:val="both"/>
        <w:rPr>
          <w:color w:val="FF0000"/>
          <w:kern w:val="2"/>
        </w:rPr>
      </w:pPr>
      <w:r w:rsidRPr="00992CE6">
        <w:rPr>
          <w:kern w:val="2"/>
        </w:rPr>
        <w:t>9</w:t>
      </w:r>
      <w:r w:rsidR="00910838">
        <w:rPr>
          <w:kern w:val="2"/>
        </w:rPr>
        <w:t>6</w:t>
      </w:r>
      <w:r w:rsidRPr="00992CE6">
        <w:rPr>
          <w:kern w:val="2"/>
        </w:rPr>
        <w:t>.</w:t>
      </w:r>
      <w:r w:rsidRPr="00992CE6">
        <w:rPr>
          <w:color w:val="FF0000"/>
          <w:kern w:val="2"/>
        </w:rPr>
        <w:t xml:space="preserve"> </w:t>
      </w:r>
      <w:r w:rsidRPr="00992CE6">
        <w:rPr>
          <w:kern w:val="2"/>
        </w:rPr>
        <w:t>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w:t>
      </w:r>
      <w:r w:rsidR="00910838">
        <w:rPr>
          <w:kern w:val="2"/>
        </w:rPr>
        <w:t>мственный запрос в журнале входящей корреспонденции</w:t>
      </w:r>
      <w:r w:rsidRPr="00992CE6">
        <w:rPr>
          <w:i/>
          <w:kern w:val="2"/>
        </w:rPr>
        <w:t>.</w:t>
      </w:r>
    </w:p>
    <w:p w:rsidR="00194CBC" w:rsidRPr="00992CE6" w:rsidRDefault="00194CBC" w:rsidP="00194CBC">
      <w:pPr>
        <w:autoSpaceDE w:val="0"/>
        <w:autoSpaceDN w:val="0"/>
        <w:adjustRightInd w:val="0"/>
        <w:ind w:firstLine="709"/>
        <w:jc w:val="both"/>
        <w:rPr>
          <w:kern w:val="2"/>
        </w:rPr>
      </w:pPr>
      <w:r w:rsidRPr="00992CE6">
        <w:rPr>
          <w:kern w:val="2"/>
        </w:rPr>
        <w:t>9</w:t>
      </w:r>
      <w:r w:rsidR="00910838">
        <w:rPr>
          <w:kern w:val="2"/>
        </w:rPr>
        <w:t>7</w:t>
      </w:r>
      <w:r w:rsidRPr="00992CE6">
        <w:rPr>
          <w:kern w:val="2"/>
        </w:rPr>
        <w:t>.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rsidR="00194CBC" w:rsidRPr="00992CE6" w:rsidRDefault="00194CBC" w:rsidP="00194CBC">
      <w:pPr>
        <w:autoSpaceDE w:val="0"/>
        <w:autoSpaceDN w:val="0"/>
        <w:adjustRightInd w:val="0"/>
        <w:ind w:firstLine="709"/>
        <w:jc w:val="both"/>
        <w:rPr>
          <w:kern w:val="2"/>
        </w:rPr>
      </w:pPr>
      <w:r w:rsidRPr="00992CE6">
        <w:rPr>
          <w:kern w:val="2"/>
        </w:rPr>
        <w:t>9</w:t>
      </w:r>
      <w:r w:rsidR="00910838">
        <w:rPr>
          <w:kern w:val="2"/>
        </w:rPr>
        <w:t>8</w:t>
      </w:r>
      <w:r w:rsidRPr="00992CE6">
        <w:rPr>
          <w:kern w:val="2"/>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w:t>
      </w:r>
      <w:r w:rsidR="00910838">
        <w:rPr>
          <w:kern w:val="2"/>
        </w:rPr>
        <w:t>ипальной услуги, в журнале входящей корреспонденции</w:t>
      </w:r>
      <w:r w:rsidRPr="00992CE6">
        <w:rPr>
          <w:kern w:val="2"/>
        </w:rPr>
        <w:t>.</w:t>
      </w:r>
    </w:p>
    <w:p w:rsidR="00194CBC" w:rsidRPr="00992CE6" w:rsidRDefault="00194CBC" w:rsidP="00194CBC">
      <w:pPr>
        <w:keepNext/>
        <w:keepLines/>
        <w:autoSpaceDE w:val="0"/>
        <w:autoSpaceDN w:val="0"/>
        <w:adjustRightInd w:val="0"/>
        <w:jc w:val="center"/>
        <w:outlineLvl w:val="2"/>
        <w:rPr>
          <w:kern w:val="2"/>
        </w:rPr>
      </w:pPr>
    </w:p>
    <w:p w:rsidR="00106F28" w:rsidRDefault="00194CBC" w:rsidP="00194CBC">
      <w:pPr>
        <w:keepNext/>
        <w:keepLines/>
        <w:autoSpaceDE w:val="0"/>
        <w:autoSpaceDN w:val="0"/>
        <w:adjustRightInd w:val="0"/>
        <w:jc w:val="center"/>
        <w:outlineLvl w:val="2"/>
      </w:pPr>
      <w:r w:rsidRPr="00992CE6">
        <w:rPr>
          <w:kern w:val="2"/>
        </w:rPr>
        <w:t xml:space="preserve">Глава 25. Подготовка и принятие </w:t>
      </w:r>
      <w:r w:rsidRPr="00992CE6">
        <w:t xml:space="preserve">решения о принятии гражданина на учет </w:t>
      </w:r>
    </w:p>
    <w:p w:rsidR="00194CBC" w:rsidRPr="00992CE6" w:rsidRDefault="00194CBC" w:rsidP="00194CBC">
      <w:pPr>
        <w:keepNext/>
        <w:keepLines/>
        <w:autoSpaceDE w:val="0"/>
        <w:autoSpaceDN w:val="0"/>
        <w:adjustRightInd w:val="0"/>
        <w:jc w:val="center"/>
        <w:outlineLvl w:val="2"/>
        <w:rPr>
          <w:kern w:val="2"/>
        </w:rPr>
      </w:pPr>
      <w:r w:rsidRPr="00992CE6">
        <w:t>или решение об отказе в принятии гражданина на учет</w:t>
      </w:r>
    </w:p>
    <w:p w:rsidR="00194CBC" w:rsidRPr="00992CE6" w:rsidRDefault="00194CBC" w:rsidP="00194CBC">
      <w:pPr>
        <w:keepNext/>
        <w:keepLines/>
        <w:autoSpaceDE w:val="0"/>
        <w:autoSpaceDN w:val="0"/>
        <w:adjustRightInd w:val="0"/>
        <w:jc w:val="center"/>
        <w:outlineLvl w:val="2"/>
        <w:rPr>
          <w:color w:val="FF0000"/>
          <w:kern w:val="2"/>
        </w:rPr>
      </w:pPr>
    </w:p>
    <w:p w:rsidR="00194CBC" w:rsidRPr="00992CE6" w:rsidRDefault="0081309A" w:rsidP="00194CBC">
      <w:pPr>
        <w:autoSpaceDE w:val="0"/>
        <w:autoSpaceDN w:val="0"/>
        <w:adjustRightInd w:val="0"/>
        <w:ind w:firstLine="709"/>
        <w:jc w:val="both"/>
        <w:rPr>
          <w:kern w:val="2"/>
        </w:rPr>
      </w:pPr>
      <w:r>
        <w:rPr>
          <w:kern w:val="2"/>
        </w:rPr>
        <w:t>99</w:t>
      </w:r>
      <w:r w:rsidR="00194CBC" w:rsidRPr="00992CE6">
        <w:rPr>
          <w:kern w:val="2"/>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34 настоящего административного регламента.</w:t>
      </w:r>
    </w:p>
    <w:p w:rsidR="00194CBC" w:rsidRPr="00992CE6" w:rsidRDefault="00194CBC" w:rsidP="00194CBC">
      <w:pPr>
        <w:autoSpaceDE w:val="0"/>
        <w:autoSpaceDN w:val="0"/>
        <w:adjustRightInd w:val="0"/>
        <w:ind w:firstLine="709"/>
        <w:jc w:val="both"/>
      </w:pPr>
      <w:r w:rsidRPr="00992CE6">
        <w:rPr>
          <w:kern w:val="2"/>
        </w:rPr>
        <w:t>10</w:t>
      </w:r>
      <w:r w:rsidR="0081309A">
        <w:rPr>
          <w:kern w:val="2"/>
        </w:rPr>
        <w:t>0</w:t>
      </w:r>
      <w:r w:rsidRPr="00992CE6">
        <w:rPr>
          <w:kern w:val="2"/>
        </w:rPr>
        <w:t>. Должностное лицо администрации, ответственное за предоставление муниципальной услуги, в день получения в рамках межведомственного взаимодействия информации (документов), указанных в пункте 34 настоящего административного регламента, но не позднее четырех рабочих дней со дня поступления заявления в администрацию,</w:t>
      </w:r>
      <w:r w:rsidRPr="00992CE6">
        <w:t xml:space="preserve"> рассматривает поступившее </w:t>
      </w:r>
      <w:r w:rsidRPr="00992CE6">
        <w:rPr>
          <w:kern w:val="2"/>
        </w:rPr>
        <w:t>заявление</w:t>
      </w:r>
      <w:r w:rsidRPr="00992CE6">
        <w:t xml:space="preserve"> и документы,</w:t>
      </w:r>
    </w:p>
    <w:p w:rsidR="00194CBC" w:rsidRPr="00992CE6" w:rsidRDefault="00194CBC" w:rsidP="00194CBC">
      <w:pPr>
        <w:autoSpaceDE w:val="0"/>
        <w:autoSpaceDN w:val="0"/>
        <w:adjustRightInd w:val="0"/>
        <w:ind w:firstLine="709"/>
        <w:jc w:val="both"/>
      </w:pPr>
      <w:r w:rsidRPr="00992CE6">
        <w:t>10</w:t>
      </w:r>
      <w:r w:rsidR="0081309A">
        <w:t>1</w:t>
      </w:r>
      <w:r w:rsidRPr="00992CE6">
        <w:t xml:space="preserve">. </w:t>
      </w:r>
      <w:proofErr w:type="gramStart"/>
      <w:r w:rsidRPr="00992CE6">
        <w:t xml:space="preserve">В ходе рассмотрения поступившего </w:t>
      </w:r>
      <w:r w:rsidRPr="00992CE6">
        <w:rPr>
          <w:kern w:val="2"/>
        </w:rPr>
        <w:t>заявления</w:t>
      </w:r>
      <w:r w:rsidRPr="00992CE6">
        <w:t xml:space="preserve"> и документов д</w:t>
      </w:r>
      <w:r w:rsidRPr="00992CE6">
        <w:rPr>
          <w:kern w:val="2"/>
        </w:rPr>
        <w:t>олжностное лицо администрации, ответственное за предоставление муниципальной услуги, в срок, указанный в пункте 10</w:t>
      </w:r>
      <w:r w:rsidR="0081309A">
        <w:rPr>
          <w:kern w:val="2"/>
        </w:rPr>
        <w:t>0</w:t>
      </w:r>
      <w:r w:rsidRPr="00992CE6">
        <w:rPr>
          <w:kern w:val="2"/>
        </w:rPr>
        <w:t xml:space="preserve"> административного регламента, </w:t>
      </w:r>
      <w:r w:rsidRPr="00992CE6">
        <w:t xml:space="preserve">проверяет наличие или отсутствие оснований </w:t>
      </w:r>
      <w:r w:rsidRPr="00992CE6">
        <w:lastRenderedPageBreak/>
        <w:t>для отказа в принятии гражданина на учет, указанных в пункте 10</w:t>
      </w:r>
      <w:r w:rsidR="0081309A">
        <w:t>2</w:t>
      </w:r>
      <w:r w:rsidRPr="00992CE6">
        <w:t xml:space="preserve"> </w:t>
      </w:r>
      <w:r w:rsidRPr="00992CE6">
        <w:rPr>
          <w:kern w:val="2"/>
        </w:rPr>
        <w:t xml:space="preserve">настоящего </w:t>
      </w:r>
      <w:r w:rsidRPr="00992CE6">
        <w:t>административного регламента, и по результатам проверки принимает решение о принятии гражданина на учет или при наличии оснований, указанных в пункте</w:t>
      </w:r>
      <w:proofErr w:type="gramEnd"/>
      <w:r w:rsidRPr="00992CE6">
        <w:t xml:space="preserve"> 10</w:t>
      </w:r>
      <w:r w:rsidR="0081309A">
        <w:t>2</w:t>
      </w:r>
      <w:r w:rsidRPr="00992CE6">
        <w:t xml:space="preserve"> </w:t>
      </w:r>
      <w:r w:rsidRPr="00992CE6">
        <w:rPr>
          <w:kern w:val="2"/>
        </w:rPr>
        <w:t xml:space="preserve">настоящего </w:t>
      </w:r>
      <w:r w:rsidRPr="00992CE6">
        <w:t>административного регламента, принимает решение об отказе в  принятии гражданина на учет.</w:t>
      </w:r>
    </w:p>
    <w:p w:rsidR="00194CBC" w:rsidRPr="00992CE6" w:rsidRDefault="00194CBC" w:rsidP="00194CBC">
      <w:pPr>
        <w:autoSpaceDE w:val="0"/>
        <w:autoSpaceDN w:val="0"/>
        <w:adjustRightInd w:val="0"/>
        <w:ind w:firstLine="709"/>
        <w:jc w:val="both"/>
        <w:rPr>
          <w:kern w:val="2"/>
        </w:rPr>
      </w:pPr>
      <w:r w:rsidRPr="00992CE6">
        <w:t>10</w:t>
      </w:r>
      <w:r w:rsidR="0081309A">
        <w:t>2</w:t>
      </w:r>
      <w:r w:rsidRPr="00992CE6">
        <w:t xml:space="preserve">. </w:t>
      </w:r>
      <w:r w:rsidRPr="00992CE6">
        <w:rPr>
          <w:kern w:val="2"/>
        </w:rPr>
        <w:t>Основаниями для отказа в принятии на учет гражданина являются:</w:t>
      </w:r>
    </w:p>
    <w:p w:rsidR="00194CBC" w:rsidRPr="00992CE6" w:rsidRDefault="00194CBC" w:rsidP="00194CBC">
      <w:pPr>
        <w:autoSpaceDE w:val="0"/>
        <w:autoSpaceDN w:val="0"/>
        <w:adjustRightInd w:val="0"/>
        <w:ind w:firstLine="709"/>
        <w:jc w:val="both"/>
      </w:pPr>
      <w:r w:rsidRPr="00992CE6">
        <w:t xml:space="preserve">1) не представлены документы, предусмотренные пунктами 26, 27 настоящего административного регламента; </w:t>
      </w:r>
    </w:p>
    <w:p w:rsidR="00194CBC" w:rsidRPr="00992CE6" w:rsidRDefault="00194CBC" w:rsidP="00194CBC">
      <w:pPr>
        <w:autoSpaceDE w:val="0"/>
        <w:autoSpaceDN w:val="0"/>
        <w:adjustRightInd w:val="0"/>
        <w:ind w:firstLine="709"/>
        <w:jc w:val="both"/>
      </w:pPr>
      <w:proofErr w:type="gramStart"/>
      <w:r w:rsidRPr="00992CE6">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w:t>
      </w:r>
      <w:proofErr w:type="gramEnd"/>
      <w:r w:rsidRPr="00992CE6">
        <w:t xml:space="preserve">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94CBC" w:rsidRPr="00992CE6" w:rsidRDefault="00194CBC" w:rsidP="00194CBC">
      <w:pPr>
        <w:autoSpaceDE w:val="0"/>
        <w:autoSpaceDN w:val="0"/>
        <w:adjustRightInd w:val="0"/>
        <w:ind w:firstLine="709"/>
        <w:jc w:val="both"/>
      </w:pPr>
      <w:r w:rsidRPr="00992CE6">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194CBC" w:rsidRPr="00992CE6" w:rsidRDefault="00194CBC" w:rsidP="00194CBC">
      <w:pPr>
        <w:autoSpaceDE w:val="0"/>
        <w:autoSpaceDN w:val="0"/>
        <w:adjustRightInd w:val="0"/>
        <w:ind w:firstLine="709"/>
        <w:jc w:val="both"/>
      </w:pPr>
      <w:r w:rsidRPr="00992CE6">
        <w:t>4) не истек предусмотренный статьей 53 Жилищного кодекса Российской Федерации срок.</w:t>
      </w:r>
    </w:p>
    <w:p w:rsidR="00194CBC" w:rsidRPr="00992CE6" w:rsidRDefault="00194CBC" w:rsidP="00194CBC">
      <w:pPr>
        <w:autoSpaceDE w:val="0"/>
        <w:autoSpaceDN w:val="0"/>
        <w:adjustRightInd w:val="0"/>
        <w:ind w:firstLine="709"/>
        <w:jc w:val="both"/>
      </w:pPr>
      <w:r w:rsidRPr="00992CE6">
        <w:rPr>
          <w:kern w:val="2"/>
        </w:rPr>
        <w:t>10</w:t>
      </w:r>
      <w:r w:rsidR="0081309A">
        <w:rPr>
          <w:kern w:val="2"/>
        </w:rPr>
        <w:t>3</w:t>
      </w:r>
      <w:r w:rsidRPr="00992CE6">
        <w:rPr>
          <w:kern w:val="2"/>
        </w:rPr>
        <w:t>. По результатам указанных в пункте 10</w:t>
      </w:r>
      <w:r w:rsidR="0081309A">
        <w:rPr>
          <w:kern w:val="2"/>
        </w:rPr>
        <w:t>0</w:t>
      </w:r>
      <w:r w:rsidRPr="00992CE6">
        <w:rPr>
          <w:kern w:val="2"/>
        </w:rPr>
        <w:t xml:space="preserve"> настоящего 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w:t>
      </w:r>
      <w:r w:rsidR="0081309A">
        <w:rPr>
          <w:kern w:val="2"/>
        </w:rPr>
        <w:t xml:space="preserve">предусмотренный пунктом 100 </w:t>
      </w:r>
      <w:r w:rsidRPr="00992CE6">
        <w:rPr>
          <w:kern w:val="2"/>
        </w:rPr>
        <w:t>настоящего административного регламента, подготавливает один из следующих документов (в двух экземплярах):</w:t>
      </w:r>
    </w:p>
    <w:p w:rsidR="00194CBC" w:rsidRPr="00992CE6" w:rsidRDefault="00194CBC" w:rsidP="00194CBC">
      <w:pPr>
        <w:autoSpaceDE w:val="0"/>
        <w:autoSpaceDN w:val="0"/>
        <w:adjustRightInd w:val="0"/>
        <w:ind w:firstLine="709"/>
        <w:jc w:val="both"/>
        <w:rPr>
          <w:kern w:val="2"/>
        </w:rPr>
      </w:pPr>
      <w:r w:rsidRPr="00992CE6">
        <w:rPr>
          <w:kern w:val="2"/>
        </w:rPr>
        <w:t xml:space="preserve">1) </w:t>
      </w:r>
      <w:bookmarkStart w:id="16" w:name="OLE_LINK4"/>
      <w:bookmarkStart w:id="17" w:name="OLE_LINK3"/>
      <w:r w:rsidRPr="00992CE6">
        <w:t>решение о принятии гражданина на учет</w:t>
      </w:r>
      <w:bookmarkEnd w:id="16"/>
      <w:bookmarkEnd w:id="17"/>
      <w:r w:rsidRPr="00992CE6">
        <w:rPr>
          <w:kern w:val="2"/>
        </w:rPr>
        <w:t>;</w:t>
      </w:r>
    </w:p>
    <w:p w:rsidR="00194CBC" w:rsidRPr="00992CE6" w:rsidRDefault="00194CBC" w:rsidP="00194CBC">
      <w:pPr>
        <w:autoSpaceDE w:val="0"/>
        <w:autoSpaceDN w:val="0"/>
        <w:adjustRightInd w:val="0"/>
        <w:ind w:firstLine="709"/>
        <w:jc w:val="both"/>
        <w:rPr>
          <w:kern w:val="2"/>
        </w:rPr>
      </w:pPr>
      <w:r w:rsidRPr="00992CE6">
        <w:rPr>
          <w:kern w:val="2"/>
        </w:rPr>
        <w:t xml:space="preserve">2) </w:t>
      </w:r>
      <w:r w:rsidRPr="00992CE6">
        <w:t>решение об отказе в принятии гражданина на учет.</w:t>
      </w:r>
    </w:p>
    <w:p w:rsidR="00194CBC" w:rsidRPr="00992CE6" w:rsidRDefault="00194CBC" w:rsidP="00194CBC">
      <w:pPr>
        <w:autoSpaceDE w:val="0"/>
        <w:autoSpaceDN w:val="0"/>
        <w:adjustRightInd w:val="0"/>
        <w:ind w:firstLine="709"/>
        <w:jc w:val="both"/>
        <w:rPr>
          <w:kern w:val="2"/>
        </w:rPr>
      </w:pPr>
      <w:r w:rsidRPr="00992CE6">
        <w:rPr>
          <w:kern w:val="2"/>
        </w:rPr>
        <w:t>10</w:t>
      </w:r>
      <w:r w:rsidR="0081309A">
        <w:rPr>
          <w:kern w:val="2"/>
        </w:rPr>
        <w:t>4</w:t>
      </w:r>
      <w:r w:rsidRPr="00992CE6">
        <w:rPr>
          <w:kern w:val="2"/>
        </w:rPr>
        <w:t>. После подготовки документа, указанного в пункте 10</w:t>
      </w:r>
      <w:r w:rsidR="0081309A">
        <w:rPr>
          <w:kern w:val="2"/>
        </w:rPr>
        <w:t>3</w:t>
      </w:r>
      <w:r w:rsidRPr="00992CE6">
        <w:rPr>
          <w:kern w:val="2"/>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w:t>
      </w:r>
      <w:r w:rsidR="0081309A">
        <w:rPr>
          <w:kern w:val="2"/>
        </w:rPr>
        <w:t>подписание документа</w:t>
      </w:r>
      <w:r w:rsidRPr="00992CE6">
        <w:rPr>
          <w:kern w:val="2"/>
        </w:rPr>
        <w:t>.</w:t>
      </w:r>
    </w:p>
    <w:p w:rsidR="00194CBC" w:rsidRPr="00992CE6" w:rsidRDefault="00194CBC" w:rsidP="00194CBC">
      <w:pPr>
        <w:autoSpaceDE w:val="0"/>
        <w:autoSpaceDN w:val="0"/>
        <w:adjustRightInd w:val="0"/>
        <w:ind w:firstLine="709"/>
        <w:jc w:val="both"/>
        <w:rPr>
          <w:kern w:val="2"/>
        </w:rPr>
      </w:pPr>
      <w:r w:rsidRPr="00992CE6">
        <w:rPr>
          <w:kern w:val="2"/>
        </w:rPr>
        <w:t>10</w:t>
      </w:r>
      <w:r w:rsidR="0081309A">
        <w:rPr>
          <w:kern w:val="2"/>
        </w:rPr>
        <w:t>5</w:t>
      </w:r>
      <w:r w:rsidRPr="00992CE6">
        <w:rPr>
          <w:kern w:val="2"/>
        </w:rPr>
        <w:t>. 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10</w:t>
      </w:r>
      <w:r w:rsidR="0081309A">
        <w:rPr>
          <w:kern w:val="2"/>
        </w:rPr>
        <w:t>2</w:t>
      </w:r>
      <w:r w:rsidRPr="00992CE6">
        <w:rPr>
          <w:kern w:val="2"/>
        </w:rPr>
        <w:t xml:space="preserve"> настоящего административного регламента.</w:t>
      </w:r>
    </w:p>
    <w:p w:rsidR="00194CBC" w:rsidRPr="00992CE6" w:rsidRDefault="00194CBC" w:rsidP="00194CBC">
      <w:pPr>
        <w:tabs>
          <w:tab w:val="left" w:pos="993"/>
        </w:tabs>
        <w:autoSpaceDE w:val="0"/>
        <w:autoSpaceDN w:val="0"/>
        <w:adjustRightInd w:val="0"/>
        <w:ind w:firstLine="709"/>
        <w:jc w:val="both"/>
        <w:rPr>
          <w:kern w:val="2"/>
        </w:rPr>
      </w:pPr>
      <w:r w:rsidRPr="00992CE6">
        <w:rPr>
          <w:kern w:val="2"/>
        </w:rPr>
        <w:t>10</w:t>
      </w:r>
      <w:r w:rsidR="0065797F">
        <w:rPr>
          <w:kern w:val="2"/>
        </w:rPr>
        <w:t>6</w:t>
      </w:r>
      <w:r w:rsidRPr="00992CE6">
        <w:rPr>
          <w:kern w:val="2"/>
        </w:rPr>
        <w:t>. </w:t>
      </w:r>
      <w:proofErr w:type="gramStart"/>
      <w:r w:rsidRPr="00992CE6">
        <w:rPr>
          <w:kern w:val="2"/>
        </w:rPr>
        <w:t>Должностное лицо администрации, ответственное за предоставление муниципальной услуги, в течение двух рабочих дней со дня подписания решения, предусмотренного пунктом 10</w:t>
      </w:r>
      <w:r w:rsidR="0065797F">
        <w:rPr>
          <w:kern w:val="2"/>
        </w:rPr>
        <w:t>3</w:t>
      </w:r>
      <w:r w:rsidRPr="00992CE6">
        <w:rPr>
          <w:kern w:val="2"/>
        </w:rPr>
        <w:t xml:space="preserve"> настоящего административного регламента, производит соответствующую отметку в Книге регистрации заявлений граждан о принятии на учет, а в случае принятия решения, предусмотренного подпунктом 1 пункта 10</w:t>
      </w:r>
      <w:r w:rsidR="0065797F">
        <w:rPr>
          <w:kern w:val="2"/>
        </w:rPr>
        <w:t>3</w:t>
      </w:r>
      <w:r w:rsidRPr="00992CE6">
        <w:rPr>
          <w:kern w:val="2"/>
        </w:rPr>
        <w:t xml:space="preserve"> настоящего административного регламента, – также выполняет запись о гражданине, принятом на учет, в Книге учета граждан</w:t>
      </w:r>
      <w:proofErr w:type="gramEnd"/>
      <w:r w:rsidRPr="00992CE6">
        <w:rPr>
          <w:kern w:val="2"/>
        </w:rPr>
        <w:t xml:space="preserve"> </w:t>
      </w:r>
      <w:proofErr w:type="gramStart"/>
      <w:r w:rsidRPr="00992CE6">
        <w:rPr>
          <w:kern w:val="2"/>
        </w:rPr>
        <w:t>в качестве нуждающихся в жилых помещениях, предоставляемых по договорам социального найма, в Иркутской области (далее – Книга учета граждан), которая ведется по форме, установленной приложением 3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w:t>
      </w:r>
      <w:proofErr w:type="gramEnd"/>
      <w:r w:rsidRPr="00992CE6">
        <w:rPr>
          <w:kern w:val="2"/>
        </w:rPr>
        <w:t xml:space="preserve"> </w:t>
      </w:r>
      <w:proofErr w:type="gramStart"/>
      <w:r w:rsidRPr="00992CE6">
        <w:rPr>
          <w:kern w:val="2"/>
        </w:rPr>
        <w:t>вопросах</w:t>
      </w:r>
      <w:proofErr w:type="gramEnd"/>
      <w:r w:rsidRPr="00992CE6">
        <w:rPr>
          <w:kern w:val="2"/>
        </w:rPr>
        <w:t xml:space="preserve"> определения общей площади жилого помещения, предоставляемого гражданину по договору социального найма».</w:t>
      </w:r>
    </w:p>
    <w:p w:rsidR="00194CBC" w:rsidRPr="00992CE6" w:rsidRDefault="00194CBC" w:rsidP="00194CBC">
      <w:pPr>
        <w:autoSpaceDE w:val="0"/>
        <w:autoSpaceDN w:val="0"/>
        <w:adjustRightInd w:val="0"/>
        <w:ind w:firstLine="709"/>
        <w:jc w:val="both"/>
        <w:rPr>
          <w:kern w:val="2"/>
        </w:rPr>
      </w:pPr>
      <w:r w:rsidRPr="00992CE6">
        <w:rPr>
          <w:kern w:val="2"/>
        </w:rPr>
        <w:t>10</w:t>
      </w:r>
      <w:r w:rsidR="0065797F">
        <w:rPr>
          <w:kern w:val="2"/>
        </w:rPr>
        <w:t>7</w:t>
      </w:r>
      <w:r w:rsidRPr="00992CE6">
        <w:rPr>
          <w:kern w:val="2"/>
        </w:rPr>
        <w:t xml:space="preserve">. Результатом административной процедуры является </w:t>
      </w:r>
      <w:r w:rsidRPr="00992CE6">
        <w:t>решение о принятии гражданина на учет или решение об отказе в принятии гражданина на учет</w:t>
      </w:r>
      <w:r w:rsidRPr="00992CE6">
        <w:rPr>
          <w:kern w:val="2"/>
        </w:rPr>
        <w:t>.</w:t>
      </w:r>
    </w:p>
    <w:p w:rsidR="00194CBC" w:rsidRPr="00992CE6" w:rsidRDefault="00194CBC" w:rsidP="00194CBC">
      <w:pPr>
        <w:autoSpaceDE w:val="0"/>
        <w:autoSpaceDN w:val="0"/>
        <w:adjustRightInd w:val="0"/>
        <w:ind w:firstLine="709"/>
        <w:jc w:val="both"/>
        <w:rPr>
          <w:kern w:val="2"/>
        </w:rPr>
      </w:pPr>
      <w:r w:rsidRPr="00992CE6">
        <w:rPr>
          <w:kern w:val="2"/>
        </w:rPr>
        <w:t>10</w:t>
      </w:r>
      <w:r w:rsidR="0065797F">
        <w:rPr>
          <w:kern w:val="2"/>
        </w:rPr>
        <w:t>8</w:t>
      </w:r>
      <w:r w:rsidRPr="00992CE6">
        <w:rPr>
          <w:kern w:val="2"/>
        </w:rPr>
        <w:t xml:space="preserve">. Способом фиксации результата административной процедуры является подписание решения о принятии гражданина на учет или об отказе в принятии гражданина на учет и внесение отметки о принятом </w:t>
      </w:r>
      <w:r w:rsidRPr="00992CE6">
        <w:t>решени</w:t>
      </w:r>
      <w:r w:rsidR="0065797F">
        <w:t>и</w:t>
      </w:r>
      <w:r w:rsidRPr="00992CE6">
        <w:t xml:space="preserve"> </w:t>
      </w:r>
      <w:r w:rsidRPr="00992CE6">
        <w:rPr>
          <w:kern w:val="2"/>
        </w:rPr>
        <w:t>в Книгу регистрации заявлений граждан о принятии на учет.</w:t>
      </w:r>
    </w:p>
    <w:p w:rsidR="00194CBC" w:rsidRPr="00992CE6" w:rsidRDefault="00194CBC" w:rsidP="00F607DC">
      <w:pPr>
        <w:jc w:val="both"/>
      </w:pPr>
    </w:p>
    <w:p w:rsidR="00194CBC" w:rsidRPr="00992CE6" w:rsidRDefault="00194CBC" w:rsidP="00194CBC">
      <w:pPr>
        <w:keepNext/>
        <w:keepLines/>
        <w:autoSpaceDE w:val="0"/>
        <w:autoSpaceDN w:val="0"/>
        <w:adjustRightInd w:val="0"/>
        <w:jc w:val="center"/>
        <w:outlineLvl w:val="2"/>
        <w:rPr>
          <w:kern w:val="2"/>
        </w:rPr>
      </w:pPr>
      <w:r w:rsidRPr="00992CE6">
        <w:rPr>
          <w:kern w:val="2"/>
        </w:rPr>
        <w:t>Глава 26. Выдача (направление) заявителю или его представителю</w:t>
      </w:r>
      <w:r w:rsidRPr="00992CE6">
        <w:rPr>
          <w:kern w:val="2"/>
        </w:rPr>
        <w:br/>
        <w:t xml:space="preserve">результата муниципальной услуги </w:t>
      </w:r>
    </w:p>
    <w:p w:rsidR="00194CBC" w:rsidRPr="00992CE6" w:rsidRDefault="00194CBC" w:rsidP="00194CBC">
      <w:pPr>
        <w:keepNext/>
        <w:keepLines/>
        <w:autoSpaceDE w:val="0"/>
        <w:autoSpaceDN w:val="0"/>
        <w:adjustRightInd w:val="0"/>
        <w:ind w:firstLine="709"/>
        <w:jc w:val="both"/>
        <w:rPr>
          <w:color w:val="FF0000"/>
          <w:kern w:val="2"/>
        </w:rPr>
      </w:pPr>
    </w:p>
    <w:p w:rsidR="00194CBC" w:rsidRPr="00992CE6" w:rsidRDefault="00194CBC" w:rsidP="00194CBC">
      <w:pPr>
        <w:autoSpaceDE w:val="0"/>
        <w:autoSpaceDN w:val="0"/>
        <w:adjustRightInd w:val="0"/>
        <w:ind w:firstLine="709"/>
        <w:jc w:val="both"/>
        <w:rPr>
          <w:kern w:val="2"/>
        </w:rPr>
      </w:pPr>
      <w:r w:rsidRPr="00992CE6">
        <w:rPr>
          <w:kern w:val="2"/>
        </w:rPr>
        <w:t>10</w:t>
      </w:r>
      <w:r w:rsidR="0065797F">
        <w:rPr>
          <w:kern w:val="2"/>
        </w:rPr>
        <w:t>9</w:t>
      </w:r>
      <w:r w:rsidRPr="00992CE6">
        <w:rPr>
          <w:kern w:val="2"/>
        </w:rPr>
        <w:t xml:space="preserve">. Основанием для начала административной процедуры является подписание  решения о принятии гражданина на учет или об отказе в принятии гражданина на учет и внесение отметки о принятом </w:t>
      </w:r>
      <w:r w:rsidRPr="00992CE6">
        <w:t>решени</w:t>
      </w:r>
      <w:r w:rsidR="0065797F">
        <w:t>и</w:t>
      </w:r>
      <w:r w:rsidRPr="00992CE6">
        <w:t xml:space="preserve"> </w:t>
      </w:r>
      <w:r w:rsidRPr="00992CE6">
        <w:rPr>
          <w:kern w:val="2"/>
        </w:rPr>
        <w:t>в Книгу регистрации заявлений граждан о принятии на учет.</w:t>
      </w:r>
    </w:p>
    <w:p w:rsidR="00194CBC" w:rsidRPr="00992CE6" w:rsidRDefault="00194CBC" w:rsidP="00194CBC">
      <w:pPr>
        <w:autoSpaceDE w:val="0"/>
        <w:autoSpaceDN w:val="0"/>
        <w:adjustRightInd w:val="0"/>
        <w:ind w:firstLine="709"/>
        <w:jc w:val="both"/>
        <w:rPr>
          <w:kern w:val="2"/>
        </w:rPr>
      </w:pPr>
      <w:r w:rsidRPr="00992CE6">
        <w:rPr>
          <w:kern w:val="2"/>
        </w:rPr>
        <w:t>11</w:t>
      </w:r>
      <w:r w:rsidR="0065797F">
        <w:rPr>
          <w:kern w:val="2"/>
        </w:rPr>
        <w:t>0</w:t>
      </w:r>
      <w:r w:rsidRPr="00992CE6">
        <w:rPr>
          <w:kern w:val="2"/>
        </w:rPr>
        <w:t xml:space="preserve">. </w:t>
      </w:r>
      <w:proofErr w:type="gramStart"/>
      <w:r w:rsidRPr="00992CE6">
        <w:rPr>
          <w:kern w:val="2"/>
        </w:rPr>
        <w:t xml:space="preserve">Должностное лицо администрации, ответственное за выдачу (направление) заявителю или его представителю результата муниципальной услуги, не позднее чем через три рабочих дня со дня подписания </w:t>
      </w:r>
      <w:r w:rsidR="0065797F">
        <w:rPr>
          <w:kern w:val="2"/>
        </w:rPr>
        <w:t>решения о</w:t>
      </w:r>
      <w:r w:rsidRPr="00992CE6">
        <w:rPr>
          <w:kern w:val="2"/>
        </w:rPr>
        <w:t xml:space="preserve"> принятии гражданина на учет или об отказе в принятии гражданина на учет 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или</w:t>
      </w:r>
      <w:proofErr w:type="gramEnd"/>
      <w:r w:rsidRPr="00992CE6">
        <w:rPr>
          <w:kern w:val="2"/>
        </w:rPr>
        <w:t xml:space="preserve"> его представителя – вручает ему лично.  </w:t>
      </w:r>
    </w:p>
    <w:p w:rsidR="00194CBC" w:rsidRPr="00992CE6" w:rsidRDefault="00194CBC" w:rsidP="00194CBC">
      <w:pPr>
        <w:autoSpaceDE w:val="0"/>
        <w:autoSpaceDN w:val="0"/>
        <w:adjustRightInd w:val="0"/>
        <w:ind w:firstLine="709"/>
        <w:jc w:val="both"/>
        <w:rPr>
          <w:kern w:val="2"/>
        </w:rPr>
      </w:pPr>
      <w:r w:rsidRPr="00992CE6">
        <w:t xml:space="preserve">Решение </w:t>
      </w:r>
      <w:r w:rsidRPr="00992CE6">
        <w:rPr>
          <w:kern w:val="2"/>
        </w:rPr>
        <w:t>о принятии гражданина на учет или об отказе в принятии гражданина на учет</w:t>
      </w:r>
      <w:r w:rsidRPr="00992CE6">
        <w:t xml:space="preserve"> направляется заявителю в форме электронного документа, подписанного электронной подписью,</w:t>
      </w:r>
      <w:r w:rsidRPr="00992CE6">
        <w:rPr>
          <w:kern w:val="2"/>
        </w:rPr>
        <w:t xml:space="preserve"> по адресу электронной почты заявителя или его представителя либо в его личный кабинет на Портале</w:t>
      </w:r>
      <w:r w:rsidRPr="00992CE6">
        <w:t xml:space="preserve"> в случае, если это указано в заявлении о постановке гражданина на учет.</w:t>
      </w:r>
      <w:r w:rsidRPr="00992CE6">
        <w:rPr>
          <w:kern w:val="2"/>
        </w:rPr>
        <w:t xml:space="preserve"> </w:t>
      </w:r>
    </w:p>
    <w:p w:rsidR="00194CBC" w:rsidRPr="00992CE6" w:rsidRDefault="00194CBC" w:rsidP="00194CBC">
      <w:pPr>
        <w:autoSpaceDE w:val="0"/>
        <w:autoSpaceDN w:val="0"/>
        <w:adjustRightInd w:val="0"/>
        <w:ind w:firstLine="709"/>
        <w:jc w:val="both"/>
        <w:rPr>
          <w:kern w:val="2"/>
        </w:rPr>
      </w:pPr>
      <w:r w:rsidRPr="00992CE6">
        <w:rPr>
          <w:kern w:val="2"/>
        </w:rPr>
        <w:t>11</w:t>
      </w:r>
      <w:r w:rsidR="0065797F">
        <w:rPr>
          <w:kern w:val="2"/>
        </w:rPr>
        <w:t>1</w:t>
      </w:r>
      <w:r w:rsidRPr="00992CE6">
        <w:rPr>
          <w:kern w:val="2"/>
        </w:rPr>
        <w:t>. При личном получении решения о принятии гражданина на учет или об отказе в принятии на учет заявитель или его представитель расписываетс</w:t>
      </w:r>
      <w:r w:rsidR="00486C7D">
        <w:rPr>
          <w:kern w:val="2"/>
        </w:rPr>
        <w:t>я в их получении в экземпляре документа администрации</w:t>
      </w:r>
      <w:r w:rsidRPr="00992CE6">
        <w:rPr>
          <w:kern w:val="2"/>
        </w:rPr>
        <w:t>.</w:t>
      </w:r>
    </w:p>
    <w:p w:rsidR="00194CBC" w:rsidRPr="00992CE6" w:rsidRDefault="00194CBC" w:rsidP="00194CBC">
      <w:pPr>
        <w:ind w:firstLine="709"/>
        <w:jc w:val="both"/>
        <w:rPr>
          <w:kern w:val="2"/>
        </w:rPr>
      </w:pPr>
      <w:r w:rsidRPr="00992CE6">
        <w:rPr>
          <w:kern w:val="2"/>
        </w:rPr>
        <w:t>11</w:t>
      </w:r>
      <w:r w:rsidR="00083998">
        <w:rPr>
          <w:kern w:val="2"/>
        </w:rPr>
        <w:t>2</w:t>
      </w:r>
      <w:r w:rsidRPr="00992CE6">
        <w:rPr>
          <w:kern w:val="2"/>
        </w:rPr>
        <w:t>. Результатом административной процедуры является выдача (направление) заявителю или его представителю решения о принятии гражданина на учет или об отказе в принятии на учет.</w:t>
      </w:r>
    </w:p>
    <w:p w:rsidR="00194CBC" w:rsidRPr="00992CE6" w:rsidRDefault="00194CBC" w:rsidP="00194CBC">
      <w:pPr>
        <w:ind w:firstLine="709"/>
        <w:jc w:val="both"/>
        <w:rPr>
          <w:kern w:val="2"/>
        </w:rPr>
      </w:pPr>
      <w:r w:rsidRPr="00992CE6">
        <w:rPr>
          <w:kern w:val="2"/>
        </w:rPr>
        <w:t>11</w:t>
      </w:r>
      <w:r w:rsidR="00083998">
        <w:rPr>
          <w:kern w:val="2"/>
        </w:rPr>
        <w:t>3</w:t>
      </w:r>
      <w:r w:rsidRPr="00992CE6">
        <w:rPr>
          <w:kern w:val="2"/>
        </w:rPr>
        <w:t xml:space="preserve">. </w:t>
      </w:r>
      <w:proofErr w:type="gramStart"/>
      <w:r w:rsidRPr="00992CE6">
        <w:rPr>
          <w:kern w:val="2"/>
        </w:rPr>
        <w:t>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w:t>
      </w:r>
      <w:r w:rsidR="00083998">
        <w:rPr>
          <w:kern w:val="2"/>
        </w:rPr>
        <w:t>ипальной услуги, в журнале входящей корреспонденции</w:t>
      </w:r>
      <w:r w:rsidRPr="00992CE6">
        <w:rPr>
          <w:kern w:val="2"/>
        </w:rPr>
        <w:t xml:space="preserve"> отметки о направлении заявителю или его представителю решения о принятии гражданина на учет или об отказе в принятии на учет, или о получении указанного документа лично заявителем или его представителем.</w:t>
      </w:r>
      <w:proofErr w:type="gramEnd"/>
    </w:p>
    <w:p w:rsidR="00194CBC" w:rsidRPr="00992CE6" w:rsidRDefault="00194CBC" w:rsidP="00194CBC">
      <w:pPr>
        <w:autoSpaceDE w:val="0"/>
        <w:autoSpaceDN w:val="0"/>
        <w:adjustRightInd w:val="0"/>
        <w:ind w:firstLine="709"/>
        <w:jc w:val="both"/>
        <w:rPr>
          <w:color w:val="FF0000"/>
          <w:kern w:val="2"/>
        </w:rPr>
      </w:pPr>
    </w:p>
    <w:p w:rsidR="00194CBC" w:rsidRPr="00992CE6" w:rsidRDefault="00194CBC" w:rsidP="00194CBC">
      <w:pPr>
        <w:keepNext/>
        <w:keepLines/>
        <w:autoSpaceDE w:val="0"/>
        <w:autoSpaceDN w:val="0"/>
        <w:adjustRightInd w:val="0"/>
        <w:jc w:val="center"/>
        <w:outlineLvl w:val="2"/>
        <w:rPr>
          <w:kern w:val="2"/>
        </w:rPr>
      </w:pPr>
      <w:r w:rsidRPr="00992CE6">
        <w:rPr>
          <w:kern w:val="2"/>
        </w:rPr>
        <w:t>Глава 27. Исправление допущенных опечаток и ошибок в выданных</w:t>
      </w:r>
      <w:r w:rsidRPr="00992CE6">
        <w:rPr>
          <w:kern w:val="2"/>
        </w:rPr>
        <w:br/>
        <w:t>в результате предоставления муниципальной услуги документах</w:t>
      </w:r>
    </w:p>
    <w:p w:rsidR="00194CBC" w:rsidRPr="00992CE6" w:rsidRDefault="00194CBC" w:rsidP="00194CBC">
      <w:pPr>
        <w:keepNext/>
        <w:keepLines/>
        <w:autoSpaceDE w:val="0"/>
        <w:autoSpaceDN w:val="0"/>
        <w:adjustRightInd w:val="0"/>
        <w:jc w:val="center"/>
        <w:outlineLvl w:val="2"/>
        <w:rPr>
          <w:kern w:val="2"/>
        </w:rPr>
      </w:pPr>
    </w:p>
    <w:p w:rsidR="00194CBC" w:rsidRPr="00992CE6" w:rsidRDefault="00194CBC" w:rsidP="00194CBC">
      <w:pPr>
        <w:autoSpaceDE w:val="0"/>
        <w:autoSpaceDN w:val="0"/>
        <w:ind w:firstLine="709"/>
        <w:jc w:val="both"/>
        <w:rPr>
          <w:kern w:val="2"/>
        </w:rPr>
      </w:pPr>
      <w:r w:rsidRPr="00992CE6">
        <w:rPr>
          <w:kern w:val="2"/>
        </w:rPr>
        <w:t>11</w:t>
      </w:r>
      <w:r w:rsidR="00083998">
        <w:rPr>
          <w:kern w:val="2"/>
        </w:rPr>
        <w:t>4</w:t>
      </w:r>
      <w:r w:rsidRPr="00992CE6">
        <w:rPr>
          <w:kern w:val="2"/>
        </w:rPr>
        <w:t xml:space="preserve">. Основанием для начала процедуры по исправлению опечаток и ошибок в выданном в результате предоставления муниципальной услуги </w:t>
      </w:r>
      <w:r w:rsidRPr="00992CE6">
        <w:t>решении о принятии гражданина на учет или решении об отказе в принятии гражданина на учет</w:t>
      </w:r>
      <w:r w:rsidRPr="00992CE6">
        <w:rPr>
          <w:kern w:val="2"/>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94CBC" w:rsidRPr="00992CE6" w:rsidRDefault="00194CBC" w:rsidP="00194CBC">
      <w:pPr>
        <w:autoSpaceDE w:val="0"/>
        <w:autoSpaceDN w:val="0"/>
        <w:ind w:firstLine="709"/>
        <w:jc w:val="both"/>
        <w:rPr>
          <w:kern w:val="2"/>
        </w:rPr>
      </w:pPr>
      <w:r w:rsidRPr="00992CE6">
        <w:rPr>
          <w:kern w:val="2"/>
        </w:rPr>
        <w:t>11</w:t>
      </w:r>
      <w:r w:rsidR="00083998">
        <w:rPr>
          <w:kern w:val="2"/>
        </w:rPr>
        <w:t>5</w:t>
      </w:r>
      <w:r w:rsidRPr="00992CE6">
        <w:rPr>
          <w:kern w:val="2"/>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194CBC" w:rsidRPr="00992CE6" w:rsidRDefault="00194CBC" w:rsidP="00194CBC">
      <w:pPr>
        <w:autoSpaceDE w:val="0"/>
        <w:autoSpaceDN w:val="0"/>
        <w:ind w:firstLine="709"/>
        <w:jc w:val="both"/>
        <w:rPr>
          <w:kern w:val="2"/>
        </w:rPr>
      </w:pPr>
      <w:r w:rsidRPr="00992CE6">
        <w:rPr>
          <w:kern w:val="2"/>
        </w:rPr>
        <w:t>11</w:t>
      </w:r>
      <w:r w:rsidR="00083998">
        <w:rPr>
          <w:kern w:val="2"/>
        </w:rPr>
        <w:t>6</w:t>
      </w:r>
      <w:r w:rsidRPr="00992CE6">
        <w:rPr>
          <w:kern w:val="2"/>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w:t>
      </w:r>
      <w:r w:rsidR="00083998">
        <w:rPr>
          <w:kern w:val="2"/>
        </w:rPr>
        <w:t xml:space="preserve"> направляется должностному лицу,</w:t>
      </w:r>
      <w:r w:rsidRPr="00992CE6">
        <w:rPr>
          <w:kern w:val="2"/>
        </w:rPr>
        <w:t xml:space="preserve"> ответственному за предоставление муниципальной услуги.</w:t>
      </w:r>
    </w:p>
    <w:p w:rsidR="00194CBC" w:rsidRPr="00992CE6" w:rsidRDefault="00194CBC" w:rsidP="00194CBC">
      <w:pPr>
        <w:autoSpaceDE w:val="0"/>
        <w:autoSpaceDN w:val="0"/>
        <w:ind w:firstLine="709"/>
        <w:jc w:val="both"/>
        <w:rPr>
          <w:kern w:val="2"/>
        </w:rPr>
      </w:pPr>
      <w:r w:rsidRPr="00992CE6">
        <w:rPr>
          <w:kern w:val="2"/>
        </w:rPr>
        <w:t>11</w:t>
      </w:r>
      <w:r w:rsidR="00083998">
        <w:rPr>
          <w:kern w:val="2"/>
        </w:rPr>
        <w:t>7</w:t>
      </w:r>
      <w:r w:rsidRPr="00992CE6">
        <w:rPr>
          <w:kern w:val="2"/>
        </w:rPr>
        <w:t>. </w:t>
      </w:r>
      <w:proofErr w:type="gramStart"/>
      <w:r w:rsidRPr="00992CE6">
        <w:rPr>
          <w:kern w:val="2"/>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194CBC" w:rsidRPr="00992CE6" w:rsidRDefault="00194CBC" w:rsidP="00194CBC">
      <w:pPr>
        <w:autoSpaceDE w:val="0"/>
        <w:autoSpaceDN w:val="0"/>
        <w:ind w:firstLine="709"/>
        <w:jc w:val="both"/>
        <w:rPr>
          <w:kern w:val="2"/>
        </w:rPr>
      </w:pPr>
      <w:r w:rsidRPr="00992CE6">
        <w:rPr>
          <w:kern w:val="2"/>
        </w:rPr>
        <w:t>1) об исправлении технической ошибки;</w:t>
      </w:r>
    </w:p>
    <w:p w:rsidR="00194CBC" w:rsidRPr="00992CE6" w:rsidRDefault="00194CBC" w:rsidP="00194CBC">
      <w:pPr>
        <w:autoSpaceDE w:val="0"/>
        <w:autoSpaceDN w:val="0"/>
        <w:ind w:firstLine="709"/>
        <w:jc w:val="both"/>
        <w:rPr>
          <w:kern w:val="2"/>
        </w:rPr>
      </w:pPr>
      <w:r w:rsidRPr="00992CE6">
        <w:rPr>
          <w:kern w:val="2"/>
        </w:rPr>
        <w:t>2) об отсутствии технической ошибки.</w:t>
      </w:r>
    </w:p>
    <w:p w:rsidR="00194CBC" w:rsidRPr="00992CE6" w:rsidRDefault="00194CBC" w:rsidP="00194CBC">
      <w:pPr>
        <w:autoSpaceDE w:val="0"/>
        <w:autoSpaceDN w:val="0"/>
        <w:ind w:firstLine="709"/>
        <w:jc w:val="both"/>
        <w:rPr>
          <w:kern w:val="2"/>
        </w:rPr>
      </w:pPr>
      <w:r w:rsidRPr="00992CE6">
        <w:rPr>
          <w:kern w:val="2"/>
        </w:rPr>
        <w:lastRenderedPageBreak/>
        <w:t>11</w:t>
      </w:r>
      <w:r w:rsidR="00083998">
        <w:rPr>
          <w:kern w:val="2"/>
        </w:rPr>
        <w:t>8</w:t>
      </w:r>
      <w:r w:rsidRPr="00992CE6">
        <w:rPr>
          <w:kern w:val="2"/>
        </w:rPr>
        <w:t xml:space="preserve">. Критерием принятия решения, </w:t>
      </w:r>
      <w:r w:rsidR="00083998">
        <w:rPr>
          <w:kern w:val="2"/>
        </w:rPr>
        <w:t>указанного в пункте 117</w:t>
      </w:r>
      <w:r w:rsidRPr="00992CE6">
        <w:rPr>
          <w:kern w:val="2"/>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194CBC" w:rsidRPr="00992CE6" w:rsidRDefault="00194CBC" w:rsidP="00194CBC">
      <w:pPr>
        <w:autoSpaceDE w:val="0"/>
        <w:autoSpaceDN w:val="0"/>
        <w:ind w:firstLine="709"/>
        <w:jc w:val="both"/>
        <w:rPr>
          <w:kern w:val="2"/>
        </w:rPr>
      </w:pPr>
      <w:r w:rsidRPr="00992CE6">
        <w:rPr>
          <w:kern w:val="2"/>
        </w:rPr>
        <w:t>1</w:t>
      </w:r>
      <w:r w:rsidR="00083998">
        <w:rPr>
          <w:kern w:val="2"/>
        </w:rPr>
        <w:t>19</w:t>
      </w:r>
      <w:r w:rsidRPr="00992CE6">
        <w:rPr>
          <w:kern w:val="2"/>
        </w:rPr>
        <w:t>. В случае принятия решения, указанного в подпункте 1 п</w:t>
      </w:r>
      <w:r w:rsidR="00083998">
        <w:rPr>
          <w:kern w:val="2"/>
        </w:rPr>
        <w:t>ункта 117</w:t>
      </w:r>
      <w:r w:rsidRPr="00992CE6">
        <w:rPr>
          <w:kern w:val="2"/>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решения </w:t>
      </w:r>
      <w:r w:rsidRPr="00992CE6">
        <w:t>о принятии гражданина на учет или об отказе в принятии гражданина на учет</w:t>
      </w:r>
      <w:r w:rsidRPr="00992CE6">
        <w:rPr>
          <w:kern w:val="2"/>
        </w:rPr>
        <w:t xml:space="preserve"> с исправленной технической ошибкой.</w:t>
      </w:r>
    </w:p>
    <w:p w:rsidR="00194CBC" w:rsidRPr="00992CE6" w:rsidRDefault="00083998" w:rsidP="00194CBC">
      <w:pPr>
        <w:autoSpaceDE w:val="0"/>
        <w:autoSpaceDN w:val="0"/>
        <w:ind w:firstLine="709"/>
        <w:jc w:val="both"/>
        <w:rPr>
          <w:kern w:val="2"/>
        </w:rPr>
      </w:pPr>
      <w:r>
        <w:rPr>
          <w:kern w:val="2"/>
        </w:rPr>
        <w:t>120</w:t>
      </w:r>
      <w:r w:rsidR="00194CBC" w:rsidRPr="00992CE6">
        <w:rPr>
          <w:kern w:val="2"/>
        </w:rPr>
        <w:t xml:space="preserve">. </w:t>
      </w:r>
      <w:proofErr w:type="gramStart"/>
      <w:r w:rsidR="00194CBC" w:rsidRPr="00992CE6">
        <w:rPr>
          <w:kern w:val="2"/>
        </w:rPr>
        <w:t>В случае принятия решения, указанного в подпункте 2 пункта 11</w:t>
      </w:r>
      <w:r>
        <w:rPr>
          <w:kern w:val="2"/>
        </w:rPr>
        <w:t>7</w:t>
      </w:r>
      <w:r w:rsidR="00194CBC" w:rsidRPr="00992CE6">
        <w:rPr>
          <w:kern w:val="2"/>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194CBC" w:rsidRPr="00992CE6" w:rsidRDefault="00194CBC" w:rsidP="00194CBC">
      <w:pPr>
        <w:autoSpaceDE w:val="0"/>
        <w:autoSpaceDN w:val="0"/>
        <w:ind w:firstLine="709"/>
        <w:jc w:val="both"/>
        <w:rPr>
          <w:kern w:val="2"/>
        </w:rPr>
      </w:pPr>
      <w:r w:rsidRPr="00992CE6">
        <w:rPr>
          <w:kern w:val="2"/>
        </w:rPr>
        <w:t>12</w:t>
      </w:r>
      <w:r w:rsidR="00083998">
        <w:rPr>
          <w:kern w:val="2"/>
        </w:rPr>
        <w:t>1</w:t>
      </w:r>
      <w:r w:rsidRPr="00992CE6">
        <w:rPr>
          <w:kern w:val="2"/>
        </w:rPr>
        <w:t>. </w:t>
      </w:r>
      <w:proofErr w:type="gramStart"/>
      <w:r w:rsidRPr="00992CE6">
        <w:rPr>
          <w:kern w:val="2"/>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решения о принятии гражданина на учет или об отказе в принятии гражданина на учет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roofErr w:type="gramEnd"/>
    </w:p>
    <w:p w:rsidR="00194CBC" w:rsidRPr="00992CE6" w:rsidRDefault="00194CBC" w:rsidP="00194CBC">
      <w:pPr>
        <w:autoSpaceDE w:val="0"/>
        <w:autoSpaceDN w:val="0"/>
        <w:ind w:firstLine="709"/>
        <w:jc w:val="both"/>
        <w:rPr>
          <w:kern w:val="2"/>
        </w:rPr>
      </w:pPr>
      <w:r w:rsidRPr="00992CE6">
        <w:rPr>
          <w:kern w:val="2"/>
        </w:rPr>
        <w:t>12</w:t>
      </w:r>
      <w:r w:rsidR="00997742">
        <w:rPr>
          <w:kern w:val="2"/>
        </w:rPr>
        <w:t>2</w:t>
      </w:r>
      <w:r w:rsidRPr="00992CE6">
        <w:rPr>
          <w:kern w:val="2"/>
        </w:rPr>
        <w:t>. </w:t>
      </w:r>
      <w:proofErr w:type="gramStart"/>
      <w:r w:rsidRPr="00992CE6">
        <w:rPr>
          <w:kern w:val="2"/>
        </w:rPr>
        <w:t>Должностное лицо администрации, ответственное за предоставление муниципальной услуги, в течение одного рабочего дня со дня получения им решения об исправлении технической ошибки производит соответствующую отметку в Книге регистрации заявлений граждан о принятии на учет, а в случае если гражданин ранее был поставлен на учет, также производит соответствующую отметку в Книге учета граждан, после чего не позднее рабочего дня, следующего за</w:t>
      </w:r>
      <w:proofErr w:type="gramEnd"/>
      <w:r w:rsidRPr="00992CE6">
        <w:rPr>
          <w:kern w:val="2"/>
        </w:rPr>
        <w:t xml:space="preserve"> днем внесения соответствующих отметок передает решение об исправлении технической ошибки должностному лицу администрации, ответственному за выдачу (направление) заявителю результата муниципальной услуги.</w:t>
      </w:r>
    </w:p>
    <w:p w:rsidR="00194CBC" w:rsidRPr="00992CE6" w:rsidRDefault="00194CBC" w:rsidP="00194CBC">
      <w:pPr>
        <w:autoSpaceDE w:val="0"/>
        <w:autoSpaceDN w:val="0"/>
        <w:ind w:firstLine="709"/>
        <w:jc w:val="both"/>
        <w:rPr>
          <w:kern w:val="2"/>
        </w:rPr>
      </w:pPr>
      <w:r w:rsidRPr="00992CE6">
        <w:rPr>
          <w:kern w:val="2"/>
        </w:rPr>
        <w:t>12</w:t>
      </w:r>
      <w:r w:rsidR="00997742">
        <w:rPr>
          <w:kern w:val="2"/>
        </w:rPr>
        <w:t>3</w:t>
      </w:r>
      <w:r w:rsidRPr="00992CE6">
        <w:rPr>
          <w:kern w:val="2"/>
        </w:rPr>
        <w:t xml:space="preserve">.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w:t>
      </w:r>
      <w:r w:rsidR="00997742">
        <w:rPr>
          <w:kern w:val="2"/>
        </w:rPr>
        <w:t xml:space="preserve">документа </w:t>
      </w:r>
      <w:r w:rsidRPr="00992CE6">
        <w:rPr>
          <w:kern w:val="2"/>
        </w:rPr>
        <w:t>на</w:t>
      </w:r>
      <w:r w:rsidR="00997742">
        <w:rPr>
          <w:kern w:val="2"/>
        </w:rPr>
        <w:t>правляет документ за</w:t>
      </w:r>
      <w:r w:rsidRPr="00992CE6">
        <w:rPr>
          <w:kern w:val="2"/>
        </w:rPr>
        <w:t>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194CBC" w:rsidRPr="00992CE6" w:rsidRDefault="00194CBC" w:rsidP="00194CBC">
      <w:pPr>
        <w:autoSpaceDE w:val="0"/>
        <w:autoSpaceDN w:val="0"/>
        <w:ind w:firstLine="709"/>
        <w:jc w:val="both"/>
        <w:rPr>
          <w:kern w:val="2"/>
        </w:rPr>
      </w:pPr>
      <w:r w:rsidRPr="00992CE6">
        <w:rPr>
          <w:kern w:val="2"/>
        </w:rPr>
        <w:t>12</w:t>
      </w:r>
      <w:r w:rsidR="00997742">
        <w:rPr>
          <w:kern w:val="2"/>
        </w:rPr>
        <w:t>4</w:t>
      </w:r>
      <w:r w:rsidRPr="00992CE6">
        <w:rPr>
          <w:kern w:val="2"/>
        </w:rPr>
        <w:t>.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194CBC" w:rsidRPr="00992CE6" w:rsidRDefault="00194CBC" w:rsidP="00194CBC">
      <w:pPr>
        <w:autoSpaceDE w:val="0"/>
        <w:autoSpaceDN w:val="0"/>
        <w:ind w:firstLine="709"/>
        <w:jc w:val="both"/>
        <w:rPr>
          <w:kern w:val="2"/>
        </w:rPr>
      </w:pPr>
      <w:r w:rsidRPr="00992CE6">
        <w:rPr>
          <w:kern w:val="2"/>
        </w:rPr>
        <w:t>1) в случае наличия технической ошибки в выданном в результате предоставления муниципальной услуги документе – решения о принятии гражданина на учет или об отказе в принятии гражданина на учет с исправленной технической ошибкой;</w:t>
      </w:r>
    </w:p>
    <w:p w:rsidR="00194CBC" w:rsidRPr="00992CE6" w:rsidRDefault="00194CBC" w:rsidP="00194CBC">
      <w:pPr>
        <w:autoSpaceDE w:val="0"/>
        <w:autoSpaceDN w:val="0"/>
        <w:ind w:firstLine="709"/>
        <w:jc w:val="both"/>
        <w:rPr>
          <w:kern w:val="2"/>
        </w:rPr>
      </w:pPr>
      <w:proofErr w:type="gramStart"/>
      <w:r w:rsidRPr="00992CE6">
        <w:rPr>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194CBC" w:rsidRPr="00992CE6" w:rsidRDefault="00194CBC" w:rsidP="00194CBC">
      <w:pPr>
        <w:autoSpaceDE w:val="0"/>
        <w:autoSpaceDN w:val="0"/>
        <w:adjustRightInd w:val="0"/>
        <w:ind w:firstLine="709"/>
        <w:jc w:val="both"/>
        <w:rPr>
          <w:kern w:val="2"/>
        </w:rPr>
      </w:pPr>
      <w:r w:rsidRPr="00992CE6">
        <w:rPr>
          <w:kern w:val="2"/>
        </w:rPr>
        <w:t>12</w:t>
      </w:r>
      <w:r w:rsidR="00997742">
        <w:rPr>
          <w:kern w:val="2"/>
        </w:rPr>
        <w:t>5</w:t>
      </w:r>
      <w:r w:rsidRPr="00992CE6">
        <w:rPr>
          <w:kern w:val="2"/>
        </w:rPr>
        <w:t xml:space="preserve">. </w:t>
      </w:r>
      <w:proofErr w:type="gramStart"/>
      <w:r w:rsidRPr="00992CE6">
        <w:rPr>
          <w:kern w:val="2"/>
        </w:rPr>
        <w:t>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w:t>
      </w:r>
      <w:r w:rsidR="00AC1F43">
        <w:rPr>
          <w:kern w:val="2"/>
        </w:rPr>
        <w:t>ипальной услуги, в журнале входящей корреспонденции</w:t>
      </w:r>
      <w:r w:rsidRPr="00992CE6">
        <w:rPr>
          <w:kern w:val="2"/>
        </w:rPr>
        <w:t xml:space="preserve"> отметки о направлении решения о принятии гражданина на учет или об отказе в принятии гражданина на учет с исправленной технической ошибкой или уведомления об отсутствии технической ошибки в выданном в результате предоставления муниципальной услуги</w:t>
      </w:r>
      <w:proofErr w:type="gramEnd"/>
      <w:r w:rsidRPr="00992CE6">
        <w:rPr>
          <w:kern w:val="2"/>
        </w:rPr>
        <w:t xml:space="preserve"> </w:t>
      </w:r>
      <w:proofErr w:type="gramStart"/>
      <w:r w:rsidRPr="00992CE6">
        <w:rPr>
          <w:kern w:val="2"/>
        </w:rPr>
        <w:t>документе</w:t>
      </w:r>
      <w:proofErr w:type="gramEnd"/>
      <w:r w:rsidRPr="00992CE6">
        <w:rPr>
          <w:kern w:val="2"/>
        </w:rPr>
        <w:t xml:space="preserve"> заявителю или его представителю или о получении указанного документа лично заявителем или его представителем.</w:t>
      </w:r>
    </w:p>
    <w:p w:rsidR="00194CBC" w:rsidRPr="00992CE6" w:rsidRDefault="00194CBC" w:rsidP="00194CBC">
      <w:pPr>
        <w:autoSpaceDE w:val="0"/>
        <w:autoSpaceDN w:val="0"/>
        <w:adjustRightInd w:val="0"/>
        <w:ind w:firstLine="709"/>
        <w:jc w:val="both"/>
        <w:rPr>
          <w:kern w:val="2"/>
        </w:rPr>
      </w:pPr>
    </w:p>
    <w:p w:rsidR="00AC1F43" w:rsidRDefault="00194CBC" w:rsidP="00194CBC">
      <w:pPr>
        <w:keepNext/>
        <w:keepLines/>
        <w:autoSpaceDE w:val="0"/>
        <w:autoSpaceDN w:val="0"/>
        <w:adjustRightInd w:val="0"/>
        <w:jc w:val="center"/>
        <w:outlineLvl w:val="2"/>
        <w:rPr>
          <w:kern w:val="2"/>
        </w:rPr>
      </w:pPr>
      <w:r w:rsidRPr="00992CE6">
        <w:rPr>
          <w:kern w:val="2"/>
        </w:rPr>
        <w:lastRenderedPageBreak/>
        <w:t xml:space="preserve">РАЗДЕЛ IV. ФОРМЫ </w:t>
      </w:r>
      <w:proofErr w:type="gramStart"/>
      <w:r w:rsidRPr="00992CE6">
        <w:rPr>
          <w:kern w:val="2"/>
        </w:rPr>
        <w:t>КОНТРОЛЯ ЗА</w:t>
      </w:r>
      <w:proofErr w:type="gramEnd"/>
      <w:r w:rsidRPr="00992CE6">
        <w:rPr>
          <w:kern w:val="2"/>
        </w:rPr>
        <w:t xml:space="preserve"> ПРЕДОСТАВЛЕНИЕМ </w:t>
      </w:r>
    </w:p>
    <w:p w:rsidR="00194CBC" w:rsidRPr="00992CE6" w:rsidRDefault="00194CBC" w:rsidP="00194CBC">
      <w:pPr>
        <w:keepNext/>
        <w:keepLines/>
        <w:autoSpaceDE w:val="0"/>
        <w:autoSpaceDN w:val="0"/>
        <w:adjustRightInd w:val="0"/>
        <w:jc w:val="center"/>
        <w:outlineLvl w:val="2"/>
        <w:rPr>
          <w:kern w:val="2"/>
        </w:rPr>
      </w:pPr>
      <w:r w:rsidRPr="00992CE6">
        <w:rPr>
          <w:kern w:val="2"/>
        </w:rPr>
        <w:t>МУНИЦИПАЛЬНОЙ УСЛУГИ</w:t>
      </w:r>
    </w:p>
    <w:p w:rsidR="00194CBC" w:rsidRPr="00992CE6" w:rsidRDefault="00194CBC" w:rsidP="00194CBC">
      <w:pPr>
        <w:keepNext/>
        <w:keepLines/>
        <w:autoSpaceDE w:val="0"/>
        <w:autoSpaceDN w:val="0"/>
        <w:adjustRightInd w:val="0"/>
        <w:ind w:firstLine="720"/>
        <w:jc w:val="center"/>
        <w:outlineLvl w:val="2"/>
        <w:rPr>
          <w:kern w:val="2"/>
        </w:rPr>
      </w:pPr>
    </w:p>
    <w:p w:rsidR="001F2177" w:rsidRDefault="00194CBC" w:rsidP="00194CBC">
      <w:pPr>
        <w:keepNext/>
        <w:keepLines/>
        <w:autoSpaceDE w:val="0"/>
        <w:autoSpaceDN w:val="0"/>
        <w:adjustRightInd w:val="0"/>
        <w:jc w:val="center"/>
        <w:outlineLvl w:val="2"/>
        <w:rPr>
          <w:kern w:val="2"/>
        </w:rPr>
      </w:pPr>
      <w:bookmarkStart w:id="18" w:name="Par413"/>
      <w:bookmarkEnd w:id="18"/>
      <w:r w:rsidRPr="00992CE6">
        <w:rPr>
          <w:kern w:val="2"/>
        </w:rPr>
        <w:t xml:space="preserve">Глава 28. Порядок осуществления текущего </w:t>
      </w:r>
      <w:proofErr w:type="gramStart"/>
      <w:r w:rsidRPr="00992CE6">
        <w:rPr>
          <w:kern w:val="2"/>
        </w:rPr>
        <w:t>контроля за</w:t>
      </w:r>
      <w:proofErr w:type="gramEnd"/>
      <w:r w:rsidRPr="00992CE6">
        <w:rPr>
          <w:kern w:val="2"/>
        </w:rPr>
        <w:t xml:space="preserve"> соблюдением</w:t>
      </w:r>
      <w:r w:rsidRPr="00992CE6">
        <w:rPr>
          <w:kern w:val="2"/>
        </w:rPr>
        <w:br/>
        <w:t>и исполнением ответственными должностными лицами положений настоящего административного регламента и иных нормативных</w:t>
      </w:r>
      <w:r w:rsidR="001F2177">
        <w:rPr>
          <w:kern w:val="2"/>
        </w:rPr>
        <w:t xml:space="preserve"> </w:t>
      </w:r>
      <w:r w:rsidRPr="00992CE6">
        <w:rPr>
          <w:kern w:val="2"/>
        </w:rPr>
        <w:t xml:space="preserve">правовых актов, </w:t>
      </w:r>
    </w:p>
    <w:p w:rsidR="001F2177" w:rsidRDefault="00194CBC" w:rsidP="00194CBC">
      <w:pPr>
        <w:keepNext/>
        <w:keepLines/>
        <w:autoSpaceDE w:val="0"/>
        <w:autoSpaceDN w:val="0"/>
        <w:adjustRightInd w:val="0"/>
        <w:jc w:val="center"/>
        <w:outlineLvl w:val="2"/>
        <w:rPr>
          <w:kern w:val="2"/>
        </w:rPr>
      </w:pPr>
      <w:proofErr w:type="gramStart"/>
      <w:r w:rsidRPr="00992CE6">
        <w:rPr>
          <w:kern w:val="2"/>
        </w:rPr>
        <w:t>устанавливающих</w:t>
      </w:r>
      <w:proofErr w:type="gramEnd"/>
      <w:r w:rsidRPr="00992CE6">
        <w:rPr>
          <w:kern w:val="2"/>
        </w:rPr>
        <w:t xml:space="preserve"> требования к предоставлению муниципальной услуги, </w:t>
      </w:r>
    </w:p>
    <w:p w:rsidR="00194CBC" w:rsidRPr="00992CE6" w:rsidRDefault="00194CBC" w:rsidP="00194CBC">
      <w:pPr>
        <w:keepNext/>
        <w:keepLines/>
        <w:autoSpaceDE w:val="0"/>
        <w:autoSpaceDN w:val="0"/>
        <w:adjustRightInd w:val="0"/>
        <w:jc w:val="center"/>
        <w:outlineLvl w:val="2"/>
        <w:rPr>
          <w:kern w:val="2"/>
        </w:rPr>
      </w:pPr>
      <w:r w:rsidRPr="00992CE6">
        <w:rPr>
          <w:kern w:val="2"/>
        </w:rPr>
        <w:t>а также за принятием ими решений</w:t>
      </w:r>
    </w:p>
    <w:p w:rsidR="00194CBC" w:rsidRPr="00992CE6" w:rsidRDefault="00194CBC" w:rsidP="00194CBC">
      <w:pPr>
        <w:keepNext/>
        <w:keepLines/>
        <w:autoSpaceDE w:val="0"/>
        <w:autoSpaceDN w:val="0"/>
        <w:adjustRightInd w:val="0"/>
        <w:ind w:firstLine="720"/>
        <w:jc w:val="center"/>
        <w:outlineLvl w:val="2"/>
        <w:rPr>
          <w:kern w:val="2"/>
        </w:rPr>
      </w:pPr>
    </w:p>
    <w:p w:rsidR="00194CBC" w:rsidRPr="00992CE6" w:rsidRDefault="00194CBC" w:rsidP="00194CBC">
      <w:pPr>
        <w:autoSpaceDE w:val="0"/>
        <w:autoSpaceDN w:val="0"/>
        <w:adjustRightInd w:val="0"/>
        <w:ind w:firstLine="709"/>
        <w:jc w:val="both"/>
        <w:rPr>
          <w:kern w:val="2"/>
          <w:lang w:eastAsia="ko-KR"/>
        </w:rPr>
      </w:pPr>
      <w:r w:rsidRPr="00992CE6">
        <w:rPr>
          <w:kern w:val="2"/>
          <w:lang w:eastAsia="ko-KR"/>
        </w:rPr>
        <w:t>12</w:t>
      </w:r>
      <w:r w:rsidR="002254F3">
        <w:rPr>
          <w:kern w:val="2"/>
          <w:lang w:eastAsia="ko-KR"/>
        </w:rPr>
        <w:t>6</w:t>
      </w:r>
      <w:r w:rsidRPr="00992CE6">
        <w:rPr>
          <w:kern w:val="2"/>
          <w:lang w:eastAsia="ko-KR"/>
        </w:rPr>
        <w:t xml:space="preserve">. Текущий </w:t>
      </w:r>
      <w:proofErr w:type="gramStart"/>
      <w:r w:rsidRPr="00992CE6">
        <w:rPr>
          <w:kern w:val="2"/>
          <w:lang w:eastAsia="ko-KR"/>
        </w:rPr>
        <w:t>контроль за</w:t>
      </w:r>
      <w:proofErr w:type="gramEnd"/>
      <w:r w:rsidRPr="00992CE6">
        <w:rPr>
          <w:kern w:val="2"/>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194CBC" w:rsidRPr="00992CE6" w:rsidRDefault="00194CBC" w:rsidP="00194CBC">
      <w:pPr>
        <w:autoSpaceDE w:val="0"/>
        <w:autoSpaceDN w:val="0"/>
        <w:adjustRightInd w:val="0"/>
        <w:ind w:firstLine="709"/>
        <w:jc w:val="both"/>
        <w:rPr>
          <w:kern w:val="2"/>
        </w:rPr>
      </w:pPr>
      <w:r w:rsidRPr="00992CE6">
        <w:rPr>
          <w:kern w:val="2"/>
          <w:lang w:eastAsia="ko-KR"/>
        </w:rPr>
        <w:t>12</w:t>
      </w:r>
      <w:r w:rsidR="002254F3">
        <w:rPr>
          <w:kern w:val="2"/>
          <w:lang w:eastAsia="ko-KR"/>
        </w:rPr>
        <w:t>7</w:t>
      </w:r>
      <w:r w:rsidRPr="00992CE6">
        <w:rPr>
          <w:kern w:val="2"/>
          <w:lang w:eastAsia="ko-KR"/>
        </w:rPr>
        <w:t xml:space="preserve">. </w:t>
      </w:r>
      <w:r w:rsidRPr="00992CE6">
        <w:rPr>
          <w:kern w:val="2"/>
        </w:rPr>
        <w:t>Основными задачами текущего контроля являются:</w:t>
      </w:r>
    </w:p>
    <w:p w:rsidR="00194CBC" w:rsidRPr="00992CE6" w:rsidRDefault="00194CBC" w:rsidP="00194CBC">
      <w:pPr>
        <w:autoSpaceDE w:val="0"/>
        <w:autoSpaceDN w:val="0"/>
        <w:adjustRightInd w:val="0"/>
        <w:ind w:firstLine="709"/>
        <w:jc w:val="both"/>
        <w:rPr>
          <w:kern w:val="2"/>
        </w:rPr>
      </w:pPr>
      <w:r w:rsidRPr="00992CE6">
        <w:rPr>
          <w:kern w:val="2"/>
        </w:rPr>
        <w:t>1) обеспечение своевременного и качественного предоставления муниципальной услуги;</w:t>
      </w:r>
    </w:p>
    <w:p w:rsidR="00194CBC" w:rsidRPr="00992CE6" w:rsidRDefault="00194CBC" w:rsidP="00194CBC">
      <w:pPr>
        <w:autoSpaceDE w:val="0"/>
        <w:autoSpaceDN w:val="0"/>
        <w:adjustRightInd w:val="0"/>
        <w:ind w:firstLine="709"/>
        <w:jc w:val="both"/>
        <w:rPr>
          <w:kern w:val="2"/>
        </w:rPr>
      </w:pPr>
      <w:r w:rsidRPr="00992CE6">
        <w:rPr>
          <w:kern w:val="2"/>
        </w:rPr>
        <w:t>2) выявление нарушений в сроках и качестве предоставления муниципальной услуги;</w:t>
      </w:r>
    </w:p>
    <w:p w:rsidR="00194CBC" w:rsidRPr="00992CE6" w:rsidRDefault="00194CBC" w:rsidP="00194CBC">
      <w:pPr>
        <w:autoSpaceDE w:val="0"/>
        <w:autoSpaceDN w:val="0"/>
        <w:adjustRightInd w:val="0"/>
        <w:ind w:firstLine="709"/>
        <w:jc w:val="both"/>
        <w:rPr>
          <w:kern w:val="2"/>
        </w:rPr>
      </w:pPr>
      <w:r w:rsidRPr="00992CE6">
        <w:rPr>
          <w:kern w:val="2"/>
        </w:rPr>
        <w:t>3) выявление и устранение причин и условий, способствующих ненадлежащему предоставлению муниципальной услуги;</w:t>
      </w:r>
    </w:p>
    <w:p w:rsidR="00194CBC" w:rsidRPr="00992CE6" w:rsidRDefault="00194CBC" w:rsidP="00194CBC">
      <w:pPr>
        <w:autoSpaceDE w:val="0"/>
        <w:autoSpaceDN w:val="0"/>
        <w:adjustRightInd w:val="0"/>
        <w:ind w:firstLine="709"/>
        <w:jc w:val="both"/>
        <w:rPr>
          <w:kern w:val="2"/>
        </w:rPr>
      </w:pPr>
      <w:r w:rsidRPr="00992CE6">
        <w:rPr>
          <w:kern w:val="2"/>
        </w:rPr>
        <w:t>4) принятие мер по надлежащему предоставлению муниципальной услуги.</w:t>
      </w:r>
    </w:p>
    <w:p w:rsidR="00194CBC" w:rsidRPr="00992CE6" w:rsidRDefault="00194CBC" w:rsidP="00194CBC">
      <w:pPr>
        <w:autoSpaceDE w:val="0"/>
        <w:autoSpaceDN w:val="0"/>
        <w:adjustRightInd w:val="0"/>
        <w:ind w:firstLine="709"/>
        <w:jc w:val="both"/>
        <w:rPr>
          <w:kern w:val="2"/>
          <w:lang w:eastAsia="ko-KR"/>
        </w:rPr>
      </w:pPr>
      <w:r w:rsidRPr="00992CE6">
        <w:rPr>
          <w:kern w:val="2"/>
          <w:lang w:eastAsia="ko-KR"/>
        </w:rPr>
        <w:t>1</w:t>
      </w:r>
      <w:r w:rsidR="002254F3">
        <w:rPr>
          <w:kern w:val="2"/>
          <w:lang w:eastAsia="ko-KR"/>
        </w:rPr>
        <w:t>28</w:t>
      </w:r>
      <w:r w:rsidRPr="00992CE6">
        <w:rPr>
          <w:kern w:val="2"/>
          <w:lang w:eastAsia="ko-KR"/>
        </w:rPr>
        <w:t>. Текущий контроль осуществляется на постоянной основе.</w:t>
      </w:r>
    </w:p>
    <w:p w:rsidR="00194CBC" w:rsidRPr="00992CE6" w:rsidRDefault="00194CBC" w:rsidP="00194CBC">
      <w:pPr>
        <w:autoSpaceDE w:val="0"/>
        <w:autoSpaceDN w:val="0"/>
        <w:adjustRightInd w:val="0"/>
        <w:ind w:firstLine="709"/>
        <w:jc w:val="both"/>
        <w:rPr>
          <w:color w:val="FF0000"/>
          <w:kern w:val="2"/>
          <w:lang w:eastAsia="ko-KR"/>
        </w:rPr>
      </w:pPr>
    </w:p>
    <w:p w:rsidR="00194CBC" w:rsidRPr="00992CE6" w:rsidRDefault="00194CBC" w:rsidP="00194CBC">
      <w:pPr>
        <w:keepNext/>
        <w:keepLines/>
        <w:autoSpaceDE w:val="0"/>
        <w:autoSpaceDN w:val="0"/>
        <w:adjustRightInd w:val="0"/>
        <w:jc w:val="center"/>
        <w:outlineLvl w:val="2"/>
        <w:rPr>
          <w:kern w:val="2"/>
        </w:rPr>
      </w:pPr>
      <w:r w:rsidRPr="00992CE6">
        <w:rPr>
          <w:kern w:val="2"/>
        </w:rPr>
        <w:t>Глава 29. Порядок и периодичность осуществления плановых</w:t>
      </w:r>
      <w:r w:rsidRPr="00992CE6">
        <w:rPr>
          <w:kern w:val="2"/>
        </w:rPr>
        <w:br/>
        <w:t>и внеплановых проверок полноты и качества предоставления</w:t>
      </w:r>
      <w:r w:rsidRPr="00992CE6">
        <w:rPr>
          <w:kern w:val="2"/>
        </w:rPr>
        <w:br/>
        <w:t xml:space="preserve">муниципальной услуги, в том числе порядок и формы </w:t>
      </w:r>
      <w:proofErr w:type="gramStart"/>
      <w:r w:rsidRPr="00992CE6">
        <w:rPr>
          <w:kern w:val="2"/>
        </w:rPr>
        <w:t>контроля</w:t>
      </w:r>
      <w:r w:rsidRPr="00992CE6">
        <w:rPr>
          <w:kern w:val="2"/>
        </w:rPr>
        <w:br/>
        <w:t>за</w:t>
      </w:r>
      <w:proofErr w:type="gramEnd"/>
      <w:r w:rsidRPr="00992CE6">
        <w:rPr>
          <w:kern w:val="2"/>
        </w:rPr>
        <w:t xml:space="preserve"> полнотой и качеством предоставления муниципальной услуги</w:t>
      </w:r>
    </w:p>
    <w:p w:rsidR="00194CBC" w:rsidRPr="00992CE6" w:rsidRDefault="00194CBC" w:rsidP="00194CBC">
      <w:pPr>
        <w:keepNext/>
        <w:keepLines/>
        <w:autoSpaceDE w:val="0"/>
        <w:autoSpaceDN w:val="0"/>
        <w:adjustRightInd w:val="0"/>
        <w:jc w:val="center"/>
        <w:outlineLvl w:val="2"/>
        <w:rPr>
          <w:color w:val="FF0000"/>
          <w:kern w:val="2"/>
        </w:rPr>
      </w:pPr>
    </w:p>
    <w:p w:rsidR="00194CBC" w:rsidRPr="00992CE6" w:rsidRDefault="00194CBC" w:rsidP="00194CBC">
      <w:pPr>
        <w:autoSpaceDE w:val="0"/>
        <w:autoSpaceDN w:val="0"/>
        <w:adjustRightInd w:val="0"/>
        <w:ind w:firstLine="709"/>
        <w:jc w:val="both"/>
        <w:rPr>
          <w:kern w:val="2"/>
          <w:lang w:eastAsia="ko-KR"/>
        </w:rPr>
      </w:pPr>
      <w:r w:rsidRPr="00992CE6">
        <w:rPr>
          <w:kern w:val="2"/>
          <w:lang w:eastAsia="ko-KR"/>
        </w:rPr>
        <w:t>1</w:t>
      </w:r>
      <w:r w:rsidR="002254F3">
        <w:rPr>
          <w:kern w:val="2"/>
          <w:lang w:eastAsia="ko-KR"/>
        </w:rPr>
        <w:t>29</w:t>
      </w:r>
      <w:r w:rsidRPr="00992CE6">
        <w:rPr>
          <w:kern w:val="2"/>
          <w:lang w:eastAsia="ko-KR"/>
        </w:rPr>
        <w:t>. </w:t>
      </w:r>
      <w:proofErr w:type="gramStart"/>
      <w:r w:rsidRPr="00992CE6">
        <w:rPr>
          <w:kern w:val="2"/>
          <w:lang w:eastAsia="ko-KR"/>
        </w:rPr>
        <w:t>Контроль за</w:t>
      </w:r>
      <w:proofErr w:type="gramEnd"/>
      <w:r w:rsidRPr="00992CE6">
        <w:rPr>
          <w:kern w:val="2"/>
          <w:lang w:eastAsia="ko-KR"/>
        </w:rPr>
        <w:t xml:space="preserve">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194CBC" w:rsidRPr="00992CE6" w:rsidRDefault="002254F3" w:rsidP="00194CBC">
      <w:pPr>
        <w:tabs>
          <w:tab w:val="num" w:pos="1715"/>
        </w:tabs>
        <w:autoSpaceDE w:val="0"/>
        <w:autoSpaceDN w:val="0"/>
        <w:adjustRightInd w:val="0"/>
        <w:ind w:firstLine="709"/>
        <w:jc w:val="both"/>
        <w:rPr>
          <w:color w:val="000000"/>
          <w:kern w:val="2"/>
        </w:rPr>
      </w:pPr>
      <w:r>
        <w:rPr>
          <w:kern w:val="2"/>
          <w:lang w:eastAsia="ko-KR"/>
        </w:rPr>
        <w:t>130</w:t>
      </w:r>
      <w:r w:rsidR="00194CBC" w:rsidRPr="00992CE6">
        <w:rPr>
          <w:kern w:val="2"/>
          <w:lang w:eastAsia="ko-KR"/>
        </w:rPr>
        <w:t xml:space="preserve">. </w:t>
      </w:r>
      <w:r w:rsidR="00194CBC" w:rsidRPr="00992CE6">
        <w:rPr>
          <w:kern w:val="2"/>
        </w:rPr>
        <w:t>Плановые</w:t>
      </w:r>
      <w:r w:rsidR="00194CBC" w:rsidRPr="00992CE6">
        <w:rPr>
          <w:color w:val="000000"/>
          <w:kern w:val="2"/>
        </w:rPr>
        <w:t xml:space="preserve"> поверки осуществляются на основании пл</w:t>
      </w:r>
      <w:r w:rsidR="00194CBC" w:rsidRPr="00992CE6">
        <w:rPr>
          <w:kern w:val="2"/>
        </w:rPr>
        <w:t xml:space="preserve">анов работы администрации. Внеплановые проверки осуществляются по решению </w:t>
      </w:r>
      <w:r>
        <w:rPr>
          <w:kern w:val="2"/>
        </w:rPr>
        <w:t xml:space="preserve">мэра </w:t>
      </w:r>
      <w:proofErr w:type="spellStart"/>
      <w:r>
        <w:rPr>
          <w:kern w:val="2"/>
        </w:rPr>
        <w:t>Слюдянского</w:t>
      </w:r>
      <w:proofErr w:type="spellEnd"/>
      <w:r>
        <w:rPr>
          <w:kern w:val="2"/>
        </w:rPr>
        <w:t xml:space="preserve"> муниципального района </w:t>
      </w:r>
      <w:r w:rsidR="00194CBC" w:rsidRPr="00992CE6">
        <w:rPr>
          <w:kern w:val="2"/>
        </w:rPr>
        <w:t>в связи с проверкой устранения ранее выявленных нарушений, а также в случае получения жалоб на действия (безд</w:t>
      </w:r>
      <w:r w:rsidR="00194CBC" w:rsidRPr="00992CE6">
        <w:rPr>
          <w:color w:val="000000"/>
          <w:kern w:val="2"/>
        </w:rPr>
        <w:t>ействие) должностных лиц администрации при предоставлении муниципальной услуги.</w:t>
      </w:r>
    </w:p>
    <w:p w:rsidR="00194CBC" w:rsidRPr="00992CE6" w:rsidRDefault="002254F3" w:rsidP="00194CBC">
      <w:pPr>
        <w:autoSpaceDE w:val="0"/>
        <w:autoSpaceDN w:val="0"/>
        <w:adjustRightInd w:val="0"/>
        <w:ind w:firstLine="709"/>
        <w:jc w:val="both"/>
        <w:rPr>
          <w:kern w:val="2"/>
          <w:lang w:eastAsia="ko-KR"/>
        </w:rPr>
      </w:pPr>
      <w:r>
        <w:rPr>
          <w:kern w:val="2"/>
          <w:lang w:eastAsia="ko-KR"/>
        </w:rPr>
        <w:t>131</w:t>
      </w:r>
      <w:r w:rsidR="00194CBC" w:rsidRPr="00992CE6">
        <w:rPr>
          <w:kern w:val="2"/>
          <w:lang w:eastAsia="ko-KR"/>
        </w:rPr>
        <w:t>. </w:t>
      </w:r>
      <w:proofErr w:type="gramStart"/>
      <w:r w:rsidR="00194CBC" w:rsidRPr="00992CE6">
        <w:rPr>
          <w:kern w:val="2"/>
          <w:lang w:eastAsia="ko-KR"/>
        </w:rPr>
        <w:t>Контроль за</w:t>
      </w:r>
      <w:proofErr w:type="gramEnd"/>
      <w:r w:rsidR="00194CBC" w:rsidRPr="00992CE6">
        <w:rPr>
          <w:kern w:val="2"/>
          <w:lang w:eastAsia="ko-KR"/>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194CBC" w:rsidRPr="00992CE6" w:rsidRDefault="00194CBC" w:rsidP="00194CBC">
      <w:pPr>
        <w:tabs>
          <w:tab w:val="num" w:pos="1715"/>
        </w:tabs>
        <w:autoSpaceDE w:val="0"/>
        <w:autoSpaceDN w:val="0"/>
        <w:adjustRightInd w:val="0"/>
        <w:ind w:firstLine="709"/>
        <w:jc w:val="both"/>
        <w:rPr>
          <w:color w:val="000000"/>
          <w:kern w:val="2"/>
        </w:rPr>
      </w:pPr>
      <w:r w:rsidRPr="00992CE6">
        <w:rPr>
          <w:color w:val="000000"/>
          <w:kern w:val="2"/>
        </w:rPr>
        <w:t>13</w:t>
      </w:r>
      <w:r w:rsidR="002254F3">
        <w:rPr>
          <w:color w:val="000000"/>
          <w:kern w:val="2"/>
        </w:rPr>
        <w:t>2</w:t>
      </w:r>
      <w:r w:rsidRPr="00992CE6">
        <w:rPr>
          <w:color w:val="000000"/>
          <w:kern w:val="2"/>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194CBC" w:rsidRPr="00992CE6" w:rsidRDefault="00194CBC" w:rsidP="00194CBC">
      <w:pPr>
        <w:tabs>
          <w:tab w:val="num" w:pos="1715"/>
        </w:tabs>
        <w:autoSpaceDE w:val="0"/>
        <w:autoSpaceDN w:val="0"/>
        <w:adjustRightInd w:val="0"/>
        <w:ind w:firstLine="709"/>
        <w:jc w:val="both"/>
        <w:rPr>
          <w:color w:val="000000"/>
          <w:kern w:val="2"/>
        </w:rPr>
      </w:pPr>
      <w:r w:rsidRPr="00992CE6">
        <w:rPr>
          <w:color w:val="000000"/>
          <w:kern w:val="2"/>
        </w:rPr>
        <w:t xml:space="preserve">В случае поступления жалобы на решения, действия (бездействие) должностных лиц администрации при предоставлении муниципальной услуги </w:t>
      </w:r>
      <w:r w:rsidR="002254F3">
        <w:rPr>
          <w:color w:val="000000"/>
          <w:kern w:val="2"/>
        </w:rPr>
        <w:t xml:space="preserve">мэр </w:t>
      </w:r>
      <w:proofErr w:type="spellStart"/>
      <w:r w:rsidR="002254F3">
        <w:rPr>
          <w:color w:val="000000"/>
          <w:kern w:val="2"/>
        </w:rPr>
        <w:t>Слюдянского</w:t>
      </w:r>
      <w:proofErr w:type="spellEnd"/>
      <w:r w:rsidR="002254F3">
        <w:rPr>
          <w:color w:val="000000"/>
          <w:kern w:val="2"/>
        </w:rPr>
        <w:t xml:space="preserve"> муниципального района</w:t>
      </w:r>
      <w:r w:rsidRPr="00992CE6">
        <w:rPr>
          <w:color w:val="000000"/>
          <w:kern w:val="2"/>
        </w:rPr>
        <w:t xml:space="preserve">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992CE6">
        <w:rPr>
          <w:color w:val="000000"/>
          <w:kern w:val="2"/>
          <w:vertAlign w:val="superscript"/>
        </w:rPr>
        <w:t>2</w:t>
      </w:r>
      <w:r w:rsidRPr="00992CE6">
        <w:rPr>
          <w:color w:val="000000"/>
          <w:kern w:val="2"/>
        </w:rPr>
        <w:t xml:space="preserve"> Федерального закона от 27 июля 2010 года № 210</w:t>
      </w:r>
      <w:r w:rsidRPr="00992CE6">
        <w:rPr>
          <w:color w:val="000000"/>
          <w:kern w:val="2"/>
        </w:rPr>
        <w:noBreakHyphen/>
        <w:t>ФЗ «Об организации предоставления государственных и муниципальных услуг».</w:t>
      </w:r>
    </w:p>
    <w:p w:rsidR="00194CBC" w:rsidRPr="00992CE6" w:rsidRDefault="00194CBC" w:rsidP="00194CBC">
      <w:pPr>
        <w:autoSpaceDE w:val="0"/>
        <w:autoSpaceDN w:val="0"/>
        <w:adjustRightInd w:val="0"/>
        <w:ind w:firstLine="709"/>
        <w:jc w:val="both"/>
        <w:rPr>
          <w:kern w:val="2"/>
        </w:rPr>
      </w:pPr>
      <w:r w:rsidRPr="00992CE6">
        <w:rPr>
          <w:kern w:val="2"/>
          <w:lang w:eastAsia="ko-KR"/>
        </w:rPr>
        <w:t>13</w:t>
      </w:r>
      <w:r w:rsidR="002254F3">
        <w:rPr>
          <w:kern w:val="2"/>
          <w:lang w:eastAsia="ko-KR"/>
        </w:rPr>
        <w:t>3</w:t>
      </w:r>
      <w:r w:rsidRPr="00992CE6">
        <w:rPr>
          <w:kern w:val="2"/>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94CBC" w:rsidRPr="00992CE6" w:rsidRDefault="00194CBC" w:rsidP="00194CBC">
      <w:pPr>
        <w:autoSpaceDE w:val="0"/>
        <w:autoSpaceDN w:val="0"/>
        <w:adjustRightInd w:val="0"/>
        <w:ind w:firstLine="709"/>
        <w:jc w:val="both"/>
        <w:rPr>
          <w:color w:val="FF0000"/>
          <w:kern w:val="2"/>
        </w:rPr>
      </w:pPr>
    </w:p>
    <w:p w:rsidR="00194CBC" w:rsidRPr="00992CE6" w:rsidRDefault="00194CBC" w:rsidP="00194CBC">
      <w:pPr>
        <w:keepNext/>
        <w:keepLines/>
        <w:autoSpaceDE w:val="0"/>
        <w:autoSpaceDN w:val="0"/>
        <w:adjustRightInd w:val="0"/>
        <w:jc w:val="center"/>
        <w:outlineLvl w:val="2"/>
        <w:rPr>
          <w:kern w:val="2"/>
        </w:rPr>
      </w:pPr>
      <w:bookmarkStart w:id="19" w:name="Par439"/>
      <w:bookmarkEnd w:id="19"/>
      <w:r w:rsidRPr="00992CE6">
        <w:rPr>
          <w:kern w:val="2"/>
        </w:rPr>
        <w:lastRenderedPageBreak/>
        <w:t>Глава 30. Ответственность должностных лиц администрации</w:t>
      </w:r>
      <w:r w:rsidRPr="00992CE6">
        <w:rPr>
          <w:kern w:val="2"/>
        </w:rPr>
        <w:br/>
        <w:t>за решения и действия (бездействие), принимаемые (осуществляемые)</w:t>
      </w:r>
      <w:r w:rsidRPr="00992CE6">
        <w:rPr>
          <w:kern w:val="2"/>
        </w:rPr>
        <w:br/>
        <w:t>ими в ходе предоставления муниципальной услуги</w:t>
      </w:r>
    </w:p>
    <w:p w:rsidR="00194CBC" w:rsidRPr="00992CE6" w:rsidRDefault="00194CBC" w:rsidP="00194CBC">
      <w:pPr>
        <w:keepNext/>
        <w:keepLines/>
        <w:autoSpaceDE w:val="0"/>
        <w:autoSpaceDN w:val="0"/>
        <w:adjustRightInd w:val="0"/>
        <w:jc w:val="center"/>
        <w:outlineLvl w:val="2"/>
        <w:rPr>
          <w:color w:val="FF0000"/>
          <w:kern w:val="2"/>
        </w:rPr>
      </w:pPr>
    </w:p>
    <w:p w:rsidR="00194CBC" w:rsidRPr="00992CE6" w:rsidRDefault="00194CBC" w:rsidP="00194CBC">
      <w:pPr>
        <w:autoSpaceDE w:val="0"/>
        <w:autoSpaceDN w:val="0"/>
        <w:adjustRightInd w:val="0"/>
        <w:ind w:firstLine="709"/>
        <w:jc w:val="both"/>
        <w:rPr>
          <w:kern w:val="2"/>
          <w:lang w:eastAsia="ko-KR"/>
        </w:rPr>
      </w:pPr>
      <w:r w:rsidRPr="00992CE6">
        <w:rPr>
          <w:kern w:val="2"/>
          <w:lang w:eastAsia="ko-KR"/>
        </w:rPr>
        <w:t>13</w:t>
      </w:r>
      <w:r w:rsidR="002254F3">
        <w:rPr>
          <w:kern w:val="2"/>
          <w:lang w:eastAsia="ko-KR"/>
        </w:rPr>
        <w:t>4</w:t>
      </w:r>
      <w:r w:rsidRPr="00992CE6">
        <w:rPr>
          <w:kern w:val="2"/>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94CBC" w:rsidRPr="00992CE6" w:rsidRDefault="00194CBC" w:rsidP="00194CBC">
      <w:pPr>
        <w:autoSpaceDE w:val="0"/>
        <w:autoSpaceDN w:val="0"/>
        <w:adjustRightInd w:val="0"/>
        <w:ind w:firstLine="709"/>
        <w:jc w:val="both"/>
        <w:rPr>
          <w:kern w:val="2"/>
          <w:lang w:eastAsia="ko-KR"/>
        </w:rPr>
      </w:pPr>
      <w:r w:rsidRPr="00992CE6">
        <w:rPr>
          <w:kern w:val="2"/>
          <w:lang w:eastAsia="ko-KR"/>
        </w:rPr>
        <w:t>13</w:t>
      </w:r>
      <w:r w:rsidR="002254F3">
        <w:rPr>
          <w:kern w:val="2"/>
          <w:lang w:eastAsia="ko-KR"/>
        </w:rPr>
        <w:t>5</w:t>
      </w:r>
      <w:r w:rsidRPr="00992CE6">
        <w:rPr>
          <w:kern w:val="2"/>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94CBC" w:rsidRPr="00992CE6" w:rsidRDefault="00194CBC" w:rsidP="00194CBC">
      <w:pPr>
        <w:autoSpaceDE w:val="0"/>
        <w:autoSpaceDN w:val="0"/>
        <w:adjustRightInd w:val="0"/>
        <w:ind w:firstLine="709"/>
        <w:jc w:val="both"/>
        <w:rPr>
          <w:color w:val="FF0000"/>
          <w:kern w:val="2"/>
          <w:lang w:eastAsia="ko-KR"/>
        </w:rPr>
      </w:pPr>
    </w:p>
    <w:p w:rsidR="00194CBC" w:rsidRPr="00992CE6" w:rsidRDefault="00194CBC" w:rsidP="00194CBC">
      <w:pPr>
        <w:keepNext/>
        <w:autoSpaceDE w:val="0"/>
        <w:autoSpaceDN w:val="0"/>
        <w:adjustRightInd w:val="0"/>
        <w:jc w:val="center"/>
        <w:outlineLvl w:val="2"/>
        <w:rPr>
          <w:kern w:val="2"/>
        </w:rPr>
      </w:pPr>
      <w:bookmarkStart w:id="20" w:name="Par447"/>
      <w:bookmarkEnd w:id="20"/>
      <w:r w:rsidRPr="00992CE6">
        <w:rPr>
          <w:kern w:val="2"/>
        </w:rPr>
        <w:t>Глава 31. Положения, характеризующие требования к порядку</w:t>
      </w:r>
      <w:r w:rsidRPr="00992CE6">
        <w:rPr>
          <w:kern w:val="2"/>
        </w:rPr>
        <w:br/>
        <w:t xml:space="preserve">и формам </w:t>
      </w:r>
      <w:proofErr w:type="gramStart"/>
      <w:r w:rsidRPr="00992CE6">
        <w:rPr>
          <w:kern w:val="2"/>
        </w:rPr>
        <w:t>контроля за</w:t>
      </w:r>
      <w:proofErr w:type="gramEnd"/>
      <w:r w:rsidRPr="00992CE6">
        <w:rPr>
          <w:kern w:val="2"/>
        </w:rPr>
        <w:t xml:space="preserve"> предоставлением муниципальной услуги,</w:t>
      </w:r>
      <w:r w:rsidRPr="00992CE6">
        <w:rPr>
          <w:kern w:val="2"/>
        </w:rPr>
        <w:br/>
        <w:t>в том числе со стороны граждан, их объединений и организаций</w:t>
      </w:r>
    </w:p>
    <w:p w:rsidR="00194CBC" w:rsidRPr="00992CE6" w:rsidRDefault="00194CBC" w:rsidP="00194CBC">
      <w:pPr>
        <w:keepNext/>
        <w:autoSpaceDE w:val="0"/>
        <w:autoSpaceDN w:val="0"/>
        <w:adjustRightInd w:val="0"/>
        <w:jc w:val="center"/>
        <w:outlineLvl w:val="2"/>
        <w:rPr>
          <w:kern w:val="2"/>
        </w:rPr>
      </w:pPr>
    </w:p>
    <w:p w:rsidR="00194CBC" w:rsidRPr="00992CE6" w:rsidRDefault="00194CBC" w:rsidP="00194CBC">
      <w:pPr>
        <w:autoSpaceDE w:val="0"/>
        <w:autoSpaceDN w:val="0"/>
        <w:adjustRightInd w:val="0"/>
        <w:ind w:firstLine="709"/>
        <w:jc w:val="both"/>
        <w:rPr>
          <w:kern w:val="2"/>
        </w:rPr>
      </w:pPr>
      <w:r w:rsidRPr="00992CE6">
        <w:rPr>
          <w:kern w:val="2"/>
          <w:lang w:eastAsia="ko-KR"/>
        </w:rPr>
        <w:t>13</w:t>
      </w:r>
      <w:r w:rsidR="006C2079">
        <w:rPr>
          <w:kern w:val="2"/>
          <w:lang w:eastAsia="ko-KR"/>
        </w:rPr>
        <w:t>6</w:t>
      </w:r>
      <w:r w:rsidRPr="00992CE6">
        <w:rPr>
          <w:kern w:val="2"/>
          <w:lang w:eastAsia="ko-KR"/>
        </w:rPr>
        <w:t>. </w:t>
      </w:r>
      <w:proofErr w:type="gramStart"/>
      <w:r w:rsidRPr="00992CE6">
        <w:rPr>
          <w:kern w:val="2"/>
        </w:rPr>
        <w:t>Контроль за</w:t>
      </w:r>
      <w:proofErr w:type="gramEnd"/>
      <w:r w:rsidRPr="00992CE6">
        <w:rPr>
          <w:kern w:val="2"/>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94CBC" w:rsidRPr="00992CE6" w:rsidRDefault="00194CBC" w:rsidP="00194CBC">
      <w:pPr>
        <w:autoSpaceDE w:val="0"/>
        <w:autoSpaceDN w:val="0"/>
        <w:adjustRightInd w:val="0"/>
        <w:ind w:firstLine="709"/>
        <w:jc w:val="both"/>
        <w:rPr>
          <w:kern w:val="2"/>
        </w:rPr>
      </w:pPr>
      <w:r w:rsidRPr="00992CE6">
        <w:rPr>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94CBC" w:rsidRPr="00992CE6" w:rsidRDefault="00194CBC" w:rsidP="00194CBC">
      <w:pPr>
        <w:autoSpaceDE w:val="0"/>
        <w:autoSpaceDN w:val="0"/>
        <w:adjustRightInd w:val="0"/>
        <w:ind w:firstLine="709"/>
        <w:jc w:val="both"/>
        <w:rPr>
          <w:kern w:val="2"/>
        </w:rPr>
      </w:pPr>
      <w:r w:rsidRPr="00992CE6">
        <w:rPr>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94CBC" w:rsidRPr="00992CE6" w:rsidRDefault="00194CBC" w:rsidP="00194CBC">
      <w:pPr>
        <w:autoSpaceDE w:val="0"/>
        <w:autoSpaceDN w:val="0"/>
        <w:adjustRightInd w:val="0"/>
        <w:ind w:firstLine="709"/>
        <w:jc w:val="both"/>
        <w:rPr>
          <w:kern w:val="2"/>
        </w:rPr>
      </w:pPr>
      <w:r w:rsidRPr="00992CE6">
        <w:rPr>
          <w:kern w:val="2"/>
        </w:rPr>
        <w:t>3) некорректного поведения должностных лиц</w:t>
      </w:r>
      <w:r w:rsidRPr="00992CE6">
        <w:rPr>
          <w:kern w:val="2"/>
          <w:lang w:eastAsia="ko-KR"/>
        </w:rPr>
        <w:t xml:space="preserve"> администрации</w:t>
      </w:r>
      <w:r w:rsidRPr="00992CE6">
        <w:rPr>
          <w:kern w:val="2"/>
        </w:rPr>
        <w:t>, нарушения правил служебной этики при предоставлении муниципальной услуги.</w:t>
      </w:r>
    </w:p>
    <w:p w:rsidR="00194CBC" w:rsidRPr="00992CE6" w:rsidRDefault="006C2079" w:rsidP="00194CBC">
      <w:pPr>
        <w:autoSpaceDE w:val="0"/>
        <w:autoSpaceDN w:val="0"/>
        <w:adjustRightInd w:val="0"/>
        <w:ind w:firstLine="709"/>
        <w:jc w:val="both"/>
        <w:rPr>
          <w:kern w:val="2"/>
        </w:rPr>
      </w:pPr>
      <w:r>
        <w:rPr>
          <w:kern w:val="2"/>
        </w:rPr>
        <w:t>137</w:t>
      </w:r>
      <w:r w:rsidR="00194CBC" w:rsidRPr="00992CE6">
        <w:rPr>
          <w:kern w:val="2"/>
        </w:rPr>
        <w:t>. Информацию, указанную в пункте 13</w:t>
      </w:r>
      <w:r>
        <w:rPr>
          <w:kern w:val="2"/>
        </w:rPr>
        <w:t>6</w:t>
      </w:r>
      <w:r w:rsidR="00194CBC" w:rsidRPr="00992CE6">
        <w:rPr>
          <w:kern w:val="2"/>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94CBC" w:rsidRPr="00992CE6" w:rsidRDefault="00194CBC" w:rsidP="00194CBC">
      <w:pPr>
        <w:autoSpaceDE w:val="0"/>
        <w:autoSpaceDN w:val="0"/>
        <w:adjustRightInd w:val="0"/>
        <w:ind w:firstLine="709"/>
        <w:jc w:val="both"/>
        <w:rPr>
          <w:kern w:val="2"/>
          <w:lang w:eastAsia="ko-KR"/>
        </w:rPr>
      </w:pPr>
      <w:r w:rsidRPr="00992CE6">
        <w:rPr>
          <w:kern w:val="2"/>
          <w:lang w:eastAsia="ko-KR"/>
        </w:rPr>
        <w:t>1</w:t>
      </w:r>
      <w:r w:rsidR="006C2079">
        <w:rPr>
          <w:kern w:val="2"/>
          <w:lang w:eastAsia="ko-KR"/>
        </w:rPr>
        <w:t>38</w:t>
      </w:r>
      <w:r w:rsidRPr="00992CE6">
        <w:rPr>
          <w:kern w:val="2"/>
          <w:lang w:eastAsia="ko-KR"/>
        </w:rPr>
        <w:t>. </w:t>
      </w:r>
      <w:proofErr w:type="gramStart"/>
      <w:r w:rsidRPr="00992CE6">
        <w:rPr>
          <w:kern w:val="2"/>
          <w:lang w:eastAsia="ko-KR"/>
        </w:rPr>
        <w:t>Контроль за</w:t>
      </w:r>
      <w:proofErr w:type="gramEnd"/>
      <w:r w:rsidRPr="00992CE6">
        <w:rPr>
          <w:kern w:val="2"/>
          <w:lang w:eastAsia="ko-KR"/>
        </w:rPr>
        <w:t xml:space="preserve"> предоставлением муниципальной услуги </w:t>
      </w:r>
      <w:r w:rsidRPr="00992CE6">
        <w:rPr>
          <w:kern w:val="2"/>
        </w:rPr>
        <w:t>со стороны граждан, их объединений и организаций</w:t>
      </w:r>
      <w:r w:rsidRPr="00992CE6">
        <w:rPr>
          <w:kern w:val="2"/>
          <w:lang w:eastAsia="ko-KR"/>
        </w:rPr>
        <w:t xml:space="preserve"> осуществляется в соответствии с действующим законодательством.</w:t>
      </w:r>
    </w:p>
    <w:p w:rsidR="00194CBC" w:rsidRPr="00992CE6" w:rsidRDefault="00194CBC" w:rsidP="00194CBC">
      <w:pPr>
        <w:autoSpaceDE w:val="0"/>
        <w:autoSpaceDN w:val="0"/>
        <w:adjustRightInd w:val="0"/>
        <w:ind w:firstLine="709"/>
        <w:jc w:val="both"/>
        <w:rPr>
          <w:color w:val="FF0000"/>
          <w:kern w:val="2"/>
          <w:lang w:eastAsia="ko-KR"/>
        </w:rPr>
      </w:pPr>
      <w:r w:rsidRPr="00992CE6">
        <w:rPr>
          <w:kern w:val="2"/>
          <w:lang w:eastAsia="ko-KR"/>
        </w:rPr>
        <w:t>1</w:t>
      </w:r>
      <w:r w:rsidR="006C2079">
        <w:rPr>
          <w:kern w:val="2"/>
          <w:lang w:eastAsia="ko-KR"/>
        </w:rPr>
        <w:t>39</w:t>
      </w:r>
      <w:r w:rsidRPr="00992CE6">
        <w:rPr>
          <w:kern w:val="2"/>
          <w:lang w:eastAsia="ko-KR"/>
        </w:rPr>
        <w:t>.</w:t>
      </w:r>
      <w:r w:rsidRPr="00992CE6">
        <w:rPr>
          <w:color w:val="FF0000"/>
          <w:kern w:val="2"/>
          <w:lang w:eastAsia="ko-KR"/>
        </w:rPr>
        <w:t xml:space="preserve"> </w:t>
      </w:r>
      <w:r w:rsidRPr="00992CE6">
        <w:rPr>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6C2079" w:rsidRDefault="00194CBC" w:rsidP="00194CBC">
      <w:pPr>
        <w:autoSpaceDE w:val="0"/>
        <w:autoSpaceDN w:val="0"/>
        <w:adjustRightInd w:val="0"/>
        <w:ind w:firstLine="709"/>
        <w:jc w:val="both"/>
        <w:rPr>
          <w:kern w:val="2"/>
        </w:rPr>
      </w:pPr>
      <w:r w:rsidRPr="00992CE6">
        <w:rPr>
          <w:kern w:val="2"/>
        </w:rPr>
        <w:t>Днем регистрации обращения является день его поступления в администрацию</w:t>
      </w:r>
      <w:r w:rsidR="006C2079">
        <w:rPr>
          <w:kern w:val="2"/>
        </w:rPr>
        <w:t>.</w:t>
      </w:r>
    </w:p>
    <w:p w:rsidR="00194CBC" w:rsidRPr="00992CE6" w:rsidRDefault="00194CBC" w:rsidP="00194CBC">
      <w:pPr>
        <w:autoSpaceDE w:val="0"/>
        <w:autoSpaceDN w:val="0"/>
        <w:adjustRightInd w:val="0"/>
        <w:ind w:firstLine="709"/>
        <w:jc w:val="both"/>
        <w:rPr>
          <w:color w:val="FF0000"/>
          <w:kern w:val="2"/>
        </w:rPr>
      </w:pPr>
      <w:r w:rsidRPr="00992CE6">
        <w:rPr>
          <w:kern w:val="2"/>
        </w:rPr>
        <w:t xml:space="preserve"> </w:t>
      </w:r>
    </w:p>
    <w:p w:rsidR="00194CBC" w:rsidRPr="00992CE6" w:rsidRDefault="00194CBC" w:rsidP="00194CBC">
      <w:pPr>
        <w:keepNext/>
        <w:keepLines/>
        <w:autoSpaceDE w:val="0"/>
        <w:autoSpaceDN w:val="0"/>
        <w:adjustRightInd w:val="0"/>
        <w:jc w:val="center"/>
        <w:outlineLvl w:val="2"/>
        <w:rPr>
          <w:kern w:val="2"/>
        </w:rPr>
      </w:pPr>
      <w:r w:rsidRPr="00992CE6">
        <w:rPr>
          <w:kern w:val="2"/>
        </w:rPr>
        <w:t>РАЗДЕЛ V. ДОСУДЕБНЫЙ (ВНЕСУДЕБНЫЙ) ПОРЯДОК</w:t>
      </w:r>
      <w:r w:rsidRPr="00992CE6">
        <w:rPr>
          <w:kern w:val="2"/>
        </w:rPr>
        <w:br/>
        <w:t>ОБЖАЛОВАНИЯ РЕШЕНИЙ И ДЕЙСТВИЙ (БЕЗДЕЙСТВИЯ)</w:t>
      </w:r>
      <w:r w:rsidRPr="00992CE6">
        <w:rPr>
          <w:kern w:val="2"/>
        </w:rPr>
        <w:br/>
        <w:t>АДМИНИСТРАЦИИ, А ТАКЖЕ ЕЕ ДОЛЖНОСТНЫХ ЛИЦ</w:t>
      </w:r>
    </w:p>
    <w:p w:rsidR="00194CBC" w:rsidRPr="00992CE6" w:rsidRDefault="00194CBC" w:rsidP="00194CBC">
      <w:pPr>
        <w:keepNext/>
        <w:keepLines/>
        <w:autoSpaceDE w:val="0"/>
        <w:autoSpaceDN w:val="0"/>
        <w:adjustRightInd w:val="0"/>
        <w:jc w:val="center"/>
        <w:outlineLvl w:val="2"/>
        <w:rPr>
          <w:kern w:val="2"/>
        </w:rPr>
      </w:pPr>
    </w:p>
    <w:p w:rsidR="00194CBC" w:rsidRPr="00992CE6" w:rsidRDefault="00194CBC" w:rsidP="00194CBC">
      <w:pPr>
        <w:keepNext/>
        <w:keepLines/>
        <w:autoSpaceDE w:val="0"/>
        <w:autoSpaceDN w:val="0"/>
        <w:adjustRightInd w:val="0"/>
        <w:jc w:val="center"/>
        <w:outlineLvl w:val="2"/>
        <w:rPr>
          <w:kern w:val="2"/>
        </w:rPr>
      </w:pPr>
      <w:r w:rsidRPr="00992CE6">
        <w:rPr>
          <w:kern w:val="2"/>
        </w:rPr>
        <w:t xml:space="preserve">Глава 32. </w:t>
      </w:r>
      <w:proofErr w:type="gramStart"/>
      <w:r w:rsidRPr="00992CE6">
        <w:rPr>
          <w:kern w:val="2"/>
        </w:rPr>
        <w:t>Информация для заинтересованных лиц</w:t>
      </w:r>
      <w:r w:rsidRPr="00992CE6">
        <w:rPr>
          <w:kern w:val="2"/>
        </w:rPr>
        <w:br/>
        <w:t>об их праве на досудебное (внесудебное) обжалование действий (бездействия) и (или) решений, принятых (осуществленных)</w:t>
      </w:r>
      <w:r w:rsidR="006C2079">
        <w:rPr>
          <w:kern w:val="2"/>
        </w:rPr>
        <w:t xml:space="preserve"> </w:t>
      </w:r>
      <w:r w:rsidRPr="00992CE6">
        <w:rPr>
          <w:kern w:val="2"/>
        </w:rPr>
        <w:t>в ходе предоставления муниципальной услуги</w:t>
      </w:r>
      <w:proofErr w:type="gramEnd"/>
    </w:p>
    <w:p w:rsidR="00194CBC" w:rsidRPr="00992CE6" w:rsidRDefault="00194CBC" w:rsidP="00194CBC">
      <w:pPr>
        <w:keepNext/>
        <w:keepLines/>
        <w:autoSpaceDE w:val="0"/>
        <w:autoSpaceDN w:val="0"/>
        <w:adjustRightInd w:val="0"/>
        <w:jc w:val="center"/>
        <w:outlineLvl w:val="2"/>
        <w:rPr>
          <w:kern w:val="2"/>
        </w:rPr>
      </w:pPr>
    </w:p>
    <w:p w:rsidR="00194CBC" w:rsidRPr="00992CE6" w:rsidRDefault="00194CBC" w:rsidP="00194CBC">
      <w:pPr>
        <w:autoSpaceDE w:val="0"/>
        <w:autoSpaceDN w:val="0"/>
        <w:adjustRightInd w:val="0"/>
        <w:ind w:firstLine="709"/>
        <w:jc w:val="both"/>
        <w:rPr>
          <w:kern w:val="2"/>
        </w:rPr>
      </w:pPr>
      <w:r w:rsidRPr="00992CE6">
        <w:rPr>
          <w:kern w:val="2"/>
        </w:rPr>
        <w:t>14</w:t>
      </w:r>
      <w:r w:rsidR="006C2079">
        <w:rPr>
          <w:kern w:val="2"/>
        </w:rPr>
        <w:t>0</w:t>
      </w:r>
      <w:r w:rsidRPr="00992CE6">
        <w:rPr>
          <w:kern w:val="2"/>
        </w:rPr>
        <w:t xml:space="preserve">. </w:t>
      </w:r>
      <w:r w:rsidRPr="00992CE6">
        <w:rPr>
          <w:rFonts w:eastAsia="Calibri"/>
          <w:kern w:val="2"/>
        </w:rPr>
        <w:t xml:space="preserve">Заявитель или его представитель вправе подать жалобу на решение и (или) действие (бездействие) администрации, а также ее </w:t>
      </w:r>
      <w:r w:rsidR="001F2177">
        <w:rPr>
          <w:rFonts w:eastAsia="Calibri"/>
          <w:kern w:val="2"/>
        </w:rPr>
        <w:t xml:space="preserve">должностных лиц и </w:t>
      </w:r>
      <w:r w:rsidRPr="00992CE6">
        <w:rPr>
          <w:rFonts w:eastAsia="Calibri"/>
          <w:kern w:val="2"/>
        </w:rPr>
        <w:t>муниципальных служащих (далее – жалоба).</w:t>
      </w:r>
    </w:p>
    <w:p w:rsidR="00194CBC" w:rsidRPr="00992CE6" w:rsidRDefault="00194CBC" w:rsidP="00194CBC">
      <w:pPr>
        <w:autoSpaceDE w:val="0"/>
        <w:autoSpaceDN w:val="0"/>
        <w:adjustRightInd w:val="0"/>
        <w:ind w:firstLine="709"/>
        <w:jc w:val="both"/>
        <w:rPr>
          <w:kern w:val="2"/>
        </w:rPr>
      </w:pPr>
      <w:r w:rsidRPr="00992CE6">
        <w:rPr>
          <w:kern w:val="2"/>
        </w:rPr>
        <w:t>14</w:t>
      </w:r>
      <w:r w:rsidR="006C2079">
        <w:rPr>
          <w:kern w:val="2"/>
        </w:rPr>
        <w:t>1</w:t>
      </w:r>
      <w:r w:rsidRPr="00992CE6">
        <w:rPr>
          <w:kern w:val="2"/>
        </w:rPr>
        <w:t>. Заявитель или его представитель может обратиться с жалобой, в том числе в следующих случаях:</w:t>
      </w:r>
    </w:p>
    <w:p w:rsidR="00194CBC" w:rsidRPr="00992CE6" w:rsidRDefault="00194CBC" w:rsidP="00194CBC">
      <w:pPr>
        <w:autoSpaceDE w:val="0"/>
        <w:autoSpaceDN w:val="0"/>
        <w:adjustRightInd w:val="0"/>
        <w:ind w:firstLine="709"/>
        <w:jc w:val="both"/>
        <w:rPr>
          <w:rFonts w:eastAsia="Calibri"/>
          <w:kern w:val="2"/>
        </w:rPr>
      </w:pPr>
      <w:r w:rsidRPr="00992CE6">
        <w:rPr>
          <w:rFonts w:eastAsia="Calibri"/>
          <w:kern w:val="2"/>
        </w:rPr>
        <w:t>1) нарушение срока регистрации заявления о предоставлении муниципальной услуги;</w:t>
      </w:r>
    </w:p>
    <w:p w:rsidR="00194CBC" w:rsidRPr="00992CE6" w:rsidRDefault="00194CBC" w:rsidP="00194CBC">
      <w:pPr>
        <w:autoSpaceDE w:val="0"/>
        <w:autoSpaceDN w:val="0"/>
        <w:adjustRightInd w:val="0"/>
        <w:ind w:firstLine="709"/>
        <w:jc w:val="both"/>
        <w:rPr>
          <w:rFonts w:eastAsia="Calibri"/>
          <w:kern w:val="2"/>
        </w:rPr>
      </w:pPr>
      <w:r w:rsidRPr="00992CE6">
        <w:rPr>
          <w:rFonts w:eastAsia="Calibri"/>
          <w:kern w:val="2"/>
        </w:rPr>
        <w:t>2) нарушение срока предоставления муниципальной услуги;</w:t>
      </w:r>
    </w:p>
    <w:p w:rsidR="00194CBC" w:rsidRPr="00992CE6" w:rsidRDefault="00194CBC" w:rsidP="00194CBC">
      <w:pPr>
        <w:autoSpaceDE w:val="0"/>
        <w:autoSpaceDN w:val="0"/>
        <w:adjustRightInd w:val="0"/>
        <w:ind w:firstLine="709"/>
        <w:jc w:val="both"/>
        <w:rPr>
          <w:rFonts w:eastAsia="Calibri"/>
          <w:kern w:val="2"/>
        </w:rPr>
      </w:pPr>
      <w:r w:rsidRPr="00992CE6">
        <w:rPr>
          <w:rFonts w:eastAsia="Calibri"/>
          <w:kern w:val="2"/>
        </w:rPr>
        <w:t xml:space="preserve">3) требование у заявителя </w:t>
      </w:r>
      <w:r w:rsidRPr="00992CE6">
        <w:rPr>
          <w:kern w:val="2"/>
        </w:rPr>
        <w:t xml:space="preserve">или его представителя </w:t>
      </w:r>
      <w:r w:rsidRPr="00992CE6">
        <w:rPr>
          <w:rFonts w:eastAsia="Calibri"/>
          <w:kern w:val="2"/>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992CE6">
        <w:rPr>
          <w:rFonts w:eastAsia="Calibri"/>
          <w:kern w:val="2"/>
        </w:rPr>
        <w:lastRenderedPageBreak/>
        <w:t>Иркутской области, муниципальными правовыми актами для предоставления муниципальной услуги;</w:t>
      </w:r>
    </w:p>
    <w:p w:rsidR="00194CBC" w:rsidRPr="00992CE6" w:rsidRDefault="00194CBC" w:rsidP="00194CBC">
      <w:pPr>
        <w:autoSpaceDE w:val="0"/>
        <w:autoSpaceDN w:val="0"/>
        <w:adjustRightInd w:val="0"/>
        <w:ind w:firstLine="709"/>
        <w:jc w:val="both"/>
        <w:rPr>
          <w:rFonts w:eastAsia="Calibri"/>
          <w:kern w:val="2"/>
        </w:rPr>
      </w:pPr>
      <w:r w:rsidRPr="00992CE6">
        <w:rPr>
          <w:rFonts w:eastAsia="Calibri"/>
          <w:kern w:val="2"/>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992CE6">
        <w:rPr>
          <w:kern w:val="2"/>
        </w:rPr>
        <w:t>или его представителя</w:t>
      </w:r>
      <w:r w:rsidRPr="00992CE6">
        <w:rPr>
          <w:rFonts w:eastAsia="Calibri"/>
          <w:kern w:val="2"/>
        </w:rPr>
        <w:t>;</w:t>
      </w:r>
    </w:p>
    <w:p w:rsidR="00194CBC" w:rsidRPr="00992CE6" w:rsidRDefault="00194CBC" w:rsidP="00194CBC">
      <w:pPr>
        <w:autoSpaceDE w:val="0"/>
        <w:autoSpaceDN w:val="0"/>
        <w:adjustRightInd w:val="0"/>
        <w:ind w:firstLine="709"/>
        <w:jc w:val="both"/>
        <w:rPr>
          <w:rFonts w:eastAsia="Calibri"/>
          <w:kern w:val="2"/>
        </w:rPr>
      </w:pPr>
      <w:proofErr w:type="gramStart"/>
      <w:r w:rsidRPr="00992CE6">
        <w:rPr>
          <w:rFonts w:eastAsia="Calibri"/>
          <w:kern w:val="2"/>
        </w:rPr>
        <w:t>5) отказ в предоставлении муниципальной услуги,</w:t>
      </w:r>
      <w:r w:rsidRPr="00992CE6">
        <w:rPr>
          <w:rFonts w:eastAsia="Calibri"/>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992CE6">
        <w:rPr>
          <w:rFonts w:eastAsia="Calibri"/>
          <w:kern w:val="2"/>
        </w:rPr>
        <w:t>;</w:t>
      </w:r>
      <w:proofErr w:type="gramEnd"/>
    </w:p>
    <w:p w:rsidR="00194CBC" w:rsidRPr="00992CE6" w:rsidRDefault="00194CBC" w:rsidP="00194CBC">
      <w:pPr>
        <w:autoSpaceDE w:val="0"/>
        <w:autoSpaceDN w:val="0"/>
        <w:adjustRightInd w:val="0"/>
        <w:ind w:firstLine="709"/>
        <w:jc w:val="both"/>
        <w:rPr>
          <w:rFonts w:eastAsia="Calibri"/>
        </w:rPr>
      </w:pPr>
      <w:r w:rsidRPr="00992CE6">
        <w:rPr>
          <w:rFonts w:eastAsia="Calibri"/>
          <w:kern w:val="2"/>
        </w:rPr>
        <w:t xml:space="preserve">6) </w:t>
      </w:r>
      <w:r w:rsidRPr="00992CE6">
        <w:rPr>
          <w:rFonts w:eastAsia="Calibri"/>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194CBC" w:rsidRPr="00992CE6" w:rsidRDefault="00194CBC" w:rsidP="00194CBC">
      <w:pPr>
        <w:autoSpaceDE w:val="0"/>
        <w:autoSpaceDN w:val="0"/>
        <w:adjustRightInd w:val="0"/>
        <w:ind w:firstLine="709"/>
        <w:jc w:val="both"/>
        <w:rPr>
          <w:rFonts w:eastAsia="Calibri"/>
          <w:kern w:val="2"/>
        </w:rPr>
      </w:pPr>
      <w:proofErr w:type="gramStart"/>
      <w:r w:rsidRPr="00992CE6">
        <w:rPr>
          <w:rFonts w:eastAsia="Calibri"/>
          <w:kern w:val="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94CBC" w:rsidRPr="00992CE6" w:rsidRDefault="00194CBC" w:rsidP="00194CBC">
      <w:pPr>
        <w:autoSpaceDE w:val="0"/>
        <w:autoSpaceDN w:val="0"/>
        <w:adjustRightInd w:val="0"/>
        <w:ind w:firstLine="709"/>
        <w:jc w:val="both"/>
        <w:rPr>
          <w:rFonts w:eastAsia="Calibri"/>
          <w:kern w:val="2"/>
        </w:rPr>
      </w:pPr>
      <w:r w:rsidRPr="00992CE6">
        <w:rPr>
          <w:rFonts w:eastAsia="Calibri"/>
          <w:kern w:val="2"/>
        </w:rPr>
        <w:t>8) нарушение срока или порядка выдачи документов по результатам предоставления муниципальной услуги;</w:t>
      </w:r>
    </w:p>
    <w:p w:rsidR="00194CBC" w:rsidRPr="00992CE6" w:rsidRDefault="00194CBC" w:rsidP="00194CBC">
      <w:pPr>
        <w:autoSpaceDE w:val="0"/>
        <w:autoSpaceDN w:val="0"/>
        <w:adjustRightInd w:val="0"/>
        <w:ind w:firstLine="709"/>
        <w:jc w:val="both"/>
        <w:rPr>
          <w:rFonts w:eastAsia="Calibri"/>
          <w:kern w:val="2"/>
        </w:rPr>
      </w:pPr>
      <w:proofErr w:type="gramStart"/>
      <w:r w:rsidRPr="00992CE6">
        <w:rPr>
          <w:rFonts w:eastAsia="Calibri"/>
          <w:kern w:val="2"/>
        </w:rPr>
        <w:t xml:space="preserve">9) приостановление предоставления муниципальной услуги, </w:t>
      </w:r>
      <w:r w:rsidRPr="00992CE6">
        <w:rPr>
          <w:rFonts w:eastAsia="Calibri"/>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992CE6">
        <w:rPr>
          <w:rFonts w:eastAsia="Calibri"/>
          <w:kern w:val="2"/>
        </w:rPr>
        <w:t>;</w:t>
      </w:r>
      <w:proofErr w:type="gramEnd"/>
    </w:p>
    <w:p w:rsidR="00194CBC" w:rsidRPr="00992CE6" w:rsidRDefault="00194CBC" w:rsidP="00194CBC">
      <w:pPr>
        <w:autoSpaceDE w:val="0"/>
        <w:autoSpaceDN w:val="0"/>
        <w:adjustRightInd w:val="0"/>
        <w:ind w:firstLine="709"/>
        <w:jc w:val="both"/>
        <w:rPr>
          <w:rFonts w:eastAsia="Calibri"/>
          <w:kern w:val="2"/>
        </w:rPr>
      </w:pPr>
      <w:proofErr w:type="gramStart"/>
      <w:r w:rsidRPr="00992CE6">
        <w:rPr>
          <w:rFonts w:eastAsia="Calibri"/>
          <w:kern w:val="2"/>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992CE6">
        <w:rPr>
          <w:kern w:val="2"/>
        </w:rPr>
        <w:t>Федерального закона от 27 июля 2010 года № 210</w:t>
      </w:r>
      <w:r w:rsidRPr="00992CE6">
        <w:rPr>
          <w:kern w:val="2"/>
        </w:rPr>
        <w:noBreakHyphen/>
        <w:t>ФЗ «Об организации предоставления государственных и муниципальных услуг»</w:t>
      </w:r>
      <w:r w:rsidRPr="00992CE6">
        <w:rPr>
          <w:rFonts w:eastAsia="Calibri"/>
          <w:kern w:val="2"/>
        </w:rPr>
        <w:t>.</w:t>
      </w:r>
      <w:proofErr w:type="gramEnd"/>
    </w:p>
    <w:p w:rsidR="00194CBC" w:rsidRPr="00992CE6" w:rsidRDefault="00194CBC" w:rsidP="00194CBC">
      <w:pPr>
        <w:autoSpaceDE w:val="0"/>
        <w:autoSpaceDN w:val="0"/>
        <w:adjustRightInd w:val="0"/>
        <w:ind w:firstLine="709"/>
        <w:jc w:val="both"/>
        <w:rPr>
          <w:kern w:val="2"/>
        </w:rPr>
      </w:pPr>
      <w:r w:rsidRPr="00992CE6">
        <w:rPr>
          <w:kern w:val="2"/>
        </w:rPr>
        <w:t>14</w:t>
      </w:r>
      <w:r w:rsidR="006C2079">
        <w:rPr>
          <w:kern w:val="2"/>
        </w:rPr>
        <w:t>2</w:t>
      </w:r>
      <w:r w:rsidRPr="00992CE6">
        <w:rPr>
          <w:kern w:val="2"/>
        </w:rPr>
        <w:t>. Рассмотрение жалобы осуществляется в порядке и сроки, установленные статьей 11</w:t>
      </w:r>
      <w:r w:rsidRPr="00992CE6">
        <w:rPr>
          <w:kern w:val="2"/>
          <w:vertAlign w:val="superscript"/>
        </w:rPr>
        <w:t>2</w:t>
      </w:r>
      <w:r w:rsidRPr="00992CE6">
        <w:rPr>
          <w:kern w:val="2"/>
        </w:rPr>
        <w:t xml:space="preserve"> Федерального закона от 27 июля 2010 года № 210</w:t>
      </w:r>
      <w:r w:rsidRPr="00992CE6">
        <w:rPr>
          <w:kern w:val="2"/>
        </w:rPr>
        <w:noBreakHyphen/>
        <w:t>ФЗ «Об организации предоставления государственных и муниципальных услуг».</w:t>
      </w:r>
    </w:p>
    <w:p w:rsidR="00194CBC" w:rsidRPr="00992CE6" w:rsidRDefault="00194CBC" w:rsidP="00194CBC">
      <w:pPr>
        <w:autoSpaceDE w:val="0"/>
        <w:autoSpaceDN w:val="0"/>
        <w:adjustRightInd w:val="0"/>
        <w:ind w:firstLine="540"/>
        <w:jc w:val="both"/>
        <w:rPr>
          <w:color w:val="FF0000"/>
          <w:kern w:val="2"/>
        </w:rPr>
      </w:pPr>
    </w:p>
    <w:p w:rsidR="006C2079" w:rsidRDefault="00194CBC" w:rsidP="00194CBC">
      <w:pPr>
        <w:keepNext/>
        <w:keepLines/>
        <w:autoSpaceDE w:val="0"/>
        <w:autoSpaceDN w:val="0"/>
        <w:adjustRightInd w:val="0"/>
        <w:jc w:val="center"/>
        <w:outlineLvl w:val="2"/>
        <w:rPr>
          <w:kern w:val="2"/>
        </w:rPr>
      </w:pPr>
      <w:r w:rsidRPr="00992CE6">
        <w:rPr>
          <w:kern w:val="2"/>
        </w:rPr>
        <w:t xml:space="preserve">Глава 33. Органы государственной власти, органы местного самоуправления, </w:t>
      </w:r>
    </w:p>
    <w:p w:rsidR="00194CBC" w:rsidRPr="00992CE6" w:rsidRDefault="00194CBC" w:rsidP="00194CBC">
      <w:pPr>
        <w:keepNext/>
        <w:keepLines/>
        <w:autoSpaceDE w:val="0"/>
        <w:autoSpaceDN w:val="0"/>
        <w:adjustRightInd w:val="0"/>
        <w:jc w:val="center"/>
        <w:outlineLvl w:val="2"/>
        <w:rPr>
          <w:kern w:val="2"/>
        </w:rPr>
      </w:pPr>
      <w:r w:rsidRPr="00992CE6">
        <w:rPr>
          <w:kern w:val="2"/>
        </w:rPr>
        <w:t>организации и уполномоченные на рассмотрение жалобы лица,</w:t>
      </w:r>
    </w:p>
    <w:p w:rsidR="00194CBC" w:rsidRPr="00992CE6" w:rsidRDefault="00194CBC" w:rsidP="00194CBC">
      <w:pPr>
        <w:keepNext/>
        <w:keepLines/>
        <w:autoSpaceDE w:val="0"/>
        <w:autoSpaceDN w:val="0"/>
        <w:adjustRightInd w:val="0"/>
        <w:jc w:val="center"/>
        <w:outlineLvl w:val="2"/>
        <w:rPr>
          <w:kern w:val="2"/>
        </w:rPr>
      </w:pPr>
      <w:r w:rsidRPr="00992CE6">
        <w:rPr>
          <w:kern w:val="2"/>
        </w:rPr>
        <w:t>которым может быть направлена жалоба заявителя или</w:t>
      </w:r>
    </w:p>
    <w:p w:rsidR="00194CBC" w:rsidRPr="00992CE6" w:rsidRDefault="00194CBC" w:rsidP="00194CBC">
      <w:pPr>
        <w:keepNext/>
        <w:keepLines/>
        <w:autoSpaceDE w:val="0"/>
        <w:autoSpaceDN w:val="0"/>
        <w:adjustRightInd w:val="0"/>
        <w:jc w:val="center"/>
        <w:outlineLvl w:val="2"/>
        <w:rPr>
          <w:kern w:val="2"/>
        </w:rPr>
      </w:pPr>
      <w:r w:rsidRPr="00992CE6">
        <w:rPr>
          <w:kern w:val="2"/>
        </w:rPr>
        <w:t>его представителя в досудебном (внесудебном) порядке</w:t>
      </w:r>
    </w:p>
    <w:p w:rsidR="00194CBC" w:rsidRPr="00992CE6" w:rsidRDefault="00194CBC" w:rsidP="00194CBC">
      <w:pPr>
        <w:keepNext/>
        <w:keepLines/>
        <w:autoSpaceDE w:val="0"/>
        <w:autoSpaceDN w:val="0"/>
        <w:adjustRightInd w:val="0"/>
        <w:jc w:val="both"/>
        <w:rPr>
          <w:color w:val="FF0000"/>
          <w:kern w:val="2"/>
        </w:rPr>
      </w:pPr>
    </w:p>
    <w:p w:rsidR="00194CBC" w:rsidRPr="00992CE6" w:rsidRDefault="00194CBC" w:rsidP="00194CBC">
      <w:pPr>
        <w:autoSpaceDE w:val="0"/>
        <w:autoSpaceDN w:val="0"/>
        <w:adjustRightInd w:val="0"/>
        <w:ind w:firstLine="709"/>
        <w:jc w:val="both"/>
        <w:rPr>
          <w:kern w:val="2"/>
        </w:rPr>
      </w:pPr>
      <w:r w:rsidRPr="00992CE6">
        <w:rPr>
          <w:kern w:val="2"/>
        </w:rPr>
        <w:t>14</w:t>
      </w:r>
      <w:r w:rsidR="006C2079">
        <w:rPr>
          <w:kern w:val="2"/>
        </w:rPr>
        <w:t>3</w:t>
      </w:r>
      <w:r w:rsidRPr="00992CE6">
        <w:rPr>
          <w:kern w:val="2"/>
        </w:rPr>
        <w:t xml:space="preserve">. Жалобы на решения и действия (бездействие) </w:t>
      </w:r>
      <w:r w:rsidR="006C2079">
        <w:rPr>
          <w:kern w:val="2"/>
        </w:rPr>
        <w:t xml:space="preserve">мэра </w:t>
      </w:r>
      <w:proofErr w:type="spellStart"/>
      <w:r w:rsidR="006C2079">
        <w:rPr>
          <w:kern w:val="2"/>
        </w:rPr>
        <w:t>Слюдянского</w:t>
      </w:r>
      <w:proofErr w:type="spellEnd"/>
      <w:r w:rsidR="006C2079">
        <w:rPr>
          <w:kern w:val="2"/>
        </w:rPr>
        <w:t xml:space="preserve"> муниципального района</w:t>
      </w:r>
      <w:r w:rsidRPr="00992CE6">
        <w:rPr>
          <w:kern w:val="2"/>
        </w:rPr>
        <w:t xml:space="preserve"> подаются </w:t>
      </w:r>
      <w:r w:rsidR="006C2079">
        <w:rPr>
          <w:kern w:val="2"/>
        </w:rPr>
        <w:t xml:space="preserve">мэру </w:t>
      </w:r>
      <w:proofErr w:type="spellStart"/>
      <w:r w:rsidR="006C2079">
        <w:rPr>
          <w:kern w:val="2"/>
        </w:rPr>
        <w:t>Слюдянского</w:t>
      </w:r>
      <w:proofErr w:type="spellEnd"/>
      <w:r w:rsidR="006C2079">
        <w:rPr>
          <w:kern w:val="2"/>
        </w:rPr>
        <w:t xml:space="preserve"> муниципального района</w:t>
      </w:r>
      <w:r w:rsidRPr="00992CE6">
        <w:rPr>
          <w:kern w:val="2"/>
        </w:rPr>
        <w:t>.</w:t>
      </w:r>
    </w:p>
    <w:p w:rsidR="00194CBC" w:rsidRPr="00992CE6" w:rsidRDefault="00194CBC" w:rsidP="00194CBC">
      <w:pPr>
        <w:autoSpaceDE w:val="0"/>
        <w:autoSpaceDN w:val="0"/>
        <w:adjustRightInd w:val="0"/>
        <w:ind w:firstLine="709"/>
        <w:jc w:val="both"/>
        <w:rPr>
          <w:kern w:val="2"/>
        </w:rPr>
      </w:pPr>
      <w:r w:rsidRPr="00992CE6">
        <w:rPr>
          <w:kern w:val="2"/>
        </w:rPr>
        <w:t>14</w:t>
      </w:r>
      <w:r w:rsidR="006C2079">
        <w:rPr>
          <w:kern w:val="2"/>
        </w:rPr>
        <w:t>4</w:t>
      </w:r>
      <w:r w:rsidRPr="00992CE6">
        <w:rPr>
          <w:kern w:val="2"/>
        </w:rPr>
        <w:t xml:space="preserve">. Жалобы на решения и действия (бездействие) должностных лиц и муниципальных служащих администрации подаются </w:t>
      </w:r>
      <w:r w:rsidR="006C2079">
        <w:rPr>
          <w:kern w:val="2"/>
        </w:rPr>
        <w:t xml:space="preserve">мэру </w:t>
      </w:r>
      <w:proofErr w:type="spellStart"/>
      <w:r w:rsidR="006C2079">
        <w:rPr>
          <w:kern w:val="2"/>
        </w:rPr>
        <w:t>Слюдянского</w:t>
      </w:r>
      <w:proofErr w:type="spellEnd"/>
      <w:r w:rsidR="006C2079">
        <w:rPr>
          <w:kern w:val="2"/>
        </w:rPr>
        <w:t xml:space="preserve"> района</w:t>
      </w:r>
      <w:r w:rsidRPr="00992CE6">
        <w:rPr>
          <w:kern w:val="2"/>
        </w:rPr>
        <w:t>.</w:t>
      </w:r>
    </w:p>
    <w:p w:rsidR="00194CBC" w:rsidRPr="00992CE6" w:rsidRDefault="00194CBC" w:rsidP="00194CBC">
      <w:pPr>
        <w:autoSpaceDE w:val="0"/>
        <w:autoSpaceDN w:val="0"/>
        <w:adjustRightInd w:val="0"/>
        <w:jc w:val="center"/>
        <w:outlineLvl w:val="0"/>
        <w:rPr>
          <w:bCs/>
          <w:color w:val="FF0000"/>
          <w:kern w:val="2"/>
        </w:rPr>
      </w:pPr>
    </w:p>
    <w:p w:rsidR="00194CBC" w:rsidRPr="00992CE6" w:rsidRDefault="00194CBC" w:rsidP="00194CBC">
      <w:pPr>
        <w:keepNext/>
        <w:keepLines/>
        <w:autoSpaceDE w:val="0"/>
        <w:autoSpaceDN w:val="0"/>
        <w:adjustRightInd w:val="0"/>
        <w:jc w:val="center"/>
        <w:outlineLvl w:val="2"/>
        <w:rPr>
          <w:kern w:val="2"/>
        </w:rPr>
      </w:pPr>
      <w:r w:rsidRPr="00992CE6">
        <w:rPr>
          <w:kern w:val="2"/>
        </w:rPr>
        <w:t>Глава 34. Способы информирования заявителей или их представителей</w:t>
      </w:r>
    </w:p>
    <w:p w:rsidR="00194CBC" w:rsidRPr="00992CE6" w:rsidRDefault="00194CBC" w:rsidP="00194CBC">
      <w:pPr>
        <w:keepNext/>
        <w:keepLines/>
        <w:autoSpaceDE w:val="0"/>
        <w:autoSpaceDN w:val="0"/>
        <w:adjustRightInd w:val="0"/>
        <w:jc w:val="center"/>
        <w:outlineLvl w:val="2"/>
        <w:rPr>
          <w:kern w:val="2"/>
        </w:rPr>
      </w:pPr>
      <w:r w:rsidRPr="00992CE6">
        <w:rPr>
          <w:kern w:val="2"/>
        </w:rPr>
        <w:t>о порядке подачи и рассмотрения жалобы, в том числе с использованием</w:t>
      </w:r>
      <w:r w:rsidRPr="00992CE6">
        <w:rPr>
          <w:kern w:val="2"/>
        </w:rPr>
        <w:br/>
        <w:t>единого портала государственных и муниципальных услуг (функций)</w:t>
      </w:r>
    </w:p>
    <w:p w:rsidR="00194CBC" w:rsidRPr="00992CE6" w:rsidRDefault="00194CBC" w:rsidP="00194CBC">
      <w:pPr>
        <w:keepNext/>
        <w:keepLines/>
        <w:autoSpaceDE w:val="0"/>
        <w:autoSpaceDN w:val="0"/>
        <w:adjustRightInd w:val="0"/>
        <w:jc w:val="center"/>
        <w:outlineLvl w:val="2"/>
        <w:rPr>
          <w:color w:val="FF0000"/>
          <w:kern w:val="2"/>
        </w:rPr>
      </w:pPr>
    </w:p>
    <w:p w:rsidR="00194CBC" w:rsidRPr="00992CE6" w:rsidRDefault="00194CBC" w:rsidP="00194CBC">
      <w:pPr>
        <w:autoSpaceDE w:val="0"/>
        <w:autoSpaceDN w:val="0"/>
        <w:adjustRightInd w:val="0"/>
        <w:ind w:firstLine="709"/>
        <w:jc w:val="both"/>
        <w:rPr>
          <w:kern w:val="2"/>
        </w:rPr>
      </w:pPr>
      <w:r w:rsidRPr="00992CE6">
        <w:rPr>
          <w:kern w:val="2"/>
        </w:rPr>
        <w:t>14</w:t>
      </w:r>
      <w:r w:rsidR="006C2079">
        <w:rPr>
          <w:kern w:val="2"/>
        </w:rPr>
        <w:t>5</w:t>
      </w:r>
      <w:r w:rsidRPr="00992CE6">
        <w:rPr>
          <w:kern w:val="2"/>
        </w:rPr>
        <w:t>. Информацию о порядке подачи и рассмотрения жалобы заявитель и его представитель могут получить:</w:t>
      </w:r>
    </w:p>
    <w:p w:rsidR="00194CBC" w:rsidRPr="00992CE6" w:rsidRDefault="00194CBC" w:rsidP="00194CBC">
      <w:pPr>
        <w:autoSpaceDE w:val="0"/>
        <w:autoSpaceDN w:val="0"/>
        <w:adjustRightInd w:val="0"/>
        <w:ind w:firstLine="709"/>
        <w:jc w:val="both"/>
        <w:rPr>
          <w:kern w:val="2"/>
        </w:rPr>
      </w:pPr>
      <w:r w:rsidRPr="00992CE6">
        <w:rPr>
          <w:kern w:val="2"/>
        </w:rPr>
        <w:t>1) на информационных стендах, расположенных в помещениях, занимаемых администрацией</w:t>
      </w:r>
      <w:r w:rsidRPr="00992CE6">
        <w:t>;</w:t>
      </w:r>
    </w:p>
    <w:p w:rsidR="00194CBC" w:rsidRPr="00992CE6" w:rsidRDefault="00194CBC" w:rsidP="00194CBC">
      <w:pPr>
        <w:autoSpaceDE w:val="0"/>
        <w:autoSpaceDN w:val="0"/>
        <w:adjustRightInd w:val="0"/>
        <w:ind w:firstLine="709"/>
        <w:jc w:val="both"/>
        <w:rPr>
          <w:kern w:val="2"/>
        </w:rPr>
      </w:pPr>
      <w:r w:rsidRPr="00992CE6">
        <w:rPr>
          <w:kern w:val="2"/>
        </w:rPr>
        <w:t>2) на официальном сайте администрации;</w:t>
      </w:r>
    </w:p>
    <w:p w:rsidR="00194CBC" w:rsidRPr="00992CE6" w:rsidRDefault="00194CBC" w:rsidP="00194CBC">
      <w:pPr>
        <w:autoSpaceDE w:val="0"/>
        <w:autoSpaceDN w:val="0"/>
        <w:adjustRightInd w:val="0"/>
        <w:ind w:firstLine="709"/>
        <w:jc w:val="both"/>
        <w:rPr>
          <w:kern w:val="2"/>
        </w:rPr>
      </w:pPr>
      <w:r w:rsidRPr="00992CE6">
        <w:rPr>
          <w:kern w:val="2"/>
        </w:rPr>
        <w:t>3) на Портале;</w:t>
      </w:r>
    </w:p>
    <w:p w:rsidR="00194CBC" w:rsidRPr="00992CE6" w:rsidRDefault="00194CBC" w:rsidP="00194CBC">
      <w:pPr>
        <w:autoSpaceDE w:val="0"/>
        <w:autoSpaceDN w:val="0"/>
        <w:adjustRightInd w:val="0"/>
        <w:ind w:firstLine="709"/>
        <w:jc w:val="both"/>
        <w:rPr>
          <w:kern w:val="2"/>
        </w:rPr>
      </w:pPr>
      <w:r w:rsidRPr="00992CE6">
        <w:rPr>
          <w:kern w:val="2"/>
        </w:rPr>
        <w:t xml:space="preserve">4) </w:t>
      </w:r>
      <w:r w:rsidRPr="00992CE6">
        <w:t>лично у муниципального служащего администрации</w:t>
      </w:r>
      <w:r w:rsidRPr="00992CE6">
        <w:rPr>
          <w:kern w:val="2"/>
        </w:rPr>
        <w:t>;</w:t>
      </w:r>
    </w:p>
    <w:p w:rsidR="00194CBC" w:rsidRPr="00992CE6" w:rsidRDefault="00194CBC" w:rsidP="00194CBC">
      <w:pPr>
        <w:autoSpaceDE w:val="0"/>
        <w:autoSpaceDN w:val="0"/>
        <w:adjustRightInd w:val="0"/>
        <w:ind w:firstLine="709"/>
        <w:jc w:val="both"/>
        <w:rPr>
          <w:kern w:val="2"/>
        </w:rPr>
      </w:pPr>
      <w:r w:rsidRPr="00992CE6">
        <w:rPr>
          <w:kern w:val="2"/>
        </w:rPr>
        <w:lastRenderedPageBreak/>
        <w:t xml:space="preserve">5) </w:t>
      </w:r>
      <w:r w:rsidRPr="00992CE6">
        <w:t>путем обращения заявителя или его представителя в администрацию, с использованием средств телефонной связи</w:t>
      </w:r>
      <w:r w:rsidRPr="00992CE6">
        <w:rPr>
          <w:kern w:val="2"/>
        </w:rPr>
        <w:t>;</w:t>
      </w:r>
    </w:p>
    <w:p w:rsidR="00194CBC" w:rsidRPr="00992CE6" w:rsidRDefault="00194CBC" w:rsidP="00194CBC">
      <w:pPr>
        <w:autoSpaceDE w:val="0"/>
        <w:autoSpaceDN w:val="0"/>
        <w:adjustRightInd w:val="0"/>
        <w:ind w:firstLine="709"/>
        <w:jc w:val="both"/>
      </w:pPr>
      <w:r w:rsidRPr="00992CE6">
        <w:rPr>
          <w:kern w:val="2"/>
        </w:rPr>
        <w:t xml:space="preserve">6) </w:t>
      </w:r>
      <w:r w:rsidRPr="00992CE6">
        <w:t>путем обращения заявителя или его представителя через организации почтовой связи в администрацию;</w:t>
      </w:r>
    </w:p>
    <w:p w:rsidR="00194CBC" w:rsidRPr="00992CE6" w:rsidRDefault="00194CBC" w:rsidP="00194CBC">
      <w:pPr>
        <w:autoSpaceDE w:val="0"/>
        <w:autoSpaceDN w:val="0"/>
        <w:adjustRightInd w:val="0"/>
        <w:ind w:firstLine="709"/>
        <w:jc w:val="both"/>
        <w:rPr>
          <w:kern w:val="2"/>
        </w:rPr>
      </w:pPr>
      <w:r w:rsidRPr="00992CE6">
        <w:t>7) по электронной почте администрации.</w:t>
      </w:r>
    </w:p>
    <w:p w:rsidR="00194CBC" w:rsidRPr="00992CE6" w:rsidRDefault="00194CBC" w:rsidP="00194CBC">
      <w:pPr>
        <w:autoSpaceDE w:val="0"/>
        <w:autoSpaceDN w:val="0"/>
        <w:adjustRightInd w:val="0"/>
        <w:ind w:firstLine="709"/>
        <w:jc w:val="both"/>
        <w:rPr>
          <w:kern w:val="2"/>
        </w:rPr>
      </w:pPr>
      <w:r w:rsidRPr="00992CE6">
        <w:rPr>
          <w:kern w:val="2"/>
        </w:rPr>
        <w:t>14</w:t>
      </w:r>
      <w:r w:rsidR="002A466A">
        <w:rPr>
          <w:kern w:val="2"/>
        </w:rPr>
        <w:t>6</w:t>
      </w:r>
      <w:r w:rsidRPr="00992CE6">
        <w:rPr>
          <w:kern w:val="2"/>
        </w:rPr>
        <w:t>.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 – 13 настоящего административного регламента.</w:t>
      </w:r>
    </w:p>
    <w:p w:rsidR="00194CBC" w:rsidRPr="00992CE6" w:rsidRDefault="00194CBC" w:rsidP="00194CBC">
      <w:pPr>
        <w:autoSpaceDE w:val="0"/>
        <w:autoSpaceDN w:val="0"/>
        <w:adjustRightInd w:val="0"/>
        <w:jc w:val="center"/>
        <w:outlineLvl w:val="0"/>
        <w:rPr>
          <w:bCs/>
          <w:color w:val="FF0000"/>
          <w:kern w:val="2"/>
        </w:rPr>
      </w:pPr>
    </w:p>
    <w:p w:rsidR="00194CBC" w:rsidRPr="00992CE6" w:rsidRDefault="00194CBC" w:rsidP="00194CBC">
      <w:pPr>
        <w:keepNext/>
        <w:keepLines/>
        <w:autoSpaceDE w:val="0"/>
        <w:autoSpaceDN w:val="0"/>
        <w:adjustRightInd w:val="0"/>
        <w:ind w:left="540"/>
        <w:jc w:val="center"/>
        <w:outlineLvl w:val="0"/>
        <w:rPr>
          <w:kern w:val="2"/>
        </w:rPr>
      </w:pPr>
      <w:r w:rsidRPr="00992CE6">
        <w:rPr>
          <w:kern w:val="2"/>
        </w:rPr>
        <w:t xml:space="preserve">Глава 35. </w:t>
      </w:r>
      <w:proofErr w:type="gramStart"/>
      <w:r w:rsidRPr="00992CE6">
        <w:rPr>
          <w:kern w:val="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2A466A">
        <w:rPr>
          <w:kern w:val="2"/>
        </w:rPr>
        <w:t xml:space="preserve"> </w:t>
      </w:r>
      <w:r w:rsidRPr="00992CE6">
        <w:rPr>
          <w:kern w:val="2"/>
        </w:rPr>
        <w:t>в ходе предоставления муниципальной услуги</w:t>
      </w:r>
      <w:proofErr w:type="gramEnd"/>
    </w:p>
    <w:p w:rsidR="00194CBC" w:rsidRPr="00992CE6" w:rsidRDefault="00194CBC" w:rsidP="00194CBC">
      <w:pPr>
        <w:keepNext/>
        <w:keepLines/>
        <w:autoSpaceDE w:val="0"/>
        <w:autoSpaceDN w:val="0"/>
        <w:adjustRightInd w:val="0"/>
        <w:ind w:firstLine="709"/>
        <w:jc w:val="both"/>
        <w:rPr>
          <w:color w:val="FF0000"/>
          <w:kern w:val="2"/>
        </w:rPr>
      </w:pPr>
    </w:p>
    <w:p w:rsidR="00194CBC" w:rsidRPr="00992CE6" w:rsidRDefault="00194CBC" w:rsidP="00194CBC">
      <w:pPr>
        <w:autoSpaceDE w:val="0"/>
        <w:autoSpaceDN w:val="0"/>
        <w:adjustRightInd w:val="0"/>
        <w:ind w:firstLine="709"/>
        <w:jc w:val="both"/>
        <w:rPr>
          <w:kern w:val="2"/>
        </w:rPr>
      </w:pPr>
      <w:bookmarkStart w:id="21" w:name="Par28"/>
      <w:bookmarkEnd w:id="21"/>
      <w:r w:rsidRPr="00992CE6">
        <w:rPr>
          <w:kern w:val="2"/>
        </w:rPr>
        <w:t>14</w:t>
      </w:r>
      <w:r w:rsidR="002A466A">
        <w:rPr>
          <w:kern w:val="2"/>
        </w:rPr>
        <w:t>7</w:t>
      </w:r>
      <w:r w:rsidRPr="00992CE6">
        <w:rPr>
          <w:kern w:val="2"/>
        </w:rPr>
        <w:t>. </w:t>
      </w:r>
      <w:proofErr w:type="gramStart"/>
      <w:r w:rsidRPr="00992CE6">
        <w:rPr>
          <w:kern w:val="2"/>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94CBC" w:rsidRPr="00992CE6" w:rsidRDefault="00194CBC" w:rsidP="00194CBC">
      <w:pPr>
        <w:autoSpaceDE w:val="0"/>
        <w:autoSpaceDN w:val="0"/>
        <w:adjustRightInd w:val="0"/>
        <w:ind w:firstLine="709"/>
        <w:jc w:val="both"/>
        <w:rPr>
          <w:kern w:val="2"/>
        </w:rPr>
      </w:pPr>
      <w:r w:rsidRPr="00992CE6">
        <w:rPr>
          <w:kern w:val="2"/>
        </w:rPr>
        <w:t>1) Федеральный закон от 27 июля 2010 года № 210-ФЗ «Об организации предоставления государ</w:t>
      </w:r>
      <w:r w:rsidR="002A466A">
        <w:rPr>
          <w:kern w:val="2"/>
        </w:rPr>
        <w:t>ственных и муниципальных услуг».</w:t>
      </w:r>
    </w:p>
    <w:p w:rsidR="00194CBC" w:rsidRPr="00992CE6" w:rsidRDefault="00194CBC" w:rsidP="00194CBC">
      <w:pPr>
        <w:autoSpaceDE w:val="0"/>
        <w:autoSpaceDN w:val="0"/>
        <w:adjustRightInd w:val="0"/>
        <w:ind w:firstLine="709"/>
        <w:jc w:val="both"/>
        <w:rPr>
          <w:kern w:val="2"/>
        </w:rPr>
      </w:pPr>
      <w:r w:rsidRPr="00992CE6">
        <w:rPr>
          <w:kern w:val="2"/>
        </w:rPr>
        <w:t>1</w:t>
      </w:r>
      <w:r w:rsidR="002A466A">
        <w:rPr>
          <w:kern w:val="2"/>
        </w:rPr>
        <w:t>48</w:t>
      </w:r>
      <w:r w:rsidRPr="00992CE6">
        <w:rPr>
          <w:kern w:val="2"/>
        </w:rPr>
        <w:t>. Информация, содержащаяся в настоящем разделе, подлежит размещению на Портале.</w:t>
      </w:r>
    </w:p>
    <w:p w:rsidR="00194CBC" w:rsidRPr="00992CE6" w:rsidRDefault="00194CBC" w:rsidP="00194CBC">
      <w:pPr>
        <w:rPr>
          <w:kern w:val="2"/>
        </w:rPr>
      </w:pPr>
    </w:p>
    <w:p w:rsidR="00194CBC" w:rsidRPr="00992CE6" w:rsidRDefault="00194CBC" w:rsidP="00194CBC">
      <w:pPr>
        <w:rPr>
          <w:kern w:val="2"/>
        </w:rPr>
        <w:sectPr w:rsidR="00194CBC" w:rsidRPr="00992CE6" w:rsidSect="00535CA4">
          <w:headerReference w:type="default" r:id="rId11"/>
          <w:footnotePr>
            <w:numRestart w:val="eachPage"/>
          </w:footnotePr>
          <w:pgSz w:w="11906" w:h="16838"/>
          <w:pgMar w:top="567" w:right="851" w:bottom="567" w:left="1418" w:header="709" w:footer="709" w:gutter="0"/>
          <w:pgNumType w:start="1"/>
          <w:cols w:space="720"/>
          <w:titlePg/>
          <w:docGrid w:linePitch="299"/>
        </w:sectPr>
      </w:pPr>
    </w:p>
    <w:p w:rsidR="00194CBC" w:rsidRPr="00992CE6" w:rsidRDefault="00194CBC" w:rsidP="00194CBC">
      <w:pPr>
        <w:ind w:left="4536" w:right="-143"/>
      </w:pPr>
      <w:r w:rsidRPr="00992CE6">
        <w:lastRenderedPageBreak/>
        <w:t>Приложение</w:t>
      </w:r>
      <w:r w:rsidR="00D16FA3">
        <w:t xml:space="preserve"> № 1</w:t>
      </w:r>
    </w:p>
    <w:p w:rsidR="00194CBC" w:rsidRPr="00992CE6" w:rsidRDefault="00194CBC" w:rsidP="00194CBC">
      <w:pPr>
        <w:ind w:left="4536" w:right="-143"/>
      </w:pPr>
      <w:r w:rsidRPr="00992CE6">
        <w:t>к административному регламенту предоставления муниципальной услуги «</w:t>
      </w:r>
      <w:r w:rsidRPr="00992CE6">
        <w:rPr>
          <w:bCs/>
          <w:kern w:val="2"/>
        </w:rPr>
        <w:t>П</w:t>
      </w:r>
      <w:r w:rsidRPr="00992CE6">
        <w:t>ринятие граждан на учет в качестве нуждающихся в жилых помещениях</w:t>
      </w:r>
      <w:r w:rsidRPr="00992CE6">
        <w:rPr>
          <w:bCs/>
        </w:rPr>
        <w:t xml:space="preserve"> муниципального жилищного фонда</w:t>
      </w:r>
      <w:r w:rsidRPr="00992CE6">
        <w:rPr>
          <w:kern w:val="2"/>
        </w:rPr>
        <w:t xml:space="preserve"> </w:t>
      </w:r>
      <w:proofErr w:type="spellStart"/>
      <w:r w:rsidR="001F2177">
        <w:rPr>
          <w:kern w:val="2"/>
        </w:rPr>
        <w:t>Слюдянского</w:t>
      </w:r>
      <w:proofErr w:type="spellEnd"/>
      <w:r w:rsidR="001F2177">
        <w:rPr>
          <w:kern w:val="2"/>
        </w:rPr>
        <w:t xml:space="preserve"> </w:t>
      </w:r>
      <w:r w:rsidRPr="00992CE6">
        <w:rPr>
          <w:kern w:val="2"/>
        </w:rPr>
        <w:t xml:space="preserve">муниципального </w:t>
      </w:r>
      <w:r w:rsidR="001F2177">
        <w:rPr>
          <w:kern w:val="2"/>
        </w:rPr>
        <w:t>района</w:t>
      </w:r>
      <w:r w:rsidRPr="00992CE6">
        <w:t>, предоставляемых по договорам социального найма»</w:t>
      </w:r>
    </w:p>
    <w:p w:rsidR="00194CBC" w:rsidRPr="00992CE6" w:rsidRDefault="00194CBC" w:rsidP="00194CBC">
      <w:pPr>
        <w:ind w:left="4536" w:right="-1"/>
        <w:rPr>
          <w:color w:val="FF0000"/>
        </w:rPr>
      </w:pPr>
      <w:r w:rsidRPr="00992CE6">
        <w:rPr>
          <w:color w:val="FF0000"/>
        </w:rPr>
        <w:t xml:space="preserve"> </w:t>
      </w: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194CBC" w:rsidRPr="00992CE6" w:rsidTr="00992CE6">
        <w:trPr>
          <w:jc w:val="right"/>
        </w:trPr>
        <w:tc>
          <w:tcPr>
            <w:tcW w:w="4927" w:type="dxa"/>
            <w:hideMark/>
          </w:tcPr>
          <w:p w:rsidR="001F2177" w:rsidRPr="00992CE6" w:rsidRDefault="00194CBC" w:rsidP="001F2177">
            <w:pPr>
              <w:jc w:val="both"/>
              <w:rPr>
                <w:bCs/>
                <w:kern w:val="2"/>
              </w:rPr>
            </w:pPr>
            <w:r w:rsidRPr="00992CE6">
              <w:rPr>
                <w:bCs/>
                <w:kern w:val="2"/>
              </w:rPr>
              <w:t xml:space="preserve">В </w:t>
            </w:r>
            <w:r w:rsidR="001F2177">
              <w:rPr>
                <w:bCs/>
                <w:kern w:val="2"/>
              </w:rPr>
              <w:t xml:space="preserve">администрацию </w:t>
            </w:r>
            <w:proofErr w:type="spellStart"/>
            <w:r w:rsidR="001F2177">
              <w:rPr>
                <w:bCs/>
                <w:kern w:val="2"/>
              </w:rPr>
              <w:t>Слюдянского</w:t>
            </w:r>
            <w:proofErr w:type="spellEnd"/>
            <w:r w:rsidR="001F2177">
              <w:rPr>
                <w:bCs/>
                <w:kern w:val="2"/>
              </w:rPr>
              <w:t xml:space="preserve"> муниципального района</w:t>
            </w:r>
          </w:p>
          <w:p w:rsidR="00194CBC" w:rsidRPr="00992CE6" w:rsidRDefault="00194CBC" w:rsidP="00992CE6">
            <w:pPr>
              <w:jc w:val="both"/>
              <w:rPr>
                <w:bCs/>
                <w:kern w:val="2"/>
              </w:rPr>
            </w:pPr>
          </w:p>
        </w:tc>
      </w:tr>
      <w:tr w:rsidR="00194CBC" w:rsidRPr="00992CE6" w:rsidTr="00992CE6">
        <w:trPr>
          <w:jc w:val="right"/>
        </w:trPr>
        <w:tc>
          <w:tcPr>
            <w:tcW w:w="4927" w:type="dxa"/>
          </w:tcPr>
          <w:p w:rsidR="00194CBC" w:rsidRPr="00992CE6" w:rsidRDefault="00194CBC" w:rsidP="00992CE6">
            <w:pPr>
              <w:jc w:val="both"/>
              <w:rPr>
                <w:bCs/>
                <w:kern w:val="2"/>
              </w:rPr>
            </w:pPr>
          </w:p>
          <w:p w:rsidR="00194CBC" w:rsidRPr="00992CE6" w:rsidRDefault="00194CBC" w:rsidP="00992CE6">
            <w:pPr>
              <w:jc w:val="both"/>
              <w:rPr>
                <w:bCs/>
                <w:kern w:val="2"/>
              </w:rPr>
            </w:pPr>
            <w:r w:rsidRPr="00992CE6">
              <w:rPr>
                <w:bCs/>
                <w:kern w:val="2"/>
              </w:rPr>
              <w:t>От _______________________________</w:t>
            </w:r>
          </w:p>
          <w:p w:rsidR="00194CBC" w:rsidRPr="00992CE6" w:rsidRDefault="00194CBC" w:rsidP="00992CE6">
            <w:pPr>
              <w:jc w:val="both"/>
              <w:rPr>
                <w:bCs/>
                <w:kern w:val="2"/>
              </w:rPr>
            </w:pPr>
            <w:r w:rsidRPr="00992CE6">
              <w:rPr>
                <w:bCs/>
                <w:kern w:val="2"/>
              </w:rPr>
              <w:t>(</w:t>
            </w:r>
            <w:r w:rsidRPr="00992CE6">
              <w:rPr>
                <w:bCs/>
                <w:i/>
                <w:kern w:val="2"/>
              </w:rPr>
              <w:t>указываются сведения о заявителе)</w:t>
            </w:r>
            <w:r w:rsidRPr="00992CE6">
              <w:rPr>
                <w:rStyle w:val="aa"/>
                <w:kern w:val="2"/>
              </w:rPr>
              <w:footnoteReference w:id="1"/>
            </w:r>
          </w:p>
        </w:tc>
      </w:tr>
    </w:tbl>
    <w:p w:rsidR="00194CBC" w:rsidRPr="00992CE6" w:rsidRDefault="00194CBC" w:rsidP="00194CBC">
      <w:pPr>
        <w:jc w:val="both"/>
        <w:rPr>
          <w:color w:val="FF0000"/>
        </w:rPr>
      </w:pPr>
    </w:p>
    <w:p w:rsidR="00194CBC" w:rsidRPr="00992CE6" w:rsidRDefault="00194CBC" w:rsidP="00194CBC">
      <w:pPr>
        <w:jc w:val="center"/>
      </w:pPr>
      <w:r w:rsidRPr="00992CE6">
        <w:t>ЗАЯВЛЕНИЕ</w:t>
      </w:r>
    </w:p>
    <w:p w:rsidR="00194CBC" w:rsidRPr="00992CE6" w:rsidRDefault="00194CBC" w:rsidP="00194CBC">
      <w:pPr>
        <w:jc w:val="center"/>
      </w:pPr>
      <w:r w:rsidRPr="00992CE6">
        <w:t xml:space="preserve">о постановке на учет в качестве </w:t>
      </w:r>
      <w:proofErr w:type="gramStart"/>
      <w:r w:rsidRPr="00992CE6">
        <w:t>нуждающегося</w:t>
      </w:r>
      <w:proofErr w:type="gramEnd"/>
    </w:p>
    <w:p w:rsidR="00194CBC" w:rsidRPr="00992CE6" w:rsidRDefault="00194CBC" w:rsidP="00194CBC">
      <w:pPr>
        <w:jc w:val="center"/>
      </w:pPr>
      <w:r w:rsidRPr="00992CE6">
        <w:t>в жилых помещениях</w:t>
      </w:r>
      <w:r w:rsidRPr="00992CE6">
        <w:rPr>
          <w:bCs/>
        </w:rPr>
        <w:t xml:space="preserve"> муниципального жилищного фонда</w:t>
      </w:r>
      <w:r w:rsidRPr="00992CE6">
        <w:t>,</w:t>
      </w:r>
    </w:p>
    <w:p w:rsidR="00194CBC" w:rsidRPr="00992CE6" w:rsidRDefault="00194CBC" w:rsidP="00194CBC">
      <w:pPr>
        <w:jc w:val="center"/>
      </w:pPr>
      <w:proofErr w:type="gramStart"/>
      <w:r w:rsidRPr="00992CE6">
        <w:t>предоставляемых</w:t>
      </w:r>
      <w:proofErr w:type="gramEnd"/>
      <w:r w:rsidRPr="00992CE6">
        <w:t xml:space="preserve"> по договорам социального найма</w:t>
      </w:r>
    </w:p>
    <w:p w:rsidR="00194CBC" w:rsidRPr="00992CE6" w:rsidRDefault="00194CBC" w:rsidP="00194CBC">
      <w:pPr>
        <w:autoSpaceDE w:val="0"/>
        <w:autoSpaceDN w:val="0"/>
        <w:adjustRightInd w:val="0"/>
        <w:ind w:firstLine="540"/>
        <w:jc w:val="both"/>
      </w:pPr>
    </w:p>
    <w:p w:rsidR="00194CBC" w:rsidRPr="00992CE6" w:rsidRDefault="00194CBC" w:rsidP="00194CBC">
      <w:pPr>
        <w:autoSpaceDE w:val="0"/>
        <w:autoSpaceDN w:val="0"/>
        <w:adjustRightInd w:val="0"/>
        <w:ind w:firstLine="539"/>
        <w:jc w:val="both"/>
      </w:pPr>
      <w:r w:rsidRPr="00992CE6">
        <w:t>Прошу поставить меня на учет в качестве нуждающегося в жилых помещениях, предоставляемых по договорам социального найма.</w:t>
      </w:r>
    </w:p>
    <w:p w:rsidR="00194CBC" w:rsidRPr="00992CE6" w:rsidRDefault="00194CBC" w:rsidP="00194CBC">
      <w:pPr>
        <w:ind w:firstLine="709"/>
        <w:jc w:val="both"/>
      </w:pPr>
    </w:p>
    <w:p w:rsidR="00194CBC" w:rsidRPr="00992CE6" w:rsidRDefault="00194CBC" w:rsidP="00194CBC">
      <w:pPr>
        <w:ind w:firstLine="709"/>
        <w:jc w:val="both"/>
      </w:pPr>
      <w:r w:rsidRPr="00992CE6">
        <w:t xml:space="preserve">К заявлению прилагаются: </w:t>
      </w:r>
    </w:p>
    <w:p w:rsidR="00194CBC" w:rsidRPr="00992CE6" w:rsidRDefault="00194CBC" w:rsidP="00194CBC">
      <w:pPr>
        <w:ind w:firstLine="709"/>
        <w:jc w:val="both"/>
      </w:pPr>
      <w:r w:rsidRPr="00992CE6">
        <w:t xml:space="preserve">1) ___________________________________________________________; </w:t>
      </w:r>
    </w:p>
    <w:p w:rsidR="00194CBC" w:rsidRPr="00992CE6" w:rsidRDefault="00194CBC" w:rsidP="00194CBC">
      <w:pPr>
        <w:ind w:firstLine="709"/>
        <w:jc w:val="both"/>
      </w:pPr>
      <w:r w:rsidRPr="00992CE6">
        <w:t>2) _____________________________________________________________________;</w:t>
      </w:r>
    </w:p>
    <w:p w:rsidR="00194CBC" w:rsidRPr="00992CE6" w:rsidRDefault="00194CBC" w:rsidP="00194CBC">
      <w:pPr>
        <w:ind w:firstLine="709"/>
        <w:jc w:val="both"/>
      </w:pPr>
      <w:r w:rsidRPr="00992CE6">
        <w:t xml:space="preserve">3) _____________________________________________________________________. </w:t>
      </w:r>
    </w:p>
    <w:p w:rsidR="00194CBC" w:rsidRPr="00992CE6" w:rsidRDefault="00194CBC" w:rsidP="00194CBC">
      <w:pPr>
        <w:ind w:firstLine="709"/>
        <w:jc w:val="right"/>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194CBC" w:rsidRPr="00992CE6" w:rsidTr="00992CE6">
        <w:tc>
          <w:tcPr>
            <w:tcW w:w="236" w:type="dxa"/>
            <w:hideMark/>
          </w:tcPr>
          <w:p w:rsidR="00194CBC" w:rsidRPr="00992CE6" w:rsidRDefault="00194CBC" w:rsidP="00992CE6">
            <w:pPr>
              <w:jc w:val="both"/>
              <w:rPr>
                <w:kern w:val="2"/>
              </w:rPr>
            </w:pPr>
            <w:r w:rsidRPr="00992CE6">
              <w:rPr>
                <w:kern w:val="2"/>
              </w:rPr>
              <w:t>«</w:t>
            </w:r>
          </w:p>
        </w:tc>
        <w:tc>
          <w:tcPr>
            <w:tcW w:w="503" w:type="dxa"/>
            <w:tcBorders>
              <w:top w:val="nil"/>
              <w:left w:val="nil"/>
              <w:bottom w:val="single" w:sz="4" w:space="0" w:color="auto"/>
              <w:right w:val="nil"/>
            </w:tcBorders>
          </w:tcPr>
          <w:p w:rsidR="00194CBC" w:rsidRPr="00992CE6" w:rsidRDefault="00194CBC" w:rsidP="00992CE6">
            <w:pPr>
              <w:jc w:val="both"/>
              <w:rPr>
                <w:kern w:val="2"/>
              </w:rPr>
            </w:pPr>
          </w:p>
        </w:tc>
        <w:tc>
          <w:tcPr>
            <w:tcW w:w="337" w:type="dxa"/>
            <w:hideMark/>
          </w:tcPr>
          <w:p w:rsidR="00194CBC" w:rsidRPr="00992CE6" w:rsidRDefault="00194CBC" w:rsidP="00992CE6">
            <w:pPr>
              <w:jc w:val="both"/>
              <w:rPr>
                <w:kern w:val="2"/>
              </w:rPr>
            </w:pPr>
            <w:r w:rsidRPr="00992CE6">
              <w:rPr>
                <w:kern w:val="2"/>
              </w:rPr>
              <w:t>»</w:t>
            </w:r>
          </w:p>
        </w:tc>
        <w:tc>
          <w:tcPr>
            <w:tcW w:w="1789" w:type="dxa"/>
            <w:tcBorders>
              <w:top w:val="nil"/>
              <w:left w:val="nil"/>
              <w:bottom w:val="single" w:sz="4" w:space="0" w:color="auto"/>
              <w:right w:val="nil"/>
            </w:tcBorders>
          </w:tcPr>
          <w:p w:rsidR="00194CBC" w:rsidRPr="00992CE6" w:rsidRDefault="00194CBC" w:rsidP="00992CE6">
            <w:pPr>
              <w:jc w:val="both"/>
              <w:rPr>
                <w:kern w:val="2"/>
              </w:rPr>
            </w:pPr>
          </w:p>
        </w:tc>
        <w:tc>
          <w:tcPr>
            <w:tcW w:w="456" w:type="dxa"/>
            <w:hideMark/>
          </w:tcPr>
          <w:p w:rsidR="00194CBC" w:rsidRPr="00992CE6" w:rsidRDefault="00194CBC" w:rsidP="00992CE6">
            <w:pPr>
              <w:jc w:val="both"/>
              <w:rPr>
                <w:kern w:val="2"/>
              </w:rPr>
            </w:pPr>
            <w:r w:rsidRPr="00992CE6">
              <w:rPr>
                <w:kern w:val="2"/>
              </w:rPr>
              <w:t>20</w:t>
            </w:r>
          </w:p>
        </w:tc>
        <w:tc>
          <w:tcPr>
            <w:tcW w:w="537" w:type="dxa"/>
            <w:tcBorders>
              <w:top w:val="nil"/>
              <w:left w:val="nil"/>
              <w:bottom w:val="single" w:sz="4" w:space="0" w:color="auto"/>
              <w:right w:val="nil"/>
            </w:tcBorders>
          </w:tcPr>
          <w:p w:rsidR="00194CBC" w:rsidRPr="00992CE6" w:rsidRDefault="00194CBC" w:rsidP="00992CE6">
            <w:pPr>
              <w:jc w:val="both"/>
              <w:rPr>
                <w:kern w:val="2"/>
              </w:rPr>
            </w:pPr>
          </w:p>
        </w:tc>
        <w:tc>
          <w:tcPr>
            <w:tcW w:w="401" w:type="dxa"/>
            <w:hideMark/>
          </w:tcPr>
          <w:p w:rsidR="00194CBC" w:rsidRPr="00992CE6" w:rsidRDefault="00194CBC" w:rsidP="00992CE6">
            <w:pPr>
              <w:jc w:val="both"/>
              <w:rPr>
                <w:kern w:val="2"/>
              </w:rPr>
            </w:pPr>
            <w:proofErr w:type="gramStart"/>
            <w:r w:rsidRPr="00992CE6">
              <w:rPr>
                <w:kern w:val="2"/>
              </w:rPr>
              <w:t>г</w:t>
            </w:r>
            <w:proofErr w:type="gramEnd"/>
            <w:r w:rsidRPr="00992CE6">
              <w:rPr>
                <w:kern w:val="2"/>
              </w:rPr>
              <w:t>.</w:t>
            </w:r>
          </w:p>
        </w:tc>
        <w:tc>
          <w:tcPr>
            <w:tcW w:w="733" w:type="dxa"/>
          </w:tcPr>
          <w:p w:rsidR="00194CBC" w:rsidRPr="00992CE6" w:rsidRDefault="00194CBC" w:rsidP="00992CE6">
            <w:pPr>
              <w:jc w:val="both"/>
              <w:rPr>
                <w:kern w:val="2"/>
              </w:rPr>
            </w:pPr>
          </w:p>
        </w:tc>
        <w:tc>
          <w:tcPr>
            <w:tcW w:w="4394" w:type="dxa"/>
            <w:tcBorders>
              <w:top w:val="nil"/>
              <w:left w:val="nil"/>
              <w:bottom w:val="single" w:sz="4" w:space="0" w:color="auto"/>
              <w:right w:val="nil"/>
            </w:tcBorders>
          </w:tcPr>
          <w:p w:rsidR="00194CBC" w:rsidRPr="00992CE6" w:rsidRDefault="00194CBC" w:rsidP="00992CE6">
            <w:pPr>
              <w:ind w:right="-108"/>
              <w:jc w:val="both"/>
              <w:rPr>
                <w:kern w:val="2"/>
              </w:rPr>
            </w:pPr>
          </w:p>
        </w:tc>
      </w:tr>
      <w:tr w:rsidR="00194CBC" w:rsidRPr="00992CE6" w:rsidTr="00992CE6">
        <w:tc>
          <w:tcPr>
            <w:tcW w:w="236" w:type="dxa"/>
          </w:tcPr>
          <w:p w:rsidR="00194CBC" w:rsidRPr="00992CE6" w:rsidRDefault="00194CBC" w:rsidP="00992CE6">
            <w:pPr>
              <w:jc w:val="center"/>
              <w:rPr>
                <w:kern w:val="2"/>
              </w:rPr>
            </w:pPr>
          </w:p>
        </w:tc>
        <w:tc>
          <w:tcPr>
            <w:tcW w:w="503" w:type="dxa"/>
            <w:tcBorders>
              <w:top w:val="single" w:sz="4" w:space="0" w:color="auto"/>
              <w:left w:val="nil"/>
              <w:bottom w:val="nil"/>
              <w:right w:val="nil"/>
            </w:tcBorders>
          </w:tcPr>
          <w:p w:rsidR="00194CBC" w:rsidRPr="00992CE6" w:rsidRDefault="00194CBC" w:rsidP="00992CE6">
            <w:pPr>
              <w:jc w:val="center"/>
              <w:rPr>
                <w:kern w:val="2"/>
              </w:rPr>
            </w:pPr>
          </w:p>
        </w:tc>
        <w:tc>
          <w:tcPr>
            <w:tcW w:w="337" w:type="dxa"/>
          </w:tcPr>
          <w:p w:rsidR="00194CBC" w:rsidRPr="00992CE6" w:rsidRDefault="00194CBC" w:rsidP="00992CE6">
            <w:pPr>
              <w:jc w:val="center"/>
              <w:rPr>
                <w:kern w:val="2"/>
              </w:rPr>
            </w:pPr>
          </w:p>
        </w:tc>
        <w:tc>
          <w:tcPr>
            <w:tcW w:w="1789" w:type="dxa"/>
            <w:tcBorders>
              <w:top w:val="single" w:sz="4" w:space="0" w:color="auto"/>
              <w:left w:val="nil"/>
              <w:bottom w:val="nil"/>
              <w:right w:val="nil"/>
            </w:tcBorders>
          </w:tcPr>
          <w:p w:rsidR="00194CBC" w:rsidRPr="00992CE6" w:rsidRDefault="00194CBC" w:rsidP="00992CE6">
            <w:pPr>
              <w:jc w:val="center"/>
              <w:rPr>
                <w:kern w:val="2"/>
              </w:rPr>
            </w:pPr>
          </w:p>
        </w:tc>
        <w:tc>
          <w:tcPr>
            <w:tcW w:w="456" w:type="dxa"/>
          </w:tcPr>
          <w:p w:rsidR="00194CBC" w:rsidRPr="00992CE6" w:rsidRDefault="00194CBC" w:rsidP="00992CE6">
            <w:pPr>
              <w:jc w:val="center"/>
              <w:rPr>
                <w:kern w:val="2"/>
              </w:rPr>
            </w:pPr>
          </w:p>
        </w:tc>
        <w:tc>
          <w:tcPr>
            <w:tcW w:w="537" w:type="dxa"/>
            <w:tcBorders>
              <w:top w:val="single" w:sz="4" w:space="0" w:color="auto"/>
              <w:left w:val="nil"/>
              <w:bottom w:val="nil"/>
              <w:right w:val="nil"/>
            </w:tcBorders>
          </w:tcPr>
          <w:p w:rsidR="00194CBC" w:rsidRPr="00992CE6" w:rsidRDefault="00194CBC" w:rsidP="00992CE6">
            <w:pPr>
              <w:jc w:val="center"/>
              <w:rPr>
                <w:kern w:val="2"/>
              </w:rPr>
            </w:pPr>
          </w:p>
        </w:tc>
        <w:tc>
          <w:tcPr>
            <w:tcW w:w="401" w:type="dxa"/>
          </w:tcPr>
          <w:p w:rsidR="00194CBC" w:rsidRPr="00992CE6" w:rsidRDefault="00194CBC" w:rsidP="00992CE6">
            <w:pPr>
              <w:jc w:val="center"/>
              <w:rPr>
                <w:kern w:val="2"/>
              </w:rPr>
            </w:pPr>
          </w:p>
        </w:tc>
        <w:tc>
          <w:tcPr>
            <w:tcW w:w="733" w:type="dxa"/>
          </w:tcPr>
          <w:p w:rsidR="00194CBC" w:rsidRPr="00992CE6" w:rsidRDefault="00194CBC" w:rsidP="00992CE6">
            <w:pPr>
              <w:jc w:val="center"/>
              <w:rPr>
                <w:kern w:val="2"/>
              </w:rPr>
            </w:pPr>
          </w:p>
        </w:tc>
        <w:tc>
          <w:tcPr>
            <w:tcW w:w="4394" w:type="dxa"/>
            <w:tcBorders>
              <w:top w:val="single" w:sz="4" w:space="0" w:color="auto"/>
              <w:left w:val="nil"/>
              <w:bottom w:val="nil"/>
              <w:right w:val="nil"/>
            </w:tcBorders>
            <w:hideMark/>
          </w:tcPr>
          <w:p w:rsidR="00194CBC" w:rsidRPr="00992CE6" w:rsidRDefault="00194CBC" w:rsidP="00992CE6">
            <w:pPr>
              <w:ind w:right="-108"/>
              <w:jc w:val="center"/>
              <w:rPr>
                <w:kern w:val="2"/>
              </w:rPr>
            </w:pPr>
            <w:r w:rsidRPr="00992CE6">
              <w:rPr>
                <w:kern w:val="2"/>
              </w:rPr>
              <w:t>(подпись заявителя или представителя заявителя)</w:t>
            </w:r>
          </w:p>
        </w:tc>
      </w:tr>
    </w:tbl>
    <w:p w:rsidR="00194CBC" w:rsidRPr="00992CE6" w:rsidRDefault="00194CBC" w:rsidP="00194CBC">
      <w:pPr>
        <w:autoSpaceDE w:val="0"/>
        <w:autoSpaceDN w:val="0"/>
        <w:adjustRightInd w:val="0"/>
      </w:pPr>
    </w:p>
    <w:p w:rsidR="00F607DC" w:rsidRPr="00992CE6" w:rsidRDefault="00F607DC" w:rsidP="00F607DC">
      <w:pPr>
        <w:jc w:val="both"/>
      </w:pPr>
    </w:p>
    <w:p w:rsidR="00F607DC" w:rsidRPr="00992CE6" w:rsidRDefault="00F607DC" w:rsidP="00F607DC">
      <w:pPr>
        <w:pStyle w:val="7"/>
        <w:jc w:val="center"/>
        <w:rPr>
          <w:rFonts w:ascii="Times New Roman" w:hAnsi="Times New Roman"/>
        </w:rPr>
      </w:pPr>
    </w:p>
    <w:p w:rsidR="00F607DC" w:rsidRPr="00992CE6" w:rsidRDefault="00F607DC" w:rsidP="00F607DC"/>
    <w:p w:rsidR="00F607DC" w:rsidRPr="00992CE6" w:rsidRDefault="00F607DC" w:rsidP="00F607DC"/>
    <w:p w:rsidR="00F607DC" w:rsidRPr="00992CE6" w:rsidRDefault="00F607DC" w:rsidP="00F607DC"/>
    <w:p w:rsidR="00F607DC" w:rsidRPr="00992CE6" w:rsidRDefault="00F607DC" w:rsidP="00F607DC"/>
    <w:p w:rsidR="006B0657" w:rsidRPr="00992CE6" w:rsidRDefault="006B0657"/>
    <w:sectPr w:rsidR="006B0657" w:rsidRPr="00992CE6" w:rsidSect="00F607DC">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3DF" w:rsidRDefault="00FC13DF" w:rsidP="00194CBC">
      <w:r>
        <w:separator/>
      </w:r>
    </w:p>
  </w:endnote>
  <w:endnote w:type="continuationSeparator" w:id="0">
    <w:p w:rsidR="00FC13DF" w:rsidRDefault="00FC13DF" w:rsidP="0019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3DF" w:rsidRDefault="00FC13DF" w:rsidP="00194CBC">
      <w:r>
        <w:separator/>
      </w:r>
    </w:p>
  </w:footnote>
  <w:footnote w:type="continuationSeparator" w:id="0">
    <w:p w:rsidR="00FC13DF" w:rsidRDefault="00FC13DF" w:rsidP="00194CBC">
      <w:r>
        <w:continuationSeparator/>
      </w:r>
    </w:p>
  </w:footnote>
  <w:footnote w:id="1">
    <w:p w:rsidR="00BD5632" w:rsidRPr="00637D99" w:rsidRDefault="00BD5632" w:rsidP="00194CBC">
      <w:pPr>
        <w:pStyle w:val="a8"/>
        <w:rPr>
          <w:rFonts w:ascii="Times New Roman" w:hAnsi="Times New Roman"/>
        </w:rPr>
      </w:pPr>
      <w:r w:rsidRPr="00637D99">
        <w:rPr>
          <w:rStyle w:val="aa"/>
        </w:rPr>
        <w:footnoteRef/>
      </w:r>
      <w:r w:rsidRPr="00637D99">
        <w:rPr>
          <w:rFonts w:ascii="Times New Roman" w:hAnsi="Times New Roman"/>
        </w:rPr>
        <w:t xml:space="preserve"> </w:t>
      </w:r>
      <w:proofErr w:type="gramStart"/>
      <w:r w:rsidRPr="00637D99">
        <w:rPr>
          <w:rFonts w:ascii="Times New Roman" w:hAnsi="Times New Roman"/>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w:t>
      </w:r>
      <w:r>
        <w:rPr>
          <w:rFonts w:ascii="Times New Roman" w:hAnsi="Times New Roman"/>
        </w:rPr>
        <w:t> </w:t>
      </w:r>
      <w:r w:rsidRPr="00637D99">
        <w:rPr>
          <w:rFonts w:ascii="Times New Roman" w:hAnsi="Times New Roman"/>
        </w:rPr>
        <w:t>телефон для связи; 6) адрес электронной почты (при наличии).</w:t>
      </w:r>
      <w:proofErr w:type="gramEnd"/>
    </w:p>
    <w:p w:rsidR="00BD5632" w:rsidRDefault="00BD5632" w:rsidP="00194CBC">
      <w:pPr>
        <w:pStyle w:val="a8"/>
        <w:rPr>
          <w:rFonts w:ascii="Times New Roman" w:hAnsi="Times New Roman"/>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632" w:rsidRPr="00671140" w:rsidRDefault="00BD5632" w:rsidP="00992CE6">
    <w:pPr>
      <w:pStyle w:val="ac"/>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0A3"/>
    <w:rsid w:val="000557EE"/>
    <w:rsid w:val="00083998"/>
    <w:rsid w:val="000A1680"/>
    <w:rsid w:val="00106F28"/>
    <w:rsid w:val="00165833"/>
    <w:rsid w:val="00194CBC"/>
    <w:rsid w:val="001F2177"/>
    <w:rsid w:val="002178C9"/>
    <w:rsid w:val="002254F3"/>
    <w:rsid w:val="002338AA"/>
    <w:rsid w:val="00267E4F"/>
    <w:rsid w:val="00273085"/>
    <w:rsid w:val="00296A72"/>
    <w:rsid w:val="002A466A"/>
    <w:rsid w:val="002F0FFF"/>
    <w:rsid w:val="00325D4E"/>
    <w:rsid w:val="00365AF9"/>
    <w:rsid w:val="00383503"/>
    <w:rsid w:val="00486C7D"/>
    <w:rsid w:val="004A6D0B"/>
    <w:rsid w:val="004D361A"/>
    <w:rsid w:val="004F07BE"/>
    <w:rsid w:val="00535CA4"/>
    <w:rsid w:val="005440D2"/>
    <w:rsid w:val="00572CDC"/>
    <w:rsid w:val="005858B7"/>
    <w:rsid w:val="0065797F"/>
    <w:rsid w:val="006744F8"/>
    <w:rsid w:val="006B0657"/>
    <w:rsid w:val="006C2079"/>
    <w:rsid w:val="007142C9"/>
    <w:rsid w:val="007449A3"/>
    <w:rsid w:val="00750993"/>
    <w:rsid w:val="007C7BF8"/>
    <w:rsid w:val="008077D1"/>
    <w:rsid w:val="0081309A"/>
    <w:rsid w:val="008530A3"/>
    <w:rsid w:val="008C4122"/>
    <w:rsid w:val="008E486C"/>
    <w:rsid w:val="00910838"/>
    <w:rsid w:val="00992CE6"/>
    <w:rsid w:val="00993E55"/>
    <w:rsid w:val="0099434A"/>
    <w:rsid w:val="00997742"/>
    <w:rsid w:val="009B4945"/>
    <w:rsid w:val="00A50C2C"/>
    <w:rsid w:val="00A84AD8"/>
    <w:rsid w:val="00AB2B6D"/>
    <w:rsid w:val="00AC1F43"/>
    <w:rsid w:val="00AF3098"/>
    <w:rsid w:val="00B80591"/>
    <w:rsid w:val="00BD5632"/>
    <w:rsid w:val="00D16FA3"/>
    <w:rsid w:val="00D33588"/>
    <w:rsid w:val="00DC0FD9"/>
    <w:rsid w:val="00DD70E6"/>
    <w:rsid w:val="00EE09D3"/>
    <w:rsid w:val="00F17A1E"/>
    <w:rsid w:val="00F35B33"/>
    <w:rsid w:val="00F607DC"/>
    <w:rsid w:val="00F62051"/>
    <w:rsid w:val="00F719F6"/>
    <w:rsid w:val="00FC13DF"/>
    <w:rsid w:val="00FE5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7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607DC"/>
    <w:pPr>
      <w:keepNext/>
      <w:jc w:val="center"/>
      <w:outlineLvl w:val="0"/>
    </w:pPr>
    <w:rPr>
      <w:sz w:val="32"/>
    </w:rPr>
  </w:style>
  <w:style w:type="paragraph" w:styleId="7">
    <w:name w:val="heading 7"/>
    <w:basedOn w:val="a"/>
    <w:next w:val="a"/>
    <w:link w:val="70"/>
    <w:uiPriority w:val="99"/>
    <w:qFormat/>
    <w:rsid w:val="00F607DC"/>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07DC"/>
    <w:rPr>
      <w:rFonts w:ascii="Times New Roman" w:eastAsia="Times New Roman" w:hAnsi="Times New Roman" w:cs="Times New Roman"/>
      <w:sz w:val="32"/>
      <w:szCs w:val="24"/>
      <w:lang w:eastAsia="ru-RU"/>
    </w:rPr>
  </w:style>
  <w:style w:type="character" w:customStyle="1" w:styleId="70">
    <w:name w:val="Заголовок 7 Знак"/>
    <w:basedOn w:val="a0"/>
    <w:link w:val="7"/>
    <w:uiPriority w:val="99"/>
    <w:rsid w:val="00F607DC"/>
    <w:rPr>
      <w:rFonts w:ascii="Calibri" w:eastAsia="Times New Roman" w:hAnsi="Calibri" w:cs="Times New Roman"/>
      <w:sz w:val="24"/>
      <w:szCs w:val="24"/>
      <w:lang w:eastAsia="ru-RU"/>
    </w:rPr>
  </w:style>
  <w:style w:type="paragraph" w:styleId="a3">
    <w:name w:val="Title"/>
    <w:basedOn w:val="a"/>
    <w:link w:val="a4"/>
    <w:uiPriority w:val="99"/>
    <w:qFormat/>
    <w:rsid w:val="00F607DC"/>
    <w:pPr>
      <w:jc w:val="center"/>
    </w:pPr>
    <w:rPr>
      <w:b/>
      <w:bCs/>
      <w:i/>
      <w:iCs/>
      <w:sz w:val="28"/>
    </w:rPr>
  </w:style>
  <w:style w:type="character" w:customStyle="1" w:styleId="a4">
    <w:name w:val="Название Знак"/>
    <w:basedOn w:val="a0"/>
    <w:link w:val="a3"/>
    <w:uiPriority w:val="99"/>
    <w:rsid w:val="00F607DC"/>
    <w:rPr>
      <w:rFonts w:ascii="Times New Roman" w:eastAsia="Times New Roman" w:hAnsi="Times New Roman" w:cs="Times New Roman"/>
      <w:b/>
      <w:bCs/>
      <w:i/>
      <w:iCs/>
      <w:sz w:val="28"/>
      <w:szCs w:val="24"/>
      <w:lang w:eastAsia="ru-RU"/>
    </w:rPr>
  </w:style>
  <w:style w:type="paragraph" w:styleId="2">
    <w:name w:val="Body Text 2"/>
    <w:basedOn w:val="a"/>
    <w:link w:val="20"/>
    <w:rsid w:val="00F607DC"/>
    <w:pPr>
      <w:jc w:val="both"/>
    </w:pPr>
    <w:rPr>
      <w:sz w:val="28"/>
    </w:rPr>
  </w:style>
  <w:style w:type="character" w:customStyle="1" w:styleId="20">
    <w:name w:val="Основной текст 2 Знак"/>
    <w:basedOn w:val="a0"/>
    <w:link w:val="2"/>
    <w:rsid w:val="00F607DC"/>
    <w:rPr>
      <w:rFonts w:ascii="Times New Roman" w:eastAsia="Times New Roman" w:hAnsi="Times New Roman" w:cs="Times New Roman"/>
      <w:sz w:val="28"/>
      <w:szCs w:val="24"/>
      <w:lang w:eastAsia="ru-RU"/>
    </w:rPr>
  </w:style>
  <w:style w:type="character" w:styleId="a5">
    <w:name w:val="Hyperlink"/>
    <w:rsid w:val="00F607DC"/>
    <w:rPr>
      <w:color w:val="0000FF"/>
      <w:u w:val="single"/>
    </w:rPr>
  </w:style>
  <w:style w:type="paragraph" w:styleId="a6">
    <w:name w:val="List Paragraph"/>
    <w:basedOn w:val="a"/>
    <w:uiPriority w:val="34"/>
    <w:qFormat/>
    <w:rsid w:val="00F17A1E"/>
    <w:pPr>
      <w:ind w:left="720"/>
      <w:contextualSpacing/>
    </w:pPr>
  </w:style>
  <w:style w:type="paragraph" w:customStyle="1" w:styleId="ConsPlusNormal">
    <w:name w:val="ConsPlusNormal"/>
    <w:rsid w:val="00194CB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No Spacing"/>
    <w:uiPriority w:val="1"/>
    <w:qFormat/>
    <w:rsid w:val="00194CBC"/>
    <w:pPr>
      <w:spacing w:after="0" w:line="240" w:lineRule="auto"/>
    </w:pPr>
  </w:style>
  <w:style w:type="paragraph" w:styleId="a8">
    <w:name w:val="footnote text"/>
    <w:basedOn w:val="a"/>
    <w:link w:val="a9"/>
    <w:uiPriority w:val="99"/>
    <w:unhideWhenUsed/>
    <w:rsid w:val="00194CBC"/>
    <w:pPr>
      <w:ind w:firstLine="720"/>
      <w:jc w:val="both"/>
    </w:pPr>
    <w:rPr>
      <w:rFonts w:ascii="Tms Rmn" w:hAnsi="Tms Rmn"/>
      <w:sz w:val="20"/>
      <w:szCs w:val="20"/>
    </w:rPr>
  </w:style>
  <w:style w:type="character" w:customStyle="1" w:styleId="a9">
    <w:name w:val="Текст сноски Знак"/>
    <w:basedOn w:val="a0"/>
    <w:link w:val="a8"/>
    <w:uiPriority w:val="99"/>
    <w:rsid w:val="00194CBC"/>
    <w:rPr>
      <w:rFonts w:ascii="Tms Rmn" w:eastAsia="Times New Roman" w:hAnsi="Tms Rmn" w:cs="Times New Roman"/>
      <w:sz w:val="20"/>
      <w:szCs w:val="20"/>
      <w:lang w:eastAsia="ru-RU"/>
    </w:rPr>
  </w:style>
  <w:style w:type="character" w:styleId="aa">
    <w:name w:val="footnote reference"/>
    <w:basedOn w:val="a0"/>
    <w:uiPriority w:val="99"/>
    <w:semiHidden/>
    <w:unhideWhenUsed/>
    <w:rsid w:val="00194CBC"/>
    <w:rPr>
      <w:vertAlign w:val="superscript"/>
    </w:rPr>
  </w:style>
  <w:style w:type="table" w:styleId="ab">
    <w:name w:val="Table Grid"/>
    <w:basedOn w:val="a1"/>
    <w:uiPriority w:val="59"/>
    <w:rsid w:val="00194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194CBC"/>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194CBC"/>
  </w:style>
  <w:style w:type="paragraph" w:styleId="ae">
    <w:name w:val="Balloon Text"/>
    <w:basedOn w:val="a"/>
    <w:link w:val="af"/>
    <w:uiPriority w:val="99"/>
    <w:semiHidden/>
    <w:unhideWhenUsed/>
    <w:rsid w:val="004F07BE"/>
    <w:rPr>
      <w:rFonts w:ascii="Tahoma" w:hAnsi="Tahoma" w:cs="Tahoma"/>
      <w:sz w:val="16"/>
      <w:szCs w:val="16"/>
    </w:rPr>
  </w:style>
  <w:style w:type="character" w:customStyle="1" w:styleId="af">
    <w:name w:val="Текст выноски Знак"/>
    <w:basedOn w:val="a0"/>
    <w:link w:val="ae"/>
    <w:uiPriority w:val="99"/>
    <w:semiHidden/>
    <w:rsid w:val="004F07B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7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607DC"/>
    <w:pPr>
      <w:keepNext/>
      <w:jc w:val="center"/>
      <w:outlineLvl w:val="0"/>
    </w:pPr>
    <w:rPr>
      <w:sz w:val="32"/>
    </w:rPr>
  </w:style>
  <w:style w:type="paragraph" w:styleId="7">
    <w:name w:val="heading 7"/>
    <w:basedOn w:val="a"/>
    <w:next w:val="a"/>
    <w:link w:val="70"/>
    <w:uiPriority w:val="99"/>
    <w:qFormat/>
    <w:rsid w:val="00F607DC"/>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07DC"/>
    <w:rPr>
      <w:rFonts w:ascii="Times New Roman" w:eastAsia="Times New Roman" w:hAnsi="Times New Roman" w:cs="Times New Roman"/>
      <w:sz w:val="32"/>
      <w:szCs w:val="24"/>
      <w:lang w:eastAsia="ru-RU"/>
    </w:rPr>
  </w:style>
  <w:style w:type="character" w:customStyle="1" w:styleId="70">
    <w:name w:val="Заголовок 7 Знак"/>
    <w:basedOn w:val="a0"/>
    <w:link w:val="7"/>
    <w:uiPriority w:val="99"/>
    <w:rsid w:val="00F607DC"/>
    <w:rPr>
      <w:rFonts w:ascii="Calibri" w:eastAsia="Times New Roman" w:hAnsi="Calibri" w:cs="Times New Roman"/>
      <w:sz w:val="24"/>
      <w:szCs w:val="24"/>
      <w:lang w:eastAsia="ru-RU"/>
    </w:rPr>
  </w:style>
  <w:style w:type="paragraph" w:styleId="a3">
    <w:name w:val="Title"/>
    <w:basedOn w:val="a"/>
    <w:link w:val="a4"/>
    <w:uiPriority w:val="99"/>
    <w:qFormat/>
    <w:rsid w:val="00F607DC"/>
    <w:pPr>
      <w:jc w:val="center"/>
    </w:pPr>
    <w:rPr>
      <w:b/>
      <w:bCs/>
      <w:i/>
      <w:iCs/>
      <w:sz w:val="28"/>
    </w:rPr>
  </w:style>
  <w:style w:type="character" w:customStyle="1" w:styleId="a4">
    <w:name w:val="Название Знак"/>
    <w:basedOn w:val="a0"/>
    <w:link w:val="a3"/>
    <w:uiPriority w:val="99"/>
    <w:rsid w:val="00F607DC"/>
    <w:rPr>
      <w:rFonts w:ascii="Times New Roman" w:eastAsia="Times New Roman" w:hAnsi="Times New Roman" w:cs="Times New Roman"/>
      <w:b/>
      <w:bCs/>
      <w:i/>
      <w:iCs/>
      <w:sz w:val="28"/>
      <w:szCs w:val="24"/>
      <w:lang w:eastAsia="ru-RU"/>
    </w:rPr>
  </w:style>
  <w:style w:type="paragraph" w:styleId="2">
    <w:name w:val="Body Text 2"/>
    <w:basedOn w:val="a"/>
    <w:link w:val="20"/>
    <w:rsid w:val="00F607DC"/>
    <w:pPr>
      <w:jc w:val="both"/>
    </w:pPr>
    <w:rPr>
      <w:sz w:val="28"/>
    </w:rPr>
  </w:style>
  <w:style w:type="character" w:customStyle="1" w:styleId="20">
    <w:name w:val="Основной текст 2 Знак"/>
    <w:basedOn w:val="a0"/>
    <w:link w:val="2"/>
    <w:rsid w:val="00F607DC"/>
    <w:rPr>
      <w:rFonts w:ascii="Times New Roman" w:eastAsia="Times New Roman" w:hAnsi="Times New Roman" w:cs="Times New Roman"/>
      <w:sz w:val="28"/>
      <w:szCs w:val="24"/>
      <w:lang w:eastAsia="ru-RU"/>
    </w:rPr>
  </w:style>
  <w:style w:type="character" w:styleId="a5">
    <w:name w:val="Hyperlink"/>
    <w:rsid w:val="00F607DC"/>
    <w:rPr>
      <w:color w:val="0000FF"/>
      <w:u w:val="single"/>
    </w:rPr>
  </w:style>
  <w:style w:type="paragraph" w:styleId="a6">
    <w:name w:val="List Paragraph"/>
    <w:basedOn w:val="a"/>
    <w:uiPriority w:val="34"/>
    <w:qFormat/>
    <w:rsid w:val="00F17A1E"/>
    <w:pPr>
      <w:ind w:left="720"/>
      <w:contextualSpacing/>
    </w:pPr>
  </w:style>
  <w:style w:type="paragraph" w:customStyle="1" w:styleId="ConsPlusNormal">
    <w:name w:val="ConsPlusNormal"/>
    <w:rsid w:val="00194CB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No Spacing"/>
    <w:uiPriority w:val="1"/>
    <w:qFormat/>
    <w:rsid w:val="00194CBC"/>
    <w:pPr>
      <w:spacing w:after="0" w:line="240" w:lineRule="auto"/>
    </w:pPr>
  </w:style>
  <w:style w:type="paragraph" w:styleId="a8">
    <w:name w:val="footnote text"/>
    <w:basedOn w:val="a"/>
    <w:link w:val="a9"/>
    <w:uiPriority w:val="99"/>
    <w:unhideWhenUsed/>
    <w:rsid w:val="00194CBC"/>
    <w:pPr>
      <w:ind w:firstLine="720"/>
      <w:jc w:val="both"/>
    </w:pPr>
    <w:rPr>
      <w:rFonts w:ascii="Tms Rmn" w:hAnsi="Tms Rmn"/>
      <w:sz w:val="20"/>
      <w:szCs w:val="20"/>
    </w:rPr>
  </w:style>
  <w:style w:type="character" w:customStyle="1" w:styleId="a9">
    <w:name w:val="Текст сноски Знак"/>
    <w:basedOn w:val="a0"/>
    <w:link w:val="a8"/>
    <w:uiPriority w:val="99"/>
    <w:rsid w:val="00194CBC"/>
    <w:rPr>
      <w:rFonts w:ascii="Tms Rmn" w:eastAsia="Times New Roman" w:hAnsi="Tms Rmn" w:cs="Times New Roman"/>
      <w:sz w:val="20"/>
      <w:szCs w:val="20"/>
      <w:lang w:eastAsia="ru-RU"/>
    </w:rPr>
  </w:style>
  <w:style w:type="character" w:styleId="aa">
    <w:name w:val="footnote reference"/>
    <w:basedOn w:val="a0"/>
    <w:uiPriority w:val="99"/>
    <w:semiHidden/>
    <w:unhideWhenUsed/>
    <w:rsid w:val="00194CBC"/>
    <w:rPr>
      <w:vertAlign w:val="superscript"/>
    </w:rPr>
  </w:style>
  <w:style w:type="table" w:styleId="ab">
    <w:name w:val="Table Grid"/>
    <w:basedOn w:val="a1"/>
    <w:uiPriority w:val="59"/>
    <w:rsid w:val="00194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194CBC"/>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194CBC"/>
  </w:style>
  <w:style w:type="paragraph" w:styleId="ae">
    <w:name w:val="Balloon Text"/>
    <w:basedOn w:val="a"/>
    <w:link w:val="af"/>
    <w:uiPriority w:val="99"/>
    <w:semiHidden/>
    <w:unhideWhenUsed/>
    <w:rsid w:val="004F07BE"/>
    <w:rPr>
      <w:rFonts w:ascii="Tahoma" w:hAnsi="Tahoma" w:cs="Tahoma"/>
      <w:sz w:val="16"/>
      <w:szCs w:val="16"/>
    </w:rPr>
  </w:style>
  <w:style w:type="character" w:customStyle="1" w:styleId="af">
    <w:name w:val="Текст выноски Знак"/>
    <w:basedOn w:val="a0"/>
    <w:link w:val="ae"/>
    <w:uiPriority w:val="99"/>
    <w:semiHidden/>
    <w:rsid w:val="004F07B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udyank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eferent@sludyanka.ru" TargetMode="External"/><Relationship Id="rId4" Type="http://schemas.openxmlformats.org/officeDocument/2006/relationships/webSettings" Target="webSettings.xml"/><Relationship Id="rId9" Type="http://schemas.openxmlformats.org/officeDocument/2006/relationships/hyperlink" Target="http://www.sludya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25</Pages>
  <Words>11951</Words>
  <Characters>68124</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Стаценская Людмила Владимировна</dc:creator>
  <cp:keywords/>
  <dc:description/>
  <cp:lastModifiedBy>Стаценская Людмила Владимировна</cp:lastModifiedBy>
  <cp:revision>40</cp:revision>
  <cp:lastPrinted>2020-11-10T00:44:00Z</cp:lastPrinted>
  <dcterms:created xsi:type="dcterms:W3CDTF">2020-07-15T05:51:00Z</dcterms:created>
  <dcterms:modified xsi:type="dcterms:W3CDTF">2020-11-16T08:30:00Z</dcterms:modified>
</cp:coreProperties>
</file>