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82" w:rsidRPr="00DB27EF" w:rsidRDefault="006F1482" w:rsidP="00DB2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27EF"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21.12.2021г</w:t>
      </w:r>
      <w:r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DB27EF"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28-д</w:t>
      </w:r>
    </w:p>
    <w:p w:rsidR="00FC2498" w:rsidRPr="00DB27EF" w:rsidRDefault="006F1482" w:rsidP="00CF27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F1482" w:rsidRPr="00DB27EF" w:rsidRDefault="006F1482" w:rsidP="00CF27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F1482" w:rsidRPr="00DB27EF" w:rsidRDefault="006F1482" w:rsidP="00CF27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 РАЙОН</w:t>
      </w:r>
    </w:p>
    <w:p w:rsidR="006F1482" w:rsidRPr="00DB27EF" w:rsidRDefault="006F1482" w:rsidP="00CF27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ПОРТБАЙКАЛЬСКОГО МУНИЦИПАЛЬНОГО ОБРАЗОВАНИЯ</w:t>
      </w:r>
    </w:p>
    <w:p w:rsidR="006F1482" w:rsidRPr="00FC2498" w:rsidRDefault="006F1482" w:rsidP="00CF27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98" w:rsidRPr="00DB27EF" w:rsidRDefault="00B25DB2" w:rsidP="00CF27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</w:pPr>
      <w:r w:rsidRPr="00DB27EF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>РЕШЕНИЕ</w:t>
      </w:r>
    </w:p>
    <w:p w:rsidR="00FC2498" w:rsidRPr="00DB27EF" w:rsidRDefault="00FC2498" w:rsidP="00CF27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</w:pPr>
    </w:p>
    <w:p w:rsidR="00B25DB2" w:rsidRPr="00DB27EF" w:rsidRDefault="00B25DB2" w:rsidP="00CF2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СИСТЕМЕ МУНЦИИПАЛЬНЫХ ПРАВОВЫХ АКТОВ ПОРТБАЙКАЛЬКОГО МУНЦИПАЛЬНОГО ОБРАЗОВАНИЯ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98" w:rsidRPr="00DB27EF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</w:t>
      </w:r>
      <w:r w:rsidR="00B25DB2"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Российской Федерации от </w:t>
      </w:r>
      <w:r w:rsidR="00B25DB2"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 октября </w:t>
      </w:r>
      <w:r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«Об общих принципах организации местного самоуправления в Российской Федерации», руководствуясь </w:t>
      </w:r>
      <w:r w:rsidR="00B25DB2"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34545F"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DB2"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45F"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ртбайкальского</w:t>
      </w:r>
      <w:r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r w:rsidR="0034545F"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Портбайкальского</w:t>
      </w:r>
      <w:r w:rsidR="00796218"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bookmarkStart w:id="0" w:name="_GoBack"/>
      <w:bookmarkEnd w:id="0"/>
    </w:p>
    <w:p w:rsidR="00FC2498" w:rsidRPr="00DB27EF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98" w:rsidRPr="00DB27EF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2498" w:rsidRPr="00DB27EF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98" w:rsidRPr="00DB27EF" w:rsidRDefault="00FC2498" w:rsidP="00CF27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«О системе муниципальных правовых актов </w:t>
      </w:r>
      <w:r w:rsidR="0034545F"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</w:t>
      </w:r>
      <w:r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 (</w:t>
      </w:r>
      <w:r w:rsidR="00CF277E"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C2498" w:rsidRPr="00DB27EF" w:rsidRDefault="0034545F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0141" w:rsidRPr="00DB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«Портбайкальские вести» и разместить на сайте. </w:t>
      </w:r>
    </w:p>
    <w:p w:rsid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7EF" w:rsidRDefault="00DB27EF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7EF" w:rsidRDefault="00DB27EF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7EF" w:rsidRPr="00DB27EF" w:rsidRDefault="00DB27EF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5F" w:rsidRPr="00DB27EF" w:rsidRDefault="00FD2C4A" w:rsidP="00DB2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</w:t>
      </w:r>
      <w:r w:rsidR="0034545F" w:rsidRPr="00DB27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</w:t>
      </w:r>
      <w:r w:rsidR="00DB27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27EF" w:rsidRDefault="00FC2498" w:rsidP="00DB2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4545F" w:rsidRPr="00DB2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</w:p>
    <w:p w:rsidR="0034545F" w:rsidRPr="00DB27EF" w:rsidRDefault="00FD2C4A" w:rsidP="00DB2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20141" w:rsidRPr="00DB27EF" w:rsidRDefault="00620141" w:rsidP="00DB27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Симакова</w:t>
      </w:r>
    </w:p>
    <w:p w:rsid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EF" w:rsidRDefault="00DB27EF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EF" w:rsidRDefault="00DB27EF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EF" w:rsidRDefault="00DB27EF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EF" w:rsidRDefault="00DB27EF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EF" w:rsidRDefault="00DB27EF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EF" w:rsidRDefault="00DB27EF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EF" w:rsidRDefault="00DB27EF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EF" w:rsidRDefault="00DB27EF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EF" w:rsidRDefault="00DB27EF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EF" w:rsidRDefault="00DB27EF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EF" w:rsidRDefault="00DB27EF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EF" w:rsidRDefault="00DB27EF" w:rsidP="00DB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EF" w:rsidRDefault="00DB27EF" w:rsidP="00DB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7EF" w:rsidRPr="00FC2498" w:rsidRDefault="00DB27EF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98" w:rsidRPr="00FC2498" w:rsidRDefault="00CF277E" w:rsidP="00CF27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C2498" w:rsidRPr="00FC2498" w:rsidRDefault="00FC2498" w:rsidP="00CF27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r w:rsidR="00B25DB2" w:rsidRPr="00B25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</w:p>
    <w:p w:rsidR="00FC2498" w:rsidRPr="00FC2498" w:rsidRDefault="00FC2498" w:rsidP="00CF27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C2498" w:rsidRPr="00FC2498" w:rsidRDefault="00DB27EF" w:rsidP="00CF277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«21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5DB2" w:rsidRPr="00B2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28-Д</w:t>
      </w:r>
    </w:p>
    <w:p w:rsidR="00B25DB2" w:rsidRPr="00B25DB2" w:rsidRDefault="00B25DB2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DB2" w:rsidRPr="00B25DB2" w:rsidRDefault="00B25DB2" w:rsidP="00CF2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СИСТЕМЕ МУНЦИИПАЛЬНЫХ ПРАВОВЫХ АКТОВ</w:t>
      </w:r>
    </w:p>
    <w:p w:rsidR="00B25DB2" w:rsidRPr="00B25DB2" w:rsidRDefault="00B25DB2" w:rsidP="00CF2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ПОРТБАЙКАЛЬКОГО МУНЦИПАЛЬНОГО ОБРАЗОВАНИЯ</w:t>
      </w:r>
    </w:p>
    <w:p w:rsidR="00FC2498" w:rsidRPr="00FC2498" w:rsidRDefault="00FC2498" w:rsidP="00CF2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98" w:rsidRPr="00FC2498" w:rsidRDefault="00FC2498" w:rsidP="00CF2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="00B25DB2" w:rsidRPr="00B25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C2498" w:rsidRPr="00FC2498" w:rsidRDefault="00FC2498" w:rsidP="00CF277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систему муниципальных правовых актов в </w:t>
      </w:r>
      <w:r w:rsidR="00620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Портбайкальском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образовании, виды муниципальных правовых актов, порядок их разработки, принятия (издания), вступления в силу и официального толкования, а также требования, предъявляемые к муниципальным правовым актам, и проведение экспертизы.</w:t>
      </w:r>
    </w:p>
    <w:p w:rsidR="00FC2498" w:rsidRPr="00FC2498" w:rsidRDefault="00FC2498" w:rsidP="00CF277E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основой настоящего Положения являются Конституция Российской Федерации, Федеральный закон «Об общих принципах организации местного самоуправления в Российской Федерации», иные федеральные законы и нормативные правовые акты Российской Федерации, законы Иркутской области и иные нормативные правовые акты Иркутской области, а также Устав </w:t>
      </w:r>
      <w:r w:rsidR="00620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FC2498" w:rsidRPr="00FC2498" w:rsidRDefault="00FC2498" w:rsidP="00CF27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DB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используются следующие понятия:</w:t>
      </w:r>
    </w:p>
    <w:p w:rsidR="00FC2498" w:rsidRPr="00FC2498" w:rsidRDefault="00FC2498" w:rsidP="00CF277E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C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правовой акт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законами и законами Иркутской области, принятое населением муниципального образования непосредственно,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муниципального образования, устанавливающее либо изменяющее общеобязательные правила или имеющее индивидуальный характер;</w:t>
      </w:r>
    </w:p>
    <w:p w:rsidR="00FC2498" w:rsidRPr="00FC2498" w:rsidRDefault="00FC2498" w:rsidP="00CF277E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C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нормативный правовой акт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муниципальный правовой акт, устанавливающий, изменяющий или отменяющий правила поведения (нормы права), которые применяются неоднократно и направлены на регулирование определенного вида общественных отношений;</w:t>
      </w:r>
    </w:p>
    <w:p w:rsidR="00FC2498" w:rsidRPr="00FC2498" w:rsidRDefault="00FC2498" w:rsidP="00CF277E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DB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C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индивидуальный (ненормативный) правовой акт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правоприменительный акт местного самоуправления, содержащий индивидуальное предписание, рассчитанное на конкретное решение дела и адресованное конкретному лицу;</w:t>
      </w:r>
    </w:p>
    <w:p w:rsidR="00FC2498" w:rsidRPr="00FC2498" w:rsidRDefault="00FC2498" w:rsidP="00CF277E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C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правоприменительная деятельностьорганов местного самоуправления 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урегулированная законодательством деятельность органов местного самоуправления и должностных лиц местного самоуправления по рассмотрению на основании нормативных правовых актов конкретных вопросов, дел и принятию (изданию) по результатам их рассмотрения муниципальных индивидуальных правовых актов, обязательных для лица или лиц, которым они адресованы.</w:t>
      </w:r>
    </w:p>
    <w:p w:rsidR="00FC2498" w:rsidRPr="00FC2498" w:rsidRDefault="00B25DB2" w:rsidP="00CF277E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FC2498" w:rsidRPr="00FC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официальное толкованиемуниципальных нормативных правовых актов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</w:t>
      </w:r>
      <w:proofErr w:type="spellStart"/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управомоченных</w:t>
      </w:r>
      <w:proofErr w:type="spellEnd"/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направленная на установление смысла и содержания нормы права муниципальных нормативных правовых актов в процессе их реализации;</w:t>
      </w:r>
    </w:p>
    <w:p w:rsidR="00FC2498" w:rsidRPr="00FC2498" w:rsidRDefault="003D7BDA" w:rsidP="00CF277E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FC2498" w:rsidRPr="00FC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юридической техники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способов, приемов, применяемых при разработке, изложении, оформлении правовых актов.</w:t>
      </w:r>
    </w:p>
    <w:p w:rsidR="00FC2498" w:rsidRPr="00FC2498" w:rsidRDefault="00FC2498" w:rsidP="00CF277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FC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I.Виды муниципальных правовых актов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систему муниципальных правовых актов входят:</w:t>
      </w:r>
    </w:p>
    <w:p w:rsidR="00FC2498" w:rsidRPr="00FC2498" w:rsidRDefault="003D7BDA" w:rsidP="00CF277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муниципального образования и внесение изменений в него;</w:t>
      </w:r>
    </w:p>
    <w:p w:rsidR="00FC2498" w:rsidRPr="00FC2498" w:rsidRDefault="003D7BDA" w:rsidP="00CF277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принятые на местном референдуме, сходе граждан;</w:t>
      </w:r>
    </w:p>
    <w:p w:rsidR="00FC2498" w:rsidRPr="00FC2498" w:rsidRDefault="003D7BDA" w:rsidP="00CF277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представительного органа муниципального образования;</w:t>
      </w:r>
    </w:p>
    <w:p w:rsidR="00FC2498" w:rsidRPr="00FC2498" w:rsidRDefault="003D7BDA" w:rsidP="00CF277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и распоряжения г</w:t>
      </w:r>
      <w:r w:rsidR="006E7EB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муниципального образования.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Устав муниципального образования и оформленные в виде правовых актов решения, принятые на местном референдуме, сходе граждан,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референдуме, сходе граждан.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Муниципальные правовые акты в зависимости от их содержания могут быть как нормативными правовыми актами, так и актами индивидуального характера.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законодательством выраженное на местном референдуме, сходе граждан прямое волеизъявление населения муниципального образования по вопросам местного значения принимается в форме решения.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Представительный орган муниципального образования в соответствии с федеральным законодательством по вопросам, отнесенным к его компетенции федеральными законами, законами Иркутской области,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а также решения по вопросам организации деятельности представительного органа муниципального образования.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Глава муниципального образования в пределах </w:t>
      </w:r>
      <w:proofErr w:type="gramStart"/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полномочий, установленных уставом муниципального образования и решениями представительного органа муниципального образования издает</w:t>
      </w:r>
      <w:proofErr w:type="gramEnd"/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является председателем представительного органа муниципального образования. 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издает постановления и распоряжения по вопросам, изложенным в пункте 10 настоящего Положения, в случае, если глава муниципального образования является главой местной администрации, и по вопросам, изложенным в пункте 9 настоящего Положения, в случае, если глава муниципального образования является председателем представительного органа муниципального образования.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Председатель представительного органа муниципального образования в соответствии с федеральным законодательством издает постановления и распоряжения по вопросам организации деятельности представительного органа муниципального образования в случаях и порядке, установленных решением представительного органа муниципального образования.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Глава местной администрации в соответствии с федеральным законодательством в пределах своих полномочий, установленных федеральными законами, законами Иркутской области, уставом муниципального образования, нормативными правовыми актами представительного органа муниципального образования,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по вопросам организации работы местной администрации.</w:t>
      </w:r>
    </w:p>
    <w:p w:rsidR="00FC2498" w:rsidRPr="00FC2498" w:rsidRDefault="00FC2498" w:rsidP="00CF2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77E" w:rsidRDefault="00FC2498" w:rsidP="00CF2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Ш. Порядок разработки и принятия муниципальных</w:t>
      </w:r>
    </w:p>
    <w:p w:rsidR="00FC2498" w:rsidRPr="00FC2498" w:rsidRDefault="00FC2498" w:rsidP="00CF2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нормативных правовых актов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98" w:rsidRPr="00FC2498" w:rsidRDefault="006E7EB7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Стадиями нормотворческой деятельности органов и должностных лиц местного самоуправления являются 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последовательных этапов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муниципального нормативного правового акта, на каждом из которых решаются самостоятельные задачи нормотворческой деятельности.</w:t>
      </w:r>
    </w:p>
    <w:p w:rsidR="00FC2498" w:rsidRPr="00FC2498" w:rsidRDefault="006E7EB7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Правотворческой инициативой признается официальное внесение правомочным субъектом в орган 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тного самоуправления проекта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акта, влекущее за собой обязанность органа местного самоуправления рассмотреть и принять либо отклонить его.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7E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стадиями нормотворческой деятельности органов и должностных лиц местного самоуправления являются:</w:t>
      </w:r>
    </w:p>
    <w:p w:rsidR="00FC2498" w:rsidRPr="00FC2498" w:rsidRDefault="00FC2498" w:rsidP="00CF277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планирование работ по разработке муниципального нормативного правового акта;</w:t>
      </w:r>
    </w:p>
    <w:p w:rsidR="00FC2498" w:rsidRPr="00FC2498" w:rsidRDefault="00FC2498" w:rsidP="00CF277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проекта муниципального нормативного правового акта;</w:t>
      </w:r>
    </w:p>
    <w:p w:rsidR="00FC2498" w:rsidRPr="00FC2498" w:rsidRDefault="00FC2498" w:rsidP="00CF277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согласование с заинтересованными органами и должностными лицами муниципального образования и правовая экспертиза проектов муниципальных нормативных правовых актов;</w:t>
      </w:r>
    </w:p>
    <w:p w:rsidR="00FC2498" w:rsidRPr="00FC2498" w:rsidRDefault="00FC2498" w:rsidP="00CF277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внесение проекта муниципального нормативного правового акта в соответствующий правотворческий орган;</w:t>
      </w:r>
    </w:p>
    <w:p w:rsidR="00FC2498" w:rsidRPr="00FC2498" w:rsidRDefault="00FC2498" w:rsidP="00CF277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(подписание) муниципального нормативного правового акта;</w:t>
      </w:r>
    </w:p>
    <w:p w:rsidR="00FC2498" w:rsidRPr="00FC2498" w:rsidRDefault="00FC2498" w:rsidP="00CF277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официальное опубликование (обнародование) муниципального нормативного правового акта в случаях и порядке, установленных уставом муниципального образования;</w:t>
      </w:r>
    </w:p>
    <w:p w:rsidR="00FC2498" w:rsidRPr="00FC2498" w:rsidRDefault="00FC2498" w:rsidP="00CF277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7) толкование муниципального нормативного правового акта в случаях и порядке, установленных соответствующим нормативным правовым актом;</w:t>
      </w:r>
    </w:p>
    <w:p w:rsidR="00FC2498" w:rsidRPr="00FC2498" w:rsidRDefault="00FC2498" w:rsidP="00CF277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систематизация и учет муниципальных нормативных правовых актов.</w:t>
      </w:r>
    </w:p>
    <w:p w:rsidR="00FC2498" w:rsidRPr="00FC2498" w:rsidRDefault="006E7EB7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создания единой системы муниципальных нормативных правовых актов, обеспечения гласности в нормотворческой деятельности, во избежание дублирования правового регулирования общественных отношений на территории муниципального образования нормотворческая деятельность орга</w:t>
      </w:r>
      <w:r w:rsidR="00431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и должностных лиц местного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осуществляется на плановой основ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FC2498" w:rsidRPr="00FC2498" w:rsidRDefault="006E7EB7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подготовки проектов муниципальных нормативных правовых актов предусматривают разработку проектов наиболее важных и трудоемких актов и не исключают подготовки проектов, не включенных в план нормотворческой деятельности, по поручению соответствующего нормотворческого муниципального органа.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7E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Планы подготовки проектов муниципальных нормативных правовых актов могут быть текущими (рассчитанными на срок не более одного года) и перспективными (рассчитанными на срок до пяти лет).</w:t>
      </w:r>
    </w:p>
    <w:p w:rsidR="00FC2498" w:rsidRPr="00FC2498" w:rsidRDefault="006E7EB7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Планы подготовки проектов муниципальных нормативных правовых актов формируются с учетом программ и планов нормотворческой деятельности федеральных и областных органов законодательной и исполнительной власти.</w:t>
      </w:r>
    </w:p>
    <w:p w:rsidR="00FC2498" w:rsidRPr="00FC2498" w:rsidRDefault="002B5E09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разработки, рассмотрения и утверждения планов подготовки проектов муниципальных нормативных правовых актов определяется регламентом соответствующего муниципального органа.</w:t>
      </w:r>
    </w:p>
    <w:p w:rsidR="00FC2498" w:rsidRPr="00FC2498" w:rsidRDefault="002B5E09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Глава муниципального образования, представительный орган муниципального образования информируют друг друга об утвержденных планах подготовки проектов нормативных правовых актов в течение 10 дней со дня их утверждения.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Внесение, предварительное рассмотрение, принятие, подписание и официальное опубликование (обнародование) муниципальных нормативных правовых актов осуществляются в порядке, предусмотренном уставом муниципального образования и (или) иными муниципальными нормативными правовыми актами, с учетом требований настоящего Положения.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муниципальных правовых актов, внесенных в план нормотворческих работ, осуществляется ответственным органом (структурным подразделением) или должностным лицом местного самоуправления, указанным в плане.</w:t>
      </w:r>
    </w:p>
    <w:p w:rsidR="00FC2498" w:rsidRPr="00FC2498" w:rsidRDefault="002B5E09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муниципального нормативного правовог</w:t>
      </w:r>
      <w:r w:rsidR="003D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акта может также проводиться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конкурсной основе в порядке, установленном для муниципального заказа.</w:t>
      </w:r>
    </w:p>
    <w:p w:rsidR="00FC2498" w:rsidRPr="00FC2498" w:rsidRDefault="002B5E09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 проекта муниципального нормативного правового акта муниципальному органу и должностному лицу, к компетенции которых относится принятие представленного проекта, в порядке правотворческой инициативы граждан указанные лица обязаны рассмотреть его в установленном порядке, принять или дать обоснованный отказ.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оценки соответствия проекта муниципального нормативного правового акта законодательству Российской Федерации, законодательству Иркутской области, уставу муниципального образования и юридической технике до принятия (издания) правового акта проводится его правовая экспертиза.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E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случае, если реализация муниципального нормативного правового акта предусматривает расходы, покрываемые за счет средств местного бюджета, проводится финансово - экономическая экспертиза проекта правового акта.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4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оценки качества внесенного проекта муниципального нормативного правового акта, а также действующих муниципальных нормативных правовых актов и для получения предложений по их совершенствованию может проводиться независимая научная (правовая, финансовая, научно-техническая, экологическая и др.) экспертиза на возмездной или безвозмездной основе.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4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 и должностные лица местного самоуправления в пределах их полномочий организовывают и проводят внутреннюю (служебную) экспертизу своих нормативных правовых актов в связи с изменением действующего законодательства и (или) с исключением внутренней противоречивости акта, и в случае необходимости разрабатывают соответствующий проект для принятия.</w:t>
      </w:r>
    </w:p>
    <w:p w:rsidR="00FC2498" w:rsidRPr="00FC2498" w:rsidRDefault="006744CA" w:rsidP="00CF277E">
      <w:pPr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D7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правовые акты принимаются путем их подписания уполномоченными должностными лицами в порядке, устанавливаемом соответствующими органами местного самоуправления и должностными лицами местного самоуправления.</w:t>
      </w:r>
    </w:p>
    <w:p w:rsidR="00FC2498" w:rsidRPr="00FC2498" w:rsidRDefault="006744CA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D2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принятия муниципального правового акта считается день его принятия на заседании представительного органа местного самоуправления, подписания уполномоченным должностны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лицом местного самоуправления</w:t>
      </w:r>
    </w:p>
    <w:p w:rsidR="00FC2498" w:rsidRPr="00FC2498" w:rsidRDefault="006744CA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D2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Правила, изложенные в настоящей главе, по подготовке и принятию проектов муниципальных нормативных правовых актов, применяются и к иным муниципальным правовым актам.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98" w:rsidRPr="00FC2498" w:rsidRDefault="00FC2498" w:rsidP="00CF2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C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Требования, предъявляемые к муниципальным правовым актам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98" w:rsidRPr="00FC2498" w:rsidRDefault="003A072C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правовые акты должны отвечать следующим основным требованиям:</w:t>
      </w:r>
    </w:p>
    <w:p w:rsidR="00FC2498" w:rsidRPr="00FC2498" w:rsidRDefault="006744CA" w:rsidP="00CF277E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законность;</w:t>
      </w:r>
    </w:p>
    <w:p w:rsidR="00FC2498" w:rsidRPr="00FC2498" w:rsidRDefault="006744CA" w:rsidP="00CF277E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юридической техники;</w:t>
      </w:r>
    </w:p>
    <w:p w:rsidR="00FC2498" w:rsidRPr="00FC2498" w:rsidRDefault="006744CA" w:rsidP="00CF277E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обеспеченность реализации муниципального правового акта средствами местного бюджета.</w:t>
      </w:r>
    </w:p>
    <w:p w:rsidR="00FC2498" w:rsidRPr="00FC2498" w:rsidRDefault="003A072C" w:rsidP="00CF277E">
      <w:pPr>
        <w:tabs>
          <w:tab w:val="num" w:pos="-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Муниципальный правовой акт должен соответствовать Конституции Российской Федерации, законодательству Российской Федерации и Иркутской области, а также Уставу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Портбайкальского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FC2498" w:rsidRPr="00FC2498" w:rsidRDefault="003A072C" w:rsidP="00CF277E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муниципального правового акта необходимо учитывать состояние правового регулирования в данной сфере общественных отношений, необходимость принятия (издания) правового акта и достаточность предполагаемых правовых предписаний.</w:t>
      </w:r>
    </w:p>
    <w:p w:rsidR="00FC2498" w:rsidRPr="00FC2498" w:rsidRDefault="003A072C" w:rsidP="00CF277E">
      <w:pPr>
        <w:tabs>
          <w:tab w:val="num" w:pos="-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правовой акт как документ состоит из содержательной (основной) части и реквизитов. </w:t>
      </w:r>
    </w:p>
    <w:p w:rsidR="00FC2498" w:rsidRPr="00FC2498" w:rsidRDefault="00FC2498" w:rsidP="00CF277E">
      <w:pPr>
        <w:tabs>
          <w:tab w:val="num" w:pos="-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Содержательной частью муниципального правового акта является языковое, знаковое, графическое, словесно-терминологическое закрепление положений, разъясняющих цели и мотивы его принятия (преамбулы), и содержащихся в нем норм права или индивидуальных предписаний, выраженные в письменном виде.</w:t>
      </w:r>
    </w:p>
    <w:p w:rsidR="00FC2498" w:rsidRPr="00FC2498" w:rsidRDefault="00FC2498" w:rsidP="00CF277E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07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 излагаются на русском языке - государственном языке Российской Федерации. </w:t>
      </w:r>
    </w:p>
    <w:p w:rsidR="00FC2498" w:rsidRPr="00FC2498" w:rsidRDefault="00FC2498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07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4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нормы в муниципальных правовых актах должны быть точными, лаконичными, исключающими двусмысленность, декларативность. Правовые нормы излагаются в логической последовательности, ясным и доступным языком.</w:t>
      </w:r>
    </w:p>
    <w:p w:rsidR="00FC2498" w:rsidRPr="00FC2498" w:rsidRDefault="003A072C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 Н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допускается обозначение в муниципальных правовых актах разных понятий одним термином или одного понятия разными терминами, если это специально не определяется в муниципальном правовом акте. Слова и выражения в муниципальных правовых актах используются в значении, обеспечивающем их точное понимание и единство с терминологией, применяемой в федеральном законодательстве и законодательстве Иркутской области.</w:t>
      </w:r>
    </w:p>
    <w:p w:rsidR="00FC2498" w:rsidRPr="00FC2498" w:rsidRDefault="000249FF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правовом акте могут даваться определения используемых в нем юридических, технических и других специальных терминов, если без этого невозможно или затруднено его понимание.</w:t>
      </w:r>
    </w:p>
    <w:p w:rsidR="00FC2498" w:rsidRPr="00FC2498" w:rsidRDefault="000249FF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 муниципальных правовых актах иностранных терминов и выражений допускается, если отсутствуют имеющие тот же смысл русские термины и выражения или термины иностранного происхождения стали в русском языке общеупотребительными.</w:t>
      </w:r>
    </w:p>
    <w:p w:rsidR="00FC2498" w:rsidRPr="00FC2498" w:rsidRDefault="00265AF4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02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графики, схемы, чертежи, рисунки, карты и т. п., являющиеся неотъемлемой составной частью муниципального правового акта, как правило, оформляются в виде приложений к нему.</w:t>
      </w:r>
    </w:p>
    <w:p w:rsidR="00FC2498" w:rsidRPr="00FC2498" w:rsidRDefault="00265AF4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муниципального правового акта (утвержденного им документа) должна обеспечивать логическое развитие темы правового регулирования, переход от общих положений к конкретным. </w:t>
      </w:r>
    </w:p>
    <w:p w:rsidR="00FC2498" w:rsidRPr="00FC2498" w:rsidRDefault="00265AF4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правовой акт и утвержденный им документ (приложение) в обязательном порядке имеют наименование. 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правового акта (утвержденного им документа) должно давать общее представление о его содержании, точно отражать предмет правового регулирования.</w:t>
      </w:r>
    </w:p>
    <w:p w:rsidR="00FC2498" w:rsidRPr="00FC2498" w:rsidRDefault="00265AF4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35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нормативных правовых актах преамбула завершается постановляющей фразой («решил (а)», 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остановляю»)</w:t>
      </w:r>
    </w:p>
    <w:p w:rsidR="00CF277E" w:rsidRDefault="00FC2498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преамбулу положений нормативного характера не допускается. Преам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 может состоять из абзацев.</w:t>
      </w:r>
    </w:p>
    <w:p w:rsidR="00FC2498" w:rsidRPr="00FC2498" w:rsidRDefault="00863502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структурным элементом муниципального правового акта (утвержденного им документа) является пункт, который нумеруется арабской цифрой с точкой и не имеет наименования. Пункт муниципального правового акта содержит одно или несколько нормативных или индивидуальных предписаний.</w:t>
      </w:r>
    </w:p>
    <w:p w:rsidR="00FC2498" w:rsidRPr="00FC2498" w:rsidRDefault="00863502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46</w:t>
      </w:r>
      <w:r w:rsidR="00FD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значительных по объему муниципальных правовых актах (утвержденных ими документах) пункты близкого содержания могут объединяться в главы, в необходимых случаях главы могут объединяться в разделы. </w:t>
      </w:r>
    </w:p>
    <w:p w:rsidR="00FC2498" w:rsidRPr="00FC2498" w:rsidRDefault="00FC2498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обозначаются словом «Глава», нумеруются арабскими цифрами с точкой и имеют наименование. Разделы обозначаются словом «Раздел», нумеруются римскими цифрами с точкой и имеют наименование.</w:t>
      </w:r>
    </w:p>
    <w:p w:rsidR="00FC2498" w:rsidRPr="00FC2498" w:rsidRDefault="00863502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FD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муниципальных правовых актах (утвержденных ими документах) пункты должны иметь сквозную нумерацию в пределах всего правового акта (документа). </w:t>
      </w:r>
    </w:p>
    <w:p w:rsidR="00FC2498" w:rsidRPr="00FC2498" w:rsidRDefault="00FC2498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может состоять из абзацев, которые не обозначаются цифрами, но их нумерация подразумевается. Отсчет ведется от абзаца, начинающегося с цифры, обозначающей пункт.</w:t>
      </w:r>
    </w:p>
    <w:p w:rsidR="00FC2498" w:rsidRPr="00FC2498" w:rsidRDefault="00FC2498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Перечисление, указываемое в пункте, обозначается подпунктами, нумеруемые арабскими цифрами, начиная с единицы, с закрывающей круглой скобкой справа или буквами русского алфавита с закрывающей круглой скобкой справа.</w:t>
      </w:r>
    </w:p>
    <w:p w:rsidR="00FC2498" w:rsidRPr="00FC2498" w:rsidRDefault="00863502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правовой акт содержит следующие обязательные реквизиты:</w:t>
      </w:r>
    </w:p>
    <w:p w:rsidR="00FC2498" w:rsidRPr="00FC2498" w:rsidRDefault="00FC2498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изображение герба, эмблемы, иного символа (при наличии их в муниципальном образовании) на подлиннике правового акта, расположенное над обозначением вида правового акта по центру;</w:t>
      </w:r>
    </w:p>
    <w:p w:rsidR="00FC2498" w:rsidRPr="00FC2498" w:rsidRDefault="00FC2498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полное наименование органа (должностного лица) местного самоуправления, принявшего (издавшего) правовой акт;</w:t>
      </w:r>
    </w:p>
    <w:p w:rsidR="00FC2498" w:rsidRPr="00FC2498" w:rsidRDefault="00FC2498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вида правового акта;</w:t>
      </w:r>
    </w:p>
    <w:p w:rsidR="00FC2498" w:rsidRPr="00FC2498" w:rsidRDefault="00FC2498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(заголовок) правового акта, кратко отражающее предмет правового регулирования;</w:t>
      </w:r>
    </w:p>
    <w:p w:rsidR="00FC2498" w:rsidRPr="00FC2498" w:rsidRDefault="00FC2498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дата принятия (подписания);</w:t>
      </w:r>
    </w:p>
    <w:p w:rsidR="00FC2498" w:rsidRPr="00FC2498" w:rsidRDefault="00FC2498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регистрационный номер;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место принятия правового акта;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подпись лица, уполномоченного подписывать соответствующий правовой акт, включающую полное наименование его должности, его личную подпись (только на подлиннике правового акта), его фамилию и инициалы.</w:t>
      </w:r>
    </w:p>
    <w:p w:rsidR="00FC2498" w:rsidRPr="00FC2498" w:rsidRDefault="00FD2C4A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Нумерация муниципальных правовых актов каждого вида ведется в пределах года, исходя из даты их принятия. </w:t>
      </w:r>
    </w:p>
    <w:p w:rsidR="00FC2498" w:rsidRPr="00FC2498" w:rsidRDefault="00FD2C4A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Ссылки в пунктах нормативного правового акта на другие его пункты или иные структурные элементы пункта, а также на иные действующие нормативные правовые акты, их отдельные положения применяются в случаях, когда необходимо показать взаимную связь нормативных положений либо избежать их повторов. </w:t>
      </w:r>
    </w:p>
    <w:p w:rsidR="00FC2498" w:rsidRPr="00FC2498" w:rsidRDefault="00FC2498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включение норм других законодательных актов, регулирующих права и обязанности органов государственной власти по отношению к органам местного самоуправления, не допускается.</w:t>
      </w:r>
    </w:p>
    <w:p w:rsidR="00FC2498" w:rsidRDefault="00FC2498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C4A" w:rsidRPr="00FC2498" w:rsidRDefault="00FD2C4A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C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Юридическая сила муниципальных правовых актов</w:t>
      </w:r>
    </w:p>
    <w:p w:rsidR="00FC2498" w:rsidRPr="00FC2498" w:rsidRDefault="00FC2498" w:rsidP="00CF2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98" w:rsidRPr="00FC2498" w:rsidRDefault="001515F4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FD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FC2498" w:rsidRPr="00FC2498" w:rsidRDefault="001515F4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FC2498" w:rsidRPr="00FC2498" w:rsidRDefault="001515F4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(обнародование) муниципальных правовых актов должно обеспечивать возможность ознакомления с ними граждан за исключением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FC2498" w:rsidRPr="00FC2498" w:rsidRDefault="001515F4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 опубликованием муниципального нормативного правового акта считается первая публикация его полного текста в печатном периодическом издании, определенном уставом муниципального образования и (или) правовым актом органа (должностного лица) местного самоуправления. Наименование указанного печатного издания доводится до сведения населения муниципального образования.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опубликования муниципального нормативного правового акта по частям он вступает в силу со дня опубликования последней части его текста.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официальном опубликовании муниципальных нормативных правовых актов указываются их официальные реквизиты.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официальным опубликованием (обнародованием) муниципальных нормативных правовых актов, если они опубликованы (обнародованы) не полностью или в изложении, а также, если они опубликованы не в официальном периодическом печатном издании.</w:t>
      </w:r>
    </w:p>
    <w:p w:rsidR="00FC2498" w:rsidRPr="00FC2498" w:rsidRDefault="001515F4" w:rsidP="00CF277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Официальным обнародованием муниципального нормативного правового акта считается его доведение до всеобщего сведения по телевидению и радио, путем оглашения на сходах граждан, размещения на информационных специальных стендах и в иных общедоступных местах, рассылки государственным органам, должностным лицам, организациям с обязательным указанием, что это является официальной информацией органов местного самоуправления.</w:t>
      </w:r>
    </w:p>
    <w:p w:rsidR="00FC2498" w:rsidRPr="00FC2498" w:rsidRDefault="001515F4" w:rsidP="00CF277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5B26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ненормативные правовые акты вступают в силу со дня их подписания, если иное не указано в самом муниципальном ненормативном правовом акте.</w:t>
      </w:r>
    </w:p>
    <w:p w:rsidR="00FC2498" w:rsidRPr="00FC2498" w:rsidRDefault="001515F4" w:rsidP="00CF277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муниципального нормативного правового акта, в который внесены изменения, по решению нормотворческого органа может быть официально опубликован в соответствующих официальных печатных органах с учетом всех внесенных в него изменений. При этом вместе с датой принятия (подписания) муниципального нормативного правового акта указываются все его источники официального опубликования.</w:t>
      </w:r>
    </w:p>
    <w:p w:rsidR="00FC2498" w:rsidRPr="00FC2498" w:rsidRDefault="00FC2498" w:rsidP="00CF277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15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7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при официальном опубликовании муниципального правового акта были допущены ошибки, опечатки, иные неточности в сравнении с подлинником муниципального правового акта в том же издании публикуется официальное извещение органа, принявшего муниципальный правовой акт, об исправлении неточности и подлинная редакция соответствующих положений.</w:t>
      </w:r>
    </w:p>
    <w:p w:rsidR="00FC2498" w:rsidRPr="00FC2498" w:rsidRDefault="005B26DC" w:rsidP="00CF277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Исправление ошибок, опечаток и иных неточностей в подлинниках муниципальных правовых актов осуществляется исключительно путем внесения соответствующих изменений в муниципальный правовой акт, в котором имеются неточности, с последующим официальным опубликованием внесенных изменений.</w:t>
      </w:r>
    </w:p>
    <w:p w:rsidR="00FC2498" w:rsidRPr="00FC2498" w:rsidRDefault="00862233" w:rsidP="00CF277E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нормативные правовые акты действуют на основе принципа верховенства актов, обладающих более высокой юридической силой.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коллизии между муниципальными нормативными правовыми актами субъекты правоотношений обязаны руководствоваться нормой акта, обладающего более высокой юридической силой.</w:t>
      </w:r>
    </w:p>
    <w:p w:rsidR="00FC2498" w:rsidRPr="00FC2498" w:rsidRDefault="00FC2498" w:rsidP="00CF2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коллизии между муниципальными нормативными правовыми актами, обладающими равной юридической силой, действуют положения акта, принятого позднее.</w:t>
      </w:r>
    </w:p>
    <w:p w:rsidR="00FC2498" w:rsidRPr="00FC2498" w:rsidRDefault="00862233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54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срок действия акта может быть установлен для всего муниципального акта или его отдельных частей. В этом случае указывается, на какой срок этот муниципальный акт (или его соответствующая часть) сохраняет действие. </w:t>
      </w:r>
    </w:p>
    <w:p w:rsidR="00FC2498" w:rsidRPr="00FC2498" w:rsidRDefault="00FC2498" w:rsidP="00DF2C6B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установленного срока орган, издавший муниципальный акт, может принять решение о продлении его действия на новый срок или о придании ему бессрочного характера.</w:t>
      </w:r>
    </w:p>
    <w:p w:rsidR="00FC2498" w:rsidRPr="00FC2498" w:rsidRDefault="00862233" w:rsidP="00DF2C6B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62</w:t>
      </w:r>
      <w:r w:rsidR="00DF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муниципального правового акта начинается с момента его вступления в силу и прекращается в момент утраты им силы.</w:t>
      </w:r>
    </w:p>
    <w:p w:rsidR="00FC2498" w:rsidRPr="00FC2498" w:rsidRDefault="00862233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нормативный правовой акт действует бессрочно, если самим актом не предусмотрено иное. </w:t>
      </w:r>
    </w:p>
    <w:p w:rsidR="00FC2498" w:rsidRPr="00FC2498" w:rsidRDefault="00FC2498" w:rsidP="00DF2C6B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ненормативный правовой акт действует в течение указанного в нем срока или в течение срока исполнения содержащихся в них предписаний.</w:t>
      </w:r>
    </w:p>
    <w:p w:rsidR="00FC2498" w:rsidRPr="00FC2498" w:rsidRDefault="00FC2498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правовой акт или отдельные его положения утрачивают силу в случаях:</w:t>
      </w:r>
    </w:p>
    <w:p w:rsidR="00FC2498" w:rsidRPr="00FC2498" w:rsidRDefault="00FC2498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истечения срока действия акта;</w:t>
      </w:r>
    </w:p>
    <w:p w:rsidR="00FC2498" w:rsidRPr="00FC2498" w:rsidRDefault="00FC2498" w:rsidP="00DF2C6B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отмены или признания утратившим силу принявшим его органом или издавшим должностным лицом.</w:t>
      </w:r>
    </w:p>
    <w:p w:rsidR="00FC2498" w:rsidRPr="00FC2498" w:rsidRDefault="00FC2498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22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.Действие муниципальных правовых актов распространяется на всю территорию муниципального образования, если в муниципальном правовом акте не установлено иное.</w:t>
      </w:r>
    </w:p>
    <w:p w:rsidR="00FC2498" w:rsidRPr="00FC2498" w:rsidRDefault="00FC2498" w:rsidP="00DF2C6B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муниципальных правовых актов распространяется на всех юридических и физических лиц, находящихся на территории муниципального образования.</w:t>
      </w:r>
    </w:p>
    <w:p w:rsidR="00FC2498" w:rsidRPr="00FC2498" w:rsidRDefault="00862233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правовой акт не распространяется на отношения, возникшие до его вступления в силу (не имеет обратной силы), за исключением случаев, когда в самом акте предусматривается, что он распространяется на отношения, возникшие до его вступления в силу.</w:t>
      </w:r>
    </w:p>
    <w:p w:rsidR="00FC2498" w:rsidRPr="00FC2498" w:rsidRDefault="00FC2498" w:rsidP="00DF2C6B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Придание муниципальному правовому акту обратной силы не должно ущемлять права граждан.</w:t>
      </w:r>
    </w:p>
    <w:p w:rsidR="00FC2498" w:rsidRPr="00FC2498" w:rsidRDefault="00862233" w:rsidP="00CF277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DF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самоуправления, принявшими (издавшими) соответствующий муниципальный правовой акт;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Иркутской области, - соответственно уполномоченным органом государственной власти Российской Федерации и уполномоченным органом государственной власти Иркутской области.</w:t>
      </w:r>
    </w:p>
    <w:p w:rsidR="00FC2498" w:rsidRPr="00FC2498" w:rsidRDefault="00FC2498" w:rsidP="00DF2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нормативные правовые акты могут быть признаны судом недействующими в порядке, предусмотренном федеральным законодательством. </w:t>
      </w:r>
    </w:p>
    <w:p w:rsidR="00FC2498" w:rsidRPr="00FC2498" w:rsidRDefault="00862233" w:rsidP="00DF2C6B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Отмена (признание утратившим силу) муниципального правового акта (его отдельной части) производится муниципальным правовым актом равной юридической силы.</w:t>
      </w:r>
    </w:p>
    <w:p w:rsidR="00FC2498" w:rsidRPr="00FC2498" w:rsidRDefault="00862233" w:rsidP="00DF2C6B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правовом акте, в котором признается утратившим силу какой-либо основной муниципальный правовой акт, также признаются утратившими силу все муниципальные правовые акты о внесении в основной акт изменений в хронологическом порядке. При необходимости могут признаваться утратившими силу отдельные структурные элементы муниципального правового акта.</w:t>
      </w:r>
    </w:p>
    <w:p w:rsidR="00FC2498" w:rsidRPr="00FC2498" w:rsidRDefault="00862233" w:rsidP="00DF2C6B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DF2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отмене (признании утратившим силу) муниципального нормативного правового акта помимо официального обозначения (вид акта; орган или должностное лицо, принявшее акт; дата, номер и наименование акта) признаваемого отменяемого (утратившим силу) акта указываются сведения об источнике его официального опубликования, а также об источнике официального опубликования муниципального нормативного правового акта, которым вносились в него изменения.</w:t>
      </w:r>
    </w:p>
    <w:p w:rsidR="00FC2498" w:rsidRPr="00FC2498" w:rsidRDefault="00FC2498" w:rsidP="00DF2C6B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6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муниципальный правовой акт (документ) вносятся муниципальным правовым актом того же вида, каким принят (утвержден) изменяемый муниципальный правовой акт (документ).</w:t>
      </w:r>
    </w:p>
    <w:p w:rsidR="00FC2498" w:rsidRPr="00FC2498" w:rsidRDefault="00862233" w:rsidP="00DF2C6B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ликвидации (упразднении) или реорганизации (преобразования) правотворческого муниципального органа вопросы об изменении, приостановлении и прекращении действия муниципальных правовых актов, принятых (изданных) данным органом, решаются его правопреемником или вышестоящим муниципальным органом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органом, принявшим решение о ликвидации или реорганизации правотворческого органа.</w:t>
      </w:r>
    </w:p>
    <w:p w:rsidR="00FC2498" w:rsidRPr="00FC2498" w:rsidRDefault="00862233" w:rsidP="00DF2C6B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муниципальный правовой акт может осуществляться путем принятия его новой редакции, при этом не отменяется предыдущая редакция.</w:t>
      </w:r>
    </w:p>
    <w:p w:rsidR="00FC2498" w:rsidRPr="00FC2498" w:rsidRDefault="00862233" w:rsidP="00DF2C6B">
      <w:pPr>
        <w:tabs>
          <w:tab w:val="num" w:pos="-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изменения в муниципальный правовой акт предусматривают исключение из текста акта его структурного элемента, исключенный текст заменяется словами «Исключена (исключен)» с указанием вида структурного элемента и полного наименования, даты и номера правового акта, которым вносилось изменение. При этом номера или буквы, обозначающие исключаемые структурные элементы текста, сохраняются.</w:t>
      </w:r>
    </w:p>
    <w:p w:rsidR="00FC2498" w:rsidRPr="00FC2498" w:rsidRDefault="00FC2498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6223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принятии (издании) нового муниципального правового акта вносятся необходимые изменения в ранее принятые (изданные) муниципальные правовые акты. </w:t>
      </w:r>
    </w:p>
    <w:p w:rsidR="00FC2498" w:rsidRPr="00FC2498" w:rsidRDefault="00FC2498" w:rsidP="00DF2C6B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акты, которые устарели, либо противоречат вновь принятому (изданному) муниципальному правовому акту, либо полностью им поглощены, признаются утратившими силу путем принятия соответствующего акта.</w:t>
      </w:r>
    </w:p>
    <w:p w:rsidR="00FC2498" w:rsidRPr="00FC2498" w:rsidRDefault="00862233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при принятии (издании) нового муниципального правового акта необходимо внесение изменений в иные муниципальные правовые акты или признание утратившими силу муниципальных правовых актов, одновременно с проектом нового правового акта вносятся соответствующие предложения.</w:t>
      </w:r>
    </w:p>
    <w:p w:rsidR="00FC2498" w:rsidRPr="00FC2498" w:rsidRDefault="00862233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пунктам, которыми дополняется ранее принятый (изданный) муниципальный правовой акт, в случае, если указанные пункты помещаются в середину текста, присваиваются номера, состоящие из номеров предыдущих пунктов с добавлением через точку дополнительных порядковых номеров, начиная с первого. </w:t>
      </w:r>
    </w:p>
    <w:p w:rsidR="00FC2498" w:rsidRPr="00FC2498" w:rsidRDefault="00FC2498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указанные пункты помещаются в конце текста, им присваиваются номера, следующие за номером последнего пункта.</w:t>
      </w:r>
    </w:p>
    <w:p w:rsidR="00FC2498" w:rsidRPr="00FC2498" w:rsidRDefault="00FC2498" w:rsidP="00DF2C6B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в пункт новых подпунктов, при исключении из пункта подпунктов не допускается изменение прежней нумерации подпунктов.</w:t>
      </w:r>
    </w:p>
    <w:p w:rsidR="00FC2498" w:rsidRPr="00FC2498" w:rsidRDefault="00CF277E" w:rsidP="00DF2C6B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изменения вносились в муниципальный правовой акт неоднократно, что создает трудности в его </w:t>
      </w:r>
      <w:proofErr w:type="spellStart"/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правоприменении</w:t>
      </w:r>
      <w:proofErr w:type="spellEnd"/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изложение муниципального правового акта в новой редакции либо признание его утратившим силу с последующим принятием нового муниципального правового акта с прежним предметом правового регулирования.</w:t>
      </w:r>
    </w:p>
    <w:p w:rsidR="00FC2498" w:rsidRPr="00FC2498" w:rsidRDefault="00CF277E" w:rsidP="00DF2C6B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внесение изменений в муниципальные правовые акты о внесении изменений в муниципальные правовые акты.</w:t>
      </w:r>
    </w:p>
    <w:p w:rsidR="00FC2498" w:rsidRPr="00FC2498" w:rsidRDefault="00CF277E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и их структурные элементы, срок действия которых истек, утрачивают юридическую силу без принятия муниципального правового акта о признании их утратившими силу.</w:t>
      </w:r>
    </w:p>
    <w:p w:rsidR="00DF2C6B" w:rsidRDefault="00DF2C6B" w:rsidP="00DF2C6B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6B" w:rsidRDefault="00DF2C6B" w:rsidP="00DF2C6B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6B" w:rsidRDefault="00DF2C6B" w:rsidP="00DF2C6B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6B" w:rsidRDefault="00DF2C6B" w:rsidP="00DF2C6B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C6B" w:rsidRPr="00FC2498" w:rsidRDefault="00DF2C6B" w:rsidP="00DF2C6B">
      <w:pPr>
        <w:tabs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98" w:rsidRDefault="00FC2498" w:rsidP="00DF2C6B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FC2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Толкование муниципального нормативного правового акта</w:t>
      </w:r>
    </w:p>
    <w:p w:rsidR="00DF2C6B" w:rsidRPr="00FC2498" w:rsidRDefault="00DF2C6B" w:rsidP="00DF2C6B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98" w:rsidRPr="00FC2498" w:rsidRDefault="00CF277E" w:rsidP="00CF277E">
      <w:pPr>
        <w:tabs>
          <w:tab w:val="num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толкование муниципального нормативного правового акта не должно изменять его смысл. Не допускается установление новых норм права актами официального толкования.</w:t>
      </w:r>
    </w:p>
    <w:p w:rsidR="00FC2498" w:rsidRPr="00FC2498" w:rsidRDefault="00CF277E" w:rsidP="00DF2C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толкование муниципальных нормативных правовых актов осуществляется органами местного самоуправления или должностными лицами местного самоуправления, принявшими (издавшими) нормативные правовые акты, в той же форме, в которой приняты толкуемые нормативные правовые акты.</w:t>
      </w:r>
    </w:p>
    <w:p w:rsidR="00FC2498" w:rsidRPr="00FC2498" w:rsidRDefault="00CF277E" w:rsidP="00DF2C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83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Акты официального толкования не имеют самостоятельного значения и применяются только вместе с разъясняемыми ими муниципальными нормативными правовыми актами. Изменение или отмена толкуемых муниципальных нормативных правовых актов означает отмену соответствующи</w:t>
      </w:r>
      <w:r w:rsidR="00DF2C6B">
        <w:rPr>
          <w:rFonts w:ascii="Times New Roman" w:eastAsia="Times New Roman" w:hAnsi="Times New Roman" w:cs="Times New Roman"/>
          <w:sz w:val="24"/>
          <w:szCs w:val="24"/>
          <w:lang w:eastAsia="ru-RU"/>
        </w:rPr>
        <w:t>х актов официального толкования</w:t>
      </w:r>
    </w:p>
    <w:p w:rsidR="00FC2498" w:rsidRPr="00FC2498" w:rsidRDefault="00FC2498" w:rsidP="00DF2C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F277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Запросы о толковании муниципальных нормативных правовых актов могут направлять субъекты правотворческой инициативы.</w:t>
      </w:r>
    </w:p>
    <w:p w:rsidR="00FC2498" w:rsidRPr="00FC2498" w:rsidRDefault="00CF277E" w:rsidP="00DF2C6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85.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официального толкования муниципального нормативного правового акта определяется уставом муниципального образования или правовым актом, принимаемым представительным органом местного самоуправления, с учетом норм настоящего Положения.</w:t>
      </w:r>
    </w:p>
    <w:p w:rsidR="00FC2498" w:rsidRPr="00FC2498" w:rsidRDefault="00CF277E" w:rsidP="00CF277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86.</w:t>
      </w:r>
      <w:r w:rsidR="00FC2498" w:rsidRPr="00FC2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Толкование муниципального нормативного правового акта, даваемое организациями и лицами, не обладающими правом официального толкования, не имеет юридической силы.</w:t>
      </w:r>
    </w:p>
    <w:p w:rsidR="00022ACD" w:rsidRPr="00B25DB2" w:rsidRDefault="00022ACD" w:rsidP="00CF277E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022ACD" w:rsidRPr="00B25DB2" w:rsidSect="006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DCF"/>
    <w:rsid w:val="00022ACD"/>
    <w:rsid w:val="000249FF"/>
    <w:rsid w:val="00052DCF"/>
    <w:rsid w:val="001515F4"/>
    <w:rsid w:val="00265AF4"/>
    <w:rsid w:val="002B5E09"/>
    <w:rsid w:val="0034545F"/>
    <w:rsid w:val="003A072C"/>
    <w:rsid w:val="003D7BDA"/>
    <w:rsid w:val="004318B0"/>
    <w:rsid w:val="00547664"/>
    <w:rsid w:val="005B26DC"/>
    <w:rsid w:val="00620141"/>
    <w:rsid w:val="006744CA"/>
    <w:rsid w:val="006A67E5"/>
    <w:rsid w:val="006E7EB7"/>
    <w:rsid w:val="006F1482"/>
    <w:rsid w:val="00716C4F"/>
    <w:rsid w:val="00796218"/>
    <w:rsid w:val="00862233"/>
    <w:rsid w:val="00863502"/>
    <w:rsid w:val="00B25DB2"/>
    <w:rsid w:val="00CF277E"/>
    <w:rsid w:val="00D23C39"/>
    <w:rsid w:val="00DB27EF"/>
    <w:rsid w:val="00DF2C6B"/>
    <w:rsid w:val="00FC2498"/>
    <w:rsid w:val="00FD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Раньшикова Дарья Александровна</dc:creator>
  <cp:lastModifiedBy>Администрация</cp:lastModifiedBy>
  <cp:revision>2</cp:revision>
  <cp:lastPrinted>2021-12-23T06:36:00Z</cp:lastPrinted>
  <dcterms:created xsi:type="dcterms:W3CDTF">2021-12-23T06:36:00Z</dcterms:created>
  <dcterms:modified xsi:type="dcterms:W3CDTF">2021-12-23T06:36:00Z</dcterms:modified>
</cp:coreProperties>
</file>