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4D" w:rsidRPr="00DD57A6" w:rsidRDefault="0084374D" w:rsidP="0084374D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Cs w:val="28"/>
        </w:rPr>
      </w:pPr>
      <w:bookmarkStart w:id="0" w:name="P36"/>
      <w:bookmarkEnd w:id="0"/>
      <w:r w:rsidRPr="00DD57A6">
        <w:rPr>
          <w:rFonts w:ascii="Times New Roman" w:hAnsi="Times New Roman" w:cs="Times New Roman"/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5E1E9CF" wp14:editId="66D36E62">
            <wp:simplePos x="0" y="0"/>
            <wp:positionH relativeFrom="column">
              <wp:posOffset>2816225</wp:posOffset>
            </wp:positionH>
            <wp:positionV relativeFrom="paragraph">
              <wp:posOffset>86360</wp:posOffset>
            </wp:positionV>
            <wp:extent cx="590550" cy="742315"/>
            <wp:effectExtent l="0" t="0" r="0" b="635"/>
            <wp:wrapTopAndBottom/>
            <wp:docPr id="8" name="Рисунок 8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74D" w:rsidRPr="00DD57A6" w:rsidRDefault="0084374D" w:rsidP="0084374D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32"/>
          <w:szCs w:val="32"/>
        </w:rPr>
      </w:pPr>
      <w:r w:rsidRPr="00DD57A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84374D" w:rsidRPr="00DD57A6" w:rsidRDefault="0084374D" w:rsidP="0084374D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32"/>
          <w:szCs w:val="32"/>
        </w:rPr>
      </w:pPr>
      <w:r w:rsidRPr="00DD57A6">
        <w:rPr>
          <w:rFonts w:ascii="Times New Roman" w:hAnsi="Times New Roman" w:cs="Times New Roman"/>
          <w:b/>
          <w:sz w:val="32"/>
          <w:szCs w:val="32"/>
        </w:rPr>
        <w:t>СЛЮДЯНСКОГО МУНИЦИПАЛЬНОГО РАЙОНА</w:t>
      </w:r>
    </w:p>
    <w:p w:rsidR="0084374D" w:rsidRPr="00DD57A6" w:rsidRDefault="0084374D" w:rsidP="0084374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4374D" w:rsidRPr="00DD57A6" w:rsidRDefault="0084374D" w:rsidP="0084374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D57A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D57A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84374D" w:rsidRPr="00DD57A6" w:rsidRDefault="0084374D" w:rsidP="00843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7A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D57A6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84374D" w:rsidRPr="00DD57A6" w:rsidRDefault="0084374D" w:rsidP="00843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74D" w:rsidRPr="00DD57A6" w:rsidRDefault="0084374D" w:rsidP="00843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07.12.2021 г.</w:t>
      </w:r>
      <w:r w:rsidRPr="00DD57A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658</w:t>
      </w:r>
    </w:p>
    <w:p w:rsidR="0084374D" w:rsidRPr="00DD57A6" w:rsidRDefault="0084374D" w:rsidP="00843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74D" w:rsidRPr="00DD57A6" w:rsidRDefault="0084374D" w:rsidP="00843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A6">
        <w:rPr>
          <w:rFonts w:ascii="Times New Roman" w:hAnsi="Times New Roman" w:cs="Times New Roman"/>
          <w:sz w:val="24"/>
          <w:szCs w:val="24"/>
        </w:rPr>
        <w:t xml:space="preserve">О  признании </w:t>
      </w:r>
      <w:proofErr w:type="gramStart"/>
      <w:r w:rsidRPr="00DD57A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D57A6">
        <w:rPr>
          <w:rFonts w:ascii="Times New Roman" w:hAnsi="Times New Roman" w:cs="Times New Roman"/>
          <w:sz w:val="24"/>
          <w:szCs w:val="24"/>
        </w:rPr>
        <w:t xml:space="preserve"> силу постановлений</w:t>
      </w:r>
    </w:p>
    <w:p w:rsidR="0084374D" w:rsidRPr="00DD57A6" w:rsidRDefault="0084374D" w:rsidP="00843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A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84374D" w:rsidRPr="00DD57A6" w:rsidRDefault="0084374D" w:rsidP="00843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7A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DD57A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4374D" w:rsidRPr="00DD57A6" w:rsidRDefault="0084374D" w:rsidP="00843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74D" w:rsidRPr="00DD57A6" w:rsidRDefault="0084374D" w:rsidP="0084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Р</w:t>
      </w:r>
      <w:r w:rsidRPr="00DD57A6">
        <w:rPr>
          <w:rFonts w:ascii="Times New Roman" w:hAnsi="Times New Roman" w:cs="Times New Roman"/>
          <w:sz w:val="24"/>
        </w:rPr>
        <w:t>уководствуясь Федеральным законом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4"/>
        </w:rPr>
        <w:t xml:space="preserve">, </w:t>
      </w:r>
      <w:r w:rsidRPr="00DD57A6">
        <w:rPr>
          <w:rFonts w:ascii="Times New Roman" w:hAnsi="Times New Roman" w:cs="Times New Roman"/>
          <w:sz w:val="24"/>
          <w:szCs w:val="24"/>
        </w:rPr>
        <w:t xml:space="preserve">статьями 38, 47 Устава </w:t>
      </w:r>
      <w:proofErr w:type="spellStart"/>
      <w:r w:rsidRPr="00DD57A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DD57A6">
        <w:rPr>
          <w:rFonts w:ascii="Times New Roman" w:hAnsi="Times New Roman" w:cs="Times New Roman"/>
          <w:sz w:val="24"/>
          <w:szCs w:val="24"/>
        </w:rPr>
        <w:t xml:space="preserve"> муниципального района (новая редакция), зарегистрированного постановлением Губернатора Иркутской области от 30 июня 2005 года № 303-П, администрация </w:t>
      </w:r>
      <w:proofErr w:type="spellStart"/>
      <w:r w:rsidRPr="00DD57A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DD57A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4374D" w:rsidRPr="00DD57A6" w:rsidRDefault="0084374D" w:rsidP="0084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74D" w:rsidRPr="00DD57A6" w:rsidRDefault="0084374D" w:rsidP="00843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7A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4374D" w:rsidRPr="00DD57A6" w:rsidRDefault="0084374D" w:rsidP="00843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74D" w:rsidRPr="00DD57A6" w:rsidRDefault="0084374D" w:rsidP="008437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A6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 xml:space="preserve"> с 01.01.2022 года</w:t>
      </w:r>
      <w:r w:rsidRPr="00DD57A6">
        <w:rPr>
          <w:rFonts w:ascii="Times New Roman" w:hAnsi="Times New Roman" w:cs="Times New Roman"/>
          <w:sz w:val="24"/>
          <w:szCs w:val="24"/>
        </w:rPr>
        <w:t>:</w:t>
      </w:r>
    </w:p>
    <w:p w:rsidR="0084374D" w:rsidRDefault="0084374D" w:rsidP="0084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12.12.2019г. № 814 «Об утверждении административного регламента исполнения муниципальной функции «Муниципальный земельный контроль на территориях сельских поселений, входящих в состав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опубликованное в специальном выпуске газеты «Славное море» от 19.12.2019г. № 50 (9640);</w:t>
      </w:r>
    </w:p>
    <w:p w:rsidR="0084374D" w:rsidRDefault="0084374D" w:rsidP="0084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05.02.2020г. № 63 «О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12.12.2019г. № 814 «Об утверждении административного регламента исполнения муниципальной функции «Муниципальный земельный контроль на территориях сельских поселений, входящих в состав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опубликованное в специальном выпуске газеты «Славное море» от 20.02.2020г. № 7 (9648);</w:t>
      </w:r>
      <w:proofErr w:type="gramEnd"/>
    </w:p>
    <w:p w:rsidR="0084374D" w:rsidRDefault="0084374D" w:rsidP="0084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18.06.2020г. № 299 «О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12.12.2019г. № 814 «Об утверждении административного регламента исполнения муниципальной функции «Муниципальный земельный контроль на территориях сельских поселений, входящих в состав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опубликованное в специальном выпуске газеты «Славное море» от 09.07.2020г. № 27 (9668).</w:t>
      </w:r>
      <w:proofErr w:type="gramEnd"/>
    </w:p>
    <w:p w:rsidR="0084374D" w:rsidRPr="002076E4" w:rsidRDefault="0084374D" w:rsidP="0084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6E4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</w:t>
      </w:r>
      <w:proofErr w:type="spellStart"/>
      <w:r w:rsidRPr="002076E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076E4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«Интернет»: </w:t>
      </w:r>
      <w:hyperlink r:id="rId7" w:history="1">
        <w:r w:rsidRPr="002076E4">
          <w:rPr>
            <w:rFonts w:ascii="Times New Roman" w:hAnsi="Times New Roman" w:cs="Times New Roman"/>
            <w:sz w:val="24"/>
            <w:szCs w:val="24"/>
          </w:rPr>
          <w:t>www.</w:t>
        </w:r>
        <w:r w:rsidRPr="002076E4">
          <w:rPr>
            <w:rFonts w:ascii="Times New Roman" w:hAnsi="Times New Roman" w:cs="Times New Roman"/>
            <w:sz w:val="24"/>
            <w:szCs w:val="24"/>
            <w:lang w:val="en-US"/>
          </w:rPr>
          <w:t>sludyanka</w:t>
        </w:r>
        <w:r w:rsidRPr="002076E4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76E4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076E4">
        <w:rPr>
          <w:rFonts w:ascii="Times New Roman" w:hAnsi="Times New Roman" w:cs="Times New Roman"/>
          <w:sz w:val="24"/>
          <w:szCs w:val="24"/>
        </w:rPr>
        <w:t>.</w:t>
      </w:r>
    </w:p>
    <w:p w:rsidR="0084374D" w:rsidRPr="002076E4" w:rsidRDefault="0084374D" w:rsidP="0084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6E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076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76E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 </w:t>
      </w:r>
      <w:proofErr w:type="spellStart"/>
      <w:r w:rsidRPr="002076E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076E4">
        <w:rPr>
          <w:rFonts w:ascii="Times New Roman" w:hAnsi="Times New Roman" w:cs="Times New Roman"/>
          <w:sz w:val="24"/>
          <w:szCs w:val="24"/>
        </w:rPr>
        <w:t xml:space="preserve"> муниципального района», заместителя мэра </w:t>
      </w:r>
      <w:proofErr w:type="spellStart"/>
      <w:r w:rsidRPr="002076E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076E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2076E4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2076E4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84374D" w:rsidRPr="002076E4" w:rsidRDefault="0084374D" w:rsidP="00843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D0" w:rsidRDefault="0084374D" w:rsidP="0084374D">
      <w:pPr>
        <w:spacing w:after="0" w:line="240" w:lineRule="auto"/>
        <w:jc w:val="both"/>
      </w:pPr>
      <w:r w:rsidRPr="002076E4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2076E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076E4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</w:t>
      </w:r>
      <w:r w:rsidRPr="002076E4">
        <w:rPr>
          <w:rFonts w:ascii="Times New Roman" w:hAnsi="Times New Roman" w:cs="Times New Roman"/>
          <w:sz w:val="24"/>
          <w:szCs w:val="24"/>
        </w:rPr>
        <w:tab/>
      </w:r>
      <w:r w:rsidRPr="002076E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076E4">
        <w:rPr>
          <w:rFonts w:ascii="Times New Roman" w:hAnsi="Times New Roman" w:cs="Times New Roman"/>
          <w:sz w:val="24"/>
          <w:szCs w:val="24"/>
        </w:rPr>
        <w:tab/>
        <w:t xml:space="preserve">     А.Г. Шульц</w:t>
      </w:r>
      <w:bookmarkStart w:id="1" w:name="_GoBack"/>
      <w:bookmarkEnd w:id="1"/>
    </w:p>
    <w:sectPr w:rsidR="00806FD0" w:rsidSect="0084374D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83C"/>
    <w:multiLevelType w:val="hybridMultilevel"/>
    <w:tmpl w:val="2D206BD2"/>
    <w:lvl w:ilvl="0" w:tplc="0ABAB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CD"/>
    <w:rsid w:val="007B71CD"/>
    <w:rsid w:val="00806FD0"/>
    <w:rsid w:val="0084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2021-12-08T08:04:00Z</dcterms:created>
  <dcterms:modified xsi:type="dcterms:W3CDTF">2021-12-08T08:05:00Z</dcterms:modified>
</cp:coreProperties>
</file>