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44" w:rsidRDefault="006D1C44" w:rsidP="006D1C44">
      <w:r>
        <w:t>11.04.2022 Обучение организаторов выборов</w:t>
      </w:r>
    </w:p>
    <w:p w:rsidR="006D1C44" w:rsidRDefault="006D1C44" w:rsidP="006D1C44">
      <w:pPr>
        <w:jc w:val="both"/>
      </w:pPr>
      <w:r>
        <w:t xml:space="preserve">Традиционные зональные семинары для актива участковых избирательных комиссий прошли 8 и 11 апреля в </w:t>
      </w:r>
      <w:proofErr w:type="spellStart"/>
      <w:r>
        <w:t>Слюдянском</w:t>
      </w:r>
      <w:proofErr w:type="spellEnd"/>
      <w:r>
        <w:t xml:space="preserve"> районе. В ходе обучающих встреч были рассмотрены основные изменения в избирательном законодательстве, вопросы организации и проведения заседаний избирательных комиссий, возможности СПО «Интерактивный рабочий блокнот», а также порядок рассмотрения обращений участников избирательных процессов. Представителями </w:t>
      </w:r>
      <w:proofErr w:type="spellStart"/>
      <w:r>
        <w:t>теризбиркома</w:t>
      </w:r>
      <w:proofErr w:type="spellEnd"/>
      <w:r>
        <w:t xml:space="preserve"> на семинарах были доведены основные этапы избирательных кампаний по выборам глав и депутатов муниципалитетов и задачи УИК при подготовке и проведении муниципальных выборов в единый день голосования 11 сентября. В качестве практического занятия члены участковых комиссий поучаствовали в образовательной акции для старшеклассников «Избирательный диктант». Председатель ТИК Наталья Лазарева вручила награды ЦИК России представителям избирательной системы </w:t>
      </w:r>
      <w:proofErr w:type="spellStart"/>
      <w:r>
        <w:t>Слюдянского</w:t>
      </w:r>
      <w:proofErr w:type="spellEnd"/>
      <w:r>
        <w:t xml:space="preserve"> района – Почетной грамотой награждена Валентина </w:t>
      </w:r>
      <w:proofErr w:type="spellStart"/>
      <w:r>
        <w:t>Кайдалова</w:t>
      </w:r>
      <w:proofErr w:type="spellEnd"/>
      <w:r>
        <w:t>, председатель УИК №1295, Благодарственным письмом поощрена Татьяна Козленко, председатель УИК №1291, Благодарностью Председателя ЦИК Ольга Томилова, председатель УИК №1302. Поздравляем коллег с признанием их заслуг и желаем новых свершений!</w:t>
      </w:r>
    </w:p>
    <w:p w:rsidR="00BC03FA" w:rsidRDefault="00BC03FA">
      <w:bookmarkStart w:id="0" w:name="_GoBack"/>
      <w:bookmarkEnd w:id="0"/>
    </w:p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27"/>
    <w:rsid w:val="006D1C44"/>
    <w:rsid w:val="00A95327"/>
    <w:rsid w:val="00BC03FA"/>
    <w:rsid w:val="00C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4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4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2022-04-11T08:57:00Z</dcterms:created>
  <dcterms:modified xsi:type="dcterms:W3CDTF">2022-04-11T08:58:00Z</dcterms:modified>
</cp:coreProperties>
</file>