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59" w:rsidRDefault="00BE6A59" w:rsidP="00BE6A5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6E3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FB4FE1" wp14:editId="6A34628C">
            <wp:simplePos x="0" y="0"/>
            <wp:positionH relativeFrom="column">
              <wp:posOffset>2694305</wp:posOffset>
            </wp:positionH>
            <wp:positionV relativeFrom="paragraph">
              <wp:posOffset>-381635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BE6A59" w:rsidRDefault="00BE6A59" w:rsidP="00BE6A5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E6A59" w:rsidRDefault="00BE6A59" w:rsidP="00BE6A5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BE6A59" w:rsidRDefault="00BE6A59" w:rsidP="00BE6A5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6A59" w:rsidRDefault="00BE6A59" w:rsidP="00BE6A5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4209A3">
        <w:rPr>
          <w:rFonts w:ascii="Times New Roman" w:hAnsi="Times New Roman" w:cs="Times New Roman"/>
          <w:b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209A3">
        <w:rPr>
          <w:rFonts w:ascii="Times New Roman" w:hAnsi="Times New Roman" w:cs="Times New Roman"/>
          <w:b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20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A59" w:rsidRPr="004209A3" w:rsidRDefault="00BE6A59" w:rsidP="00BE6A5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МУНИПАЛЬНОГО РАЙОНА</w:t>
      </w:r>
    </w:p>
    <w:p w:rsidR="00BE6A59" w:rsidRPr="004209A3" w:rsidRDefault="00BE6A59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6A59" w:rsidRPr="00390ED1" w:rsidRDefault="00BE6A59" w:rsidP="00BE6A5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0ED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E6A59" w:rsidRPr="004209A3" w:rsidRDefault="00BE6A59" w:rsidP="00BE6A5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EB48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29 декабря </w:t>
      </w:r>
      <w:r w:rsidRPr="00EB4877">
        <w:rPr>
          <w:rFonts w:ascii="Times New Roman" w:hAnsi="Times New Roman" w:cs="Times New Roman"/>
          <w:b/>
          <w:sz w:val="24"/>
          <w:szCs w:val="24"/>
        </w:rPr>
        <w:t xml:space="preserve"> 2021 г. 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409A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-Р</w:t>
      </w:r>
    </w:p>
    <w:p w:rsidR="00BE6A59" w:rsidRPr="004209A3" w:rsidRDefault="00BE6A59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6D87" w:rsidRDefault="00BE6A59" w:rsidP="00BE6A59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A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17E84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0D6D87">
        <w:rPr>
          <w:rFonts w:ascii="Times New Roman" w:hAnsi="Times New Roman" w:cs="Times New Roman"/>
          <w:b/>
          <w:sz w:val="24"/>
          <w:szCs w:val="24"/>
        </w:rPr>
        <w:t xml:space="preserve">ОБ АППАРАТЕ </w:t>
      </w:r>
    </w:p>
    <w:p w:rsidR="00BE6A59" w:rsidRPr="004209A3" w:rsidRDefault="00BE6A59" w:rsidP="00BE6A5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BE6A59" w:rsidRPr="004209A3" w:rsidRDefault="00BE6A59" w:rsidP="00BE6A5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МУНИПАЛЬНОГО РАЙОНА</w:t>
      </w:r>
    </w:p>
    <w:p w:rsidR="00BE6A59" w:rsidRPr="004209A3" w:rsidRDefault="00BE6A59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6A59" w:rsidRPr="004209A3" w:rsidRDefault="00BE6A59" w:rsidP="00BE6A5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4209A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Pr="00B562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09A3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3585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4209A3">
        <w:rPr>
          <w:rFonts w:ascii="Times New Roman" w:hAnsi="Times New Roman" w:cs="Times New Roman"/>
          <w:sz w:val="24"/>
          <w:szCs w:val="24"/>
        </w:rPr>
        <w:t>утвержденн</w:t>
      </w:r>
      <w:r w:rsidR="00035856">
        <w:rPr>
          <w:rFonts w:ascii="Times New Roman" w:hAnsi="Times New Roman" w:cs="Times New Roman"/>
          <w:sz w:val="24"/>
          <w:szCs w:val="24"/>
        </w:rPr>
        <w:t xml:space="preserve">ым </w:t>
      </w:r>
      <w:r w:rsidRPr="004209A3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="0003585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3585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069D6">
        <w:rPr>
          <w:rFonts w:ascii="Times New Roman" w:hAnsi="Times New Roman" w:cs="Times New Roman"/>
          <w:sz w:val="24"/>
          <w:szCs w:val="24"/>
        </w:rPr>
        <w:t>от 28.10.2021 N58-</w:t>
      </w:r>
      <w:r w:rsidRPr="00A069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9D6"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562A0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B562A0">
          <w:rPr>
            <w:rFonts w:ascii="Times New Roman" w:hAnsi="Times New Roman" w:cs="Times New Roman"/>
            <w:sz w:val="24"/>
            <w:szCs w:val="24"/>
          </w:rPr>
          <w:t xml:space="preserve"> 42</w:t>
        </w:r>
      </w:hyperlink>
      <w:r w:rsidRPr="00B562A0">
        <w:rPr>
          <w:rFonts w:ascii="Times New Roman" w:hAnsi="Times New Roman" w:cs="Times New Roman"/>
          <w:sz w:val="24"/>
          <w:szCs w:val="24"/>
        </w:rPr>
        <w:t xml:space="preserve"> </w:t>
      </w:r>
      <w:r w:rsidRPr="004209A3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BE6A59" w:rsidRPr="004209A3" w:rsidRDefault="00BE6A59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6A59" w:rsidRPr="004209A3" w:rsidRDefault="00BE6A59" w:rsidP="00BE6A5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D6B63">
        <w:rPr>
          <w:rFonts w:ascii="Times New Roman" w:hAnsi="Times New Roman" w:cs="Times New Roman"/>
          <w:sz w:val="24"/>
          <w:szCs w:val="24"/>
        </w:rPr>
        <w:t xml:space="preserve">Положение об аппарате </w:t>
      </w:r>
      <w:r w:rsidR="00B85FC8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B85FC8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B85FC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E6A59" w:rsidRPr="004209A3" w:rsidRDefault="00BE6A59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6A59" w:rsidRPr="00E76898" w:rsidRDefault="00BE6A59" w:rsidP="00BE6A5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898">
        <w:rPr>
          <w:rFonts w:ascii="Times New Roman" w:hAnsi="Times New Roman" w:cs="Times New Roman"/>
          <w:sz w:val="24"/>
          <w:szCs w:val="24"/>
        </w:rPr>
        <w:t xml:space="preserve">2. Ведущему инспектору Контрольно-счетной палаты </w:t>
      </w:r>
      <w:proofErr w:type="spellStart"/>
      <w:r w:rsidRPr="00E7689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768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А.К. Побежимовой </w:t>
      </w:r>
      <w:proofErr w:type="gramStart"/>
      <w:r w:rsidRPr="00E7689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76898">
        <w:rPr>
          <w:rFonts w:ascii="Times New Roman" w:hAnsi="Times New Roman" w:cs="Times New Roman"/>
          <w:sz w:val="24"/>
          <w:szCs w:val="24"/>
        </w:rPr>
        <w:t xml:space="preserve"> настоящее распоряжение с </w:t>
      </w:r>
      <w:hyperlink w:anchor="P40" w:history="1">
        <w:r w:rsidRPr="00E76898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E7689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E7689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7689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9" w:history="1">
        <w:r w:rsidRPr="00E768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7689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768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768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68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Pr="00E768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68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6898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«КСП»</w:t>
      </w:r>
      <w:r w:rsidRPr="00E76898">
        <w:rPr>
          <w:rFonts w:ascii="Times New Roman" w:hAnsi="Times New Roman" w:cs="Times New Roman"/>
          <w:sz w:val="24"/>
          <w:szCs w:val="24"/>
        </w:rPr>
        <w:t>.</w:t>
      </w:r>
    </w:p>
    <w:p w:rsidR="00BE6A59" w:rsidRPr="00B562A0" w:rsidRDefault="00BE6A59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6A59" w:rsidRPr="004209A3" w:rsidRDefault="00BE6A59" w:rsidP="00BE6A5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8C9">
        <w:rPr>
          <w:rFonts w:ascii="Times New Roman" w:hAnsi="Times New Roman" w:cs="Times New Roman"/>
          <w:sz w:val="24"/>
          <w:szCs w:val="24"/>
        </w:rPr>
        <w:t xml:space="preserve">3. Ведущему инспектору Контрольно-счетной палаты </w:t>
      </w:r>
      <w:proofErr w:type="spellStart"/>
      <w:r w:rsidRPr="00BF18C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F18C9">
        <w:rPr>
          <w:rFonts w:ascii="Times New Roman" w:hAnsi="Times New Roman" w:cs="Times New Roman"/>
          <w:sz w:val="24"/>
          <w:szCs w:val="24"/>
        </w:rPr>
        <w:t xml:space="preserve"> муниципального района А.К. Побежимовой  ознакомить работников </w:t>
      </w:r>
      <w:r w:rsidR="00B85FC8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BF18C9">
        <w:rPr>
          <w:rFonts w:ascii="Times New Roman" w:hAnsi="Times New Roman" w:cs="Times New Roman"/>
          <w:sz w:val="24"/>
          <w:szCs w:val="24"/>
        </w:rPr>
        <w:t>Контрольно-счетной палаты с настоящим распоряжением под роспись.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59" w:rsidRPr="004209A3" w:rsidRDefault="00BE6A59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6A59" w:rsidRDefault="00BE6A59" w:rsidP="00BE6A5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09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09A3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035856" w:rsidRPr="004209A3" w:rsidRDefault="00035856" w:rsidP="00BE6A5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A59" w:rsidRDefault="00BE6A59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5856" w:rsidRDefault="00035856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6A59" w:rsidRPr="004209A3" w:rsidRDefault="00BE6A59" w:rsidP="00BE6A5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Щепелина</w:t>
      </w:r>
      <w:proofErr w:type="spellEnd"/>
    </w:p>
    <w:p w:rsidR="00BE6A59" w:rsidRDefault="00BE6A59" w:rsidP="002621FF">
      <w:pPr>
        <w:shd w:val="clear" w:color="auto" w:fill="FFFFFF"/>
        <w:spacing w:before="150"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E471FF" w:rsidRDefault="00E471FF" w:rsidP="002621FF">
      <w:pPr>
        <w:shd w:val="clear" w:color="auto" w:fill="FFFFFF"/>
        <w:spacing w:before="150"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E471FF" w:rsidRDefault="00E471FF" w:rsidP="002621FF">
      <w:pPr>
        <w:shd w:val="clear" w:color="auto" w:fill="FFFFFF"/>
        <w:spacing w:before="150"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E471FF" w:rsidRDefault="00E471FF" w:rsidP="002621FF">
      <w:pPr>
        <w:shd w:val="clear" w:color="auto" w:fill="FFFFFF"/>
        <w:spacing w:before="150"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035856" w:rsidRDefault="00035856" w:rsidP="002621FF">
      <w:pPr>
        <w:shd w:val="clear" w:color="auto" w:fill="FFFFFF"/>
        <w:spacing w:before="150"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035856" w:rsidRDefault="00035856" w:rsidP="002621FF">
      <w:pPr>
        <w:shd w:val="clear" w:color="auto" w:fill="FFFFFF"/>
        <w:spacing w:before="150"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E471FF" w:rsidRDefault="00E471FF" w:rsidP="002621FF">
      <w:pPr>
        <w:shd w:val="clear" w:color="auto" w:fill="FFFFFF"/>
        <w:spacing w:before="150"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2621FF" w:rsidRPr="002621FF" w:rsidRDefault="002621FF" w:rsidP="002621FF">
      <w:pPr>
        <w:shd w:val="clear" w:color="auto" w:fill="FFFFFF"/>
        <w:spacing w:before="150" w:after="0" w:line="300" w:lineRule="atLeast"/>
        <w:jc w:val="righ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>УТВЕРЖДЕНО: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распоряжением председателя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онтрольно-счетной палаты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</w:r>
      <w:r w:rsidRPr="000503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от </w:t>
      </w:r>
      <w:r w:rsidR="0005036C" w:rsidRPr="000503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29</w:t>
      </w:r>
      <w:r w:rsidRPr="000503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05036C" w:rsidRPr="000503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</w:t>
      </w:r>
      <w:r w:rsidRPr="000503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.20</w:t>
      </w:r>
      <w:r w:rsidR="0005036C" w:rsidRPr="000503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21</w:t>
      </w:r>
      <w:r w:rsidRPr="000503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№ </w:t>
      </w:r>
      <w:r w:rsidR="0005036C" w:rsidRPr="000503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</w:t>
      </w:r>
      <w:r w:rsidR="00E6702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</w:t>
      </w:r>
      <w:r w:rsidR="000503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-Р</w:t>
      </w:r>
    </w:p>
    <w:p w:rsidR="002621FF" w:rsidRDefault="002621FF" w:rsidP="00262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2621FF" w:rsidRDefault="002621FF" w:rsidP="00262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ОБ АППАРАТЕ </w:t>
      </w:r>
    </w:p>
    <w:p w:rsidR="002621FF" w:rsidRPr="002621FF" w:rsidRDefault="002621FF" w:rsidP="00262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онтрольно-счетной палаты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</w:r>
      <w:proofErr w:type="spellStart"/>
      <w:r w:rsidRPr="002621FF">
        <w:rPr>
          <w:rFonts w:ascii="Times New Roman" w:eastAsia="Times New Roman" w:hAnsi="Times New Roman" w:cs="Times New Roman"/>
          <w:bCs/>
          <w:color w:val="2C2B2B"/>
          <w:sz w:val="24"/>
          <w:szCs w:val="24"/>
          <w:lang w:eastAsia="ru-RU"/>
        </w:rPr>
        <w:t>Слюдянского</w:t>
      </w:r>
      <w:proofErr w:type="spellEnd"/>
      <w:r w:rsidRPr="002621FF">
        <w:rPr>
          <w:rFonts w:ascii="Times New Roman" w:eastAsia="Times New Roman" w:hAnsi="Times New Roman" w:cs="Times New Roman"/>
          <w:bCs/>
          <w:color w:val="2C2B2B"/>
          <w:sz w:val="24"/>
          <w:szCs w:val="24"/>
          <w:lang w:eastAsia="ru-RU"/>
        </w:rPr>
        <w:t xml:space="preserve"> муниципального района </w:t>
      </w:r>
    </w:p>
    <w:p w:rsidR="00433342" w:rsidRDefault="002621FF" w:rsidP="00433342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1. Общие положения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 xml:space="preserve">1.1. </w:t>
      </w:r>
      <w:r w:rsidR="009D4A5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соответствии со ст. </w:t>
      </w:r>
      <w:r w:rsidR="00177A2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4 Положения о Контрольно-счетной палате  </w:t>
      </w:r>
      <w:proofErr w:type="spellStart"/>
      <w:r w:rsidR="00177A2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177A2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  действует а</w:t>
      </w:r>
      <w:r w:rsidR="009656C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ппарат  Контрольно-счетной палаты </w:t>
      </w:r>
      <w:proofErr w:type="spellStart"/>
      <w:r w:rsidR="009656C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9656C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  </w:t>
      </w:r>
      <w:r w:rsidR="009656C9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(далее </w:t>
      </w:r>
      <w:r w:rsidR="009656C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9656C9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аппарат КСП)</w:t>
      </w:r>
      <w:r w:rsidR="00C76D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9656C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C76D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Аппарат Контрольно-счетной палаты  </w:t>
      </w:r>
      <w:r w:rsidR="009656C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состоит из инспекторов</w:t>
      </w:r>
      <w:r w:rsidR="00C76D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КСП</w:t>
      </w:r>
      <w:r w:rsidR="009656C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иных сотрудников.  </w:t>
      </w:r>
    </w:p>
    <w:p w:rsidR="00D05223" w:rsidRDefault="00186FB2" w:rsidP="00D05223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1.2. </w:t>
      </w:r>
      <w:r w:rsidR="00D0522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Основными задачами аппарата  КСП являются осуществление и обеспечение контрольной, экспертно-аналитической и иной деятельности 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Контрольно-счетной палаты</w:t>
      </w:r>
      <w:r w:rsidR="00D0522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2621FF" w:rsidRPr="002621FF" w:rsidRDefault="009656C9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43334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Аппарат</w:t>
      </w:r>
      <w:proofErr w:type="gramStart"/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3815A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</w:t>
      </w:r>
      <w:proofErr w:type="gramEnd"/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онтрольно</w:t>
      </w:r>
      <w:proofErr w:type="spellEnd"/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3815A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счетной палаты </w:t>
      </w:r>
      <w:proofErr w:type="spellStart"/>
      <w:r w:rsidR="003815A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3815A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осуществляет </w:t>
      </w:r>
      <w:r w:rsidR="00724294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правовое, организационное, документационное, материально-техническое и финансовое обеспечение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</w:t>
      </w:r>
      <w:r w:rsidR="00640A1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онтрольно-счетной палаты.</w:t>
      </w:r>
    </w:p>
    <w:p w:rsidR="00CE7A79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43334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4.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640A1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Общее руководство и</w:t>
      </w:r>
      <w:r w:rsidR="00640A1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gram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</w:t>
      </w:r>
      <w:r w:rsidR="00640A1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</w:t>
      </w:r>
      <w:proofErr w:type="gramEnd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деятельностью аппарата КСП осуществляет председатель </w:t>
      </w:r>
      <w:r w:rsidR="00640A1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онтрольно-счетной палаты</w:t>
      </w:r>
      <w:r w:rsidR="00640A1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</w:p>
    <w:p w:rsidR="00640A17" w:rsidRDefault="00CE7A79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Положение об Аппарате утверждается распоряжением председателя Контрольно-счетной палаты. </w:t>
      </w:r>
    </w:p>
    <w:p w:rsidR="002621FF" w:rsidRPr="002621FF" w:rsidRDefault="00640A17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43334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Аппарат КСП осуществляет свою деятельность на основе годовых планов </w:t>
      </w:r>
      <w:r w:rsidR="00162D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деятельности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</w:t>
      </w:r>
      <w:r w:rsidR="002360C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онтрольно-счетной палаты </w:t>
      </w:r>
      <w:proofErr w:type="spellStart"/>
      <w:r w:rsidR="002360C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2360C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2.</w:t>
      </w:r>
      <w:r w:rsidR="002360C7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</w:t>
      </w:r>
      <w:r w:rsidR="002360C7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остав аппарата </w:t>
      </w:r>
      <w:r w:rsidR="002360C7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онтрольно-счетной палаты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2.1. </w:t>
      </w:r>
      <w:r w:rsidR="0043334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Аппарат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КСП </w:t>
      </w:r>
      <w:r w:rsidR="000B38A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0D7F1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обеспечивает</w:t>
      </w:r>
      <w:r w:rsidR="0043334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0D7F1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43334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направление деятельность КСП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A50B4B" w:rsidRDefault="00CE7A79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1) </w:t>
      </w:r>
      <w:r w:rsidR="0055055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ая</w:t>
      </w:r>
      <w:r w:rsidR="0043334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55055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50B4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  </w:t>
      </w:r>
      <w:r w:rsidR="0055055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экспертно-аналитическ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ая</w:t>
      </w:r>
      <w:r w:rsidR="00A50B4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деятельность;</w:t>
      </w:r>
    </w:p>
    <w:p w:rsidR="002621FF" w:rsidRPr="002621FF" w:rsidRDefault="00A50B4B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55055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2) кадров</w:t>
      </w:r>
      <w:r w:rsidR="00CE7A7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ое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финансово-документационно</w:t>
      </w:r>
      <w:r w:rsidR="00CE7A7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обеспечени</w:t>
      </w:r>
      <w:r w:rsidR="00CE7A7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A50B4B" w:rsidRDefault="00CE7A79" w:rsidP="00A50B4B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3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</w:t>
      </w:r>
      <w:r w:rsidR="00A50B4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методологическая</w:t>
      </w:r>
      <w:r w:rsidR="00A50B4B" w:rsidRPr="0055055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50B4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работа;</w:t>
      </w:r>
    </w:p>
    <w:p w:rsidR="002621FF" w:rsidRPr="002621FF" w:rsidRDefault="00A50B4B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4) </w:t>
      </w:r>
      <w:r w:rsidR="00CE7A7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информационное обеспечение. </w:t>
      </w:r>
    </w:p>
    <w:p w:rsidR="00715378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</w:t>
      </w:r>
      <w:r w:rsidR="0042101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="00A50B4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Аппарат КСП состоит из </w:t>
      </w:r>
      <w:r w:rsidR="00A50B4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инспекторов</w:t>
      </w:r>
      <w:r w:rsidR="0092758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иных штатных сотрудников</w:t>
      </w:r>
      <w:r w:rsidR="007C0C6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 </w:t>
      </w:r>
    </w:p>
    <w:p w:rsidR="007C0C64" w:rsidRDefault="00715378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D46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2.1. </w:t>
      </w:r>
      <w:r w:rsidR="00CF0A9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C0C6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Инспектора Контрольно-счетной палаты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замещаю</w:t>
      </w:r>
      <w:r w:rsidR="007C0C6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т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должности муниципальной службы</w:t>
      </w:r>
      <w:r w:rsidR="007C0C6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инспектора, ведущего инспектора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установленные классификацией муниципальных должностей, утвержденной в соответствии Законом </w:t>
      </w:r>
      <w:r w:rsidR="00A50B4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Иркутской области </w:t>
      </w:r>
      <w:r w:rsidR="000C3E3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№</w:t>
      </w:r>
      <w:r w:rsidR="001E2F3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0C3E3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88-оз от 05 октября 2007 года «Об отдельных вопросах муниципальной службы в Иркутской области»</w:t>
      </w:r>
      <w:r w:rsidR="007C0C6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bookmarkEnd w:id="0"/>
    <w:p w:rsidR="007C0C64" w:rsidRDefault="007C0C64" w:rsidP="007C0C64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 2.3.  </w:t>
      </w:r>
      <w:r w:rsidRPr="007C0C6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служебные обязанности инспекторов КСП входит непосредственное осуществление внешнего муниципального финансового контроля в пределах компетенции Контрольно-счетной палаты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муниципального района</w:t>
      </w:r>
      <w:r w:rsidRPr="007C0C6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2.4. Назначение на должность и освобождение от должности 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инспекторов и иных сотрудников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аппарата КСП производится 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редседателем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Контрольно-счетной палаты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соответствии с законодательством о муниципальной службе и трудовым законодательством Российской Федерации.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2.5. 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Инспектора и иные с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отрудники аппарата КСП осуществляют свою деятельность в соответствии с должностными инструкциями, утверждаемыми 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редседателем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Контрольно-счетной палаты </w:t>
      </w:r>
      <w:proofErr w:type="spellStart"/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2.6.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Инспектора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аппарата КСП на основании плана работы КСП на очередной год 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организуют и проводят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плановы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е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внеплановы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проверк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оформляют результаты контрольных мероприятий в соответствии с Регламентом КСП и осуществляют непосредственный </w:t>
      </w:r>
      <w:proofErr w:type="gram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 за</w:t>
      </w:r>
      <w:proofErr w:type="gramEnd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исполнением предписаний.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2.7. Участие 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инспекторов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аппарата К</w:t>
      </w:r>
      <w:proofErr w:type="gram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 в пр</w:t>
      </w:r>
      <w:proofErr w:type="gramEnd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оверках, проводимых правоохранительными и контролирующими органами, осуществляется на основании распоряжения 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редседателя</w:t>
      </w:r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Контрольно-счетной палаты </w:t>
      </w:r>
      <w:proofErr w:type="spellStart"/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F341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2.8. </w:t>
      </w:r>
      <w:r w:rsidR="0072429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Инспекторы аппарата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КСП проходят аттестацию в соответствии с действующим законодательством.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2.9. Сотрудники аппарата КСП несут ответственность за неисполнение и ненадлежащее исполнение должностных обязанностей в соответствии с действующим законодательством.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3. Основные задачи аппарата </w:t>
      </w:r>
      <w:r w:rsidR="002E5F4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онтрольно-счетной палаты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Основными задачами аппарата КСП являются: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правовое, организационное, документационное, материально-техническое и финансовое обеспечение деятельности КСП;</w:t>
      </w:r>
    </w:p>
    <w:p w:rsidR="002621FF" w:rsidRPr="002621FF" w:rsidRDefault="000108BD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организация и проведение  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контрольных и </w:t>
      </w:r>
      <w:proofErr w:type="spellStart"/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экспертно</w:t>
      </w:r>
      <w:proofErr w:type="spellEnd"/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аналитических мероприятиях в целях контроля за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исполнением районного 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бюджета, соблюдения установленного порядка подготовки и рассмотрения проекта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бюджета, отчета </w:t>
      </w:r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собственности;</w:t>
      </w:r>
      <w:proofErr w:type="gramEnd"/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проведение проверок, анализа и оценки информации о законности, целесообразности, об обоснованности, своевременности и эффективности расходов на муниципальные закупки;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обеспечение взаимодействия КСП с органами местного самоуправления </w:t>
      </w:r>
      <w:proofErr w:type="spellStart"/>
      <w:r w:rsidR="000108B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</w:t>
      </w:r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юдянского</w:t>
      </w:r>
      <w:proofErr w:type="spellEnd"/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органами государственной власти </w:t>
      </w:r>
      <w:r w:rsidR="000108B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Иркутской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области, органами местного самоуправления других муниципальных образований, правоохранительными и контролирующими органами;</w:t>
      </w:r>
    </w:p>
    <w:p w:rsidR="002621FF" w:rsidRPr="002621FF" w:rsidRDefault="000108BD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подготовка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заключений на нормативные правовые акты по вопросам местного значения, принимаемые органами местного самоуправления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оказание информационной, методической и юридической помощи должностным лицам КСП в осуществлении должностных обязанностей;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организация рассмотрения поступающих в КСП писем и обращений предприятий, организаций, общественных объединений и граждан.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4. Функции аппарата </w:t>
      </w:r>
      <w:r w:rsidR="00974081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онтрольно-счетной палаты</w:t>
      </w:r>
      <w:r w:rsidR="00974081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</w:t>
      </w:r>
      <w:proofErr w:type="spellStart"/>
      <w:r w:rsidR="00974081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Слюдянского</w:t>
      </w:r>
      <w:proofErr w:type="spellEnd"/>
      <w:r w:rsidR="00974081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муниципального района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4. В соответствии с задачами, возложенными на</w:t>
      </w:r>
      <w:proofErr w:type="gram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</w:t>
      </w:r>
      <w:proofErr w:type="gramEnd"/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онтрольно</w:t>
      </w:r>
      <w:proofErr w:type="spellEnd"/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счетную палату  и планом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работ</w:t>
      </w:r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 КСП,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ежегодно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утвержд</w:t>
      </w:r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аемым председателем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КСП,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7408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инспекторы и </w:t>
      </w:r>
      <w:r w:rsidR="000200F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иные штатные сотрудники  аппарата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выполняют следующие функции: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4.1. 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</w:t>
      </w:r>
      <w:r w:rsidR="006D6BB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равов</w:t>
      </w:r>
      <w:r w:rsidR="006D6BB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ой  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работы и финансово-документационно</w:t>
      </w:r>
      <w:r w:rsidR="006D6BB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го 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обеспечения:</w:t>
      </w:r>
    </w:p>
    <w:p w:rsidR="002621FF" w:rsidRPr="002621FF" w:rsidRDefault="007C477D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обеспечение соответствия требованиям действующего законодательства проектов нормативных правовых актов КСП, их согласование, подготовка в случае необходимости заключений по представленным для согласования проектам документов;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осуществление проверки на соответствие действующему законодательству проектов договоров, соглашений, контрактов, заключаемых от имени КСП, подготовка замечаний, заключений по представленным проектам;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рассмотрение документов, поступивших из судов, прокуратуры, правоохранительных и контролирующих органов по устранению выявленных нарушений;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разработка самостоятельно либо совместно с должностными лицами КСП проектов локальных и нормативных правовых актов КСП;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подготовка предложений о принятии, внесении изменений или отмене нормативных правовых актов КСП, нормативных правовых актов органов местного самоуправления муниципального образования </w:t>
      </w:r>
      <w:proofErr w:type="spellStart"/>
      <w:r w:rsidR="006D6BB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6D6BB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представительство интересов КСП в судах, правоохранительных и контролирующих органах при рассмотрении споров по искам, предъявленным к КСП, а также по искам КСП, предъявленным в защиту ее прав и интересов, подготовка необходимых процессуальных документов;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осуществление </w:t>
      </w:r>
      <w:proofErr w:type="spell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претензионно</w:t>
      </w:r>
      <w:proofErr w:type="spellEnd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-исковой работы;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ведение бухгалтерского и налогового учета в соответствии с требованиями действующего законодательства Российской Федерации, представление отчетности в контролирующие и иные органы в установленные сроки;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своевременное и правильное оформление первичных бухгалтерских документов и осуществление </w:t>
      </w:r>
      <w:proofErr w:type="gram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контроля за</w:t>
      </w:r>
      <w:proofErr w:type="gramEnd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законностью совершаемых операций. Контроль за правильным и экономным расходованием средств, в соответствии с целевым назначением, а также материальных ценностей в местах их хранения и эксплуатации;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проведение инвентаризации имущества и финансовых обязательств, своевременное и правильное определение результатов инвентаризации и отражение ее в учете;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организация подготовки проектов локальных актов КСП, связанных с поступлением на муниципальную службу, ее прохождением, заключением </w:t>
      </w:r>
      <w:r w:rsidR="006D6BB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трудового договора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назначением на должность муниципальной службы, присвоением классного чина,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освобождением от замещаемой должности муниципальной службы, увольнением муниципального служащего и оформление документов в связи с выходом его на пенсию;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организация и обеспечение проведения аттестации муниципальных служащих;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организация профессиональной подготовки и переподготовки, повышения квалификации и стажировки должностных лиц и муниципальных служащих КСП.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организация проверки достоверности представляемых гражданином персональных данных и иных сведений при поступлении на муниципальную службу, а также соблюдения муниципальными служащими ограничений, установленных законодательством о муниципальной службе;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осуществление ведения учета военнообязанных, прибывающих в запасе;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ведение трудовых книжек, личных дел муниципальных служащих КСП;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организация составления и осуществление </w:t>
      </w:r>
      <w:proofErr w:type="gram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контроля за</w:t>
      </w:r>
      <w:proofErr w:type="gramEnd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выполнением графика отпусков;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организация </w:t>
      </w:r>
      <w:proofErr w:type="gram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контроля за</w:t>
      </w:r>
      <w:proofErr w:type="gramEnd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состоянием трудовой дисциплины;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организует ведения делопроизводства в соответствии с Регламентом КСП;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заключение и </w:t>
      </w:r>
      <w:proofErr w:type="gram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 за</w:t>
      </w:r>
      <w:proofErr w:type="gramEnd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исполнением хозяйственных договоров, заключаемых для материально–технического обеспечения КСП;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осуществление мероприятий по защите сведений, составляющих государственную и служебную тайну, обеспечение мер по защите персональных данных работников КСП от неправомерного или случайного использован</w:t>
      </w:r>
      <w:r w:rsidR="006D6BB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ия;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организация и </w:t>
      </w:r>
      <w:proofErr w:type="gramStart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 за</w:t>
      </w:r>
      <w:proofErr w:type="gramEnd"/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работой и эксплуатацией систем электронного документооборота и архива КСП.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4.2. </w:t>
      </w:r>
      <w:r w:rsidR="00CA73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Контрольная и 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экспертно-аналитическ</w:t>
      </w:r>
      <w:r w:rsidR="00CA73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ая</w:t>
      </w: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</w:t>
      </w:r>
      <w:r w:rsidR="00CA73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деятельность</w:t>
      </w:r>
      <w:r w:rsidR="007C477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:</w:t>
      </w:r>
    </w:p>
    <w:p w:rsidR="0057432F" w:rsidRPr="002621FF" w:rsidRDefault="003B67D9" w:rsidP="0057432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57432F" w:rsidRPr="003B67D9">
        <w:rPr>
          <w:rFonts w:ascii="Times New Roman" w:eastAsia="Times New Roman" w:hAnsi="Times New Roman" w:cs="Times New Roman"/>
          <w:bCs/>
          <w:color w:val="2C2B2B"/>
          <w:sz w:val="24"/>
          <w:szCs w:val="24"/>
          <w:lang w:eastAsia="ru-RU"/>
        </w:rPr>
        <w:t>р</w:t>
      </w:r>
      <w:r w:rsidR="0057432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азработка </w:t>
      </w:r>
      <w:r w:rsidR="00C85E5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программ</w:t>
      </w:r>
      <w:r w:rsidR="0057432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контрольных и экспертных мероприятий, локальных правовых актов и других документов, связанных с организацией и осуществлением полномочий КСП;</w:t>
      </w:r>
    </w:p>
    <w:p w:rsidR="002621FF" w:rsidRDefault="0057432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организация и </w:t>
      </w:r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роведение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контрольных, 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экспертных и аналитических мероприятий, их оформление, учет, внесение предложений по реализации результатов мероприятий, осуществление контроля над ходом их исполнения, устранением выявленных нарушений и недостатков;</w:t>
      </w:r>
    </w:p>
    <w:p w:rsidR="003B67D9" w:rsidRPr="002621FF" w:rsidRDefault="003B67D9" w:rsidP="003B67D9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соответствии с планом работы КСП 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мероприятий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финансово-хозяйственной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района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муниципальных</w:t>
      </w:r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бюджетных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автономных учреждений</w:t>
      </w:r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муниципальных  автономных и унитарных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предприятий </w:t>
      </w:r>
      <w:proofErr w:type="spellStart"/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района, а так же организаций</w:t>
      </w:r>
      <w:r w:rsidR="00BD157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если они используют имущество, находяще</w:t>
      </w:r>
      <w:r w:rsidR="00BD157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</w:t>
      </w:r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ся в муниципальной собственности </w:t>
      </w:r>
      <w:proofErr w:type="spellStart"/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7C477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района;</w:t>
      </w:r>
    </w:p>
    <w:p w:rsidR="002621FF" w:rsidRPr="002621FF" w:rsidRDefault="007C477D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57432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организация и проведение оперативного </w:t>
      </w:r>
      <w:proofErr w:type="gramStart"/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контроля 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</w:t>
      </w:r>
      <w:proofErr w:type="gramEnd"/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исполнением 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районного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бюджета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бюджетов поселений, передавших полномочия по осуществлению внешнего </w:t>
      </w:r>
      <w:r w:rsidR="00BD157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униципального финансового контроля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FB5191" w:rsidRDefault="00F20F1D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  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подготовка заключений на проекты решений 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районной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Думы по вопросам бюджетного законодательства, 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нормативно-правовых актов по </w:t>
      </w:r>
      <w:r w:rsidR="00FB5191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управлени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ю </w:t>
      </w:r>
      <w:r w:rsidR="00FB5191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распоряжени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ю </w:t>
      </w:r>
      <w:r w:rsidR="00FB5191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имуществом, находящимся в муниципальной собственности</w:t>
      </w:r>
      <w:r w:rsidR="00FB519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; </w:t>
      </w:r>
      <w:r w:rsidR="00FB5191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F20F1D" w:rsidRDefault="00FB5191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проведение экспертизы и подготовка заключения по проекту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районного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бюджета</w:t>
      </w:r>
      <w:r w:rsidR="00F20F1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бюджетов поселений;</w:t>
      </w:r>
    </w:p>
    <w:p w:rsidR="00F20F1D" w:rsidRDefault="00F3119E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20F1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внешняя проверка годового отчета об исполнении бюджета </w:t>
      </w:r>
      <w:proofErr w:type="spellStart"/>
      <w:r w:rsidR="00F20F1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F20F1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района;</w:t>
      </w:r>
    </w:p>
    <w:p w:rsidR="00F3119E" w:rsidRDefault="00F3119E" w:rsidP="00F3119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внешние  проверки  годовых отчетов  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 исполнении бюджетов поселений в соответствии с заключенными соглашениями по передаче  полномочий по осуществлению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внешнего муниципального финансового контроля;</w:t>
      </w:r>
    </w:p>
    <w:p w:rsidR="002621FF" w:rsidRPr="002621FF" w:rsidRDefault="00F20F1D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организация и осуществление </w:t>
      </w:r>
      <w:proofErr w:type="gramStart"/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контроля за</w:t>
      </w:r>
      <w:proofErr w:type="gramEnd"/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районного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бюджета, средств, получаемых бюджетом из иных источников, предусмотренных законодательством Российской Федерации, а также муниципального имущества;</w:t>
      </w:r>
    </w:p>
    <w:p w:rsidR="002621FF" w:rsidRPr="002621FF" w:rsidRDefault="00F20F1D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образования;</w:t>
      </w:r>
    </w:p>
    <w:p w:rsidR="002621FF" w:rsidRPr="002621FF" w:rsidRDefault="00F20F1D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подготовка предложений по развитию и совершенствованию экспертно-аналитической работы КСП, а также подготовка проектов муниципальных нормативных  правовых актов, регламентирующих деятельность КСП в этой области;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обобщение, систематизация и анализ материалов экспертно-аналитической деятельности КСП, в</w:t>
      </w:r>
      <w:r w:rsidR="00F20F1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целях </w:t>
      </w:r>
      <w:proofErr w:type="gramStart"/>
      <w:r w:rsidR="00F20F1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контроля за</w:t>
      </w:r>
      <w:proofErr w:type="gramEnd"/>
      <w:r w:rsidR="00F20F1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исполнением районного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бюджета, соблюдения установленного порядка подготовки и рассмотрения проекта </w:t>
      </w:r>
      <w:r w:rsidR="00F20F1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районного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бюджета, отчета о его исполнении;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представление должностным лицам материалов к докладам, справкам и другим документам по результатам </w:t>
      </w:r>
      <w:r w:rsidR="00F20F1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контрольной и </w:t>
      </w: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экспертно-аналитической деятельности КСП;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муниципальные закупки по планируемым к заключению, заключенным и исполненным контрактам;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установление причин выявленных отклонений, нарушений и недостатков в  сфере закупок, подготовка предложений, направленных на их устранение и на  совершенствование контрактной системы в сфере закупок, систематизация информации о реализации указанных предложений;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разработка общих стандартов и методик осуществления экспертно-аналитической деятельности;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участие, в соответствии с планом работы КСП на очередной год, в контрольных мероприятиях, плановых и внеплановых проверках в соответствии с Регламентом КСП;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исполнение полномочий, закрепленных ст. 8 Положения о КСП.</w:t>
      </w:r>
    </w:p>
    <w:p w:rsidR="002621FF" w:rsidRPr="002621FF" w:rsidRDefault="002621FF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621F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5. Заключительные положения</w:t>
      </w:r>
    </w:p>
    <w:p w:rsidR="002621FF" w:rsidRPr="002621FF" w:rsidRDefault="00BD1574" w:rsidP="002621FF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 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Работа аппарата К</w:t>
      </w:r>
      <w:r w:rsidR="00F311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онтрольно-счетной палаты </w:t>
      </w:r>
      <w:proofErr w:type="spellStart"/>
      <w:r w:rsidR="00F311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F311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организуется в соответствии с Положением о К</w:t>
      </w:r>
      <w:r w:rsidR="00F311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онтрольно-счетной палате </w:t>
      </w:r>
      <w:proofErr w:type="spellStart"/>
      <w:r w:rsidR="00F311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Слюдянского</w:t>
      </w:r>
      <w:proofErr w:type="spellEnd"/>
      <w:r w:rsidR="00F311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муниципального района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Регламентом КСП, </w:t>
      </w:r>
      <w:r w:rsidR="00F311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Стандартами КСП, </w:t>
      </w:r>
      <w:r w:rsidR="002621FF" w:rsidRPr="002621F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должностными инструкциями сотрудников аппарата КСП и другими локальными актами КСП.</w:t>
      </w:r>
    </w:p>
    <w:p w:rsidR="009E6843" w:rsidRDefault="009E6843"/>
    <w:sectPr w:rsidR="009E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FD"/>
    <w:rsid w:val="000108BD"/>
    <w:rsid w:val="000200FC"/>
    <w:rsid w:val="00035856"/>
    <w:rsid w:val="0005036C"/>
    <w:rsid w:val="000A7622"/>
    <w:rsid w:val="000B38AF"/>
    <w:rsid w:val="000C3E30"/>
    <w:rsid w:val="000D6D87"/>
    <w:rsid w:val="000D7F18"/>
    <w:rsid w:val="00162D7D"/>
    <w:rsid w:val="00177A23"/>
    <w:rsid w:val="00186FB2"/>
    <w:rsid w:val="001E2F31"/>
    <w:rsid w:val="002360C7"/>
    <w:rsid w:val="002621FF"/>
    <w:rsid w:val="002E5F44"/>
    <w:rsid w:val="00365441"/>
    <w:rsid w:val="003815AF"/>
    <w:rsid w:val="003B67D9"/>
    <w:rsid w:val="003E097B"/>
    <w:rsid w:val="00417E84"/>
    <w:rsid w:val="00421017"/>
    <w:rsid w:val="00433342"/>
    <w:rsid w:val="005131FD"/>
    <w:rsid w:val="00550559"/>
    <w:rsid w:val="0057432F"/>
    <w:rsid w:val="00640A17"/>
    <w:rsid w:val="006D6BB4"/>
    <w:rsid w:val="00706177"/>
    <w:rsid w:val="00715378"/>
    <w:rsid w:val="00724294"/>
    <w:rsid w:val="007B7748"/>
    <w:rsid w:val="007C0C64"/>
    <w:rsid w:val="007C477D"/>
    <w:rsid w:val="0092758E"/>
    <w:rsid w:val="009409AF"/>
    <w:rsid w:val="009656C9"/>
    <w:rsid w:val="00974081"/>
    <w:rsid w:val="009D4A5D"/>
    <w:rsid w:val="009E6843"/>
    <w:rsid w:val="00A50B4B"/>
    <w:rsid w:val="00A777CC"/>
    <w:rsid w:val="00AA0A6D"/>
    <w:rsid w:val="00B85FC8"/>
    <w:rsid w:val="00BD1574"/>
    <w:rsid w:val="00BE6A59"/>
    <w:rsid w:val="00C254AB"/>
    <w:rsid w:val="00C76D75"/>
    <w:rsid w:val="00C85E52"/>
    <w:rsid w:val="00CA73F2"/>
    <w:rsid w:val="00CE7A79"/>
    <w:rsid w:val="00CF0A9C"/>
    <w:rsid w:val="00D05223"/>
    <w:rsid w:val="00D4673D"/>
    <w:rsid w:val="00E471FF"/>
    <w:rsid w:val="00E67024"/>
    <w:rsid w:val="00E95DF4"/>
    <w:rsid w:val="00F20F1D"/>
    <w:rsid w:val="00F3119E"/>
    <w:rsid w:val="00F341A2"/>
    <w:rsid w:val="00FB5191"/>
    <w:rsid w:val="00FB77B1"/>
    <w:rsid w:val="00FD6B63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A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A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BA0892C20A528C48A5BE2D05596B59A1031F8D41C0C21C3AC30EA1934A6C24D92FA3DC7850EB31EB9BF63CD35D3B1F23F4777D1598D858682708MBC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91BA0892C20A528C48BBB33B6903675BA254138E4BCA97426EC559FEC34C39769971FA9E3C43EB33F59CF439MDC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AEA2-10FC-4DF8-97EE-7BF8A471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Малахова Лариса Юрьевна</cp:lastModifiedBy>
  <cp:revision>44</cp:revision>
  <cp:lastPrinted>2022-10-11T06:08:00Z</cp:lastPrinted>
  <dcterms:created xsi:type="dcterms:W3CDTF">2022-02-14T08:21:00Z</dcterms:created>
  <dcterms:modified xsi:type="dcterms:W3CDTF">2022-10-11T06:10:00Z</dcterms:modified>
</cp:coreProperties>
</file>