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4526F" w:rsidRPr="008F1565" w:rsidRDefault="0084526F" w:rsidP="0084526F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 wp14:anchorId="2EFF44E7" wp14:editId="12031D26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4526F" w:rsidRDefault="0084526F" w:rsidP="0002196E">
      <w:pPr>
        <w:pStyle w:val="6"/>
        <w:spacing w:before="0" w:after="0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84526F" w:rsidRDefault="0084526F" w:rsidP="0002196E">
      <w:pPr>
        <w:jc w:val="center"/>
        <w:rPr>
          <w:b/>
          <w:kern w:val="2"/>
          <w:szCs w:val="28"/>
        </w:rPr>
      </w:pPr>
      <w:r>
        <w:rPr>
          <w:b/>
          <w:kern w:val="2"/>
          <w:szCs w:val="28"/>
        </w:rPr>
        <w:t>СЛЮДЯНСКАЯ</w:t>
      </w:r>
    </w:p>
    <w:p w:rsidR="0084526F" w:rsidRDefault="0084526F" w:rsidP="0002196E">
      <w:pPr>
        <w:jc w:val="center"/>
        <w:rPr>
          <w:b/>
          <w:kern w:val="2"/>
          <w:szCs w:val="28"/>
        </w:rPr>
      </w:pPr>
      <w:r>
        <w:rPr>
          <w:b/>
          <w:kern w:val="2"/>
          <w:szCs w:val="28"/>
        </w:rPr>
        <w:t>ТЕРРИТОРИАЛЬНАЯ ИЗБИРАТЕЛЬНАЯ КОМИССИЯ</w:t>
      </w:r>
    </w:p>
    <w:p w:rsidR="0084526F" w:rsidRDefault="0084526F" w:rsidP="0002196E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84526F" w:rsidTr="0002196E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84526F" w:rsidRDefault="0084526F" w:rsidP="0002196E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84526F" w:rsidRDefault="0084526F" w:rsidP="0002196E">
            <w:pPr>
              <w:jc w:val="center"/>
              <w:rPr>
                <w:b/>
                <w:bCs/>
                <w:kern w:val="2"/>
                <w:szCs w:val="28"/>
              </w:rPr>
            </w:pPr>
            <w:proofErr w:type="gramStart"/>
            <w:r>
              <w:rPr>
                <w:b/>
                <w:bCs/>
                <w:kern w:val="2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Cs w:val="28"/>
              </w:rPr>
              <w:t xml:space="preserve"> Е Ш Е Н И Е</w:t>
            </w:r>
          </w:p>
        </w:tc>
      </w:tr>
      <w:tr w:rsidR="0084526F" w:rsidTr="0002196E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84526F" w:rsidRDefault="00E047EC" w:rsidP="00ED3DE8">
            <w:pPr>
              <w:rPr>
                <w:b/>
                <w:szCs w:val="28"/>
              </w:rPr>
            </w:pPr>
            <w:bookmarkStart w:id="0" w:name="_GoBack"/>
            <w:bookmarkEnd w:id="0"/>
            <w:r>
              <w:rPr>
                <w:b/>
                <w:szCs w:val="28"/>
              </w:rPr>
              <w:t>9</w:t>
            </w:r>
            <w:r w:rsidR="00001549">
              <w:rPr>
                <w:b/>
                <w:szCs w:val="28"/>
              </w:rPr>
              <w:t xml:space="preserve"> </w:t>
            </w:r>
            <w:r w:rsidR="00ED3DE8">
              <w:rPr>
                <w:b/>
                <w:szCs w:val="28"/>
              </w:rPr>
              <w:t>февраля</w:t>
            </w:r>
            <w:r w:rsidR="0084526F">
              <w:rPr>
                <w:b/>
                <w:szCs w:val="28"/>
              </w:rPr>
              <w:t xml:space="preserve"> 20</w:t>
            </w:r>
            <w:r w:rsidR="00FC787E">
              <w:rPr>
                <w:b/>
                <w:szCs w:val="28"/>
              </w:rPr>
              <w:t>2</w:t>
            </w:r>
            <w:r w:rsidR="00ED3DE8">
              <w:rPr>
                <w:b/>
                <w:szCs w:val="28"/>
              </w:rPr>
              <w:t>3</w:t>
            </w:r>
            <w:r w:rsidR="0084526F">
              <w:rPr>
                <w:b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84526F" w:rsidRDefault="0084526F" w:rsidP="00ED3DE8">
            <w:pPr>
              <w:jc w:val="right"/>
              <w:rPr>
                <w:b/>
                <w:szCs w:val="28"/>
              </w:rPr>
            </w:pPr>
            <w:r>
              <w:rPr>
                <w:b/>
                <w:szCs w:val="28"/>
              </w:rPr>
              <w:t xml:space="preserve">№ </w:t>
            </w:r>
            <w:r w:rsidR="00ED3DE8">
              <w:rPr>
                <w:b/>
                <w:szCs w:val="28"/>
              </w:rPr>
              <w:t>72</w:t>
            </w:r>
            <w:r>
              <w:rPr>
                <w:b/>
                <w:szCs w:val="28"/>
              </w:rPr>
              <w:t>/</w:t>
            </w:r>
            <w:r w:rsidR="00ED3DE8">
              <w:rPr>
                <w:b/>
                <w:szCs w:val="28"/>
              </w:rPr>
              <w:t>665</w:t>
            </w:r>
            <w:r>
              <w:rPr>
                <w:b/>
                <w:szCs w:val="28"/>
              </w:rPr>
              <w:t> </w:t>
            </w:r>
          </w:p>
        </w:tc>
      </w:tr>
    </w:tbl>
    <w:p w:rsidR="0084526F" w:rsidRDefault="0084526F" w:rsidP="00001549">
      <w:pPr>
        <w:spacing w:line="240" w:lineRule="auto"/>
        <w:jc w:val="center"/>
        <w:rPr>
          <w:b/>
          <w:szCs w:val="28"/>
        </w:rPr>
      </w:pPr>
      <w:r w:rsidRPr="00D77670">
        <w:rPr>
          <w:b/>
          <w:szCs w:val="28"/>
        </w:rPr>
        <w:t xml:space="preserve">г. </w:t>
      </w:r>
      <w:proofErr w:type="spellStart"/>
      <w:r w:rsidRPr="00D77670">
        <w:rPr>
          <w:b/>
          <w:szCs w:val="28"/>
        </w:rPr>
        <w:t>Слюдянка</w:t>
      </w:r>
      <w:proofErr w:type="spellEnd"/>
    </w:p>
    <w:p w:rsidR="0084526F" w:rsidRDefault="0084526F" w:rsidP="00001549">
      <w:pPr>
        <w:autoSpaceDE w:val="0"/>
        <w:autoSpaceDN w:val="0"/>
        <w:adjustRightInd w:val="0"/>
        <w:spacing w:line="240" w:lineRule="auto"/>
        <w:rPr>
          <w:b/>
          <w:bCs/>
          <w:szCs w:val="28"/>
          <w:lang w:eastAsia="ru-RU"/>
        </w:rPr>
      </w:pPr>
    </w:p>
    <w:p w:rsidR="00DE6AC6" w:rsidRDefault="00DE6AC6" w:rsidP="00C573EF">
      <w:pPr>
        <w:autoSpaceDE w:val="0"/>
        <w:autoSpaceDN w:val="0"/>
        <w:adjustRightInd w:val="0"/>
        <w:spacing w:line="240" w:lineRule="auto"/>
        <w:jc w:val="center"/>
        <w:rPr>
          <w:b/>
          <w:bCs/>
          <w:szCs w:val="28"/>
        </w:rPr>
      </w:pPr>
      <w:r>
        <w:rPr>
          <w:b/>
          <w:bCs/>
          <w:szCs w:val="28"/>
        </w:rPr>
        <w:t>О</w:t>
      </w:r>
      <w:r w:rsidR="00E1535D">
        <w:rPr>
          <w:b/>
          <w:bCs/>
          <w:szCs w:val="28"/>
        </w:rPr>
        <w:t>б</w:t>
      </w:r>
      <w:r>
        <w:rPr>
          <w:b/>
          <w:bCs/>
          <w:szCs w:val="28"/>
        </w:rPr>
        <w:t xml:space="preserve"> </w:t>
      </w:r>
      <w:r w:rsidR="00C573EF">
        <w:rPr>
          <w:rFonts w:eastAsia="Calibri"/>
          <w:b/>
          <w:szCs w:val="28"/>
        </w:rPr>
        <w:t xml:space="preserve">обеспечении равных условий для встреч с </w:t>
      </w:r>
      <w:r w:rsidR="00E047EC">
        <w:rPr>
          <w:rFonts w:eastAsia="Calibri"/>
          <w:b/>
          <w:szCs w:val="28"/>
        </w:rPr>
        <w:t>избирателями зарегистрированных кандидатов</w:t>
      </w:r>
      <w:r w:rsidR="00C573EF">
        <w:rPr>
          <w:rFonts w:eastAsia="Calibri"/>
          <w:b/>
          <w:szCs w:val="28"/>
        </w:rPr>
        <w:t xml:space="preserve"> </w:t>
      </w:r>
      <w:r w:rsidR="006C00BE">
        <w:rPr>
          <w:rFonts w:eastAsia="Calibri"/>
          <w:b/>
          <w:szCs w:val="28"/>
        </w:rPr>
        <w:t xml:space="preserve">при проведении </w:t>
      </w:r>
      <w:r w:rsidR="00ED3DE8">
        <w:rPr>
          <w:b/>
          <w:bCs/>
          <w:szCs w:val="28"/>
        </w:rPr>
        <w:t xml:space="preserve">дополнительных  </w:t>
      </w:r>
      <w:r w:rsidR="00ED3DE8" w:rsidRPr="00BE10EB">
        <w:rPr>
          <w:b/>
          <w:szCs w:val="28"/>
        </w:rPr>
        <w:t xml:space="preserve">выборов </w:t>
      </w:r>
      <w:r w:rsidR="00ED3DE8" w:rsidRPr="004D2B04">
        <w:rPr>
          <w:b/>
        </w:rPr>
        <w:t>депутата</w:t>
      </w:r>
      <w:r w:rsidR="00ED3DE8">
        <w:rPr>
          <w:b/>
        </w:rPr>
        <w:t xml:space="preserve"> Думы  </w:t>
      </w:r>
      <w:proofErr w:type="spellStart"/>
      <w:r w:rsidR="00ED3DE8">
        <w:rPr>
          <w:b/>
        </w:rPr>
        <w:t>Слюдянского</w:t>
      </w:r>
      <w:proofErr w:type="spellEnd"/>
      <w:r w:rsidR="00ED3DE8">
        <w:rPr>
          <w:b/>
        </w:rPr>
        <w:t xml:space="preserve"> муниципального </w:t>
      </w:r>
      <w:r w:rsidR="00ED3DE8" w:rsidRPr="004D2B04">
        <w:rPr>
          <w:b/>
        </w:rPr>
        <w:t xml:space="preserve"> район</w:t>
      </w:r>
      <w:r w:rsidR="00ED3DE8">
        <w:rPr>
          <w:b/>
        </w:rPr>
        <w:t>а седьмого</w:t>
      </w:r>
      <w:r w:rsidR="00ED3DE8" w:rsidRPr="004D2B04">
        <w:rPr>
          <w:b/>
        </w:rPr>
        <w:t xml:space="preserve"> созыва по одномандатно</w:t>
      </w:r>
      <w:r w:rsidR="00ED3DE8">
        <w:rPr>
          <w:b/>
        </w:rPr>
        <w:t>му избирательному округу № 5</w:t>
      </w:r>
    </w:p>
    <w:p w:rsidR="00C573EF" w:rsidRPr="00B22FFC" w:rsidRDefault="00C573EF" w:rsidP="00C573EF">
      <w:pPr>
        <w:autoSpaceDE w:val="0"/>
        <w:autoSpaceDN w:val="0"/>
        <w:adjustRightInd w:val="0"/>
        <w:spacing w:line="240" w:lineRule="auto"/>
        <w:jc w:val="center"/>
        <w:rPr>
          <w:szCs w:val="28"/>
        </w:rPr>
      </w:pPr>
    </w:p>
    <w:p w:rsidR="0084526F" w:rsidRDefault="00DE6AC6" w:rsidP="001124DF">
      <w:pPr>
        <w:spacing w:line="360" w:lineRule="auto"/>
        <w:ind w:firstLine="851"/>
        <w:jc w:val="both"/>
        <w:rPr>
          <w:szCs w:val="28"/>
          <w:lang w:eastAsia="ru-RU"/>
        </w:rPr>
      </w:pPr>
      <w:r w:rsidRPr="00DB6D62">
        <w:rPr>
          <w:szCs w:val="28"/>
          <w:lang w:eastAsia="ru-RU"/>
        </w:rPr>
        <w:t xml:space="preserve">В </w:t>
      </w:r>
      <w:r w:rsidR="00C573EF">
        <w:rPr>
          <w:szCs w:val="28"/>
          <w:lang w:eastAsia="ru-RU"/>
        </w:rPr>
        <w:t xml:space="preserve">целях </w:t>
      </w:r>
      <w:r w:rsidR="00E1535D" w:rsidRPr="00201421">
        <w:rPr>
          <w:szCs w:val="28"/>
        </w:rPr>
        <w:t>обеспечения равных условий проведения зарегистрир</w:t>
      </w:r>
      <w:r w:rsidR="00E1535D">
        <w:rPr>
          <w:szCs w:val="28"/>
        </w:rPr>
        <w:t>ованны</w:t>
      </w:r>
      <w:r w:rsidR="00E1535D" w:rsidRPr="00201421">
        <w:rPr>
          <w:szCs w:val="28"/>
        </w:rPr>
        <w:t xml:space="preserve">ми кандидатами предвыборной агитации </w:t>
      </w:r>
      <w:r w:rsidR="00E1535D">
        <w:rPr>
          <w:szCs w:val="28"/>
        </w:rPr>
        <w:t>посредством агитационных публич</w:t>
      </w:r>
      <w:r w:rsidR="00E1535D" w:rsidRPr="00201421">
        <w:rPr>
          <w:szCs w:val="28"/>
        </w:rPr>
        <w:t>ных мероприятий в форме собраний в по</w:t>
      </w:r>
      <w:r w:rsidR="00E1535D">
        <w:rPr>
          <w:szCs w:val="28"/>
        </w:rPr>
        <w:t>мещениях, находящихся в государ</w:t>
      </w:r>
      <w:r w:rsidR="00E1535D" w:rsidRPr="00201421">
        <w:rPr>
          <w:szCs w:val="28"/>
        </w:rPr>
        <w:t>ственной или муниципальной собст</w:t>
      </w:r>
      <w:r w:rsidR="0098743A">
        <w:rPr>
          <w:szCs w:val="28"/>
        </w:rPr>
        <w:t>венности, в соответствии с частями</w:t>
      </w:r>
      <w:r w:rsidR="00E1535D" w:rsidRPr="00201421">
        <w:rPr>
          <w:szCs w:val="28"/>
        </w:rPr>
        <w:t xml:space="preserve"> 3</w:t>
      </w:r>
      <w:r w:rsidR="0098743A">
        <w:rPr>
          <w:szCs w:val="28"/>
        </w:rPr>
        <w:t>, 4, 5</w:t>
      </w:r>
      <w:r w:rsidR="00E1535D" w:rsidRPr="00201421">
        <w:rPr>
          <w:szCs w:val="28"/>
        </w:rPr>
        <w:t xml:space="preserve"> статьи 80 Закона Иркутской области от 11 нояб</w:t>
      </w:r>
      <w:r w:rsidR="00E1535D">
        <w:rPr>
          <w:szCs w:val="28"/>
        </w:rPr>
        <w:t>ря 2011 года № 116-ОЗ «О муници</w:t>
      </w:r>
      <w:r w:rsidR="00E1535D" w:rsidRPr="00201421">
        <w:rPr>
          <w:szCs w:val="28"/>
        </w:rPr>
        <w:t>пальных выборах в Иркутской области»</w:t>
      </w:r>
      <w:r w:rsidR="00E1535D">
        <w:rPr>
          <w:szCs w:val="28"/>
        </w:rPr>
        <w:t>,</w:t>
      </w:r>
      <w:r>
        <w:rPr>
          <w:spacing w:val="-2"/>
          <w:szCs w:val="28"/>
        </w:rPr>
        <w:t xml:space="preserve"> </w:t>
      </w:r>
      <w:proofErr w:type="spellStart"/>
      <w:r w:rsidR="0084526F">
        <w:rPr>
          <w:szCs w:val="28"/>
          <w:lang w:eastAsia="ru-RU"/>
        </w:rPr>
        <w:t>Слюдянская</w:t>
      </w:r>
      <w:proofErr w:type="spellEnd"/>
      <w:r w:rsidR="0084526F">
        <w:rPr>
          <w:szCs w:val="28"/>
          <w:lang w:eastAsia="ru-RU"/>
        </w:rPr>
        <w:t xml:space="preserve"> территориальная</w:t>
      </w:r>
      <w:r w:rsidR="0084526F" w:rsidRPr="00DB6D62">
        <w:rPr>
          <w:szCs w:val="28"/>
          <w:lang w:eastAsia="ru-RU"/>
        </w:rPr>
        <w:t xml:space="preserve"> избирательная комиссия</w:t>
      </w:r>
    </w:p>
    <w:p w:rsidR="00ED3DE8" w:rsidRDefault="00ED3DE8" w:rsidP="0002196E">
      <w:pPr>
        <w:spacing w:line="360" w:lineRule="auto"/>
        <w:jc w:val="center"/>
        <w:rPr>
          <w:b/>
          <w:bCs/>
          <w:spacing w:val="-4"/>
          <w:szCs w:val="28"/>
          <w:lang w:eastAsia="ru-RU"/>
        </w:rPr>
      </w:pPr>
    </w:p>
    <w:p w:rsidR="0084526F" w:rsidRPr="00C173F2" w:rsidRDefault="0084526F" w:rsidP="0002196E">
      <w:pPr>
        <w:spacing w:line="360" w:lineRule="auto"/>
        <w:jc w:val="center"/>
        <w:rPr>
          <w:b/>
          <w:bCs/>
          <w:spacing w:val="-4"/>
          <w:sz w:val="20"/>
          <w:szCs w:val="20"/>
          <w:lang w:eastAsia="ru-RU"/>
        </w:rPr>
      </w:pPr>
      <w:r w:rsidRPr="00C173F2">
        <w:rPr>
          <w:b/>
          <w:bCs/>
          <w:spacing w:val="-4"/>
          <w:szCs w:val="28"/>
          <w:lang w:eastAsia="ru-RU"/>
        </w:rPr>
        <w:t>РЕШИЛА:</w:t>
      </w:r>
    </w:p>
    <w:p w:rsidR="0084526F" w:rsidRPr="00C573EF" w:rsidRDefault="0084526F" w:rsidP="008D5131">
      <w:pPr>
        <w:spacing w:line="360" w:lineRule="auto"/>
        <w:ind w:firstLine="851"/>
        <w:jc w:val="both"/>
        <w:rPr>
          <w:bCs/>
          <w:spacing w:val="-4"/>
          <w:szCs w:val="28"/>
          <w:lang w:eastAsia="ru-RU"/>
        </w:rPr>
      </w:pPr>
      <w:r w:rsidRPr="00DB6D62">
        <w:rPr>
          <w:bCs/>
          <w:spacing w:val="-4"/>
          <w:szCs w:val="28"/>
          <w:lang w:eastAsia="ru-RU"/>
        </w:rPr>
        <w:t>1. Установить, что помещения, пригодные для проведения агитационных публичных мероприятий в форме собраний, находящиеся в государственной или муниципальной собственности, безвозмездно предоставляются собственниками, владельцами указанных помещений по заявкам зарегистрированных кандидатов</w:t>
      </w:r>
      <w:r w:rsidR="00C573EF">
        <w:rPr>
          <w:bCs/>
          <w:spacing w:val="-4"/>
          <w:szCs w:val="28"/>
          <w:lang w:eastAsia="ru-RU"/>
        </w:rPr>
        <w:t xml:space="preserve"> при проведении </w:t>
      </w:r>
      <w:r w:rsidR="00ED3DE8" w:rsidRPr="00D22C78">
        <w:rPr>
          <w:bCs/>
          <w:szCs w:val="28"/>
        </w:rPr>
        <w:t xml:space="preserve">дополнительных </w:t>
      </w:r>
      <w:r w:rsidR="00ED3DE8" w:rsidRPr="00D22C78">
        <w:rPr>
          <w:szCs w:val="28"/>
        </w:rPr>
        <w:t xml:space="preserve">выборов </w:t>
      </w:r>
      <w:r w:rsidR="00ED3DE8" w:rsidRPr="00D22C78">
        <w:t xml:space="preserve">депутата Думы  </w:t>
      </w:r>
      <w:proofErr w:type="spellStart"/>
      <w:r w:rsidR="00ED3DE8" w:rsidRPr="00D22C78">
        <w:t>Слюдянского</w:t>
      </w:r>
      <w:proofErr w:type="spellEnd"/>
      <w:r w:rsidR="00ED3DE8" w:rsidRPr="00D22C78">
        <w:t xml:space="preserve"> муниципального  района седьмого созыва по одномандатному избирательному округу № 5</w:t>
      </w:r>
      <w:r w:rsidR="00E047EC">
        <w:t xml:space="preserve"> 23 апреля 2023 года</w:t>
      </w:r>
      <w:r w:rsidRPr="00C573EF">
        <w:rPr>
          <w:bCs/>
          <w:spacing w:val="-4"/>
          <w:szCs w:val="28"/>
          <w:lang w:eastAsia="ru-RU"/>
        </w:rPr>
        <w:t>:</w:t>
      </w:r>
    </w:p>
    <w:p w:rsidR="001124DF" w:rsidRDefault="0084526F" w:rsidP="008D5131">
      <w:pPr>
        <w:spacing w:line="360" w:lineRule="auto"/>
        <w:ind w:firstLine="851"/>
        <w:jc w:val="both"/>
        <w:rPr>
          <w:bCs/>
          <w:spacing w:val="-4"/>
          <w:szCs w:val="28"/>
          <w:lang w:eastAsia="ru-RU"/>
        </w:rPr>
      </w:pPr>
      <w:r w:rsidRPr="00DB6D62">
        <w:rPr>
          <w:bCs/>
          <w:spacing w:val="-4"/>
          <w:szCs w:val="28"/>
          <w:lang w:eastAsia="ru-RU"/>
        </w:rPr>
        <w:lastRenderedPageBreak/>
        <w:t>– в будние дни – на период времени, не превышающий полутора часов для каждого зарегистрированного кандидата;</w:t>
      </w:r>
    </w:p>
    <w:p w:rsidR="0084526F" w:rsidRDefault="0084526F" w:rsidP="008D5131">
      <w:pPr>
        <w:spacing w:line="360" w:lineRule="auto"/>
        <w:ind w:firstLine="851"/>
        <w:jc w:val="both"/>
        <w:rPr>
          <w:bCs/>
          <w:spacing w:val="-4"/>
          <w:szCs w:val="28"/>
          <w:lang w:eastAsia="ru-RU"/>
        </w:rPr>
      </w:pPr>
      <w:r w:rsidRPr="00DB6D62">
        <w:rPr>
          <w:bCs/>
          <w:spacing w:val="-4"/>
          <w:szCs w:val="28"/>
          <w:lang w:eastAsia="ru-RU"/>
        </w:rPr>
        <w:t>– в выходные и нерабочие праздничные дни – на период времени, не превышающий двух часов для каждого зарегистрированного кандидата.</w:t>
      </w:r>
    </w:p>
    <w:p w:rsidR="006A5F0A" w:rsidRDefault="006A5F0A" w:rsidP="008D5131">
      <w:pPr>
        <w:spacing w:line="360" w:lineRule="auto"/>
        <w:ind w:firstLine="851"/>
        <w:jc w:val="both"/>
      </w:pPr>
      <w:r>
        <w:rPr>
          <w:bCs/>
          <w:spacing w:val="-4"/>
          <w:szCs w:val="28"/>
          <w:lang w:eastAsia="ru-RU"/>
        </w:rPr>
        <w:t xml:space="preserve">2. </w:t>
      </w:r>
      <w:proofErr w:type="gramStart"/>
      <w:r w:rsidRPr="00EC6DF3">
        <w:t xml:space="preserve">Собственникам, владельцам помещений, находящихся в государственной или муниципальной собственности, а также в собственности организации, имеющей на день официального опубликования (публикации) решения о назначении </w:t>
      </w:r>
      <w:r w:rsidR="00EC6DF3">
        <w:t xml:space="preserve">муниципальных </w:t>
      </w:r>
      <w:r w:rsidR="00040A21" w:rsidRPr="00EC6DF3">
        <w:rPr>
          <w:szCs w:val="28"/>
        </w:rPr>
        <w:t>выборов</w:t>
      </w:r>
      <w:r w:rsidRPr="00EC6DF3">
        <w:t xml:space="preserve">, субъектов Российской Федерации и (или) муниципальных образований, превышающую (превышающий) 30 процентов, предоставившим помещения кандидату либо </w:t>
      </w:r>
      <w:r w:rsidR="00EC6DF3">
        <w:t>избирательному объединению</w:t>
      </w:r>
      <w:r w:rsidRPr="00EC6DF3">
        <w:t xml:space="preserve"> для проведения агитационных публичных мероприятий, не позднее дня, следующего за днем предоставления помещения, обеспечить своевременное уведомление </w:t>
      </w:r>
      <w:proofErr w:type="spellStart"/>
      <w:r w:rsidR="00EC6DF3">
        <w:t>Слюдянской</w:t>
      </w:r>
      <w:proofErr w:type="spellEnd"/>
      <w:r w:rsidR="00EC6DF3">
        <w:t xml:space="preserve"> территориальной</w:t>
      </w:r>
      <w:proofErr w:type="gramEnd"/>
      <w:r w:rsidR="00EC6DF3">
        <w:t xml:space="preserve"> избирательной комиссии</w:t>
      </w:r>
      <w:r w:rsidR="00467C2C">
        <w:t xml:space="preserve"> (далее – ТИК)</w:t>
      </w:r>
      <w:r w:rsidR="00ED3DE8">
        <w:t xml:space="preserve"> </w:t>
      </w:r>
      <w:r w:rsidRPr="00EC6DF3">
        <w:t xml:space="preserve">о факте предоставления помещения, об условиях, на которых оно было предоставлено, а также о том, когда это помещение может быть предоставлено в течение агитационного периода другим зарегистрированным кандидатам, </w:t>
      </w:r>
      <w:r w:rsidR="00EC6DF3">
        <w:t>избирательным объединениям</w:t>
      </w:r>
      <w:r w:rsidRPr="00EC6DF3">
        <w:t>, выдвинувшим зарегистрированных кандидатов, по форме, предусмотре</w:t>
      </w:r>
      <w:r w:rsidR="00043FA8" w:rsidRPr="00EC6DF3">
        <w:t xml:space="preserve">нной </w:t>
      </w:r>
      <w:r w:rsidR="00EC6DF3">
        <w:t>настоящим решением (прилагается)</w:t>
      </w:r>
      <w:r w:rsidRPr="00EC6DF3">
        <w:t>.</w:t>
      </w:r>
    </w:p>
    <w:p w:rsidR="00C24787" w:rsidRDefault="00325C5B" w:rsidP="008D5131">
      <w:pPr>
        <w:spacing w:line="360" w:lineRule="auto"/>
        <w:ind w:firstLine="851"/>
        <w:jc w:val="both"/>
        <w:rPr>
          <w:bCs/>
          <w:spacing w:val="-4"/>
          <w:szCs w:val="28"/>
          <w:lang w:eastAsia="ru-RU"/>
        </w:rPr>
      </w:pPr>
      <w:r>
        <w:rPr>
          <w:bCs/>
          <w:spacing w:val="-4"/>
          <w:szCs w:val="28"/>
          <w:lang w:eastAsia="ru-RU"/>
        </w:rPr>
        <w:t>3</w:t>
      </w:r>
      <w:r w:rsidR="0084526F" w:rsidRPr="00DB6D62">
        <w:rPr>
          <w:bCs/>
          <w:spacing w:val="-4"/>
          <w:szCs w:val="28"/>
          <w:lang w:eastAsia="ru-RU"/>
        </w:rPr>
        <w:t xml:space="preserve">. </w:t>
      </w:r>
      <w:r w:rsidR="00C24787">
        <w:rPr>
          <w:bCs/>
          <w:spacing w:val="-4"/>
          <w:szCs w:val="28"/>
          <w:lang w:eastAsia="ru-RU"/>
        </w:rPr>
        <w:t xml:space="preserve">Секретарю </w:t>
      </w:r>
      <w:proofErr w:type="spellStart"/>
      <w:r w:rsidR="00C24787">
        <w:rPr>
          <w:bCs/>
          <w:spacing w:val="-4"/>
          <w:szCs w:val="28"/>
          <w:lang w:eastAsia="ru-RU"/>
        </w:rPr>
        <w:t>Слюдянской</w:t>
      </w:r>
      <w:proofErr w:type="spellEnd"/>
      <w:r w:rsidR="00C24787">
        <w:rPr>
          <w:bCs/>
          <w:spacing w:val="-4"/>
          <w:szCs w:val="28"/>
          <w:lang w:eastAsia="ru-RU"/>
        </w:rPr>
        <w:t xml:space="preserve"> ТИК Титовой Н.Л. обеспечить размещение на интернет</w:t>
      </w:r>
      <w:r w:rsidR="003A41E8">
        <w:rPr>
          <w:bCs/>
          <w:spacing w:val="-4"/>
          <w:szCs w:val="28"/>
          <w:lang w:eastAsia="ru-RU"/>
        </w:rPr>
        <w:t xml:space="preserve"> -</w:t>
      </w:r>
      <w:r w:rsidR="00C24787">
        <w:rPr>
          <w:bCs/>
          <w:spacing w:val="-4"/>
          <w:szCs w:val="28"/>
          <w:lang w:eastAsia="ru-RU"/>
        </w:rPr>
        <w:t xml:space="preserve"> страницах ТИК уведомлений о фактах предоставления помещений зарегистрированным кандидатам.</w:t>
      </w:r>
    </w:p>
    <w:p w:rsidR="00E047EC" w:rsidRDefault="00325C5B" w:rsidP="008D5131">
      <w:pPr>
        <w:spacing w:line="360" w:lineRule="auto"/>
        <w:ind w:firstLine="851"/>
        <w:jc w:val="both"/>
        <w:rPr>
          <w:bCs/>
          <w:spacing w:val="-4"/>
          <w:szCs w:val="28"/>
          <w:lang w:eastAsia="ru-RU"/>
        </w:rPr>
      </w:pPr>
      <w:r>
        <w:rPr>
          <w:bCs/>
          <w:spacing w:val="-4"/>
          <w:szCs w:val="28"/>
          <w:lang w:eastAsia="ru-RU"/>
        </w:rPr>
        <w:t>4</w:t>
      </w:r>
      <w:r w:rsidR="00E047EC">
        <w:rPr>
          <w:bCs/>
          <w:spacing w:val="-4"/>
          <w:szCs w:val="28"/>
          <w:lang w:eastAsia="ru-RU"/>
        </w:rPr>
        <w:t xml:space="preserve">. Направить настоящее решение в администрацию </w:t>
      </w:r>
      <w:proofErr w:type="spellStart"/>
      <w:r w:rsidR="00E047EC">
        <w:rPr>
          <w:bCs/>
          <w:spacing w:val="-4"/>
          <w:szCs w:val="28"/>
          <w:lang w:eastAsia="ru-RU"/>
        </w:rPr>
        <w:t>Слюдянского</w:t>
      </w:r>
      <w:proofErr w:type="spellEnd"/>
      <w:r w:rsidR="00E047EC">
        <w:rPr>
          <w:bCs/>
          <w:spacing w:val="-4"/>
          <w:szCs w:val="28"/>
          <w:lang w:eastAsia="ru-RU"/>
        </w:rPr>
        <w:t xml:space="preserve"> муниципального района, администрацию </w:t>
      </w:r>
      <w:proofErr w:type="spellStart"/>
      <w:r w:rsidR="00E047EC">
        <w:rPr>
          <w:bCs/>
          <w:spacing w:val="-4"/>
          <w:szCs w:val="28"/>
          <w:lang w:eastAsia="ru-RU"/>
        </w:rPr>
        <w:t>Слюдянского</w:t>
      </w:r>
      <w:proofErr w:type="spellEnd"/>
      <w:r w:rsidR="00E047EC">
        <w:rPr>
          <w:bCs/>
          <w:spacing w:val="-4"/>
          <w:szCs w:val="28"/>
          <w:lang w:eastAsia="ru-RU"/>
        </w:rPr>
        <w:t xml:space="preserve"> городского поселения, МКУ «Комитет по социальной политике и культуре </w:t>
      </w:r>
      <w:proofErr w:type="spellStart"/>
      <w:r w:rsidR="00E047EC">
        <w:rPr>
          <w:bCs/>
          <w:spacing w:val="-4"/>
          <w:szCs w:val="28"/>
          <w:lang w:eastAsia="ru-RU"/>
        </w:rPr>
        <w:t>Слюдянского</w:t>
      </w:r>
      <w:proofErr w:type="spellEnd"/>
      <w:r w:rsidR="00E047EC">
        <w:rPr>
          <w:bCs/>
          <w:spacing w:val="-4"/>
          <w:szCs w:val="28"/>
          <w:lang w:eastAsia="ru-RU"/>
        </w:rPr>
        <w:t xml:space="preserve"> муниципального района».</w:t>
      </w:r>
    </w:p>
    <w:p w:rsidR="00CC0278" w:rsidRDefault="00325C5B" w:rsidP="00ED3DE8">
      <w:pPr>
        <w:spacing w:line="360" w:lineRule="auto"/>
        <w:ind w:firstLine="851"/>
        <w:jc w:val="both"/>
        <w:rPr>
          <w:szCs w:val="28"/>
        </w:rPr>
      </w:pPr>
      <w:r>
        <w:rPr>
          <w:bCs/>
          <w:spacing w:val="-4"/>
          <w:szCs w:val="28"/>
          <w:lang w:eastAsia="ru-RU"/>
        </w:rPr>
        <w:t>5</w:t>
      </w:r>
      <w:r w:rsidR="00C24787">
        <w:rPr>
          <w:bCs/>
          <w:spacing w:val="-4"/>
          <w:szCs w:val="28"/>
          <w:lang w:eastAsia="ru-RU"/>
        </w:rPr>
        <w:t xml:space="preserve">. </w:t>
      </w:r>
      <w:r w:rsidR="00043FA8">
        <w:rPr>
          <w:bCs/>
          <w:spacing w:val="-4"/>
          <w:szCs w:val="28"/>
        </w:rPr>
        <w:t>Р</w:t>
      </w:r>
      <w:r w:rsidR="0084526F">
        <w:rPr>
          <w:bCs/>
          <w:spacing w:val="-4"/>
          <w:szCs w:val="28"/>
        </w:rPr>
        <w:t xml:space="preserve">азместить </w:t>
      </w:r>
      <w:r w:rsidR="001124DF" w:rsidRPr="004C009A">
        <w:rPr>
          <w:kern w:val="2"/>
          <w:szCs w:val="28"/>
        </w:rPr>
        <w:t xml:space="preserve">настоящее решение на странице </w:t>
      </w:r>
      <w:proofErr w:type="spellStart"/>
      <w:r w:rsidR="001124DF" w:rsidRPr="004C009A">
        <w:rPr>
          <w:kern w:val="2"/>
          <w:szCs w:val="28"/>
        </w:rPr>
        <w:t>Слюдянской</w:t>
      </w:r>
      <w:proofErr w:type="spellEnd"/>
      <w:r w:rsidR="001124DF" w:rsidRPr="004C009A">
        <w:rPr>
          <w:kern w:val="2"/>
          <w:szCs w:val="28"/>
        </w:rPr>
        <w:t xml:space="preserve"> территориальной избирательной комиссии на </w:t>
      </w:r>
      <w:proofErr w:type="gramStart"/>
      <w:r w:rsidR="001124DF" w:rsidRPr="004C009A">
        <w:rPr>
          <w:kern w:val="2"/>
          <w:szCs w:val="28"/>
        </w:rPr>
        <w:t>едином</w:t>
      </w:r>
      <w:proofErr w:type="gramEnd"/>
      <w:r w:rsidR="001124DF" w:rsidRPr="004C009A">
        <w:rPr>
          <w:kern w:val="2"/>
          <w:szCs w:val="28"/>
        </w:rPr>
        <w:t xml:space="preserve"> интернет-портале территориальных избирательных комиссий Иркутской области</w:t>
      </w:r>
      <w:r w:rsidR="00CC0278" w:rsidRPr="007D3E2E">
        <w:rPr>
          <w:szCs w:val="28"/>
        </w:rPr>
        <w:t>.</w:t>
      </w:r>
    </w:p>
    <w:p w:rsidR="00E1535D" w:rsidRDefault="00E1535D" w:rsidP="00DE6AC6">
      <w:pPr>
        <w:pStyle w:val="3"/>
        <w:spacing w:line="240" w:lineRule="auto"/>
        <w:ind w:firstLine="0"/>
        <w:rPr>
          <w:szCs w:val="28"/>
        </w:rPr>
      </w:pPr>
    </w:p>
    <w:p w:rsidR="00DE6AC6" w:rsidRPr="00DB1740" w:rsidRDefault="00DE6AC6" w:rsidP="00DE6AC6">
      <w:pPr>
        <w:pStyle w:val="3"/>
        <w:spacing w:line="240" w:lineRule="auto"/>
        <w:ind w:firstLine="0"/>
        <w:rPr>
          <w:szCs w:val="28"/>
        </w:rPr>
      </w:pPr>
      <w:r w:rsidRPr="00DB1740">
        <w:rPr>
          <w:szCs w:val="28"/>
        </w:rPr>
        <w:t xml:space="preserve">Председатель </w:t>
      </w:r>
      <w:proofErr w:type="spellStart"/>
      <w:r w:rsidRPr="00DB1740">
        <w:rPr>
          <w:szCs w:val="28"/>
        </w:rPr>
        <w:t>Слюдянской</w:t>
      </w:r>
      <w:proofErr w:type="spellEnd"/>
      <w:r w:rsidRPr="00DB1740">
        <w:rPr>
          <w:szCs w:val="28"/>
        </w:rPr>
        <w:t xml:space="preserve"> </w:t>
      </w:r>
    </w:p>
    <w:p w:rsidR="00DE6AC6" w:rsidRPr="00DB1740" w:rsidRDefault="00DE6AC6" w:rsidP="00DE6AC6">
      <w:pPr>
        <w:pStyle w:val="3"/>
        <w:spacing w:line="240" w:lineRule="auto"/>
        <w:ind w:firstLine="0"/>
        <w:rPr>
          <w:szCs w:val="28"/>
        </w:rPr>
      </w:pPr>
      <w:r w:rsidRPr="00DB1740">
        <w:rPr>
          <w:szCs w:val="28"/>
        </w:rPr>
        <w:t xml:space="preserve">территориальной избирательной </w:t>
      </w:r>
    </w:p>
    <w:p w:rsidR="00DE6AC6" w:rsidRPr="00DB1740" w:rsidRDefault="00DE6AC6" w:rsidP="00DE6AC6">
      <w:pPr>
        <w:pStyle w:val="3"/>
        <w:spacing w:line="240" w:lineRule="auto"/>
        <w:ind w:firstLine="0"/>
        <w:rPr>
          <w:szCs w:val="28"/>
        </w:rPr>
      </w:pPr>
      <w:r w:rsidRPr="00DB1740">
        <w:rPr>
          <w:szCs w:val="28"/>
        </w:rPr>
        <w:t>комиссии</w:t>
      </w:r>
      <w:r w:rsidRPr="00DB1740">
        <w:rPr>
          <w:szCs w:val="28"/>
        </w:rPr>
        <w:tab/>
      </w:r>
      <w:r w:rsidRPr="00DB1740">
        <w:rPr>
          <w:szCs w:val="28"/>
        </w:rPr>
        <w:tab/>
        <w:t xml:space="preserve">                                                           </w:t>
      </w:r>
      <w:r w:rsidR="0099178B">
        <w:rPr>
          <w:szCs w:val="28"/>
        </w:rPr>
        <w:t xml:space="preserve">   </w:t>
      </w:r>
      <w:r w:rsidRPr="00DB1740">
        <w:rPr>
          <w:szCs w:val="28"/>
        </w:rPr>
        <w:t xml:space="preserve">     </w:t>
      </w:r>
      <w:r w:rsidR="008D5131">
        <w:rPr>
          <w:szCs w:val="28"/>
        </w:rPr>
        <w:t xml:space="preserve">     </w:t>
      </w:r>
      <w:r w:rsidRPr="00DB1740">
        <w:rPr>
          <w:szCs w:val="28"/>
        </w:rPr>
        <w:t xml:space="preserve">       Н.Л. Лазарева</w:t>
      </w:r>
    </w:p>
    <w:p w:rsidR="00DE6AC6" w:rsidRPr="00DB1740" w:rsidRDefault="00DE6AC6" w:rsidP="00DE6AC6">
      <w:pPr>
        <w:pStyle w:val="3"/>
        <w:spacing w:line="240" w:lineRule="auto"/>
        <w:ind w:firstLine="0"/>
        <w:rPr>
          <w:szCs w:val="28"/>
        </w:rPr>
      </w:pPr>
    </w:p>
    <w:p w:rsidR="00DE6AC6" w:rsidRPr="00DB1740" w:rsidRDefault="00DE6AC6" w:rsidP="00DE6AC6">
      <w:pPr>
        <w:pStyle w:val="3"/>
        <w:spacing w:line="240" w:lineRule="auto"/>
        <w:ind w:firstLine="0"/>
        <w:rPr>
          <w:szCs w:val="28"/>
        </w:rPr>
      </w:pPr>
      <w:r w:rsidRPr="00DB1740">
        <w:rPr>
          <w:szCs w:val="28"/>
        </w:rPr>
        <w:t xml:space="preserve">Секретарь </w:t>
      </w:r>
      <w:proofErr w:type="spellStart"/>
      <w:r w:rsidRPr="00DB1740">
        <w:rPr>
          <w:szCs w:val="28"/>
        </w:rPr>
        <w:t>Слюдянской</w:t>
      </w:r>
      <w:proofErr w:type="spellEnd"/>
      <w:r w:rsidRPr="00DB1740">
        <w:rPr>
          <w:szCs w:val="28"/>
        </w:rPr>
        <w:t xml:space="preserve"> </w:t>
      </w:r>
    </w:p>
    <w:p w:rsidR="00DE6AC6" w:rsidRPr="00DB1740" w:rsidRDefault="00DE6AC6" w:rsidP="00DE6AC6">
      <w:pPr>
        <w:pStyle w:val="3"/>
        <w:spacing w:line="240" w:lineRule="auto"/>
        <w:ind w:firstLine="0"/>
        <w:rPr>
          <w:szCs w:val="28"/>
        </w:rPr>
      </w:pPr>
      <w:r w:rsidRPr="00DB1740">
        <w:rPr>
          <w:szCs w:val="28"/>
        </w:rPr>
        <w:t xml:space="preserve">территориальной избирательной </w:t>
      </w:r>
    </w:p>
    <w:p w:rsidR="00DE6AC6" w:rsidRDefault="00DE6AC6" w:rsidP="00DE6AC6">
      <w:pPr>
        <w:pStyle w:val="3"/>
        <w:spacing w:line="240" w:lineRule="auto"/>
        <w:ind w:firstLine="0"/>
        <w:rPr>
          <w:szCs w:val="28"/>
        </w:rPr>
      </w:pPr>
      <w:r w:rsidRPr="00DB1740">
        <w:rPr>
          <w:szCs w:val="28"/>
        </w:rPr>
        <w:t>комиссии</w:t>
      </w:r>
      <w:r w:rsidRPr="00DB1740">
        <w:rPr>
          <w:szCs w:val="28"/>
        </w:rPr>
        <w:tab/>
      </w:r>
      <w:r w:rsidRPr="00DB1740">
        <w:rPr>
          <w:szCs w:val="28"/>
        </w:rPr>
        <w:tab/>
      </w:r>
      <w:r w:rsidRPr="00DB1740">
        <w:rPr>
          <w:szCs w:val="28"/>
        </w:rPr>
        <w:tab/>
      </w:r>
      <w:r w:rsidRPr="00DB1740">
        <w:rPr>
          <w:szCs w:val="28"/>
        </w:rPr>
        <w:tab/>
      </w:r>
      <w:r w:rsidRPr="00DB1740">
        <w:rPr>
          <w:szCs w:val="28"/>
        </w:rPr>
        <w:tab/>
      </w:r>
      <w:r w:rsidRPr="00DB1740">
        <w:rPr>
          <w:szCs w:val="28"/>
        </w:rPr>
        <w:tab/>
        <w:t xml:space="preserve">                      </w:t>
      </w:r>
      <w:r w:rsidR="0099178B">
        <w:rPr>
          <w:szCs w:val="28"/>
        </w:rPr>
        <w:t xml:space="preserve">  </w:t>
      </w:r>
      <w:r w:rsidR="008D5131">
        <w:rPr>
          <w:szCs w:val="28"/>
        </w:rPr>
        <w:t xml:space="preserve">   </w:t>
      </w:r>
      <w:r w:rsidR="0099178B">
        <w:rPr>
          <w:szCs w:val="28"/>
        </w:rPr>
        <w:t xml:space="preserve">  </w:t>
      </w:r>
      <w:r w:rsidRPr="00DB1740">
        <w:rPr>
          <w:szCs w:val="28"/>
        </w:rPr>
        <w:t xml:space="preserve">           </w:t>
      </w:r>
      <w:r w:rsidR="00B67B6E">
        <w:rPr>
          <w:szCs w:val="28"/>
        </w:rPr>
        <w:t xml:space="preserve">  </w:t>
      </w:r>
      <w:r w:rsidRPr="00DB1740">
        <w:rPr>
          <w:szCs w:val="28"/>
        </w:rPr>
        <w:t>Н.Л. Титова</w:t>
      </w:r>
    </w:p>
    <w:sectPr w:rsidR="00DE6AC6" w:rsidSect="009328DB">
      <w:headerReference w:type="default" r:id="rId9"/>
      <w:pgSz w:w="11906" w:h="16838"/>
      <w:pgMar w:top="1134" w:right="850" w:bottom="1134" w:left="1701" w:header="708" w:footer="708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93883" w:rsidRDefault="00C93883" w:rsidP="0084526F">
      <w:r>
        <w:separator/>
      </w:r>
    </w:p>
  </w:endnote>
  <w:endnote w:type="continuationSeparator" w:id="0">
    <w:p w:rsidR="00C93883" w:rsidRDefault="00C93883" w:rsidP="008452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93883" w:rsidRDefault="00C93883" w:rsidP="0084526F">
      <w:r>
        <w:separator/>
      </w:r>
    </w:p>
  </w:footnote>
  <w:footnote w:type="continuationSeparator" w:id="0">
    <w:p w:rsidR="00C93883" w:rsidRDefault="00C93883" w:rsidP="0084526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36715498"/>
      <w:docPartObj>
        <w:docPartGallery w:val="Page Numbers (Top of Page)"/>
        <w:docPartUnique/>
      </w:docPartObj>
    </w:sdtPr>
    <w:sdtEndPr/>
    <w:sdtContent>
      <w:p w:rsidR="007725B2" w:rsidRDefault="007725B2" w:rsidP="009328DB">
        <w:pPr>
          <w:pStyle w:val="aa"/>
          <w:tabs>
            <w:tab w:val="left" w:pos="4524"/>
          </w:tabs>
        </w:pPr>
        <w:r>
          <w:tab/>
        </w:r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 w:rsidR="00D84ECD">
          <w:rPr>
            <w:noProof/>
          </w:rPr>
          <w:t>3</w:t>
        </w:r>
        <w:r>
          <w:fldChar w:fldCharType="end"/>
        </w:r>
      </w:p>
    </w:sdtContent>
  </w:sdt>
  <w:p w:rsidR="007725B2" w:rsidRDefault="007725B2">
    <w:pPr>
      <w:pStyle w:val="aa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35934"/>
    <w:rsid w:val="00001549"/>
    <w:rsid w:val="0002196E"/>
    <w:rsid w:val="00040A21"/>
    <w:rsid w:val="00043FA8"/>
    <w:rsid w:val="00045BF9"/>
    <w:rsid w:val="0004798F"/>
    <w:rsid w:val="00091CE8"/>
    <w:rsid w:val="000E76CE"/>
    <w:rsid w:val="001124DF"/>
    <w:rsid w:val="00261D6C"/>
    <w:rsid w:val="0030507B"/>
    <w:rsid w:val="00325C5B"/>
    <w:rsid w:val="00346D4F"/>
    <w:rsid w:val="003641AC"/>
    <w:rsid w:val="003A41E8"/>
    <w:rsid w:val="00402480"/>
    <w:rsid w:val="00467C2C"/>
    <w:rsid w:val="0048371A"/>
    <w:rsid w:val="005E680F"/>
    <w:rsid w:val="006165F2"/>
    <w:rsid w:val="006A5F0A"/>
    <w:rsid w:val="006C00BE"/>
    <w:rsid w:val="00762672"/>
    <w:rsid w:val="007725B2"/>
    <w:rsid w:val="0084526F"/>
    <w:rsid w:val="0088745C"/>
    <w:rsid w:val="008D5131"/>
    <w:rsid w:val="009328DB"/>
    <w:rsid w:val="0098743A"/>
    <w:rsid w:val="0099178B"/>
    <w:rsid w:val="009A0FE6"/>
    <w:rsid w:val="009C3E9B"/>
    <w:rsid w:val="00A24A5A"/>
    <w:rsid w:val="00B371E0"/>
    <w:rsid w:val="00B46841"/>
    <w:rsid w:val="00B67B6E"/>
    <w:rsid w:val="00BD39FB"/>
    <w:rsid w:val="00BF2920"/>
    <w:rsid w:val="00C24787"/>
    <w:rsid w:val="00C573EF"/>
    <w:rsid w:val="00C93883"/>
    <w:rsid w:val="00CA72BE"/>
    <w:rsid w:val="00CC0278"/>
    <w:rsid w:val="00CE24EF"/>
    <w:rsid w:val="00D84ECD"/>
    <w:rsid w:val="00D942A8"/>
    <w:rsid w:val="00DE6AC6"/>
    <w:rsid w:val="00E047EC"/>
    <w:rsid w:val="00E1535D"/>
    <w:rsid w:val="00E35934"/>
    <w:rsid w:val="00EC6DF3"/>
    <w:rsid w:val="00ED3DE8"/>
    <w:rsid w:val="00F55971"/>
    <w:rsid w:val="00F6264F"/>
    <w:rsid w:val="00F93634"/>
    <w:rsid w:val="00FC787E"/>
    <w:rsid w:val="00FF2B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30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footer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24DF"/>
    <w:rPr>
      <w:rFonts w:ascii="Times New Roman" w:eastAsia="Times New Roman" w:hAnsi="Times New Roman" w:cs="Times New Roman"/>
      <w:sz w:val="28"/>
    </w:rPr>
  </w:style>
  <w:style w:type="paragraph" w:styleId="6">
    <w:name w:val="heading 6"/>
    <w:basedOn w:val="a"/>
    <w:next w:val="a"/>
    <w:link w:val="60"/>
    <w:uiPriority w:val="99"/>
    <w:qFormat/>
    <w:rsid w:val="0084526F"/>
    <w:pPr>
      <w:spacing w:before="240" w:after="60"/>
      <w:outlineLvl w:val="5"/>
    </w:pPr>
    <w:rPr>
      <w:rFonts w:ascii="Calibri" w:hAnsi="Calibri"/>
      <w:b/>
      <w:bCs/>
      <w:sz w:val="22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footnote reference"/>
    <w:basedOn w:val="a0"/>
    <w:semiHidden/>
    <w:rsid w:val="0084526F"/>
    <w:rPr>
      <w:vertAlign w:val="superscript"/>
    </w:rPr>
  </w:style>
  <w:style w:type="paragraph" w:styleId="a4">
    <w:name w:val="footnote text"/>
    <w:basedOn w:val="a"/>
    <w:link w:val="a5"/>
    <w:semiHidden/>
    <w:rsid w:val="0084526F"/>
    <w:rPr>
      <w:rFonts w:eastAsia="Calibri"/>
      <w:sz w:val="20"/>
      <w:szCs w:val="20"/>
      <w:lang w:eastAsia="ru-RU"/>
    </w:rPr>
  </w:style>
  <w:style w:type="character" w:customStyle="1" w:styleId="a5">
    <w:name w:val="Текст сноски Знак"/>
    <w:basedOn w:val="a0"/>
    <w:link w:val="a4"/>
    <w:semiHidden/>
    <w:rsid w:val="0084526F"/>
    <w:rPr>
      <w:rFonts w:ascii="Times New Roman" w:eastAsia="Calibri" w:hAnsi="Times New Roman" w:cs="Times New Roman"/>
      <w:sz w:val="20"/>
      <w:szCs w:val="20"/>
      <w:lang w:eastAsia="ru-RU"/>
    </w:rPr>
  </w:style>
  <w:style w:type="character" w:customStyle="1" w:styleId="60">
    <w:name w:val="Заголовок 6 Знак"/>
    <w:basedOn w:val="a0"/>
    <w:link w:val="6"/>
    <w:uiPriority w:val="99"/>
    <w:rsid w:val="0084526F"/>
    <w:rPr>
      <w:rFonts w:ascii="Calibri" w:eastAsia="Times New Roman" w:hAnsi="Calibri" w:cs="Times New Roman"/>
      <w:b/>
      <w:bCs/>
      <w:lang w:eastAsia="ru-RU"/>
    </w:rPr>
  </w:style>
  <w:style w:type="paragraph" w:customStyle="1" w:styleId="21">
    <w:name w:val="Основной текст 21"/>
    <w:basedOn w:val="a"/>
    <w:uiPriority w:val="99"/>
    <w:rsid w:val="0084526F"/>
    <w:pPr>
      <w:widowControl w:val="0"/>
      <w:ind w:firstLine="1134"/>
    </w:pPr>
    <w:rPr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84526F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4526F"/>
    <w:rPr>
      <w:rFonts w:ascii="Tahoma" w:eastAsia="Times New Roman" w:hAnsi="Tahoma" w:cs="Tahoma"/>
      <w:sz w:val="16"/>
      <w:szCs w:val="16"/>
    </w:rPr>
  </w:style>
  <w:style w:type="paragraph" w:styleId="3">
    <w:name w:val="Body Text Indent 3"/>
    <w:basedOn w:val="a"/>
    <w:link w:val="30"/>
    <w:uiPriority w:val="99"/>
    <w:semiHidden/>
    <w:rsid w:val="0084526F"/>
    <w:pPr>
      <w:spacing w:line="360" w:lineRule="auto"/>
      <w:ind w:firstLine="709"/>
    </w:pPr>
    <w:rPr>
      <w:szCs w:val="20"/>
      <w:lang w:eastAsia="ru-RU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rsid w:val="0084526F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8">
    <w:name w:val="footer"/>
    <w:basedOn w:val="a"/>
    <w:link w:val="a9"/>
    <w:unhideWhenUsed/>
    <w:rsid w:val="006A5F0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rsid w:val="006A5F0A"/>
    <w:rPr>
      <w:rFonts w:ascii="Times New Roman" w:eastAsia="Times New Roman" w:hAnsi="Times New Roman" w:cs="Times New Roman"/>
      <w:sz w:val="28"/>
    </w:rPr>
  </w:style>
  <w:style w:type="paragraph" w:styleId="aa">
    <w:name w:val="header"/>
    <w:basedOn w:val="a"/>
    <w:link w:val="ab"/>
    <w:uiPriority w:val="99"/>
    <w:unhideWhenUsed/>
    <w:rsid w:val="001124DF"/>
    <w:pPr>
      <w:tabs>
        <w:tab w:val="center" w:pos="4677"/>
        <w:tab w:val="right" w:pos="9355"/>
      </w:tabs>
      <w:spacing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1124DF"/>
    <w:rPr>
      <w:rFonts w:ascii="Times New Roman" w:eastAsia="Times New Roman" w:hAnsi="Times New Roman" w:cs="Times New Roman"/>
      <w:sz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30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footer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24DF"/>
    <w:rPr>
      <w:rFonts w:ascii="Times New Roman" w:eastAsia="Times New Roman" w:hAnsi="Times New Roman" w:cs="Times New Roman"/>
      <w:sz w:val="28"/>
    </w:rPr>
  </w:style>
  <w:style w:type="paragraph" w:styleId="6">
    <w:name w:val="heading 6"/>
    <w:basedOn w:val="a"/>
    <w:next w:val="a"/>
    <w:link w:val="60"/>
    <w:uiPriority w:val="99"/>
    <w:qFormat/>
    <w:rsid w:val="0084526F"/>
    <w:pPr>
      <w:spacing w:before="240" w:after="60"/>
      <w:outlineLvl w:val="5"/>
    </w:pPr>
    <w:rPr>
      <w:rFonts w:ascii="Calibri" w:hAnsi="Calibri"/>
      <w:b/>
      <w:bCs/>
      <w:sz w:val="22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footnote reference"/>
    <w:basedOn w:val="a0"/>
    <w:semiHidden/>
    <w:rsid w:val="0084526F"/>
    <w:rPr>
      <w:vertAlign w:val="superscript"/>
    </w:rPr>
  </w:style>
  <w:style w:type="paragraph" w:styleId="a4">
    <w:name w:val="footnote text"/>
    <w:basedOn w:val="a"/>
    <w:link w:val="a5"/>
    <w:semiHidden/>
    <w:rsid w:val="0084526F"/>
    <w:rPr>
      <w:rFonts w:eastAsia="Calibri"/>
      <w:sz w:val="20"/>
      <w:szCs w:val="20"/>
      <w:lang w:eastAsia="ru-RU"/>
    </w:rPr>
  </w:style>
  <w:style w:type="character" w:customStyle="1" w:styleId="a5">
    <w:name w:val="Текст сноски Знак"/>
    <w:basedOn w:val="a0"/>
    <w:link w:val="a4"/>
    <w:semiHidden/>
    <w:rsid w:val="0084526F"/>
    <w:rPr>
      <w:rFonts w:ascii="Times New Roman" w:eastAsia="Calibri" w:hAnsi="Times New Roman" w:cs="Times New Roman"/>
      <w:sz w:val="20"/>
      <w:szCs w:val="20"/>
      <w:lang w:eastAsia="ru-RU"/>
    </w:rPr>
  </w:style>
  <w:style w:type="character" w:customStyle="1" w:styleId="60">
    <w:name w:val="Заголовок 6 Знак"/>
    <w:basedOn w:val="a0"/>
    <w:link w:val="6"/>
    <w:uiPriority w:val="99"/>
    <w:rsid w:val="0084526F"/>
    <w:rPr>
      <w:rFonts w:ascii="Calibri" w:eastAsia="Times New Roman" w:hAnsi="Calibri" w:cs="Times New Roman"/>
      <w:b/>
      <w:bCs/>
      <w:lang w:eastAsia="ru-RU"/>
    </w:rPr>
  </w:style>
  <w:style w:type="paragraph" w:customStyle="1" w:styleId="21">
    <w:name w:val="Основной текст 21"/>
    <w:basedOn w:val="a"/>
    <w:uiPriority w:val="99"/>
    <w:rsid w:val="0084526F"/>
    <w:pPr>
      <w:widowControl w:val="0"/>
      <w:ind w:firstLine="1134"/>
    </w:pPr>
    <w:rPr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84526F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4526F"/>
    <w:rPr>
      <w:rFonts w:ascii="Tahoma" w:eastAsia="Times New Roman" w:hAnsi="Tahoma" w:cs="Tahoma"/>
      <w:sz w:val="16"/>
      <w:szCs w:val="16"/>
    </w:rPr>
  </w:style>
  <w:style w:type="paragraph" w:styleId="3">
    <w:name w:val="Body Text Indent 3"/>
    <w:basedOn w:val="a"/>
    <w:link w:val="30"/>
    <w:uiPriority w:val="99"/>
    <w:semiHidden/>
    <w:rsid w:val="0084526F"/>
    <w:pPr>
      <w:spacing w:line="360" w:lineRule="auto"/>
      <w:ind w:firstLine="709"/>
    </w:pPr>
    <w:rPr>
      <w:szCs w:val="20"/>
      <w:lang w:eastAsia="ru-RU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rsid w:val="0084526F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8">
    <w:name w:val="footer"/>
    <w:basedOn w:val="a"/>
    <w:link w:val="a9"/>
    <w:unhideWhenUsed/>
    <w:rsid w:val="006A5F0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rsid w:val="006A5F0A"/>
    <w:rPr>
      <w:rFonts w:ascii="Times New Roman" w:eastAsia="Times New Roman" w:hAnsi="Times New Roman" w:cs="Times New Roman"/>
      <w:sz w:val="28"/>
    </w:rPr>
  </w:style>
  <w:style w:type="paragraph" w:styleId="aa">
    <w:name w:val="header"/>
    <w:basedOn w:val="a"/>
    <w:link w:val="ab"/>
    <w:uiPriority w:val="99"/>
    <w:unhideWhenUsed/>
    <w:rsid w:val="001124DF"/>
    <w:pPr>
      <w:tabs>
        <w:tab w:val="center" w:pos="4677"/>
        <w:tab w:val="right" w:pos="9355"/>
      </w:tabs>
      <w:spacing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1124DF"/>
    <w:rPr>
      <w:rFonts w:ascii="Times New Roman" w:eastAsia="Times New Roman" w:hAnsi="Times New Roman" w:cs="Times New Roman"/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81722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924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513BC79-6B91-476B-B641-19B90406D7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230</TotalTime>
  <Pages>3</Pages>
  <Words>495</Words>
  <Characters>2828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Лазарева Наталья Леонардовна</cp:lastModifiedBy>
  <cp:revision>45</cp:revision>
  <cp:lastPrinted>2021-07-15T05:33:00Z</cp:lastPrinted>
  <dcterms:created xsi:type="dcterms:W3CDTF">2018-01-22T04:51:00Z</dcterms:created>
  <dcterms:modified xsi:type="dcterms:W3CDTF">2023-02-08T05:45:00Z</dcterms:modified>
</cp:coreProperties>
</file>