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659" w:rsidRDefault="00793AA9" w:rsidP="00C3347E">
      <w:pPr>
        <w:pStyle w:val="ConsPlusNormal"/>
        <w:widowControl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3AA9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BA2627">
        <w:rPr>
          <w:rFonts w:ascii="Times New Roman" w:hAnsi="Times New Roman" w:cs="Times New Roman"/>
          <w:b/>
          <w:sz w:val="28"/>
          <w:szCs w:val="28"/>
        </w:rPr>
        <w:t>72</w:t>
      </w:r>
      <w:r w:rsidRPr="00793AA9">
        <w:rPr>
          <w:rFonts w:ascii="Times New Roman" w:hAnsi="Times New Roman" w:cs="Times New Roman"/>
          <w:b/>
          <w:sz w:val="28"/>
          <w:szCs w:val="28"/>
        </w:rPr>
        <w:t xml:space="preserve"> от</w:t>
      </w:r>
      <w:r w:rsidR="00BA2627">
        <w:rPr>
          <w:rFonts w:ascii="Times New Roman" w:hAnsi="Times New Roman" w:cs="Times New Roman"/>
          <w:b/>
          <w:sz w:val="28"/>
          <w:szCs w:val="28"/>
        </w:rPr>
        <w:t xml:space="preserve"> 05.10.2023г.</w:t>
      </w:r>
    </w:p>
    <w:p w:rsidR="00BA2627" w:rsidRDefault="00BA2627" w:rsidP="00C3347E">
      <w:pPr>
        <w:pStyle w:val="ConsPlusNormal"/>
        <w:widowControl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BA2627" w:rsidRDefault="00BA2627" w:rsidP="00C3347E">
      <w:pPr>
        <w:pStyle w:val="ConsPlusNormal"/>
        <w:widowControl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ИРКУТСКАЯ ОБЛАСТЬ</w:t>
      </w:r>
    </w:p>
    <w:p w:rsidR="00BA2627" w:rsidRDefault="00BA2627" w:rsidP="00C3347E">
      <w:pPr>
        <w:pStyle w:val="ConsPlusNormal"/>
        <w:widowControl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МУНИЦИПАЛЬНЫЙ РАЙОН</w:t>
      </w:r>
    </w:p>
    <w:p w:rsidR="00BA2627" w:rsidRDefault="00BA2627" w:rsidP="00C3347E">
      <w:pPr>
        <w:pStyle w:val="ConsPlusNormal"/>
        <w:widowControl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ПОРТБАЙКАЛЬСКОЕ МУНИЦИПАЛЬНОЕ ОБРАЗОВАНИЕ</w:t>
      </w:r>
    </w:p>
    <w:p w:rsidR="00BA2627" w:rsidRPr="00793AA9" w:rsidRDefault="00BA2627" w:rsidP="00C3347E">
      <w:pPr>
        <w:pStyle w:val="ConsPlusNormal"/>
        <w:widowControl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A02659" w:rsidRDefault="00A02659" w:rsidP="00C3347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A02659" w:rsidRDefault="00A02659" w:rsidP="00C3347E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C5A38">
        <w:rPr>
          <w:b/>
          <w:bCs/>
          <w:sz w:val="28"/>
          <w:szCs w:val="28"/>
        </w:rPr>
        <w:t>ПОСТАНОВЛЕНИЕ</w:t>
      </w:r>
    </w:p>
    <w:p w:rsidR="00A02659" w:rsidRPr="00244152" w:rsidRDefault="00A02659" w:rsidP="00C3347E">
      <w:pPr>
        <w:pStyle w:val="a0"/>
      </w:pPr>
    </w:p>
    <w:p w:rsidR="004063AD" w:rsidRDefault="00A02659" w:rsidP="00C3347E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B07DE0">
        <w:rPr>
          <w:b/>
          <w:bCs/>
          <w:sz w:val="28"/>
          <w:szCs w:val="28"/>
        </w:rPr>
        <w:t xml:space="preserve">ОБ </w:t>
      </w:r>
      <w:r>
        <w:rPr>
          <w:b/>
          <w:bCs/>
          <w:sz w:val="28"/>
          <w:szCs w:val="28"/>
        </w:rPr>
        <w:t>УСТАНОВЛЕНИИ</w:t>
      </w:r>
      <w:r w:rsidRPr="00B07DE0">
        <w:rPr>
          <w:b/>
          <w:bCs/>
          <w:sz w:val="28"/>
          <w:szCs w:val="28"/>
        </w:rPr>
        <w:t xml:space="preserve"> ПОРЯДКА </w:t>
      </w:r>
      <w:r>
        <w:rPr>
          <w:b/>
          <w:bCs/>
          <w:sz w:val="28"/>
          <w:szCs w:val="28"/>
        </w:rPr>
        <w:t>ВЫПЛАТЫ</w:t>
      </w:r>
    </w:p>
    <w:p w:rsidR="00A02659" w:rsidRPr="004063AD" w:rsidRDefault="00A02659" w:rsidP="00C3347E">
      <w:pPr>
        <w:autoSpaceDE w:val="0"/>
        <w:autoSpaceDN w:val="0"/>
        <w:adjustRightInd w:val="0"/>
        <w:jc w:val="center"/>
        <w:outlineLvl w:val="1"/>
        <w:rPr>
          <w:b/>
          <w:i/>
          <w:sz w:val="28"/>
          <w:szCs w:val="28"/>
        </w:rPr>
      </w:pPr>
      <w:r>
        <w:rPr>
          <w:b/>
          <w:bCs/>
          <w:sz w:val="28"/>
          <w:szCs w:val="28"/>
        </w:rPr>
        <w:t>ЕДИНОВРЕМЕННЫХ ДЕНЕЖНЫХ КОМПЕНСАЦИЙ</w:t>
      </w:r>
      <w:r w:rsidR="004063AD">
        <w:rPr>
          <w:b/>
          <w:bCs/>
          <w:sz w:val="28"/>
          <w:szCs w:val="28"/>
        </w:rPr>
        <w:br/>
      </w:r>
      <w:r w:rsidRPr="007C48B8">
        <w:rPr>
          <w:b/>
          <w:sz w:val="28"/>
          <w:szCs w:val="28"/>
        </w:rPr>
        <w:t>НАРОДН</w:t>
      </w:r>
      <w:r>
        <w:rPr>
          <w:b/>
          <w:sz w:val="28"/>
          <w:szCs w:val="28"/>
        </w:rPr>
        <w:t>ЫМ</w:t>
      </w:r>
      <w:r w:rsidRPr="007C48B8">
        <w:rPr>
          <w:b/>
          <w:sz w:val="28"/>
          <w:szCs w:val="28"/>
        </w:rPr>
        <w:t xml:space="preserve"> ДРУЖИННИК</w:t>
      </w:r>
      <w:r>
        <w:rPr>
          <w:b/>
          <w:sz w:val="28"/>
          <w:szCs w:val="28"/>
        </w:rPr>
        <w:t>АМ</w:t>
      </w:r>
      <w:r w:rsidR="004063AD">
        <w:rPr>
          <w:b/>
          <w:sz w:val="28"/>
          <w:szCs w:val="28"/>
        </w:rPr>
        <w:t xml:space="preserve"> </w:t>
      </w:r>
      <w:r w:rsidRPr="007C48B8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ЛИ ЧЛЕНАМ ИХ СЕМЕЙ</w:t>
      </w:r>
      <w:r w:rsidRPr="007C48B8">
        <w:rPr>
          <w:b/>
          <w:sz w:val="28"/>
          <w:szCs w:val="28"/>
        </w:rPr>
        <w:t xml:space="preserve"> </w:t>
      </w:r>
      <w:proofErr w:type="gramStart"/>
      <w:r w:rsidRPr="007C48B8">
        <w:rPr>
          <w:b/>
          <w:sz w:val="28"/>
          <w:szCs w:val="28"/>
        </w:rPr>
        <w:t>В СВЯЗИ</w:t>
      </w:r>
      <w:r w:rsidR="004063AD">
        <w:rPr>
          <w:b/>
          <w:sz w:val="28"/>
          <w:szCs w:val="28"/>
        </w:rPr>
        <w:br/>
      </w:r>
      <w:r w:rsidRPr="007C48B8">
        <w:rPr>
          <w:b/>
          <w:sz w:val="28"/>
          <w:szCs w:val="28"/>
        </w:rPr>
        <w:t xml:space="preserve">С </w:t>
      </w:r>
      <w:r>
        <w:rPr>
          <w:b/>
          <w:sz w:val="28"/>
          <w:szCs w:val="28"/>
        </w:rPr>
        <w:t>УЧАСТИЕМ</w:t>
      </w:r>
      <w:r w:rsidRPr="007C48B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НАРОДНЫХ ДРУЖИННИКОВ В МЕРОПРИЯТИЯХ ПО</w:t>
      </w:r>
      <w:r w:rsidRPr="007C48B8">
        <w:rPr>
          <w:b/>
          <w:sz w:val="28"/>
          <w:szCs w:val="28"/>
        </w:rPr>
        <w:t xml:space="preserve"> ОХРАН</w:t>
      </w:r>
      <w:r>
        <w:rPr>
          <w:b/>
          <w:sz w:val="28"/>
          <w:szCs w:val="28"/>
        </w:rPr>
        <w:t>Е</w:t>
      </w:r>
      <w:r w:rsidRPr="007C48B8">
        <w:rPr>
          <w:b/>
          <w:sz w:val="28"/>
          <w:szCs w:val="28"/>
        </w:rPr>
        <w:t xml:space="preserve"> ОБЩЕСТВЕННОГО ПОРЯДКА</w:t>
      </w:r>
      <w:r>
        <w:rPr>
          <w:b/>
          <w:sz w:val="28"/>
          <w:szCs w:val="28"/>
        </w:rPr>
        <w:t xml:space="preserve"> НА ТЕРРИТОРИИ</w:t>
      </w:r>
      <w:proofErr w:type="gramEnd"/>
      <w:r w:rsidR="004063AD">
        <w:rPr>
          <w:b/>
          <w:sz w:val="28"/>
          <w:szCs w:val="28"/>
        </w:rPr>
        <w:t xml:space="preserve"> </w:t>
      </w:r>
      <w:r w:rsidR="00793AA9">
        <w:rPr>
          <w:b/>
          <w:sz w:val="28"/>
          <w:szCs w:val="28"/>
        </w:rPr>
        <w:t xml:space="preserve">ПОРТБАЙКАЛЬСКОГО </w:t>
      </w:r>
      <w:r w:rsidR="004063AD">
        <w:rPr>
          <w:b/>
          <w:sz w:val="28"/>
          <w:szCs w:val="28"/>
        </w:rPr>
        <w:t>МУНИЦИПАЛЬНОГО ОБРАЗОВАН</w:t>
      </w:r>
      <w:r w:rsidR="004063AD" w:rsidRPr="004063AD">
        <w:rPr>
          <w:b/>
          <w:sz w:val="28"/>
          <w:szCs w:val="28"/>
        </w:rPr>
        <w:t xml:space="preserve">ИЯ </w:t>
      </w:r>
    </w:p>
    <w:p w:rsidR="00BC095F" w:rsidRDefault="00BC095F" w:rsidP="00BA2627">
      <w:pPr>
        <w:autoSpaceDE w:val="0"/>
        <w:autoSpaceDN w:val="0"/>
        <w:adjustRightInd w:val="0"/>
        <w:rPr>
          <w:sz w:val="28"/>
          <w:szCs w:val="28"/>
          <w:u w:val="single"/>
        </w:rPr>
      </w:pPr>
    </w:p>
    <w:p w:rsidR="00A02659" w:rsidRDefault="00A91F0D" w:rsidP="00C3347E">
      <w:pPr>
        <w:autoSpaceDE w:val="0"/>
        <w:autoSpaceDN w:val="0"/>
        <w:adjustRightInd w:val="0"/>
        <w:ind w:firstLine="720"/>
        <w:rPr>
          <w:sz w:val="28"/>
          <w:szCs w:val="28"/>
        </w:rPr>
      </w:pPr>
      <w:proofErr w:type="gramStart"/>
      <w:r w:rsidRPr="00A91F0D">
        <w:rPr>
          <w:sz w:val="28"/>
          <w:szCs w:val="28"/>
          <w:u w:val="single"/>
        </w:rPr>
        <w:t>В соответствии со</w:t>
      </w:r>
      <w:r>
        <w:rPr>
          <w:sz w:val="28"/>
          <w:szCs w:val="28"/>
        </w:rPr>
        <w:t xml:space="preserve"> </w:t>
      </w:r>
      <w:r w:rsidR="00A02659" w:rsidRPr="00554ADD">
        <w:rPr>
          <w:sz w:val="28"/>
          <w:szCs w:val="28"/>
        </w:rPr>
        <w:t xml:space="preserve">статьями </w:t>
      </w:r>
      <w:r w:rsidR="00793AA9">
        <w:rPr>
          <w:sz w:val="28"/>
          <w:szCs w:val="28"/>
        </w:rPr>
        <w:t>14</w:t>
      </w:r>
      <w:r w:rsidR="00A02659" w:rsidRPr="00554ADD">
        <w:rPr>
          <w:sz w:val="28"/>
          <w:szCs w:val="28"/>
        </w:rPr>
        <w:t xml:space="preserve">, 36, 37 </w:t>
      </w:r>
      <w:r w:rsidR="00A02659">
        <w:rPr>
          <w:sz w:val="28"/>
          <w:szCs w:val="28"/>
        </w:rPr>
        <w:t>Федерального закона от </w:t>
      </w:r>
      <w:r w:rsidR="00A02659">
        <w:rPr>
          <w:sz w:val="28"/>
          <w:szCs w:val="28"/>
        </w:rPr>
        <w:br/>
        <w:t>6 </w:t>
      </w:r>
      <w:r w:rsidR="00A02659" w:rsidRPr="00912256">
        <w:rPr>
          <w:sz w:val="28"/>
          <w:szCs w:val="28"/>
        </w:rPr>
        <w:t>октября 2003 года № 131-ФЗ «Об общих принципах организации местного самоуправления в Российской Федерации», статьей 26 Федерального закона от 2 апреля 2014 года № 44-ФЗ «Об участии граждан в охране общественного порядка», Законом Иркутской области от 21 ноября 2014 года № 133-</w:t>
      </w:r>
      <w:r w:rsidR="00A02659">
        <w:rPr>
          <w:sz w:val="28"/>
          <w:szCs w:val="28"/>
        </w:rPr>
        <w:t>ОЗ</w:t>
      </w:r>
      <w:r w:rsidR="00A02659" w:rsidRPr="00912256">
        <w:rPr>
          <w:sz w:val="28"/>
          <w:szCs w:val="28"/>
        </w:rPr>
        <w:t xml:space="preserve"> «Об отдельных вопросах, связанных с участием граждан в охране общественного</w:t>
      </w:r>
      <w:proofErr w:type="gramEnd"/>
      <w:r w:rsidR="00A02659" w:rsidRPr="00912256">
        <w:rPr>
          <w:sz w:val="28"/>
          <w:szCs w:val="28"/>
        </w:rPr>
        <w:t xml:space="preserve"> </w:t>
      </w:r>
      <w:proofErr w:type="gramStart"/>
      <w:r w:rsidR="00A02659" w:rsidRPr="00912256">
        <w:rPr>
          <w:sz w:val="28"/>
          <w:szCs w:val="28"/>
        </w:rPr>
        <w:t xml:space="preserve">порядка в Иркутской области», </w:t>
      </w:r>
      <w:r w:rsidR="00793AA9" w:rsidRPr="00793AA9">
        <w:rPr>
          <w:sz w:val="28"/>
          <w:szCs w:val="28"/>
        </w:rPr>
        <w:t>Уставом Портбайкальского муниципального образования</w:t>
      </w:r>
      <w:r w:rsidR="00331A69" w:rsidRPr="00FB7820">
        <w:rPr>
          <w:i/>
          <w:sz w:val="28"/>
          <w:szCs w:val="28"/>
          <w:u w:val="single"/>
        </w:rPr>
        <w:t>,</w:t>
      </w:r>
      <w:r w:rsidR="00331A69">
        <w:rPr>
          <w:i/>
          <w:sz w:val="28"/>
          <w:szCs w:val="28"/>
        </w:rPr>
        <w:t xml:space="preserve"> </w:t>
      </w:r>
      <w:r w:rsidR="00331A69">
        <w:rPr>
          <w:sz w:val="28"/>
          <w:szCs w:val="28"/>
        </w:rPr>
        <w:t>р</w:t>
      </w:r>
      <w:r w:rsidR="00A02659">
        <w:rPr>
          <w:sz w:val="28"/>
          <w:szCs w:val="28"/>
        </w:rPr>
        <w:t xml:space="preserve">ешением </w:t>
      </w:r>
      <w:r w:rsidR="00793AA9" w:rsidRPr="00BA2627">
        <w:rPr>
          <w:sz w:val="28"/>
          <w:szCs w:val="28"/>
        </w:rPr>
        <w:t>Думы Портбайкальского муниципального образования</w:t>
      </w:r>
      <w:r w:rsidR="00793AA9" w:rsidRPr="00BA2627">
        <w:rPr>
          <w:i/>
          <w:sz w:val="28"/>
          <w:szCs w:val="28"/>
        </w:rPr>
        <w:t xml:space="preserve"> </w:t>
      </w:r>
      <w:r w:rsidR="00A02659" w:rsidRPr="00BA2627">
        <w:rPr>
          <w:sz w:val="28"/>
          <w:szCs w:val="28"/>
        </w:rPr>
        <w:t>от</w:t>
      </w:r>
      <w:r w:rsidR="00BA2627" w:rsidRPr="00BA2627">
        <w:rPr>
          <w:sz w:val="28"/>
          <w:szCs w:val="28"/>
        </w:rPr>
        <w:t xml:space="preserve"> 27.04.2023г</w:t>
      </w:r>
      <w:r w:rsidR="00FB7820" w:rsidRPr="00BA2627">
        <w:rPr>
          <w:sz w:val="28"/>
          <w:szCs w:val="28"/>
        </w:rPr>
        <w:t xml:space="preserve"> </w:t>
      </w:r>
      <w:r w:rsidR="00BA2627" w:rsidRPr="00BA2627">
        <w:rPr>
          <w:sz w:val="28"/>
          <w:szCs w:val="28"/>
        </w:rPr>
        <w:t>№ 9-д</w:t>
      </w:r>
      <w:r w:rsidR="00A02659" w:rsidRPr="00BA2627">
        <w:rPr>
          <w:sz w:val="28"/>
          <w:szCs w:val="28"/>
        </w:rPr>
        <w:t xml:space="preserve"> «Об утверждении Положения о мерах социальной защиты народных дружинников и членов их семей в связи с участием народных дружинников в мероприятиях по охране общественного порядка на территории</w:t>
      </w:r>
      <w:r w:rsidR="00331A69" w:rsidRPr="00BA2627">
        <w:rPr>
          <w:sz w:val="28"/>
          <w:szCs w:val="28"/>
        </w:rPr>
        <w:t xml:space="preserve"> </w:t>
      </w:r>
      <w:r w:rsidR="00793AA9" w:rsidRPr="00BA2627">
        <w:rPr>
          <w:sz w:val="28"/>
          <w:szCs w:val="28"/>
        </w:rPr>
        <w:t xml:space="preserve">Портбайкальского </w:t>
      </w:r>
      <w:r w:rsidR="00331A69" w:rsidRPr="00BA2627">
        <w:rPr>
          <w:sz w:val="28"/>
          <w:szCs w:val="28"/>
        </w:rPr>
        <w:t>муниципального образования</w:t>
      </w:r>
      <w:r w:rsidR="00793AA9" w:rsidRPr="00BA2627">
        <w:rPr>
          <w:sz w:val="28"/>
          <w:szCs w:val="28"/>
        </w:rPr>
        <w:t>»,</w:t>
      </w:r>
      <w:r w:rsidR="00793AA9" w:rsidRPr="00793AA9">
        <w:rPr>
          <w:sz w:val="28"/>
          <w:szCs w:val="28"/>
        </w:rPr>
        <w:t xml:space="preserve"> </w:t>
      </w:r>
      <w:r w:rsidR="00331A69" w:rsidRPr="00793AA9">
        <w:rPr>
          <w:bCs/>
          <w:iCs/>
          <w:sz w:val="28"/>
          <w:szCs w:val="28"/>
        </w:rPr>
        <w:t xml:space="preserve">администрация </w:t>
      </w:r>
      <w:r w:rsidR="00793AA9" w:rsidRPr="00793AA9">
        <w:rPr>
          <w:sz w:val="28"/>
          <w:szCs w:val="28"/>
        </w:rPr>
        <w:t>Портбайкальского</w:t>
      </w:r>
      <w:r w:rsidR="00793AA9" w:rsidRPr="00793AA9">
        <w:rPr>
          <w:bCs/>
          <w:iCs/>
          <w:sz w:val="28"/>
          <w:szCs w:val="28"/>
        </w:rPr>
        <w:t xml:space="preserve"> </w:t>
      </w:r>
      <w:r w:rsidR="00331A69" w:rsidRPr="00793AA9">
        <w:rPr>
          <w:bCs/>
          <w:iCs/>
          <w:sz w:val="28"/>
          <w:szCs w:val="28"/>
        </w:rPr>
        <w:t>муниципального образования постановляет</w:t>
      </w:r>
      <w:r w:rsidR="00A02659" w:rsidRPr="00793AA9">
        <w:rPr>
          <w:bCs/>
          <w:iCs/>
          <w:sz w:val="28"/>
          <w:szCs w:val="28"/>
        </w:rPr>
        <w:t>:</w:t>
      </w:r>
      <w:proofErr w:type="gramEnd"/>
    </w:p>
    <w:p w:rsidR="00A02659" w:rsidRPr="000C2BFD" w:rsidRDefault="00A02659" w:rsidP="00C3347E">
      <w:pPr>
        <w:autoSpaceDE w:val="0"/>
        <w:autoSpaceDN w:val="0"/>
        <w:adjustRightInd w:val="0"/>
        <w:ind w:firstLine="708"/>
        <w:outlineLvl w:val="1"/>
        <w:rPr>
          <w:sz w:val="28"/>
          <w:szCs w:val="28"/>
        </w:rPr>
      </w:pPr>
      <w:r w:rsidRPr="00CA46B7">
        <w:rPr>
          <w:sz w:val="28"/>
          <w:szCs w:val="28"/>
        </w:rPr>
        <w:t xml:space="preserve">1. </w:t>
      </w:r>
      <w:r w:rsidRPr="00BB0AD4">
        <w:rPr>
          <w:sz w:val="28"/>
          <w:szCs w:val="28"/>
        </w:rPr>
        <w:t>У</w:t>
      </w:r>
      <w:r>
        <w:rPr>
          <w:sz w:val="28"/>
          <w:szCs w:val="28"/>
        </w:rPr>
        <w:t>становить</w:t>
      </w:r>
      <w:r w:rsidRPr="00BB0AD4">
        <w:rPr>
          <w:sz w:val="28"/>
          <w:szCs w:val="28"/>
        </w:rPr>
        <w:t xml:space="preserve"> </w:t>
      </w:r>
      <w:r>
        <w:rPr>
          <w:sz w:val="28"/>
          <w:szCs w:val="28"/>
        </w:rPr>
        <w:t>Порядок</w:t>
      </w:r>
      <w:r w:rsidRPr="00FF0C81">
        <w:rPr>
          <w:sz w:val="28"/>
          <w:szCs w:val="28"/>
        </w:rPr>
        <w:t xml:space="preserve"> выплаты единовременных денежных компенсаций народным дружинникам и</w:t>
      </w:r>
      <w:r>
        <w:rPr>
          <w:sz w:val="28"/>
          <w:szCs w:val="28"/>
        </w:rPr>
        <w:t>ли</w:t>
      </w:r>
      <w:r w:rsidRPr="00FF0C81">
        <w:rPr>
          <w:sz w:val="28"/>
          <w:szCs w:val="28"/>
        </w:rPr>
        <w:t xml:space="preserve"> членам их семей </w:t>
      </w:r>
      <w:proofErr w:type="gramStart"/>
      <w:r w:rsidRPr="000C2BFD">
        <w:rPr>
          <w:sz w:val="28"/>
          <w:szCs w:val="28"/>
        </w:rPr>
        <w:t>в связи с участием народных дружинников в мероприятиях по охране общественного порядка на территории</w:t>
      </w:r>
      <w:proofErr w:type="gramEnd"/>
      <w:r w:rsidR="00C175C5">
        <w:rPr>
          <w:sz w:val="28"/>
          <w:szCs w:val="28"/>
        </w:rPr>
        <w:t xml:space="preserve"> </w:t>
      </w:r>
      <w:r w:rsidR="00793AA9" w:rsidRPr="00793AA9">
        <w:rPr>
          <w:sz w:val="28"/>
          <w:szCs w:val="28"/>
        </w:rPr>
        <w:t xml:space="preserve">Портбайкальского </w:t>
      </w:r>
      <w:r w:rsidR="00793AA9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(прилагается).</w:t>
      </w:r>
    </w:p>
    <w:p w:rsidR="00A02659" w:rsidRPr="00BB0AD4" w:rsidRDefault="00A02659" w:rsidP="00C3347E">
      <w:pPr>
        <w:autoSpaceDE w:val="0"/>
        <w:autoSpaceDN w:val="0"/>
        <w:adjustRightInd w:val="0"/>
        <w:ind w:firstLine="708"/>
        <w:outlineLvl w:val="1"/>
        <w:rPr>
          <w:sz w:val="28"/>
          <w:szCs w:val="28"/>
        </w:rPr>
      </w:pPr>
      <w:r w:rsidRPr="00BB0AD4">
        <w:rPr>
          <w:sz w:val="28"/>
          <w:szCs w:val="28"/>
        </w:rPr>
        <w:t>2.</w:t>
      </w:r>
      <w:r>
        <w:rPr>
          <w:sz w:val="28"/>
          <w:szCs w:val="28"/>
        </w:rPr>
        <w:t> </w:t>
      </w:r>
      <w:r w:rsidRPr="00BB0AD4">
        <w:rPr>
          <w:sz w:val="28"/>
          <w:szCs w:val="28"/>
        </w:rPr>
        <w:t xml:space="preserve">Опубликовать настоящее постановление в </w:t>
      </w:r>
      <w:r w:rsidR="00BA2627">
        <w:rPr>
          <w:sz w:val="28"/>
          <w:szCs w:val="28"/>
        </w:rPr>
        <w:t xml:space="preserve">печатном издании </w:t>
      </w:r>
      <w:r w:rsidR="00BA2627" w:rsidRPr="00BA2627">
        <w:rPr>
          <w:sz w:val="28"/>
          <w:szCs w:val="28"/>
        </w:rPr>
        <w:t>«Портбайкальски</w:t>
      </w:r>
      <w:r w:rsidR="00793AA9" w:rsidRPr="00BA2627">
        <w:rPr>
          <w:sz w:val="28"/>
          <w:szCs w:val="28"/>
        </w:rPr>
        <w:t>е вести»</w:t>
      </w:r>
      <w:r w:rsidR="00793AA9" w:rsidRPr="00BA2627">
        <w:rPr>
          <w:i/>
          <w:sz w:val="28"/>
          <w:szCs w:val="28"/>
        </w:rPr>
        <w:t>.</w:t>
      </w:r>
    </w:p>
    <w:p w:rsidR="00A02659" w:rsidRPr="00BB0AD4" w:rsidRDefault="00A02659" w:rsidP="00C3347E">
      <w:pPr>
        <w:autoSpaceDE w:val="0"/>
        <w:autoSpaceDN w:val="0"/>
        <w:adjustRightInd w:val="0"/>
        <w:ind w:firstLine="720"/>
        <w:rPr>
          <w:sz w:val="28"/>
          <w:szCs w:val="28"/>
        </w:rPr>
      </w:pPr>
      <w:r>
        <w:rPr>
          <w:bCs/>
          <w:iCs/>
          <w:sz w:val="28"/>
          <w:szCs w:val="28"/>
        </w:rPr>
        <w:t>3</w:t>
      </w:r>
      <w:r w:rsidRPr="00BB0AD4">
        <w:rPr>
          <w:bCs/>
          <w:iCs/>
          <w:sz w:val="28"/>
          <w:szCs w:val="28"/>
        </w:rPr>
        <w:t xml:space="preserve">. </w:t>
      </w:r>
      <w:r>
        <w:rPr>
          <w:bCs/>
          <w:iCs/>
          <w:sz w:val="28"/>
          <w:szCs w:val="28"/>
        </w:rPr>
        <w:t>Настоящее п</w:t>
      </w:r>
      <w:r w:rsidRPr="00BB0AD4">
        <w:rPr>
          <w:bCs/>
          <w:iCs/>
          <w:sz w:val="28"/>
          <w:szCs w:val="28"/>
        </w:rPr>
        <w:t xml:space="preserve">остановление вступает в силу </w:t>
      </w:r>
      <w:r w:rsidRPr="005676B2">
        <w:rPr>
          <w:bCs/>
          <w:iCs/>
          <w:sz w:val="28"/>
          <w:szCs w:val="28"/>
          <w:u w:val="single"/>
        </w:rPr>
        <w:t>после дня</w:t>
      </w:r>
      <w:r w:rsidRPr="00BB0AD4">
        <w:rPr>
          <w:bCs/>
          <w:iCs/>
          <w:sz w:val="28"/>
          <w:szCs w:val="28"/>
        </w:rPr>
        <w:t xml:space="preserve"> его официального опубликования.</w:t>
      </w:r>
    </w:p>
    <w:p w:rsidR="00A02659" w:rsidRDefault="00A02659" w:rsidP="00C3347E">
      <w:pPr>
        <w:autoSpaceDE w:val="0"/>
        <w:autoSpaceDN w:val="0"/>
        <w:adjustRightInd w:val="0"/>
        <w:ind w:firstLine="720"/>
        <w:rPr>
          <w:bCs/>
          <w:iCs/>
          <w:sz w:val="28"/>
          <w:szCs w:val="28"/>
        </w:rPr>
      </w:pPr>
    </w:p>
    <w:p w:rsidR="005676B2" w:rsidRPr="005676B2" w:rsidRDefault="005676B2" w:rsidP="005676B2">
      <w:pPr>
        <w:pStyle w:val="a0"/>
      </w:pPr>
    </w:p>
    <w:tbl>
      <w:tblPr>
        <w:tblW w:w="0" w:type="auto"/>
        <w:tblLook w:val="04A0"/>
      </w:tblPr>
      <w:tblGrid>
        <w:gridCol w:w="4390"/>
        <w:gridCol w:w="4390"/>
      </w:tblGrid>
      <w:tr w:rsidR="00BA2627" w:rsidRPr="006F2F5D" w:rsidTr="008D610B">
        <w:trPr>
          <w:trHeight w:val="1394"/>
        </w:trPr>
        <w:tc>
          <w:tcPr>
            <w:tcW w:w="4390" w:type="dxa"/>
          </w:tcPr>
          <w:p w:rsidR="00BA2627" w:rsidRPr="00793AA9" w:rsidRDefault="00BA2627" w:rsidP="00875016">
            <w:pPr>
              <w:autoSpaceDE w:val="0"/>
              <w:autoSpaceDN w:val="0"/>
              <w:adjustRightInd w:val="0"/>
              <w:rPr>
                <w:i/>
                <w:kern w:val="2"/>
                <w:sz w:val="28"/>
                <w:szCs w:val="28"/>
              </w:rPr>
            </w:pPr>
            <w:r w:rsidRPr="00793AA9">
              <w:rPr>
                <w:kern w:val="2"/>
                <w:sz w:val="28"/>
                <w:szCs w:val="28"/>
              </w:rPr>
              <w:t xml:space="preserve">Глава </w:t>
            </w:r>
            <w:r>
              <w:rPr>
                <w:kern w:val="2"/>
                <w:sz w:val="28"/>
                <w:szCs w:val="28"/>
              </w:rPr>
              <w:t>Портбайкальского</w:t>
            </w:r>
            <w:r w:rsidRPr="00793AA9">
              <w:rPr>
                <w:kern w:val="2"/>
                <w:sz w:val="28"/>
                <w:szCs w:val="28"/>
              </w:rPr>
              <w:t xml:space="preserve"> муниципального образования </w:t>
            </w:r>
          </w:p>
          <w:p w:rsidR="00BA2627" w:rsidRPr="00793AA9" w:rsidRDefault="00BA2627" w:rsidP="00875016">
            <w:pPr>
              <w:pStyle w:val="a0"/>
            </w:pPr>
            <w:bookmarkStart w:id="0" w:name="_GoBack"/>
            <w:r w:rsidRPr="00793AA9">
              <w:rPr>
                <w:sz w:val="28"/>
                <w:szCs w:val="28"/>
              </w:rPr>
              <w:t>Н.И. Симакова</w:t>
            </w:r>
            <w:bookmarkEnd w:id="0"/>
          </w:p>
        </w:tc>
        <w:tc>
          <w:tcPr>
            <w:tcW w:w="4390" w:type="dxa"/>
          </w:tcPr>
          <w:p w:rsidR="00BA2627" w:rsidRPr="00EA1B8F" w:rsidRDefault="00BA2627" w:rsidP="00E62BFC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</w:tr>
    </w:tbl>
    <w:p w:rsidR="004B2305" w:rsidRDefault="004B2305" w:rsidP="00BA2627">
      <w:pPr>
        <w:autoSpaceDE w:val="0"/>
        <w:autoSpaceDN w:val="0"/>
        <w:adjustRightInd w:val="0"/>
        <w:jc w:val="left"/>
        <w:rPr>
          <w:sz w:val="28"/>
          <w:szCs w:val="28"/>
        </w:rPr>
        <w:sectPr w:rsidR="004B2305" w:rsidSect="009733D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02659" w:rsidRPr="0051437D" w:rsidRDefault="00A02659" w:rsidP="00BA2627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УСТАНОВЛЕН</w:t>
      </w:r>
      <w:proofErr w:type="gramEnd"/>
    </w:p>
    <w:p w:rsidR="00A02659" w:rsidRPr="00286ACC" w:rsidRDefault="00A02659" w:rsidP="00793AA9">
      <w:pPr>
        <w:autoSpaceDE w:val="0"/>
        <w:autoSpaceDN w:val="0"/>
        <w:adjustRightInd w:val="0"/>
        <w:ind w:left="4962"/>
        <w:jc w:val="left"/>
        <w:rPr>
          <w:i/>
          <w:sz w:val="28"/>
          <w:szCs w:val="28"/>
        </w:rPr>
      </w:pPr>
      <w:r>
        <w:rPr>
          <w:sz w:val="28"/>
          <w:szCs w:val="28"/>
        </w:rPr>
        <w:t>п</w:t>
      </w:r>
      <w:r w:rsidRPr="0051437D">
        <w:rPr>
          <w:sz w:val="28"/>
          <w:szCs w:val="28"/>
        </w:rPr>
        <w:t>остановлением</w:t>
      </w:r>
      <w:r>
        <w:rPr>
          <w:sz w:val="28"/>
          <w:szCs w:val="28"/>
        </w:rPr>
        <w:t xml:space="preserve"> </w:t>
      </w:r>
      <w:r w:rsidR="00793AA9" w:rsidRPr="00793AA9">
        <w:rPr>
          <w:sz w:val="28"/>
          <w:szCs w:val="28"/>
        </w:rPr>
        <w:t>администрации Портбайкальского муниципального образования</w:t>
      </w:r>
      <w:r w:rsidR="00793AA9">
        <w:rPr>
          <w:i/>
          <w:sz w:val="28"/>
          <w:szCs w:val="28"/>
        </w:rPr>
        <w:t xml:space="preserve"> </w:t>
      </w:r>
    </w:p>
    <w:p w:rsidR="00A02659" w:rsidRPr="00244152" w:rsidRDefault="00A02659" w:rsidP="00C3347E">
      <w:pPr>
        <w:ind w:left="4962"/>
        <w:jc w:val="left"/>
        <w:rPr>
          <w:sz w:val="28"/>
          <w:szCs w:val="28"/>
        </w:rPr>
      </w:pPr>
      <w:r w:rsidRPr="00244152">
        <w:rPr>
          <w:sz w:val="28"/>
          <w:szCs w:val="28"/>
        </w:rPr>
        <w:t>от</w:t>
      </w:r>
      <w:r w:rsidR="00BA2627">
        <w:rPr>
          <w:sz w:val="28"/>
          <w:szCs w:val="28"/>
        </w:rPr>
        <w:t xml:space="preserve"> 05.10.2023г </w:t>
      </w:r>
      <w:r w:rsidR="00111B63">
        <w:rPr>
          <w:sz w:val="28"/>
          <w:szCs w:val="28"/>
        </w:rPr>
        <w:t xml:space="preserve"> </w:t>
      </w:r>
      <w:r w:rsidRPr="00244152">
        <w:rPr>
          <w:sz w:val="28"/>
          <w:szCs w:val="28"/>
        </w:rPr>
        <w:t xml:space="preserve">№ </w:t>
      </w:r>
      <w:r w:rsidR="00BA2627">
        <w:rPr>
          <w:sz w:val="28"/>
          <w:szCs w:val="28"/>
        </w:rPr>
        <w:t>72</w:t>
      </w:r>
    </w:p>
    <w:p w:rsidR="00A02659" w:rsidRDefault="00A02659" w:rsidP="00C3347E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bookmarkStart w:id="1" w:name="Par33"/>
      <w:bookmarkEnd w:id="1"/>
    </w:p>
    <w:p w:rsidR="00A02659" w:rsidRPr="00ED6E29" w:rsidRDefault="00A02659" w:rsidP="00C3347E">
      <w:pPr>
        <w:pStyle w:val="a0"/>
      </w:pPr>
    </w:p>
    <w:p w:rsidR="00FB7820" w:rsidRDefault="00A02659" w:rsidP="00C3347E">
      <w:pPr>
        <w:autoSpaceDE w:val="0"/>
        <w:autoSpaceDN w:val="0"/>
        <w:adjustRightInd w:val="0"/>
        <w:jc w:val="center"/>
        <w:outlineLvl w:val="1"/>
        <w:rPr>
          <w:b/>
          <w:bCs/>
          <w:sz w:val="28"/>
          <w:szCs w:val="28"/>
        </w:rPr>
      </w:pPr>
      <w:r w:rsidRPr="00B07DE0">
        <w:rPr>
          <w:b/>
          <w:bCs/>
          <w:sz w:val="28"/>
          <w:szCs w:val="28"/>
        </w:rPr>
        <w:t>ПОРЯД</w:t>
      </w:r>
      <w:r>
        <w:rPr>
          <w:b/>
          <w:bCs/>
          <w:sz w:val="28"/>
          <w:szCs w:val="28"/>
        </w:rPr>
        <w:t>ОК</w:t>
      </w:r>
    </w:p>
    <w:p w:rsidR="00A02659" w:rsidRPr="00C25ADD" w:rsidRDefault="00A02659" w:rsidP="00C3347E">
      <w:pPr>
        <w:autoSpaceDE w:val="0"/>
        <w:autoSpaceDN w:val="0"/>
        <w:adjustRightInd w:val="0"/>
        <w:jc w:val="center"/>
        <w:outlineLvl w:val="1"/>
        <w:rPr>
          <w:b/>
        </w:rPr>
      </w:pPr>
      <w:r w:rsidRPr="00C25ADD">
        <w:rPr>
          <w:b/>
          <w:sz w:val="28"/>
          <w:szCs w:val="28"/>
        </w:rPr>
        <w:t xml:space="preserve">ВЫПЛАТЫ ЕДИНОВРЕМЕННЫХ ДЕНЕЖНЫХ КОМПЕНСАЦИЙ НАРОДНЫМ ДРУЖИННИКАМ ИЛИ ЧЛЕНАМ ИХ СЕМЕЙ </w:t>
      </w:r>
      <w:proofErr w:type="gramStart"/>
      <w:r w:rsidRPr="00C25ADD">
        <w:rPr>
          <w:b/>
          <w:sz w:val="28"/>
          <w:szCs w:val="28"/>
        </w:rPr>
        <w:t>В СВЯЗИ С УЧАСТИЕМ НАРОДНЫХ ДРУЖИННИКОВ В МЕРОПРИЯТИЯХ ПО ОХРАНЕ ОБЩЕСТВЕННОГО ПОРЯДКА НА ТЕРРИТОРИИ</w:t>
      </w:r>
      <w:proofErr w:type="gramEnd"/>
      <w:r w:rsidR="00FB7820">
        <w:rPr>
          <w:b/>
          <w:sz w:val="28"/>
          <w:szCs w:val="28"/>
        </w:rPr>
        <w:t xml:space="preserve"> </w:t>
      </w:r>
      <w:r w:rsidR="00793AA9">
        <w:rPr>
          <w:b/>
          <w:sz w:val="28"/>
          <w:szCs w:val="28"/>
        </w:rPr>
        <w:t xml:space="preserve">ПОРТБАЙКАЛЬСКОГО </w:t>
      </w:r>
      <w:r w:rsidR="00FB7820">
        <w:rPr>
          <w:b/>
          <w:sz w:val="28"/>
          <w:szCs w:val="28"/>
        </w:rPr>
        <w:t>МУНИЦИПАЛЬНОГО ОБРАЗОВАНИЯ</w:t>
      </w:r>
      <w:r w:rsidR="00FB7820" w:rsidRPr="00C25ADD">
        <w:rPr>
          <w:b/>
          <w:sz w:val="28"/>
          <w:szCs w:val="28"/>
        </w:rPr>
        <w:t xml:space="preserve"> </w:t>
      </w:r>
    </w:p>
    <w:p w:rsidR="00A02659" w:rsidRDefault="00A02659" w:rsidP="00C3347E">
      <w:pPr>
        <w:autoSpaceDE w:val="0"/>
        <w:autoSpaceDN w:val="0"/>
        <w:adjustRightInd w:val="0"/>
        <w:rPr>
          <w:i/>
          <w:sz w:val="28"/>
          <w:szCs w:val="28"/>
        </w:rPr>
      </w:pPr>
    </w:p>
    <w:p w:rsidR="00A02659" w:rsidRDefault="00A02659" w:rsidP="00C3347E">
      <w:pPr>
        <w:pStyle w:val="a0"/>
        <w:jc w:val="center"/>
        <w:rPr>
          <w:sz w:val="28"/>
          <w:szCs w:val="28"/>
        </w:rPr>
      </w:pPr>
      <w:r>
        <w:rPr>
          <w:sz w:val="28"/>
          <w:szCs w:val="28"/>
        </w:rPr>
        <w:t>Глава 1. ОБЩИЕ ПОЛОЖЕНИЯ</w:t>
      </w:r>
    </w:p>
    <w:p w:rsidR="00A02659" w:rsidRPr="00974A0E" w:rsidRDefault="00A02659" w:rsidP="00C3347E">
      <w:pPr>
        <w:pStyle w:val="a0"/>
        <w:jc w:val="center"/>
        <w:rPr>
          <w:sz w:val="28"/>
          <w:szCs w:val="28"/>
        </w:rPr>
      </w:pP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Pr="00B07DE0">
        <w:rPr>
          <w:sz w:val="28"/>
          <w:szCs w:val="28"/>
        </w:rPr>
        <w:t xml:space="preserve">Настоящий Порядок в соответствии с </w:t>
      </w:r>
      <w:r w:rsidRPr="00BB0AD4">
        <w:rPr>
          <w:sz w:val="28"/>
          <w:szCs w:val="28"/>
        </w:rPr>
        <w:t>П</w:t>
      </w:r>
      <w:r w:rsidRPr="00BB0AD4">
        <w:rPr>
          <w:bCs/>
          <w:iCs/>
          <w:sz w:val="28"/>
          <w:szCs w:val="28"/>
        </w:rPr>
        <w:t>оложение</w:t>
      </w:r>
      <w:r>
        <w:rPr>
          <w:bCs/>
          <w:iCs/>
          <w:sz w:val="28"/>
          <w:szCs w:val="28"/>
        </w:rPr>
        <w:t>м</w:t>
      </w:r>
      <w:r w:rsidRPr="00BB0AD4">
        <w:rPr>
          <w:bCs/>
          <w:iCs/>
          <w:sz w:val="28"/>
          <w:szCs w:val="28"/>
        </w:rPr>
        <w:t xml:space="preserve"> </w:t>
      </w:r>
      <w:r w:rsidRPr="00BB0AD4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BB0AD4">
        <w:rPr>
          <w:sz w:val="28"/>
          <w:szCs w:val="28"/>
        </w:rPr>
        <w:t>мер</w:t>
      </w:r>
      <w:r>
        <w:rPr>
          <w:sz w:val="28"/>
          <w:szCs w:val="28"/>
        </w:rPr>
        <w:t>ах</w:t>
      </w:r>
      <w:r w:rsidRPr="00BB0AD4">
        <w:rPr>
          <w:sz w:val="28"/>
          <w:szCs w:val="28"/>
        </w:rPr>
        <w:t xml:space="preserve"> социальной </w:t>
      </w:r>
      <w:r>
        <w:rPr>
          <w:sz w:val="28"/>
          <w:szCs w:val="28"/>
        </w:rPr>
        <w:t xml:space="preserve">защиты </w:t>
      </w:r>
      <w:r w:rsidRPr="00BB0AD4">
        <w:rPr>
          <w:sz w:val="28"/>
          <w:szCs w:val="28"/>
        </w:rPr>
        <w:t>народн</w:t>
      </w:r>
      <w:r>
        <w:rPr>
          <w:sz w:val="28"/>
          <w:szCs w:val="28"/>
        </w:rPr>
        <w:t xml:space="preserve">ых </w:t>
      </w:r>
      <w:r w:rsidRPr="00BB0AD4">
        <w:rPr>
          <w:sz w:val="28"/>
          <w:szCs w:val="28"/>
        </w:rPr>
        <w:t>дружинник</w:t>
      </w:r>
      <w:r>
        <w:rPr>
          <w:sz w:val="28"/>
          <w:szCs w:val="28"/>
        </w:rPr>
        <w:t>ов</w:t>
      </w:r>
      <w:r w:rsidRPr="00BB0AD4"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членов их семей</w:t>
      </w:r>
      <w:r w:rsidRPr="00BB0AD4">
        <w:rPr>
          <w:sz w:val="28"/>
          <w:szCs w:val="28"/>
        </w:rPr>
        <w:t xml:space="preserve"> в связи с </w:t>
      </w:r>
      <w:r>
        <w:rPr>
          <w:sz w:val="28"/>
          <w:szCs w:val="28"/>
        </w:rPr>
        <w:t>участием</w:t>
      </w:r>
      <w:r w:rsidRPr="00BB0AD4">
        <w:rPr>
          <w:sz w:val="28"/>
          <w:szCs w:val="28"/>
        </w:rPr>
        <w:t xml:space="preserve"> </w:t>
      </w:r>
      <w:r>
        <w:rPr>
          <w:sz w:val="28"/>
          <w:szCs w:val="28"/>
        </w:rPr>
        <w:t>народных дружинников в мероприятиях по</w:t>
      </w:r>
      <w:r w:rsidRPr="00BB0AD4">
        <w:rPr>
          <w:sz w:val="28"/>
          <w:szCs w:val="28"/>
        </w:rPr>
        <w:t xml:space="preserve"> охран</w:t>
      </w:r>
      <w:r>
        <w:rPr>
          <w:sz w:val="28"/>
          <w:szCs w:val="28"/>
        </w:rPr>
        <w:t>е</w:t>
      </w:r>
      <w:r w:rsidRPr="00BB0AD4">
        <w:rPr>
          <w:sz w:val="28"/>
          <w:szCs w:val="28"/>
        </w:rPr>
        <w:t xml:space="preserve"> общественного порядка </w:t>
      </w:r>
      <w:r>
        <w:rPr>
          <w:sz w:val="28"/>
          <w:szCs w:val="28"/>
        </w:rPr>
        <w:t>на территории</w:t>
      </w:r>
      <w:r w:rsidR="00E04130">
        <w:rPr>
          <w:sz w:val="28"/>
          <w:szCs w:val="28"/>
        </w:rPr>
        <w:t xml:space="preserve"> </w:t>
      </w:r>
      <w:r w:rsidR="009B643D">
        <w:rPr>
          <w:sz w:val="28"/>
          <w:szCs w:val="28"/>
        </w:rPr>
        <w:t xml:space="preserve">Портбайкальского </w:t>
      </w:r>
      <w:r w:rsidR="00E04130" w:rsidRPr="009B643D">
        <w:rPr>
          <w:sz w:val="28"/>
          <w:szCs w:val="28"/>
        </w:rPr>
        <w:t>муниципального образования</w:t>
      </w:r>
      <w:r w:rsidRPr="00B07DE0">
        <w:rPr>
          <w:sz w:val="28"/>
          <w:szCs w:val="28"/>
        </w:rPr>
        <w:t xml:space="preserve">, </w:t>
      </w:r>
      <w:r w:rsidRPr="00BA2627">
        <w:rPr>
          <w:sz w:val="28"/>
          <w:szCs w:val="28"/>
        </w:rPr>
        <w:t xml:space="preserve">утвержденным </w:t>
      </w:r>
      <w:r w:rsidR="00E04130" w:rsidRPr="00BA2627">
        <w:rPr>
          <w:sz w:val="28"/>
          <w:szCs w:val="28"/>
        </w:rPr>
        <w:t>р</w:t>
      </w:r>
      <w:r w:rsidRPr="00BA2627">
        <w:rPr>
          <w:sz w:val="28"/>
          <w:szCs w:val="28"/>
        </w:rPr>
        <w:t xml:space="preserve">ешением </w:t>
      </w:r>
      <w:r w:rsidR="009B643D" w:rsidRPr="00BA2627">
        <w:rPr>
          <w:sz w:val="28"/>
          <w:szCs w:val="28"/>
        </w:rPr>
        <w:t>Думы Портбайкальского муниципального образования</w:t>
      </w:r>
      <w:r w:rsidRPr="00BA2627">
        <w:rPr>
          <w:bCs/>
          <w:i/>
          <w:sz w:val="28"/>
          <w:szCs w:val="28"/>
        </w:rPr>
        <w:t xml:space="preserve"> </w:t>
      </w:r>
      <w:r w:rsidRPr="00BA2627">
        <w:rPr>
          <w:bCs/>
          <w:sz w:val="28"/>
          <w:szCs w:val="28"/>
        </w:rPr>
        <w:t>от</w:t>
      </w:r>
      <w:r w:rsidR="00BA2627" w:rsidRPr="00BA2627">
        <w:rPr>
          <w:bCs/>
          <w:sz w:val="28"/>
          <w:szCs w:val="28"/>
        </w:rPr>
        <w:t xml:space="preserve"> 27.04.2023 г </w:t>
      </w:r>
      <w:r w:rsidRPr="00BA2627">
        <w:rPr>
          <w:bCs/>
          <w:sz w:val="28"/>
          <w:szCs w:val="28"/>
        </w:rPr>
        <w:t>№</w:t>
      </w:r>
      <w:r w:rsidR="00BA2627" w:rsidRPr="00BA2627">
        <w:rPr>
          <w:bCs/>
          <w:sz w:val="28"/>
          <w:szCs w:val="28"/>
        </w:rPr>
        <w:t xml:space="preserve"> 9-д</w:t>
      </w:r>
      <w:r>
        <w:rPr>
          <w:bCs/>
          <w:sz w:val="28"/>
          <w:szCs w:val="28"/>
        </w:rPr>
        <w:t xml:space="preserve"> (далее – </w:t>
      </w:r>
      <w:r w:rsidR="0057189C">
        <w:rPr>
          <w:bCs/>
          <w:sz w:val="28"/>
          <w:szCs w:val="28"/>
        </w:rPr>
        <w:t>Решение</w:t>
      </w:r>
      <w:r>
        <w:rPr>
          <w:bCs/>
          <w:sz w:val="28"/>
          <w:szCs w:val="28"/>
        </w:rPr>
        <w:t xml:space="preserve">), </w:t>
      </w:r>
      <w:r w:rsidRPr="00B07DE0">
        <w:rPr>
          <w:sz w:val="28"/>
          <w:szCs w:val="28"/>
        </w:rPr>
        <w:t xml:space="preserve">устанавливает </w:t>
      </w:r>
      <w:r>
        <w:rPr>
          <w:sz w:val="28"/>
          <w:szCs w:val="28"/>
        </w:rPr>
        <w:t xml:space="preserve">порядок </w:t>
      </w:r>
      <w:r>
        <w:rPr>
          <w:bCs/>
          <w:sz w:val="28"/>
          <w:szCs w:val="28"/>
        </w:rPr>
        <w:t>в</w:t>
      </w:r>
      <w:r w:rsidRPr="00491B97">
        <w:rPr>
          <w:bCs/>
          <w:sz w:val="28"/>
          <w:szCs w:val="28"/>
        </w:rPr>
        <w:t xml:space="preserve">ыплаты </w:t>
      </w:r>
      <w:r>
        <w:rPr>
          <w:bCs/>
          <w:sz w:val="28"/>
          <w:szCs w:val="28"/>
        </w:rPr>
        <w:t>е</w:t>
      </w:r>
      <w:r w:rsidRPr="00491B97">
        <w:rPr>
          <w:bCs/>
          <w:sz w:val="28"/>
          <w:szCs w:val="28"/>
        </w:rPr>
        <w:t xml:space="preserve">диновременных </w:t>
      </w:r>
      <w:r>
        <w:rPr>
          <w:bCs/>
          <w:sz w:val="28"/>
          <w:szCs w:val="28"/>
        </w:rPr>
        <w:t>д</w:t>
      </w:r>
      <w:r w:rsidRPr="00491B97">
        <w:rPr>
          <w:bCs/>
          <w:sz w:val="28"/>
          <w:szCs w:val="28"/>
        </w:rPr>
        <w:t xml:space="preserve">енежных </w:t>
      </w:r>
      <w:r>
        <w:rPr>
          <w:bCs/>
          <w:sz w:val="28"/>
          <w:szCs w:val="28"/>
        </w:rPr>
        <w:t>к</w:t>
      </w:r>
      <w:r w:rsidRPr="00491B97">
        <w:rPr>
          <w:bCs/>
          <w:sz w:val="28"/>
          <w:szCs w:val="28"/>
        </w:rPr>
        <w:t xml:space="preserve">омпенсаций </w:t>
      </w:r>
      <w:r>
        <w:rPr>
          <w:sz w:val="28"/>
          <w:szCs w:val="28"/>
        </w:rPr>
        <w:t>н</w:t>
      </w:r>
      <w:r w:rsidRPr="00491B97">
        <w:rPr>
          <w:sz w:val="28"/>
          <w:szCs w:val="28"/>
        </w:rPr>
        <w:t xml:space="preserve">ародным </w:t>
      </w:r>
      <w:r>
        <w:rPr>
          <w:sz w:val="28"/>
          <w:szCs w:val="28"/>
        </w:rPr>
        <w:t>д</w:t>
      </w:r>
      <w:r w:rsidRPr="00491B97">
        <w:rPr>
          <w:sz w:val="28"/>
          <w:szCs w:val="28"/>
        </w:rPr>
        <w:t xml:space="preserve">ружинникам </w:t>
      </w:r>
      <w:r>
        <w:rPr>
          <w:sz w:val="28"/>
          <w:szCs w:val="28"/>
        </w:rPr>
        <w:t xml:space="preserve">в случае причинения вреда здоровью </w:t>
      </w:r>
      <w:r w:rsidRPr="00390432">
        <w:rPr>
          <w:sz w:val="28"/>
          <w:szCs w:val="28"/>
        </w:rPr>
        <w:t>в период</w:t>
      </w:r>
      <w:proofErr w:type="gramEnd"/>
      <w:r w:rsidR="00390432" w:rsidRPr="00390432">
        <w:rPr>
          <w:sz w:val="28"/>
          <w:szCs w:val="28"/>
        </w:rPr>
        <w:t xml:space="preserve"> их</w:t>
      </w:r>
      <w:r w:rsidRPr="00390432">
        <w:rPr>
          <w:sz w:val="28"/>
          <w:szCs w:val="28"/>
        </w:rPr>
        <w:t xml:space="preserve"> участия</w:t>
      </w:r>
      <w:r w:rsidRPr="00390432">
        <w:rPr>
          <w:b/>
          <w:sz w:val="28"/>
          <w:szCs w:val="28"/>
        </w:rPr>
        <w:t xml:space="preserve"> </w:t>
      </w:r>
      <w:r w:rsidRPr="00C3347E">
        <w:rPr>
          <w:sz w:val="28"/>
          <w:szCs w:val="28"/>
          <w:u w:val="single"/>
        </w:rPr>
        <w:t>в мероприятиях по охране общественного порядка</w:t>
      </w:r>
      <w:r w:rsidRPr="00A3460D">
        <w:rPr>
          <w:sz w:val="28"/>
          <w:szCs w:val="28"/>
        </w:rPr>
        <w:t xml:space="preserve"> </w:t>
      </w:r>
      <w:r>
        <w:rPr>
          <w:sz w:val="28"/>
          <w:szCs w:val="28"/>
        </w:rPr>
        <w:t>на территории</w:t>
      </w:r>
      <w:r w:rsidR="009B643D">
        <w:rPr>
          <w:sz w:val="28"/>
          <w:szCs w:val="28"/>
        </w:rPr>
        <w:t xml:space="preserve"> Портбайкальского</w:t>
      </w:r>
      <w:r w:rsidR="00650350">
        <w:rPr>
          <w:sz w:val="28"/>
          <w:szCs w:val="28"/>
        </w:rPr>
        <w:t xml:space="preserve"> </w:t>
      </w:r>
      <w:r w:rsidR="00E04130" w:rsidRPr="00E04130">
        <w:rPr>
          <w:sz w:val="28"/>
          <w:szCs w:val="28"/>
          <w:u w:val="single"/>
        </w:rPr>
        <w:t>муниципального образования</w:t>
      </w:r>
      <w:r w:rsidR="00E041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участие в мероприятиях по охране общественного порядка), а также членам </w:t>
      </w:r>
      <w:r w:rsidRPr="00A25048">
        <w:rPr>
          <w:sz w:val="28"/>
          <w:szCs w:val="28"/>
        </w:rPr>
        <w:t>сем</w:t>
      </w:r>
      <w:r>
        <w:rPr>
          <w:sz w:val="28"/>
          <w:szCs w:val="28"/>
        </w:rPr>
        <w:t>ей</w:t>
      </w:r>
      <w:r w:rsidRPr="00A25048">
        <w:rPr>
          <w:sz w:val="28"/>
          <w:szCs w:val="28"/>
        </w:rPr>
        <w:t xml:space="preserve"> </w:t>
      </w:r>
      <w:r>
        <w:rPr>
          <w:sz w:val="28"/>
          <w:szCs w:val="28"/>
        </w:rPr>
        <w:t>погибших народных дружинников в период участия в мероприятиях по охране общественного порядка.</w:t>
      </w:r>
    </w:p>
    <w:p w:rsidR="00A02659" w:rsidRPr="009079A7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bCs/>
          <w:sz w:val="28"/>
          <w:szCs w:val="28"/>
        </w:rPr>
        <w:t>В</w:t>
      </w:r>
      <w:r w:rsidRPr="00491B97">
        <w:rPr>
          <w:bCs/>
          <w:sz w:val="28"/>
          <w:szCs w:val="28"/>
        </w:rPr>
        <w:t>ыплат</w:t>
      </w:r>
      <w:r>
        <w:rPr>
          <w:bCs/>
          <w:sz w:val="28"/>
          <w:szCs w:val="28"/>
        </w:rPr>
        <w:t>а</w:t>
      </w:r>
      <w:r w:rsidRPr="00491B97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е</w:t>
      </w:r>
      <w:r w:rsidRPr="00491B97">
        <w:rPr>
          <w:bCs/>
          <w:sz w:val="28"/>
          <w:szCs w:val="28"/>
        </w:rPr>
        <w:t xml:space="preserve">диновременных </w:t>
      </w:r>
      <w:r>
        <w:rPr>
          <w:bCs/>
          <w:sz w:val="28"/>
          <w:szCs w:val="28"/>
        </w:rPr>
        <w:t>д</w:t>
      </w:r>
      <w:r w:rsidRPr="00491B97">
        <w:rPr>
          <w:bCs/>
          <w:sz w:val="28"/>
          <w:szCs w:val="28"/>
        </w:rPr>
        <w:t xml:space="preserve">енежных </w:t>
      </w:r>
      <w:r>
        <w:rPr>
          <w:bCs/>
          <w:sz w:val="28"/>
          <w:szCs w:val="28"/>
        </w:rPr>
        <w:t>к</w:t>
      </w:r>
      <w:r w:rsidRPr="00491B97">
        <w:rPr>
          <w:bCs/>
          <w:sz w:val="28"/>
          <w:szCs w:val="28"/>
        </w:rPr>
        <w:t>омпенсаций</w:t>
      </w:r>
      <w:r>
        <w:rPr>
          <w:bCs/>
          <w:sz w:val="28"/>
          <w:szCs w:val="28"/>
        </w:rPr>
        <w:t xml:space="preserve"> является мерой социальной защиты народных дружинников и членов их семей.</w:t>
      </w:r>
    </w:p>
    <w:p w:rsidR="00A02659" w:rsidRPr="00E04130" w:rsidRDefault="009B643D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  <w:u w:val="single"/>
        </w:rPr>
      </w:pPr>
      <w:r>
        <w:rPr>
          <w:bCs/>
          <w:sz w:val="28"/>
          <w:szCs w:val="28"/>
        </w:rPr>
        <w:t>2. Уполномоченным лицом</w:t>
      </w:r>
      <w:r w:rsidR="00A02659">
        <w:rPr>
          <w:bCs/>
          <w:sz w:val="28"/>
          <w:szCs w:val="28"/>
        </w:rPr>
        <w:t>, осуществляющим выплату е</w:t>
      </w:r>
      <w:r w:rsidR="00A02659" w:rsidRPr="00491B97">
        <w:rPr>
          <w:bCs/>
          <w:sz w:val="28"/>
          <w:szCs w:val="28"/>
        </w:rPr>
        <w:t xml:space="preserve">диновременных </w:t>
      </w:r>
      <w:r w:rsidR="00A02659">
        <w:rPr>
          <w:bCs/>
          <w:sz w:val="28"/>
          <w:szCs w:val="28"/>
        </w:rPr>
        <w:t>д</w:t>
      </w:r>
      <w:r w:rsidR="00A02659" w:rsidRPr="00491B97">
        <w:rPr>
          <w:bCs/>
          <w:sz w:val="28"/>
          <w:szCs w:val="28"/>
        </w:rPr>
        <w:t xml:space="preserve">енежных </w:t>
      </w:r>
      <w:r w:rsidR="00A02659">
        <w:rPr>
          <w:bCs/>
          <w:sz w:val="28"/>
          <w:szCs w:val="28"/>
        </w:rPr>
        <w:t>к</w:t>
      </w:r>
      <w:r w:rsidR="00A02659" w:rsidRPr="00491B97">
        <w:rPr>
          <w:bCs/>
          <w:sz w:val="28"/>
          <w:szCs w:val="28"/>
        </w:rPr>
        <w:t>омпенсаций</w:t>
      </w:r>
      <w:r w:rsidR="00A02659">
        <w:rPr>
          <w:bCs/>
          <w:sz w:val="28"/>
          <w:szCs w:val="28"/>
        </w:rPr>
        <w:t>, являетс</w:t>
      </w:r>
      <w:r w:rsidR="00A02659" w:rsidRPr="00841241">
        <w:rPr>
          <w:bCs/>
          <w:sz w:val="28"/>
          <w:szCs w:val="28"/>
        </w:rPr>
        <w:t xml:space="preserve">я </w:t>
      </w:r>
      <w:r>
        <w:rPr>
          <w:bCs/>
          <w:sz w:val="28"/>
          <w:szCs w:val="28"/>
          <w:u w:val="single"/>
        </w:rPr>
        <w:t>бухгалтер администрации Портбайкальского муниципального образования</w:t>
      </w:r>
      <w:r w:rsidR="00A02659">
        <w:rPr>
          <w:i/>
          <w:sz w:val="28"/>
          <w:szCs w:val="28"/>
        </w:rPr>
        <w:t xml:space="preserve"> </w:t>
      </w:r>
      <w:r w:rsidR="00A02659">
        <w:rPr>
          <w:sz w:val="28"/>
          <w:szCs w:val="28"/>
        </w:rPr>
        <w:t>(далее</w:t>
      </w:r>
      <w:r w:rsidR="00A02659" w:rsidRPr="00650350">
        <w:rPr>
          <w:sz w:val="28"/>
          <w:szCs w:val="28"/>
        </w:rPr>
        <w:t xml:space="preserve"> – </w:t>
      </w:r>
      <w:r w:rsidR="00841241">
        <w:rPr>
          <w:sz w:val="28"/>
          <w:szCs w:val="28"/>
          <w:u w:val="single"/>
        </w:rPr>
        <w:t xml:space="preserve">структурное подразделение </w:t>
      </w:r>
      <w:r w:rsidR="00650350">
        <w:rPr>
          <w:sz w:val="28"/>
          <w:szCs w:val="28"/>
          <w:u w:val="single"/>
        </w:rPr>
        <w:t>администраци</w:t>
      </w:r>
      <w:r w:rsidR="00841241">
        <w:rPr>
          <w:bCs/>
          <w:sz w:val="28"/>
          <w:szCs w:val="28"/>
          <w:u w:val="single"/>
        </w:rPr>
        <w:t>и</w:t>
      </w:r>
      <w:r w:rsidR="00A02659" w:rsidRPr="00E04130">
        <w:rPr>
          <w:bCs/>
          <w:sz w:val="28"/>
          <w:szCs w:val="28"/>
          <w:u w:val="single"/>
        </w:rPr>
        <w:t>)</w:t>
      </w:r>
      <w:r w:rsidR="00A02659" w:rsidRPr="00E04130">
        <w:rPr>
          <w:sz w:val="28"/>
          <w:szCs w:val="28"/>
          <w:u w:val="single"/>
        </w:rPr>
        <w:t>.</w:t>
      </w:r>
    </w:p>
    <w:p w:rsidR="00A02659" w:rsidRPr="003A29C7" w:rsidRDefault="00A02659" w:rsidP="00C3347E">
      <w:pPr>
        <w:pStyle w:val="a6"/>
        <w:autoSpaceDE w:val="0"/>
        <w:autoSpaceDN w:val="0"/>
        <w:adjustRightInd w:val="0"/>
        <w:ind w:left="0" w:firstLine="709"/>
        <w:rPr>
          <w:bCs/>
          <w:sz w:val="28"/>
          <w:szCs w:val="28"/>
        </w:rPr>
      </w:pPr>
    </w:p>
    <w:p w:rsidR="00A02659" w:rsidRDefault="00A02659" w:rsidP="00C3347E">
      <w:pPr>
        <w:pStyle w:val="a0"/>
        <w:jc w:val="center"/>
        <w:rPr>
          <w:sz w:val="28"/>
          <w:szCs w:val="28"/>
        </w:rPr>
      </w:pPr>
      <w:r>
        <w:rPr>
          <w:sz w:val="28"/>
          <w:szCs w:val="28"/>
        </w:rPr>
        <w:t>Глава 2. ПОРЯДОК ВЫПЛАТЫ ЕДИНОВРЕМЕННОЙ ДЕНЕЖНОЙ КОМПЕНСАЦИИ НАРОДНОМУ ДРУЖИННИКУ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bCs/>
          <w:sz w:val="28"/>
          <w:szCs w:val="28"/>
        </w:rPr>
      </w:pP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3. Для выплаты единовременной денежной компенсации народному дружиннику народный дружинник, которому причинен вред здоровью в период его участия в мероприятиях по охране общественного порядка,</w:t>
      </w:r>
      <w:r w:rsidRPr="00C10C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его представитель обращается в </w:t>
      </w:r>
      <w:r w:rsidRPr="00E04130">
        <w:rPr>
          <w:bCs/>
          <w:sz w:val="28"/>
          <w:szCs w:val="28"/>
          <w:u w:val="single"/>
        </w:rPr>
        <w:t xml:space="preserve">структурное подразделение администрации </w:t>
      </w:r>
      <w:r>
        <w:rPr>
          <w:bCs/>
          <w:sz w:val="28"/>
          <w:szCs w:val="28"/>
        </w:rPr>
        <w:t xml:space="preserve">с заявлением о выплате </w:t>
      </w:r>
      <w:r>
        <w:rPr>
          <w:sz w:val="28"/>
          <w:szCs w:val="28"/>
        </w:rPr>
        <w:t>единовременной денежной компенсации, в котором указываются:</w:t>
      </w:r>
    </w:p>
    <w:p w:rsidR="00A02659" w:rsidRPr="00345A0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1) </w:t>
      </w:r>
      <w:r w:rsidRPr="00B07DE0">
        <w:rPr>
          <w:sz w:val="28"/>
          <w:szCs w:val="28"/>
        </w:rPr>
        <w:t xml:space="preserve">фамилия, имя, отчество (при наличии), дата рождения и </w:t>
      </w:r>
      <w:r>
        <w:rPr>
          <w:sz w:val="28"/>
          <w:szCs w:val="28"/>
        </w:rPr>
        <w:t xml:space="preserve">сведения о </w:t>
      </w:r>
      <w:r w:rsidRPr="00B07DE0">
        <w:rPr>
          <w:sz w:val="28"/>
          <w:szCs w:val="28"/>
        </w:rPr>
        <w:t>мест</w:t>
      </w:r>
      <w:r>
        <w:rPr>
          <w:sz w:val="28"/>
          <w:szCs w:val="28"/>
        </w:rPr>
        <w:t>е</w:t>
      </w:r>
      <w:r w:rsidRPr="00B07DE0">
        <w:rPr>
          <w:sz w:val="28"/>
          <w:szCs w:val="28"/>
        </w:rPr>
        <w:t xml:space="preserve"> регистрации народного дружинника</w:t>
      </w:r>
      <w:r>
        <w:rPr>
          <w:sz w:val="28"/>
          <w:szCs w:val="28"/>
        </w:rPr>
        <w:t xml:space="preserve"> по месту жительства (месту </w:t>
      </w:r>
      <w:r>
        <w:rPr>
          <w:sz w:val="28"/>
          <w:szCs w:val="28"/>
        </w:rPr>
        <w:lastRenderedPageBreak/>
        <w:t xml:space="preserve">пребывания), а в случае обращения представителя народного дружинника – также </w:t>
      </w:r>
      <w:r w:rsidRPr="00B07DE0">
        <w:rPr>
          <w:sz w:val="28"/>
          <w:szCs w:val="28"/>
        </w:rPr>
        <w:t>фамилия, имя, отчество (при наличии), дата рождения</w:t>
      </w:r>
      <w:r>
        <w:rPr>
          <w:sz w:val="28"/>
          <w:szCs w:val="28"/>
        </w:rPr>
        <w:t xml:space="preserve"> представителя народного дружинника</w:t>
      </w:r>
      <w:r w:rsidRPr="00B07DE0">
        <w:rPr>
          <w:sz w:val="28"/>
          <w:szCs w:val="28"/>
        </w:rPr>
        <w:t>;</w:t>
      </w:r>
      <w:proofErr w:type="gramEnd"/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сведения о реквизитах счета, открытого в кредитной организации, для перечисления единовременной денежной компенсации;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3) согласие на обработку персональных данных в соответствии с законодательством о персональных данных.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4. К заявлению о выплате единовременной денежной компенсации прилагаются следующие документы: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1) паспорт или иной документ, удостоверяющий личность народного дружинника, а </w:t>
      </w:r>
      <w:r w:rsidR="00613D15" w:rsidRPr="00613D15">
        <w:rPr>
          <w:sz w:val="28"/>
          <w:szCs w:val="28"/>
          <w:u w:val="single"/>
        </w:rPr>
        <w:t>в случае обращения представителя народного дружинника</w:t>
      </w:r>
      <w:r w:rsidR="00613D15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также документы, удостоверяющие личность и подтверждающие полномочия представителя народного </w:t>
      </w:r>
      <w:r w:rsidRPr="00EE39EE">
        <w:rPr>
          <w:sz w:val="28"/>
          <w:szCs w:val="28"/>
          <w:u w:val="single"/>
        </w:rPr>
        <w:t>дружинника</w:t>
      </w:r>
      <w:r>
        <w:rPr>
          <w:sz w:val="28"/>
          <w:szCs w:val="28"/>
        </w:rPr>
        <w:t>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2) </w:t>
      </w:r>
      <w:r w:rsidRPr="00A328E5">
        <w:rPr>
          <w:sz w:val="28"/>
          <w:szCs w:val="28"/>
        </w:rPr>
        <w:t>документы, подтверждающие причинение вреда</w:t>
      </w:r>
      <w:r>
        <w:rPr>
          <w:sz w:val="28"/>
          <w:szCs w:val="28"/>
        </w:rPr>
        <w:t xml:space="preserve"> здоровью народного дружинника (листок нетрудоспособности либо документ федерального государственного учреждения медико-социальной экспертизы о результатах установления степени утраты профессиональной трудоспособности, либо выписка из акта освидетельствования в федеральном государственном учреждении медико-социальной экспертизы с указанием результатов установления степени утраты профессиональной трудоспособности, либо заключение судебно-медицинской экспертизы о степени утраты профессиональной трудоспособности, а при отсутствии профессиональной трудоспособности </w:t>
      </w:r>
      <w:r w:rsidR="00841241">
        <w:rPr>
          <w:sz w:val="28"/>
          <w:szCs w:val="28"/>
        </w:rPr>
        <w:t>–</w:t>
      </w:r>
      <w:r>
        <w:rPr>
          <w:sz w:val="28"/>
          <w:szCs w:val="28"/>
        </w:rPr>
        <w:t xml:space="preserve"> о степени утраты</w:t>
      </w:r>
      <w:proofErr w:type="gramEnd"/>
      <w:r>
        <w:rPr>
          <w:sz w:val="28"/>
          <w:szCs w:val="28"/>
        </w:rPr>
        <w:t xml:space="preserve"> общей трудоспособности, либо решение суда); </w:t>
      </w:r>
    </w:p>
    <w:p w:rsidR="006F6CE7" w:rsidRDefault="00A02659" w:rsidP="006F6CE7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3) удостоверение</w:t>
      </w:r>
      <w:r w:rsidRPr="00D9042B">
        <w:rPr>
          <w:sz w:val="28"/>
          <w:szCs w:val="28"/>
        </w:rPr>
        <w:t xml:space="preserve"> народно</w:t>
      </w:r>
      <w:r>
        <w:rPr>
          <w:sz w:val="28"/>
          <w:szCs w:val="28"/>
        </w:rPr>
        <w:t>го дружинника</w:t>
      </w:r>
      <w:r w:rsidR="00E15EC3">
        <w:rPr>
          <w:sz w:val="28"/>
          <w:szCs w:val="28"/>
        </w:rPr>
        <w:t>;</w:t>
      </w:r>
    </w:p>
    <w:p w:rsidR="007134E1" w:rsidRDefault="00E15EC3" w:rsidP="007134E1">
      <w:pPr>
        <w:autoSpaceDE w:val="0"/>
        <w:autoSpaceDN w:val="0"/>
        <w:adjustRightInd w:val="0"/>
        <w:ind w:firstLine="708"/>
        <w:rPr>
          <w:sz w:val="28"/>
          <w:szCs w:val="28"/>
        </w:rPr>
      </w:pPr>
      <w:r w:rsidRPr="007134E1">
        <w:rPr>
          <w:sz w:val="28"/>
          <w:szCs w:val="28"/>
        </w:rPr>
        <w:t>4) </w:t>
      </w:r>
      <w:r w:rsidRPr="009B643D">
        <w:rPr>
          <w:sz w:val="28"/>
          <w:szCs w:val="28"/>
        </w:rPr>
        <w:t>документ, подтверждающий факт причинения народному дружиннику вреда здоровью при исполнении им обязанностей</w:t>
      </w:r>
      <w:r w:rsidR="00965B34" w:rsidRPr="009B643D">
        <w:rPr>
          <w:sz w:val="28"/>
          <w:szCs w:val="28"/>
        </w:rPr>
        <w:t xml:space="preserve"> при участии в мероприятиях по охране</w:t>
      </w:r>
      <w:r w:rsidRPr="009B643D">
        <w:rPr>
          <w:sz w:val="28"/>
          <w:szCs w:val="28"/>
        </w:rPr>
        <w:t xml:space="preserve"> общественного порядка</w:t>
      </w:r>
      <w:r w:rsidR="00FB7D08" w:rsidRPr="009B643D">
        <w:rPr>
          <w:sz w:val="28"/>
          <w:szCs w:val="28"/>
        </w:rPr>
        <w:t xml:space="preserve"> </w:t>
      </w:r>
      <w:r w:rsidR="00FB7D08" w:rsidRPr="009B643D">
        <w:rPr>
          <w:rFonts w:eastAsiaTheme="minorHAnsi"/>
          <w:sz w:val="28"/>
          <w:szCs w:val="28"/>
          <w:lang w:eastAsia="en-US"/>
        </w:rPr>
        <w:t xml:space="preserve">на территории </w:t>
      </w:r>
      <w:r w:rsidR="009B643D" w:rsidRPr="009B643D">
        <w:rPr>
          <w:rFonts w:eastAsiaTheme="minorHAnsi"/>
          <w:sz w:val="28"/>
          <w:szCs w:val="28"/>
          <w:lang w:eastAsia="en-US"/>
        </w:rPr>
        <w:t xml:space="preserve">Портбайкальского </w:t>
      </w:r>
      <w:r w:rsidR="00965B34" w:rsidRPr="009B643D">
        <w:rPr>
          <w:rFonts w:eastAsiaTheme="minorHAnsi"/>
          <w:sz w:val="28"/>
          <w:szCs w:val="28"/>
          <w:lang w:eastAsia="en-US"/>
        </w:rPr>
        <w:t>муниципального образования</w:t>
      </w:r>
      <w:r w:rsidRPr="009B643D">
        <w:rPr>
          <w:sz w:val="28"/>
          <w:szCs w:val="28"/>
        </w:rPr>
        <w:t xml:space="preserve"> (</w:t>
      </w:r>
      <w:r w:rsidR="006F6CE7" w:rsidRPr="009B643D">
        <w:rPr>
          <w:sz w:val="28"/>
          <w:szCs w:val="28"/>
        </w:rPr>
        <w:t>документ</w:t>
      </w:r>
      <w:r w:rsidR="00984D63" w:rsidRPr="009B643D">
        <w:rPr>
          <w:sz w:val="28"/>
          <w:szCs w:val="28"/>
        </w:rPr>
        <w:t>, выданный</w:t>
      </w:r>
      <w:r w:rsidR="007134E1" w:rsidRPr="009B643D">
        <w:rPr>
          <w:sz w:val="28"/>
          <w:szCs w:val="28"/>
        </w:rPr>
        <w:t xml:space="preserve"> единоличн</w:t>
      </w:r>
      <w:r w:rsidR="00984D63" w:rsidRPr="009B643D">
        <w:rPr>
          <w:sz w:val="28"/>
          <w:szCs w:val="28"/>
        </w:rPr>
        <w:t>ым</w:t>
      </w:r>
      <w:r w:rsidR="007134E1" w:rsidRPr="009B643D">
        <w:rPr>
          <w:sz w:val="28"/>
          <w:szCs w:val="28"/>
        </w:rPr>
        <w:t xml:space="preserve"> или</w:t>
      </w:r>
      <w:r w:rsidR="007134E1" w:rsidRPr="009B643D">
        <w:rPr>
          <w:rFonts w:eastAsiaTheme="minorHAnsi"/>
          <w:sz w:val="28"/>
          <w:szCs w:val="28"/>
          <w:lang w:eastAsia="en-US"/>
        </w:rPr>
        <w:t xml:space="preserve"> коллегиальн</w:t>
      </w:r>
      <w:r w:rsidR="00984D63" w:rsidRPr="009B643D">
        <w:rPr>
          <w:rFonts w:eastAsiaTheme="minorHAnsi"/>
          <w:sz w:val="28"/>
          <w:szCs w:val="28"/>
          <w:lang w:eastAsia="en-US"/>
        </w:rPr>
        <w:t>ым</w:t>
      </w:r>
      <w:r w:rsidR="006F6CE7" w:rsidRPr="009B643D">
        <w:rPr>
          <w:sz w:val="28"/>
          <w:szCs w:val="28"/>
        </w:rPr>
        <w:t xml:space="preserve"> </w:t>
      </w:r>
      <w:r w:rsidR="006F6CE7" w:rsidRPr="009B643D">
        <w:rPr>
          <w:rFonts w:eastAsiaTheme="minorHAnsi"/>
          <w:sz w:val="28"/>
          <w:szCs w:val="28"/>
          <w:lang w:eastAsia="en-US"/>
        </w:rPr>
        <w:t>исполнительн</w:t>
      </w:r>
      <w:r w:rsidR="00984D63" w:rsidRPr="009B643D">
        <w:rPr>
          <w:rFonts w:eastAsiaTheme="minorHAnsi"/>
          <w:sz w:val="28"/>
          <w:szCs w:val="28"/>
          <w:lang w:eastAsia="en-US"/>
        </w:rPr>
        <w:t>ым</w:t>
      </w:r>
      <w:r w:rsidR="007134E1" w:rsidRPr="009B643D">
        <w:rPr>
          <w:rFonts w:eastAsiaTheme="minorHAnsi"/>
          <w:sz w:val="28"/>
          <w:szCs w:val="28"/>
          <w:lang w:eastAsia="en-US"/>
        </w:rPr>
        <w:t xml:space="preserve"> </w:t>
      </w:r>
      <w:r w:rsidR="006F6CE7" w:rsidRPr="009B643D">
        <w:rPr>
          <w:rFonts w:eastAsiaTheme="minorHAnsi"/>
          <w:sz w:val="28"/>
          <w:szCs w:val="28"/>
          <w:lang w:eastAsia="en-US"/>
        </w:rPr>
        <w:t>орган</w:t>
      </w:r>
      <w:r w:rsidR="00984D63" w:rsidRPr="009B643D">
        <w:rPr>
          <w:rFonts w:eastAsiaTheme="minorHAnsi"/>
          <w:sz w:val="28"/>
          <w:szCs w:val="28"/>
          <w:lang w:eastAsia="en-US"/>
        </w:rPr>
        <w:t>ом</w:t>
      </w:r>
      <w:r w:rsidR="006F6CE7" w:rsidRPr="009B643D">
        <w:rPr>
          <w:rFonts w:eastAsiaTheme="minorHAnsi"/>
          <w:sz w:val="28"/>
          <w:szCs w:val="28"/>
          <w:lang w:eastAsia="en-US"/>
        </w:rPr>
        <w:t xml:space="preserve"> народной дружины</w:t>
      </w:r>
      <w:r w:rsidR="007134E1" w:rsidRPr="009B643D">
        <w:rPr>
          <w:sz w:val="28"/>
          <w:szCs w:val="28"/>
        </w:rPr>
        <w:t>).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5. Заявление о выплате единовременной денежной компенсации и документы, указанные в </w:t>
      </w:r>
      <w:r w:rsidRPr="00C6109B">
        <w:rPr>
          <w:sz w:val="28"/>
          <w:szCs w:val="28"/>
        </w:rPr>
        <w:t xml:space="preserve">пункте 4 </w:t>
      </w:r>
      <w:r>
        <w:rPr>
          <w:sz w:val="28"/>
          <w:szCs w:val="28"/>
        </w:rPr>
        <w:t xml:space="preserve">настоящего Порядка, подаются в </w:t>
      </w:r>
      <w:r w:rsidRPr="00FF6209">
        <w:rPr>
          <w:bCs/>
          <w:sz w:val="28"/>
          <w:szCs w:val="28"/>
          <w:u w:val="single"/>
        </w:rPr>
        <w:t>структурное подразделение администрации</w:t>
      </w:r>
      <w:r>
        <w:rPr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в течение шести месяцев со дня наступления одного из случаев, указанных в абзацах втором – четвертом подпункта 2 пункта 3 </w:t>
      </w:r>
      <w:r w:rsidR="0057189C">
        <w:rPr>
          <w:sz w:val="28"/>
          <w:szCs w:val="28"/>
        </w:rPr>
        <w:t>Решения</w:t>
      </w:r>
      <w:r>
        <w:rPr>
          <w:sz w:val="28"/>
          <w:szCs w:val="28"/>
        </w:rPr>
        <w:t>, одним из следующих способов: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1) путем личного обращения. В этом случае копии с подлинников документов снимает лицо, ответственное за прием документов в</w:t>
      </w:r>
      <w:r w:rsidRPr="006A14B9">
        <w:rPr>
          <w:bCs/>
          <w:i/>
          <w:sz w:val="28"/>
          <w:szCs w:val="28"/>
        </w:rPr>
        <w:t xml:space="preserve"> </w:t>
      </w:r>
      <w:r w:rsidRPr="00FF6209">
        <w:rPr>
          <w:bCs/>
          <w:sz w:val="28"/>
          <w:szCs w:val="28"/>
          <w:u w:val="single"/>
        </w:rPr>
        <w:t>структурном подразделении администрации</w:t>
      </w:r>
      <w:r>
        <w:rPr>
          <w:sz w:val="28"/>
          <w:szCs w:val="28"/>
        </w:rPr>
        <w:t>, и удостоверяет их при сверке с подлинниками. Подлинники документов возвращаются представившему их лицу в день его обращения;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через организации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действий;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3) в форме электронных документов, которые передаются с использованием информационно-телеко</w:t>
      </w:r>
      <w:r w:rsidR="009B643D">
        <w:rPr>
          <w:sz w:val="28"/>
          <w:szCs w:val="28"/>
        </w:rPr>
        <w:t>ммуникационной сети «Интернет»;</w:t>
      </w:r>
    </w:p>
    <w:p w:rsidR="00A02659" w:rsidRDefault="00290F45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A02659" w:rsidRPr="00F56795">
        <w:rPr>
          <w:sz w:val="28"/>
          <w:szCs w:val="28"/>
        </w:rPr>
        <w:t xml:space="preserve">. Днем обращения </w:t>
      </w:r>
      <w:r w:rsidR="00A02659">
        <w:rPr>
          <w:sz w:val="28"/>
          <w:szCs w:val="28"/>
        </w:rPr>
        <w:t>народного дружинника</w:t>
      </w:r>
      <w:r w:rsidR="00A02659" w:rsidRPr="00F56795">
        <w:rPr>
          <w:sz w:val="28"/>
          <w:szCs w:val="28"/>
        </w:rPr>
        <w:t xml:space="preserve"> или </w:t>
      </w:r>
      <w:r w:rsidR="00A02659">
        <w:rPr>
          <w:sz w:val="28"/>
          <w:szCs w:val="28"/>
        </w:rPr>
        <w:t>его</w:t>
      </w:r>
      <w:r w:rsidR="00A02659" w:rsidRPr="00F56795">
        <w:rPr>
          <w:sz w:val="28"/>
          <w:szCs w:val="28"/>
        </w:rPr>
        <w:t xml:space="preserve"> представителя считается дата регистрации в </w:t>
      </w:r>
      <w:r w:rsidR="00A02659" w:rsidRPr="00FF6209">
        <w:rPr>
          <w:bCs/>
          <w:sz w:val="28"/>
          <w:szCs w:val="28"/>
          <w:u w:val="single"/>
        </w:rPr>
        <w:t>структурном подразделении администрации</w:t>
      </w:r>
      <w:r w:rsidR="00A02659" w:rsidRPr="00F56795">
        <w:rPr>
          <w:sz w:val="28"/>
          <w:szCs w:val="28"/>
        </w:rPr>
        <w:t xml:space="preserve"> заявления </w:t>
      </w:r>
      <w:r w:rsidR="00A02659">
        <w:rPr>
          <w:sz w:val="28"/>
          <w:szCs w:val="28"/>
        </w:rPr>
        <w:t xml:space="preserve">о выплате единовременной денежной компенсации </w:t>
      </w:r>
      <w:r w:rsidR="00A02659" w:rsidRPr="00F56795">
        <w:rPr>
          <w:sz w:val="28"/>
          <w:szCs w:val="28"/>
        </w:rPr>
        <w:t>и документов</w:t>
      </w:r>
      <w:r w:rsidR="00A02659">
        <w:rPr>
          <w:sz w:val="28"/>
          <w:szCs w:val="28"/>
        </w:rPr>
        <w:t>,</w:t>
      </w:r>
      <w:r w:rsidR="00A02659" w:rsidRPr="006A6797">
        <w:rPr>
          <w:sz w:val="28"/>
          <w:szCs w:val="28"/>
        </w:rPr>
        <w:t xml:space="preserve"> </w:t>
      </w:r>
      <w:r w:rsidR="00A02659">
        <w:rPr>
          <w:sz w:val="28"/>
          <w:szCs w:val="28"/>
        </w:rPr>
        <w:t xml:space="preserve">указанных в </w:t>
      </w:r>
      <w:r w:rsidR="00A02659" w:rsidRPr="00C6109B">
        <w:rPr>
          <w:sz w:val="28"/>
          <w:szCs w:val="28"/>
        </w:rPr>
        <w:t xml:space="preserve">пункте 4 </w:t>
      </w:r>
      <w:r w:rsidR="00A02659">
        <w:rPr>
          <w:sz w:val="28"/>
          <w:szCs w:val="28"/>
        </w:rPr>
        <w:t>настоящего Порядка</w:t>
      </w:r>
      <w:r w:rsidR="00A02659" w:rsidRPr="00F56795">
        <w:rPr>
          <w:sz w:val="28"/>
          <w:szCs w:val="28"/>
        </w:rPr>
        <w:t>. Заявление и документы регистрируются в день их поступления в</w:t>
      </w:r>
      <w:r w:rsidR="00A02659">
        <w:rPr>
          <w:sz w:val="28"/>
          <w:szCs w:val="28"/>
        </w:rPr>
        <w:t xml:space="preserve"> </w:t>
      </w:r>
      <w:r w:rsidR="00A02659" w:rsidRPr="00FF6209">
        <w:rPr>
          <w:bCs/>
          <w:sz w:val="28"/>
          <w:szCs w:val="28"/>
          <w:u w:val="single"/>
        </w:rPr>
        <w:t>структурное подразделение администрации</w:t>
      </w:r>
      <w:r w:rsidR="00A02659" w:rsidRPr="00F56795">
        <w:rPr>
          <w:sz w:val="28"/>
          <w:szCs w:val="28"/>
        </w:rPr>
        <w:t>.</w:t>
      </w:r>
    </w:p>
    <w:p w:rsidR="00A02659" w:rsidRDefault="00290F45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7</w:t>
      </w:r>
      <w:r w:rsidR="00A02659">
        <w:rPr>
          <w:sz w:val="28"/>
          <w:szCs w:val="28"/>
        </w:rPr>
        <w:t xml:space="preserve">. Заявление о выплате единовременной денежной компенсации и документы, указанные в </w:t>
      </w:r>
      <w:r w:rsidR="00A02659" w:rsidRPr="00C6109B">
        <w:rPr>
          <w:sz w:val="28"/>
          <w:szCs w:val="28"/>
        </w:rPr>
        <w:t xml:space="preserve">пункте 4 </w:t>
      </w:r>
      <w:r w:rsidR="00A02659">
        <w:rPr>
          <w:sz w:val="28"/>
          <w:szCs w:val="28"/>
        </w:rPr>
        <w:t>настоящего Порядка, рассматриваются</w:t>
      </w:r>
      <w:r w:rsidR="00A02659" w:rsidRPr="00AE7145">
        <w:rPr>
          <w:bCs/>
          <w:i/>
          <w:sz w:val="28"/>
          <w:szCs w:val="28"/>
        </w:rPr>
        <w:t xml:space="preserve"> </w:t>
      </w:r>
      <w:r w:rsidR="00A02659" w:rsidRPr="00FF6209">
        <w:rPr>
          <w:bCs/>
          <w:sz w:val="28"/>
          <w:szCs w:val="28"/>
          <w:u w:val="single"/>
        </w:rPr>
        <w:t>структурным подразделением администрации</w:t>
      </w:r>
      <w:r w:rsidR="00A02659">
        <w:rPr>
          <w:sz w:val="28"/>
          <w:szCs w:val="28"/>
        </w:rPr>
        <w:t>. По результатам и</w:t>
      </w:r>
      <w:r w:rsidR="009B643D">
        <w:rPr>
          <w:sz w:val="28"/>
          <w:szCs w:val="28"/>
        </w:rPr>
        <w:t>х рассмотрения в срок не более 30</w:t>
      </w:r>
      <w:r w:rsidR="00A02659">
        <w:rPr>
          <w:sz w:val="28"/>
          <w:szCs w:val="28"/>
        </w:rPr>
        <w:t xml:space="preserve"> календарных дней со дня обращения народного дружинника или его представителя принимается одно из следующих решений в форме </w:t>
      </w:r>
      <w:r w:rsidR="00A02659" w:rsidRPr="00B07DE0">
        <w:rPr>
          <w:sz w:val="28"/>
          <w:szCs w:val="28"/>
        </w:rPr>
        <w:t>распоряжения</w:t>
      </w:r>
      <w:r w:rsidR="00841241">
        <w:rPr>
          <w:sz w:val="28"/>
          <w:szCs w:val="28"/>
        </w:rPr>
        <w:t xml:space="preserve"> </w:t>
      </w:r>
      <w:r w:rsidR="00841241" w:rsidRPr="00841241">
        <w:rPr>
          <w:sz w:val="28"/>
          <w:szCs w:val="28"/>
          <w:u w:val="single"/>
        </w:rPr>
        <w:t>администрации</w:t>
      </w:r>
      <w:r w:rsidR="009B643D">
        <w:rPr>
          <w:sz w:val="28"/>
          <w:szCs w:val="28"/>
          <w:u w:val="single"/>
        </w:rPr>
        <w:t xml:space="preserve"> Портбайкальского муниципального образования</w:t>
      </w:r>
      <w:r w:rsidR="00A02659">
        <w:rPr>
          <w:sz w:val="28"/>
          <w:szCs w:val="28"/>
        </w:rPr>
        <w:t>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1) о выплате</w:t>
      </w:r>
      <w:r w:rsidRPr="00AE7145">
        <w:rPr>
          <w:sz w:val="28"/>
          <w:szCs w:val="28"/>
        </w:rPr>
        <w:t xml:space="preserve"> </w:t>
      </w:r>
      <w:r>
        <w:rPr>
          <w:sz w:val="28"/>
          <w:szCs w:val="28"/>
        </w:rPr>
        <w:t>единовременной денежной компенсации;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об отказе в выплате</w:t>
      </w:r>
      <w:r w:rsidRPr="00AE7145">
        <w:rPr>
          <w:sz w:val="28"/>
          <w:szCs w:val="28"/>
        </w:rPr>
        <w:t xml:space="preserve"> </w:t>
      </w:r>
      <w:r>
        <w:rPr>
          <w:sz w:val="28"/>
          <w:szCs w:val="28"/>
        </w:rPr>
        <w:t>единовременной денежной компенсации.</w:t>
      </w:r>
    </w:p>
    <w:p w:rsidR="00A02659" w:rsidRDefault="00290F45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8</w:t>
      </w:r>
      <w:r w:rsidR="00A02659">
        <w:rPr>
          <w:sz w:val="28"/>
          <w:szCs w:val="28"/>
        </w:rPr>
        <w:t>. Основаниями отказа в выплате единовременной денежной компенсации являются: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1) отсутствие права народного дружинника на выплату единовременной денежной компенсации в соответствии с</w:t>
      </w:r>
      <w:r w:rsidRPr="00AE71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абзацами </w:t>
      </w:r>
      <w:r>
        <w:rPr>
          <w:sz w:val="28"/>
          <w:szCs w:val="28"/>
        </w:rPr>
        <w:br/>
        <w:t xml:space="preserve">вторым – четвертым подпункта 2 пункта 3 </w:t>
      </w:r>
      <w:r w:rsidR="0057189C">
        <w:rPr>
          <w:sz w:val="28"/>
          <w:szCs w:val="28"/>
        </w:rPr>
        <w:t>Решения</w:t>
      </w:r>
      <w:r>
        <w:rPr>
          <w:sz w:val="28"/>
          <w:szCs w:val="28"/>
        </w:rPr>
        <w:t>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представление неполного пакета документов, указанных в</w:t>
      </w:r>
      <w:r w:rsidRPr="00FA3DD3">
        <w:rPr>
          <w:sz w:val="28"/>
          <w:szCs w:val="28"/>
        </w:rPr>
        <w:t xml:space="preserve"> </w:t>
      </w:r>
      <w:r>
        <w:rPr>
          <w:sz w:val="28"/>
          <w:szCs w:val="28"/>
        </w:rPr>
        <w:t>подпунктах 1–</w:t>
      </w:r>
      <w:r w:rsidR="00965B34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C6109B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C6109B">
        <w:rPr>
          <w:sz w:val="28"/>
          <w:szCs w:val="28"/>
        </w:rPr>
        <w:t xml:space="preserve"> 4 </w:t>
      </w:r>
      <w:r>
        <w:rPr>
          <w:sz w:val="28"/>
          <w:szCs w:val="28"/>
        </w:rPr>
        <w:t>настоящего Порядка;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3) представление заявления о выплате единовременной денежной компенсации и документов, указанных в </w:t>
      </w:r>
      <w:r w:rsidRPr="00C6109B">
        <w:rPr>
          <w:sz w:val="28"/>
          <w:szCs w:val="28"/>
        </w:rPr>
        <w:t xml:space="preserve">пункте 4 </w:t>
      </w:r>
      <w:r>
        <w:rPr>
          <w:sz w:val="28"/>
          <w:szCs w:val="28"/>
        </w:rPr>
        <w:t xml:space="preserve">настоящего Порядка, позже срока, установленного </w:t>
      </w:r>
      <w:r w:rsidRPr="006F20A9">
        <w:rPr>
          <w:sz w:val="28"/>
          <w:szCs w:val="28"/>
        </w:rPr>
        <w:t xml:space="preserve">пунктом </w:t>
      </w:r>
      <w:r w:rsidR="00A6409F">
        <w:rPr>
          <w:sz w:val="28"/>
          <w:szCs w:val="28"/>
        </w:rPr>
        <w:t>5</w:t>
      </w:r>
      <w:r>
        <w:rPr>
          <w:sz w:val="28"/>
          <w:szCs w:val="28"/>
        </w:rPr>
        <w:t xml:space="preserve"> настоящего Порядка.</w:t>
      </w:r>
    </w:p>
    <w:p w:rsidR="00A02659" w:rsidRDefault="00290F45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9</w:t>
      </w:r>
      <w:r w:rsidR="00A02659">
        <w:rPr>
          <w:sz w:val="28"/>
          <w:szCs w:val="28"/>
        </w:rPr>
        <w:t>. Уведомление о принятии решения о выплате единовременной денежной компенсации или об отказе в выплате единовременной денежной компенсации направляется народному дружиннику или его представителю в письменной форме в течение 10 рабочих дней со дня принятия соответствующего решения.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0</w:t>
      </w:r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Выплата единовременной денежной компенсации осуществляется в срок не позднее </w:t>
      </w:r>
      <w:r w:rsidR="009B643D">
        <w:rPr>
          <w:sz w:val="28"/>
          <w:szCs w:val="28"/>
        </w:rPr>
        <w:t>5 рабочих дней</w:t>
      </w:r>
      <w:r>
        <w:rPr>
          <w:sz w:val="28"/>
          <w:szCs w:val="28"/>
        </w:rPr>
        <w:t xml:space="preserve"> со дня принятия решения о выплате единовременной денежной компенсации путем перечисления денежных средств на указанный в заявлении о выплате единовременной денежной компенсации счет, открытый в кредитной организации.</w:t>
      </w:r>
      <w:proofErr w:type="gramEnd"/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</w:p>
    <w:p w:rsidR="00A02659" w:rsidRDefault="00A02659" w:rsidP="00C3347E">
      <w:pPr>
        <w:pStyle w:val="a0"/>
        <w:jc w:val="center"/>
        <w:rPr>
          <w:sz w:val="28"/>
          <w:szCs w:val="28"/>
        </w:rPr>
      </w:pPr>
      <w:r>
        <w:rPr>
          <w:sz w:val="28"/>
          <w:szCs w:val="28"/>
        </w:rPr>
        <w:t>Глава 3. ПОРЯДОК ВЫПЛАТЫ ЕДИНОВРЕМЕННЫХ</w:t>
      </w:r>
      <w:r w:rsidR="00231EAC">
        <w:rPr>
          <w:sz w:val="28"/>
          <w:szCs w:val="28"/>
        </w:rPr>
        <w:br/>
      </w:r>
      <w:r>
        <w:rPr>
          <w:sz w:val="28"/>
          <w:szCs w:val="28"/>
        </w:rPr>
        <w:t>ДЕ</w:t>
      </w:r>
      <w:r w:rsidR="00231EAC">
        <w:rPr>
          <w:sz w:val="28"/>
          <w:szCs w:val="28"/>
        </w:rPr>
        <w:t>НЕЖНЫХ КОМПЕНСАЦИЙ ЧЛЕНАМ СЕМЬИ</w:t>
      </w:r>
      <w:r w:rsidR="00231EAC">
        <w:rPr>
          <w:sz w:val="28"/>
          <w:szCs w:val="28"/>
        </w:rPr>
        <w:br/>
      </w:r>
      <w:r>
        <w:rPr>
          <w:sz w:val="28"/>
          <w:szCs w:val="28"/>
        </w:rPr>
        <w:t>ПОГИБШЕГО НАРОДНОГО ДРУЖИННИКА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1</w:t>
      </w:r>
      <w:r>
        <w:rPr>
          <w:sz w:val="28"/>
          <w:szCs w:val="28"/>
        </w:rPr>
        <w:t xml:space="preserve">. Для выплаты единовременных денежных компенсаций членам семьи погибшего народного дружинника член семьи погибшего народного дружинника, относящийся к одной из категорий, установленных пунктом 6 </w:t>
      </w:r>
      <w:r w:rsidR="0057189C">
        <w:rPr>
          <w:sz w:val="28"/>
          <w:szCs w:val="28"/>
        </w:rPr>
        <w:t>Решения</w:t>
      </w:r>
      <w:r>
        <w:rPr>
          <w:sz w:val="28"/>
          <w:szCs w:val="28"/>
        </w:rPr>
        <w:t xml:space="preserve">, или его представитель обращается в </w:t>
      </w:r>
      <w:r w:rsidRPr="00841241">
        <w:rPr>
          <w:bCs/>
          <w:sz w:val="28"/>
          <w:szCs w:val="28"/>
          <w:u w:val="single"/>
        </w:rPr>
        <w:t>структурное подразделение администрации</w:t>
      </w:r>
      <w:r>
        <w:rPr>
          <w:bCs/>
          <w:i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 заявлением о выплате </w:t>
      </w:r>
      <w:r>
        <w:rPr>
          <w:sz w:val="28"/>
          <w:szCs w:val="28"/>
        </w:rPr>
        <w:t>единовременной денежной компенсации, в котором указываются:</w:t>
      </w:r>
    </w:p>
    <w:p w:rsidR="00A02659" w:rsidRPr="00E1716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1) </w:t>
      </w:r>
      <w:r w:rsidRPr="00B07DE0">
        <w:rPr>
          <w:sz w:val="28"/>
          <w:szCs w:val="28"/>
        </w:rPr>
        <w:t xml:space="preserve">фамилия, имя, отчество (при наличии), дата рождения и </w:t>
      </w:r>
      <w:r>
        <w:rPr>
          <w:sz w:val="28"/>
          <w:szCs w:val="28"/>
        </w:rPr>
        <w:t xml:space="preserve">сведения о </w:t>
      </w:r>
      <w:r w:rsidRPr="00B07DE0">
        <w:rPr>
          <w:sz w:val="28"/>
          <w:szCs w:val="28"/>
        </w:rPr>
        <w:t>мест</w:t>
      </w:r>
      <w:r>
        <w:rPr>
          <w:sz w:val="28"/>
          <w:szCs w:val="28"/>
        </w:rPr>
        <w:t>е</w:t>
      </w:r>
      <w:r w:rsidRPr="00B07DE0">
        <w:rPr>
          <w:sz w:val="28"/>
          <w:szCs w:val="28"/>
        </w:rPr>
        <w:t xml:space="preserve"> регистрации </w:t>
      </w:r>
      <w:r>
        <w:rPr>
          <w:sz w:val="28"/>
          <w:szCs w:val="28"/>
        </w:rPr>
        <w:t xml:space="preserve">члена семьи погибшего </w:t>
      </w:r>
      <w:r w:rsidRPr="00B07DE0">
        <w:rPr>
          <w:sz w:val="28"/>
          <w:szCs w:val="28"/>
        </w:rPr>
        <w:t>народного дружинника</w:t>
      </w:r>
      <w:r>
        <w:rPr>
          <w:sz w:val="28"/>
          <w:szCs w:val="28"/>
        </w:rPr>
        <w:t xml:space="preserve"> по месту жительства (месту пребывания), а в случае обращения представителя члена семьи погибшего народного дружинника – также </w:t>
      </w:r>
      <w:r w:rsidRPr="00B07DE0">
        <w:rPr>
          <w:sz w:val="28"/>
          <w:szCs w:val="28"/>
        </w:rPr>
        <w:t xml:space="preserve">фамилия, имя, отчество (при наличии), дата </w:t>
      </w:r>
      <w:proofErr w:type="gramStart"/>
      <w:r w:rsidRPr="00B07DE0">
        <w:rPr>
          <w:sz w:val="28"/>
          <w:szCs w:val="28"/>
        </w:rPr>
        <w:t>рождения</w:t>
      </w:r>
      <w:r>
        <w:rPr>
          <w:sz w:val="28"/>
          <w:szCs w:val="28"/>
        </w:rPr>
        <w:t xml:space="preserve"> представителя члена семьи погибшего народного дружинника</w:t>
      </w:r>
      <w:proofErr w:type="gramEnd"/>
      <w:r w:rsidRPr="00B07DE0">
        <w:rPr>
          <w:sz w:val="28"/>
          <w:szCs w:val="28"/>
        </w:rPr>
        <w:t>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сведения о реквизитах счета, открытого в кредитной организации, для перечисления единовременной денежной компенсации;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3) согласие на обработку персональных данных в соответствии с законодательством о персональных данных.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2</w:t>
      </w:r>
      <w:r>
        <w:rPr>
          <w:sz w:val="28"/>
          <w:szCs w:val="28"/>
        </w:rPr>
        <w:t>. К заявлению о выплате единовременной денежной компенсации прилагаются следующие документы: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1) паспорт или иной документ, удостоверяющий личность члена семьи погибшего народного дружинника, а также документы, удостоверяющие личность и подтверждающие полномочия представителя члена семьи погибшего народного дружинника (в случае </w:t>
      </w:r>
      <w:proofErr w:type="gramStart"/>
      <w:r>
        <w:rPr>
          <w:sz w:val="28"/>
          <w:szCs w:val="28"/>
        </w:rPr>
        <w:t>обращения представителя члена семьи погибшего народного дружинника</w:t>
      </w:r>
      <w:proofErr w:type="gramEnd"/>
      <w:r>
        <w:rPr>
          <w:sz w:val="28"/>
          <w:szCs w:val="28"/>
        </w:rPr>
        <w:t>);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документы, подтверждающие отнесение лица, подавшего заявление о выплате единовременной денежной компенсации, к членам семьи погибшего народного дружинника: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свидетельство о рождении ребенка либо решение суда об усыновлении (удочерении), либо свидетельство об усыновлении (удочерении) – для ребенка погибшего</w:t>
      </w:r>
      <w:r w:rsidRPr="00D10712">
        <w:rPr>
          <w:sz w:val="28"/>
          <w:szCs w:val="28"/>
        </w:rPr>
        <w:t xml:space="preserve"> </w:t>
      </w:r>
      <w:r>
        <w:rPr>
          <w:sz w:val="28"/>
          <w:szCs w:val="28"/>
        </w:rPr>
        <w:t>народного дружинника;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свидетельство о заключении брака – для супруги (супруга) погибшего</w:t>
      </w:r>
      <w:r w:rsidRPr="00D10712">
        <w:rPr>
          <w:sz w:val="28"/>
          <w:szCs w:val="28"/>
        </w:rPr>
        <w:t xml:space="preserve"> </w:t>
      </w:r>
      <w:r>
        <w:rPr>
          <w:sz w:val="28"/>
          <w:szCs w:val="28"/>
        </w:rPr>
        <w:t>народного дружинника;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свидетельство о рождении погибшего народного дружинника либо решение суда об усыновлении (удочерении) либо свидетельство об усыновлении (удочерении) – для родителей погибшего народного дружинника;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3) документ, подтверждающий факт обучения в образовательной организации по очной форме обучения, – для ребенка погибшего народного дружинника старше 18 лет, не достигшего возраста 23 лет и обучающегося в образовательной организации по очной форме обучения;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4) справка федерального государственного учреждения </w:t>
      </w:r>
      <w:r>
        <w:rPr>
          <w:sz w:val="28"/>
          <w:szCs w:val="28"/>
        </w:rPr>
        <w:br/>
        <w:t>медико-социальной экспертизы об установлении инвалидности до достижения ребенком возраста 18 лет – для ребенка погибшего</w:t>
      </w:r>
      <w:r w:rsidRPr="00DF76C2">
        <w:rPr>
          <w:sz w:val="28"/>
          <w:szCs w:val="28"/>
        </w:rPr>
        <w:t xml:space="preserve"> </w:t>
      </w:r>
      <w:r>
        <w:rPr>
          <w:sz w:val="28"/>
          <w:szCs w:val="28"/>
        </w:rPr>
        <w:t>народного дружинника, достигшего возраста 18 лет, ставшего инвалидом до достижения возраста 18 лет;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5) свидетельство о смерти</w:t>
      </w:r>
      <w:r w:rsidRPr="00DF76C2">
        <w:rPr>
          <w:sz w:val="28"/>
          <w:szCs w:val="28"/>
        </w:rPr>
        <w:t xml:space="preserve"> </w:t>
      </w:r>
      <w:r>
        <w:rPr>
          <w:sz w:val="28"/>
          <w:szCs w:val="28"/>
        </w:rPr>
        <w:t>народного дружинника;</w:t>
      </w:r>
    </w:p>
    <w:p w:rsidR="00290F45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6) документ, подтверждающий членство погибшего народного дружинника в народной дружине в период участия</w:t>
      </w:r>
      <w:r w:rsidRPr="007E3251">
        <w:rPr>
          <w:sz w:val="28"/>
          <w:szCs w:val="28"/>
        </w:rPr>
        <w:t xml:space="preserve"> </w:t>
      </w:r>
      <w:r>
        <w:rPr>
          <w:sz w:val="28"/>
          <w:szCs w:val="28"/>
        </w:rPr>
        <w:t>в мероприятиях по охране общественного порядка</w:t>
      </w:r>
      <w:r w:rsidR="00290F45">
        <w:rPr>
          <w:sz w:val="28"/>
          <w:szCs w:val="28"/>
        </w:rPr>
        <w:t>;</w:t>
      </w:r>
    </w:p>
    <w:p w:rsidR="0061316B" w:rsidRDefault="00290F45" w:rsidP="00DD06DD">
      <w:pPr>
        <w:pStyle w:val="a6"/>
        <w:autoSpaceDE w:val="0"/>
        <w:autoSpaceDN w:val="0"/>
        <w:adjustRightInd w:val="0"/>
        <w:ind w:left="0" w:firstLine="709"/>
        <w:rPr>
          <w:rFonts w:eastAsiaTheme="minorHAnsi"/>
          <w:sz w:val="28"/>
          <w:szCs w:val="28"/>
          <w:lang w:eastAsia="en-US"/>
        </w:rPr>
      </w:pPr>
      <w:r w:rsidRPr="009B643D">
        <w:rPr>
          <w:sz w:val="28"/>
          <w:szCs w:val="28"/>
        </w:rPr>
        <w:t>7</w:t>
      </w:r>
      <w:r w:rsidR="00753707" w:rsidRPr="009B643D">
        <w:rPr>
          <w:sz w:val="28"/>
          <w:szCs w:val="28"/>
        </w:rPr>
        <w:t xml:space="preserve">) </w:t>
      </w:r>
      <w:r w:rsidR="0061316B" w:rsidRPr="009B643D">
        <w:rPr>
          <w:sz w:val="28"/>
          <w:szCs w:val="28"/>
        </w:rPr>
        <w:t xml:space="preserve">документ, подтверждающий </w:t>
      </w:r>
      <w:r w:rsidR="0061316B" w:rsidRPr="009B643D">
        <w:rPr>
          <w:rFonts w:eastAsiaTheme="minorHAnsi"/>
          <w:sz w:val="28"/>
          <w:szCs w:val="28"/>
          <w:lang w:eastAsia="en-US"/>
        </w:rPr>
        <w:t>факт гибели (смерти) народного дружинника</w:t>
      </w:r>
      <w:r w:rsidR="0061316B" w:rsidRPr="009B643D">
        <w:rPr>
          <w:sz w:val="28"/>
          <w:szCs w:val="28"/>
        </w:rPr>
        <w:t xml:space="preserve"> при исполнении им обязанностей при участии в мероприятиях по охране общественного порядка </w:t>
      </w:r>
      <w:r w:rsidR="0061316B" w:rsidRPr="009B643D">
        <w:rPr>
          <w:rFonts w:eastAsiaTheme="minorHAnsi"/>
          <w:sz w:val="28"/>
          <w:szCs w:val="28"/>
          <w:lang w:eastAsia="en-US"/>
        </w:rPr>
        <w:t xml:space="preserve">на территории муниципального образования </w:t>
      </w:r>
      <w:r w:rsidR="0061316B" w:rsidRPr="009B643D">
        <w:rPr>
          <w:sz w:val="28"/>
          <w:szCs w:val="28"/>
        </w:rPr>
        <w:lastRenderedPageBreak/>
        <w:t>(документ, выданный единоличным или</w:t>
      </w:r>
      <w:r w:rsidR="0061316B" w:rsidRPr="009B643D">
        <w:rPr>
          <w:rFonts w:eastAsiaTheme="minorHAnsi"/>
          <w:sz w:val="28"/>
          <w:szCs w:val="28"/>
          <w:lang w:eastAsia="en-US"/>
        </w:rPr>
        <w:t xml:space="preserve"> коллегиальным</w:t>
      </w:r>
      <w:r w:rsidR="0061316B" w:rsidRPr="009B643D">
        <w:rPr>
          <w:sz w:val="28"/>
          <w:szCs w:val="28"/>
        </w:rPr>
        <w:t xml:space="preserve"> </w:t>
      </w:r>
      <w:r w:rsidR="0061316B" w:rsidRPr="009B643D">
        <w:rPr>
          <w:rFonts w:eastAsiaTheme="minorHAnsi"/>
          <w:sz w:val="28"/>
          <w:szCs w:val="28"/>
          <w:lang w:eastAsia="en-US"/>
        </w:rPr>
        <w:t>исполнительным органом народной дружины)</w:t>
      </w:r>
      <w:r w:rsidR="0061316B" w:rsidRPr="009B643D">
        <w:rPr>
          <w:sz w:val="28"/>
          <w:szCs w:val="28"/>
        </w:rPr>
        <w:t>.</w:t>
      </w:r>
      <w:r w:rsidR="0061316B">
        <w:rPr>
          <w:sz w:val="28"/>
          <w:szCs w:val="28"/>
        </w:rPr>
        <w:t xml:space="preserve"> </w:t>
      </w:r>
    </w:p>
    <w:p w:rsidR="00A02659" w:rsidRDefault="00A02659" w:rsidP="00965B34">
      <w:pPr>
        <w:autoSpaceDE w:val="0"/>
        <w:autoSpaceDN w:val="0"/>
        <w:adjustRightInd w:val="0"/>
        <w:ind w:firstLine="708"/>
        <w:rPr>
          <w:bCs/>
          <w:kern w:val="2"/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proofErr w:type="gramStart"/>
      <w:r w:rsidR="003A1569" w:rsidRPr="003A1569">
        <w:rPr>
          <w:sz w:val="28"/>
          <w:szCs w:val="28"/>
        </w:rPr>
        <w:t>Если ч</w:t>
      </w:r>
      <w:r w:rsidRPr="003A1569">
        <w:rPr>
          <w:sz w:val="28"/>
          <w:szCs w:val="28"/>
        </w:rPr>
        <w:t xml:space="preserve">лен семьи погибшего народного дружинника или его представитель вправе </w:t>
      </w:r>
      <w:r w:rsidR="003A1569" w:rsidRPr="003A1569">
        <w:rPr>
          <w:sz w:val="28"/>
          <w:szCs w:val="28"/>
          <w:u w:val="single"/>
        </w:rPr>
        <w:t xml:space="preserve">в соответствии с частью 1 </w:t>
      </w:r>
      <w:r w:rsidR="003A1569" w:rsidRPr="00965B34">
        <w:rPr>
          <w:sz w:val="28"/>
          <w:szCs w:val="28"/>
          <w:u w:val="single"/>
        </w:rPr>
        <w:t>статьи 7 Федерального закона</w:t>
      </w:r>
      <w:r w:rsidR="00965B34" w:rsidRPr="00965B34">
        <w:rPr>
          <w:sz w:val="28"/>
          <w:szCs w:val="28"/>
          <w:u w:val="single"/>
        </w:rPr>
        <w:t xml:space="preserve"> </w:t>
      </w:r>
      <w:r w:rsidR="00965B34" w:rsidRPr="00965B34">
        <w:rPr>
          <w:sz w:val="28"/>
          <w:szCs w:val="28"/>
          <w:u w:val="single"/>
        </w:rPr>
        <w:br/>
      </w:r>
      <w:r w:rsidR="00965B34" w:rsidRPr="00965B34">
        <w:rPr>
          <w:rFonts w:eastAsiaTheme="minorHAnsi"/>
          <w:sz w:val="28"/>
          <w:szCs w:val="28"/>
          <w:u w:val="single"/>
          <w:lang w:eastAsia="en-US"/>
        </w:rPr>
        <w:t xml:space="preserve">от 27 июля 2010 года № 210-ФЗ </w:t>
      </w:r>
      <w:r w:rsidR="003A1569" w:rsidRPr="00965B34">
        <w:rPr>
          <w:sz w:val="28"/>
          <w:szCs w:val="28"/>
          <w:u w:val="single"/>
        </w:rPr>
        <w:t xml:space="preserve">«Об организации предоставления государственных и муниципальных услуг» </w:t>
      </w:r>
      <w:r w:rsidRPr="00965B34">
        <w:rPr>
          <w:sz w:val="28"/>
          <w:szCs w:val="28"/>
          <w:u w:val="single"/>
        </w:rPr>
        <w:t xml:space="preserve">не представлять </w:t>
      </w:r>
      <w:r w:rsidR="003A1569" w:rsidRPr="00965B34">
        <w:rPr>
          <w:sz w:val="28"/>
          <w:szCs w:val="28"/>
          <w:u w:val="single"/>
        </w:rPr>
        <w:t xml:space="preserve">какой-либо </w:t>
      </w:r>
      <w:r w:rsidRPr="00965B34">
        <w:rPr>
          <w:sz w:val="28"/>
          <w:szCs w:val="28"/>
          <w:u w:val="single"/>
        </w:rPr>
        <w:t>документ, предусмотренный пункт</w:t>
      </w:r>
      <w:r w:rsidR="003A1569" w:rsidRPr="00965B34">
        <w:rPr>
          <w:sz w:val="28"/>
          <w:szCs w:val="28"/>
          <w:u w:val="single"/>
        </w:rPr>
        <w:t xml:space="preserve">ом </w:t>
      </w:r>
      <w:r w:rsidRPr="00965B34">
        <w:rPr>
          <w:sz w:val="28"/>
          <w:szCs w:val="28"/>
          <w:u w:val="single"/>
        </w:rPr>
        <w:t>1</w:t>
      </w:r>
      <w:r w:rsidR="00290F45" w:rsidRPr="00965B34">
        <w:rPr>
          <w:sz w:val="28"/>
          <w:szCs w:val="28"/>
          <w:u w:val="single"/>
        </w:rPr>
        <w:t>2</w:t>
      </w:r>
      <w:r w:rsidRPr="00965B34">
        <w:rPr>
          <w:sz w:val="28"/>
          <w:szCs w:val="28"/>
          <w:u w:val="single"/>
        </w:rPr>
        <w:t xml:space="preserve"> настоящего Порядка</w:t>
      </w:r>
      <w:r w:rsidR="003A1569" w:rsidRPr="003A1569">
        <w:rPr>
          <w:bCs/>
          <w:sz w:val="28"/>
          <w:szCs w:val="28"/>
          <w:u w:val="single"/>
        </w:rPr>
        <w:t xml:space="preserve">, то </w:t>
      </w:r>
      <w:r w:rsidR="003A1569">
        <w:rPr>
          <w:bCs/>
          <w:sz w:val="28"/>
          <w:szCs w:val="28"/>
          <w:u w:val="single"/>
        </w:rPr>
        <w:t xml:space="preserve">в случае непредставления соответствующего документа </w:t>
      </w:r>
      <w:r w:rsidRPr="00841241">
        <w:rPr>
          <w:bCs/>
          <w:sz w:val="28"/>
          <w:szCs w:val="28"/>
          <w:u w:val="single"/>
        </w:rPr>
        <w:t>структурное подразделение администрации</w:t>
      </w:r>
      <w:r>
        <w:rPr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>в срок не позднее пяти рабочих дней со дня обращения</w:t>
      </w:r>
      <w:proofErr w:type="gramEnd"/>
      <w:r>
        <w:rPr>
          <w:sz w:val="28"/>
          <w:szCs w:val="28"/>
        </w:rPr>
        <w:t xml:space="preserve"> народного дружинника или его представителя запрашивает соответствующий документ (сведения, содержащиеся в нем) в порядке межведомственного информационного взаимодействия в соответствии с</w:t>
      </w:r>
      <w:r w:rsidRPr="00E704F9">
        <w:rPr>
          <w:bCs/>
          <w:kern w:val="2"/>
          <w:sz w:val="28"/>
          <w:szCs w:val="28"/>
        </w:rPr>
        <w:t xml:space="preserve"> </w:t>
      </w:r>
      <w:r w:rsidRPr="000734D6">
        <w:rPr>
          <w:bCs/>
          <w:kern w:val="2"/>
          <w:sz w:val="28"/>
          <w:szCs w:val="28"/>
        </w:rPr>
        <w:t>законодательством</w:t>
      </w:r>
      <w:r>
        <w:rPr>
          <w:bCs/>
          <w:kern w:val="2"/>
          <w:sz w:val="28"/>
          <w:szCs w:val="28"/>
        </w:rPr>
        <w:t>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4</w:t>
      </w:r>
      <w:r>
        <w:rPr>
          <w:sz w:val="28"/>
          <w:szCs w:val="28"/>
        </w:rPr>
        <w:t xml:space="preserve">. Заявление о выплате единовременной денежной компенсации и документы, указанные в </w:t>
      </w:r>
      <w:r w:rsidRPr="00290F45">
        <w:rPr>
          <w:sz w:val="28"/>
          <w:szCs w:val="28"/>
        </w:rPr>
        <w:t>пункте 1</w:t>
      </w:r>
      <w:r w:rsidR="00290F45" w:rsidRPr="00290F45">
        <w:rPr>
          <w:sz w:val="28"/>
          <w:szCs w:val="28"/>
        </w:rPr>
        <w:t>2</w:t>
      </w:r>
      <w:r w:rsidRPr="00C610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настоящего Порядка, подаются в </w:t>
      </w:r>
      <w:r w:rsidRPr="00841241">
        <w:rPr>
          <w:bCs/>
          <w:sz w:val="28"/>
          <w:szCs w:val="28"/>
          <w:u w:val="single"/>
        </w:rPr>
        <w:t>структурное подразделение администрации</w:t>
      </w:r>
      <w:r>
        <w:rPr>
          <w:bCs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в течение шести месяцев со дня наступления случая, указанного в абзаце пятом подпункта 2 пункта 3 </w:t>
      </w:r>
      <w:r w:rsidR="0057189C">
        <w:rPr>
          <w:sz w:val="28"/>
          <w:szCs w:val="28"/>
        </w:rPr>
        <w:t>Решения</w:t>
      </w:r>
      <w:r>
        <w:rPr>
          <w:sz w:val="28"/>
          <w:szCs w:val="28"/>
        </w:rPr>
        <w:t>, одним из способов, предусмотренных пунктом 6 настоящего Порядка.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5</w:t>
      </w:r>
      <w:r w:rsidRPr="00F56795">
        <w:rPr>
          <w:sz w:val="28"/>
          <w:szCs w:val="28"/>
        </w:rPr>
        <w:t xml:space="preserve">. Днем обращения </w:t>
      </w:r>
      <w:r>
        <w:rPr>
          <w:sz w:val="28"/>
          <w:szCs w:val="28"/>
        </w:rPr>
        <w:t>члена семьи погибшего народного дружинника</w:t>
      </w:r>
      <w:r w:rsidRPr="00F56795">
        <w:rPr>
          <w:sz w:val="28"/>
          <w:szCs w:val="28"/>
        </w:rPr>
        <w:t xml:space="preserve"> или </w:t>
      </w:r>
      <w:r>
        <w:rPr>
          <w:sz w:val="28"/>
          <w:szCs w:val="28"/>
        </w:rPr>
        <w:t>его</w:t>
      </w:r>
      <w:r w:rsidRPr="00F56795">
        <w:rPr>
          <w:sz w:val="28"/>
          <w:szCs w:val="28"/>
        </w:rPr>
        <w:t xml:space="preserve"> представителя считается дата регистрации в </w:t>
      </w:r>
      <w:r w:rsidRPr="00841241">
        <w:rPr>
          <w:bCs/>
          <w:sz w:val="28"/>
          <w:szCs w:val="28"/>
          <w:u w:val="single"/>
        </w:rPr>
        <w:t>структурном подразделении администрации</w:t>
      </w:r>
      <w:r w:rsidRPr="00F56795">
        <w:rPr>
          <w:sz w:val="28"/>
          <w:szCs w:val="28"/>
        </w:rPr>
        <w:t xml:space="preserve"> заявления </w:t>
      </w:r>
      <w:r>
        <w:rPr>
          <w:sz w:val="28"/>
          <w:szCs w:val="28"/>
        </w:rPr>
        <w:t xml:space="preserve">о выплате единовременной денежной компенсации </w:t>
      </w:r>
      <w:r w:rsidRPr="00F56795">
        <w:rPr>
          <w:sz w:val="28"/>
          <w:szCs w:val="28"/>
        </w:rPr>
        <w:t>и документов</w:t>
      </w:r>
      <w:r>
        <w:rPr>
          <w:sz w:val="28"/>
          <w:szCs w:val="28"/>
        </w:rPr>
        <w:t>,</w:t>
      </w:r>
      <w:r w:rsidRPr="006A6797">
        <w:rPr>
          <w:sz w:val="28"/>
          <w:szCs w:val="28"/>
        </w:rPr>
        <w:t xml:space="preserve"> </w:t>
      </w:r>
      <w:r>
        <w:rPr>
          <w:sz w:val="28"/>
          <w:szCs w:val="28"/>
        </w:rPr>
        <w:t>указанных в пункте 1</w:t>
      </w:r>
      <w:r w:rsidR="00290F45" w:rsidRPr="00290F45">
        <w:rPr>
          <w:sz w:val="28"/>
          <w:szCs w:val="28"/>
        </w:rPr>
        <w:t>2</w:t>
      </w:r>
      <w:r w:rsidRPr="00C6109B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Порядка</w:t>
      </w:r>
      <w:r w:rsidRPr="00F56795">
        <w:rPr>
          <w:sz w:val="28"/>
          <w:szCs w:val="28"/>
        </w:rPr>
        <w:t>. Заявление и документы регистрируются в день их поступления в</w:t>
      </w:r>
      <w:r>
        <w:rPr>
          <w:sz w:val="28"/>
          <w:szCs w:val="28"/>
        </w:rPr>
        <w:t xml:space="preserve"> </w:t>
      </w:r>
      <w:r w:rsidRPr="00841241">
        <w:rPr>
          <w:bCs/>
          <w:sz w:val="28"/>
          <w:szCs w:val="28"/>
          <w:u w:val="single"/>
        </w:rPr>
        <w:t>структурное подразделение администрации</w:t>
      </w:r>
      <w:r w:rsidRPr="00F56795">
        <w:rPr>
          <w:sz w:val="28"/>
          <w:szCs w:val="28"/>
        </w:rPr>
        <w:t>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6</w:t>
      </w:r>
      <w:r>
        <w:rPr>
          <w:sz w:val="28"/>
          <w:szCs w:val="28"/>
        </w:rPr>
        <w:t xml:space="preserve">. Заявление о выплате единовременной денежной компенсации и документы, указанные в </w:t>
      </w:r>
      <w:r w:rsidRPr="00C6109B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>1</w:t>
      </w:r>
      <w:r w:rsidR="00290F45">
        <w:rPr>
          <w:sz w:val="28"/>
          <w:szCs w:val="28"/>
        </w:rPr>
        <w:t>2</w:t>
      </w:r>
      <w:r w:rsidRPr="00C6109B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Порядка, рассматриваются</w:t>
      </w:r>
      <w:r w:rsidRPr="00AE7145">
        <w:rPr>
          <w:bCs/>
          <w:i/>
          <w:sz w:val="28"/>
          <w:szCs w:val="28"/>
        </w:rPr>
        <w:t xml:space="preserve"> </w:t>
      </w:r>
      <w:r w:rsidRPr="00841241">
        <w:rPr>
          <w:bCs/>
          <w:sz w:val="28"/>
          <w:szCs w:val="28"/>
          <w:u w:val="single"/>
        </w:rPr>
        <w:t>структурным подразделением администрации</w:t>
      </w:r>
      <w:r>
        <w:rPr>
          <w:sz w:val="28"/>
          <w:szCs w:val="28"/>
        </w:rPr>
        <w:t>. По результатам их ра</w:t>
      </w:r>
      <w:r w:rsidR="000871EC">
        <w:rPr>
          <w:sz w:val="28"/>
          <w:szCs w:val="28"/>
        </w:rPr>
        <w:t>ссмотрения в срок не более 30</w:t>
      </w:r>
      <w:r>
        <w:rPr>
          <w:sz w:val="28"/>
          <w:szCs w:val="28"/>
        </w:rPr>
        <w:t xml:space="preserve"> календарных дней со дня обращения члена семьи погибшего народного дружинника или его представителя принимается одно из следующих решений в форме </w:t>
      </w:r>
      <w:r w:rsidRPr="00B07DE0">
        <w:rPr>
          <w:sz w:val="28"/>
          <w:szCs w:val="28"/>
        </w:rPr>
        <w:t>распоряжения</w:t>
      </w:r>
      <w:r w:rsidR="00841241">
        <w:rPr>
          <w:sz w:val="28"/>
          <w:szCs w:val="28"/>
        </w:rPr>
        <w:t xml:space="preserve"> </w:t>
      </w:r>
      <w:r w:rsidR="00841241" w:rsidRPr="00841241">
        <w:rPr>
          <w:sz w:val="28"/>
          <w:szCs w:val="28"/>
          <w:u w:val="single"/>
        </w:rPr>
        <w:t>администрации</w:t>
      </w:r>
      <w:r w:rsidRPr="00B07DE0">
        <w:rPr>
          <w:sz w:val="28"/>
          <w:szCs w:val="28"/>
        </w:rPr>
        <w:t xml:space="preserve"> </w:t>
      </w:r>
      <w:r w:rsidR="000871EC">
        <w:rPr>
          <w:sz w:val="28"/>
          <w:szCs w:val="28"/>
        </w:rPr>
        <w:t>Портбайкальского муниципального образования: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1) о выплате</w:t>
      </w:r>
      <w:r w:rsidRPr="00AE7145">
        <w:rPr>
          <w:sz w:val="28"/>
          <w:szCs w:val="28"/>
        </w:rPr>
        <w:t xml:space="preserve"> </w:t>
      </w:r>
      <w:r>
        <w:rPr>
          <w:sz w:val="28"/>
          <w:szCs w:val="28"/>
        </w:rPr>
        <w:t>единовременной денежной компенсации;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об отказе в выплате</w:t>
      </w:r>
      <w:r w:rsidRPr="00AE7145">
        <w:rPr>
          <w:sz w:val="28"/>
          <w:szCs w:val="28"/>
        </w:rPr>
        <w:t xml:space="preserve"> </w:t>
      </w:r>
      <w:r>
        <w:rPr>
          <w:sz w:val="28"/>
          <w:szCs w:val="28"/>
        </w:rPr>
        <w:t>единовременной денежной компенсации.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7</w:t>
      </w:r>
      <w:r>
        <w:rPr>
          <w:sz w:val="28"/>
          <w:szCs w:val="28"/>
        </w:rPr>
        <w:t>. Основаниями отказа в выплате единовременной денежной компенсации являются: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1) отсутствие права члена семьи погибшего народного дружинника на выплату единовременной денежной компенсации в соответствии с</w:t>
      </w:r>
      <w:r w:rsidRPr="00AE714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абзацем пятым подпункта 2 пункта 3, пунктом 6 </w:t>
      </w:r>
      <w:r w:rsidR="0057189C">
        <w:rPr>
          <w:sz w:val="28"/>
          <w:szCs w:val="28"/>
        </w:rPr>
        <w:t>Решения</w:t>
      </w:r>
      <w:r>
        <w:rPr>
          <w:sz w:val="28"/>
          <w:szCs w:val="28"/>
        </w:rPr>
        <w:t>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2) представление неполного пакета документов, указанных в</w:t>
      </w:r>
      <w:r w:rsidRPr="00FA3D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подпунктах 1–6 </w:t>
      </w:r>
      <w:r w:rsidRPr="00C6109B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Pr="00C6109B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290F45">
        <w:rPr>
          <w:sz w:val="28"/>
          <w:szCs w:val="28"/>
        </w:rPr>
        <w:t>2</w:t>
      </w:r>
      <w:r w:rsidRPr="00C6109B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настоящего Порядка;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3) представление заявления о выплате единовременной денежной компенсации и документов, указанных в </w:t>
      </w:r>
      <w:r w:rsidRPr="00C6109B">
        <w:rPr>
          <w:sz w:val="28"/>
          <w:szCs w:val="28"/>
        </w:rPr>
        <w:t xml:space="preserve">пункте </w:t>
      </w:r>
      <w:r>
        <w:rPr>
          <w:sz w:val="28"/>
          <w:szCs w:val="28"/>
        </w:rPr>
        <w:t>1</w:t>
      </w:r>
      <w:r w:rsidR="00290F45">
        <w:rPr>
          <w:sz w:val="28"/>
          <w:szCs w:val="28"/>
        </w:rPr>
        <w:t>2</w:t>
      </w:r>
      <w:r w:rsidRPr="00C6109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настоящего Порядка, позже срока, установленного </w:t>
      </w:r>
      <w:r w:rsidRPr="006F20A9">
        <w:rPr>
          <w:sz w:val="28"/>
          <w:szCs w:val="28"/>
        </w:rPr>
        <w:t xml:space="preserve">пунктом </w:t>
      </w:r>
      <w:r>
        <w:rPr>
          <w:sz w:val="28"/>
          <w:szCs w:val="28"/>
        </w:rPr>
        <w:t>1</w:t>
      </w:r>
      <w:r w:rsidR="00290F45">
        <w:rPr>
          <w:sz w:val="28"/>
          <w:szCs w:val="28"/>
        </w:rPr>
        <w:t>4</w:t>
      </w:r>
      <w:r>
        <w:rPr>
          <w:sz w:val="28"/>
          <w:szCs w:val="28"/>
        </w:rPr>
        <w:t xml:space="preserve"> настоящего Порядка.</w:t>
      </w:r>
    </w:p>
    <w:p w:rsidR="00A02659" w:rsidRDefault="00A02659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290F45">
        <w:rPr>
          <w:sz w:val="28"/>
          <w:szCs w:val="28"/>
        </w:rPr>
        <w:t>8</w:t>
      </w:r>
      <w:r>
        <w:rPr>
          <w:sz w:val="28"/>
          <w:szCs w:val="28"/>
        </w:rPr>
        <w:t xml:space="preserve">. Уведомление о принятии решения о выплате единовременной денежной компенсации или об отказе в выплате единовременной денежной компенсации направляется члену семьи погибшего народного дружинника </w:t>
      </w:r>
      <w:r>
        <w:rPr>
          <w:sz w:val="28"/>
          <w:szCs w:val="28"/>
        </w:rPr>
        <w:lastRenderedPageBreak/>
        <w:t>или его представителю в письменной форме в течение 10 рабочих дней со дня принятия соответствующего решения.</w:t>
      </w:r>
    </w:p>
    <w:p w:rsidR="00A02659" w:rsidRDefault="00290F45" w:rsidP="00C3347E">
      <w:pPr>
        <w:pStyle w:val="a6"/>
        <w:autoSpaceDE w:val="0"/>
        <w:autoSpaceDN w:val="0"/>
        <w:adjustRightInd w:val="0"/>
        <w:ind w:left="0" w:firstLine="709"/>
        <w:rPr>
          <w:sz w:val="28"/>
          <w:szCs w:val="28"/>
        </w:rPr>
      </w:pPr>
      <w:r>
        <w:rPr>
          <w:sz w:val="28"/>
          <w:szCs w:val="28"/>
        </w:rPr>
        <w:t>19</w:t>
      </w:r>
      <w:r w:rsidR="00A02659">
        <w:rPr>
          <w:sz w:val="28"/>
          <w:szCs w:val="28"/>
        </w:rPr>
        <w:t xml:space="preserve">. </w:t>
      </w:r>
      <w:proofErr w:type="gramStart"/>
      <w:r w:rsidR="00A02659">
        <w:rPr>
          <w:sz w:val="28"/>
          <w:szCs w:val="28"/>
        </w:rPr>
        <w:t xml:space="preserve">Выплата единовременной денежной компенсации осуществляется в срок не позднее </w:t>
      </w:r>
      <w:r w:rsidR="000871EC">
        <w:rPr>
          <w:sz w:val="28"/>
          <w:szCs w:val="28"/>
        </w:rPr>
        <w:t>5 рабочих дней</w:t>
      </w:r>
      <w:r w:rsidR="00A02659">
        <w:rPr>
          <w:sz w:val="28"/>
          <w:szCs w:val="28"/>
        </w:rPr>
        <w:t xml:space="preserve"> со дня принятия решения о выплате единовременной денежной компенсации путем перечисления денежных средств на указанный в заявлении о выплате единовременной денежной компенсации счет, открытый в кредитной организации.</w:t>
      </w:r>
      <w:proofErr w:type="gramEnd"/>
    </w:p>
    <w:sectPr w:rsidR="00A02659" w:rsidSect="00506F63">
      <w:headerReference w:type="default" r:id="rId6"/>
      <w:pgSz w:w="11906" w:h="16838"/>
      <w:pgMar w:top="1134" w:right="850" w:bottom="567" w:left="156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2D42" w:rsidRDefault="00D32D42" w:rsidP="00A02659">
      <w:r>
        <w:separator/>
      </w:r>
    </w:p>
  </w:endnote>
  <w:endnote w:type="continuationSeparator" w:id="0">
    <w:p w:rsidR="00D32D42" w:rsidRDefault="00D32D42" w:rsidP="00A026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2D42" w:rsidRDefault="00D32D42" w:rsidP="00A02659">
      <w:r>
        <w:separator/>
      </w:r>
    </w:p>
  </w:footnote>
  <w:footnote w:type="continuationSeparator" w:id="0">
    <w:p w:rsidR="00D32D42" w:rsidRDefault="00D32D42" w:rsidP="00A026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4"/>
      </w:rPr>
      <w:id w:val="-663465090"/>
      <w:docPartObj>
        <w:docPartGallery w:val="Page Numbers (Top of Page)"/>
        <w:docPartUnique/>
      </w:docPartObj>
    </w:sdtPr>
    <w:sdtContent>
      <w:p w:rsidR="004B2305" w:rsidRPr="004B2305" w:rsidRDefault="006863D6">
        <w:pPr>
          <w:pStyle w:val="a7"/>
          <w:jc w:val="center"/>
          <w:rPr>
            <w:sz w:val="24"/>
          </w:rPr>
        </w:pPr>
        <w:r w:rsidRPr="004B2305">
          <w:rPr>
            <w:sz w:val="24"/>
          </w:rPr>
          <w:fldChar w:fldCharType="begin"/>
        </w:r>
        <w:r w:rsidR="004B2305" w:rsidRPr="004B2305">
          <w:rPr>
            <w:sz w:val="24"/>
          </w:rPr>
          <w:instrText>PAGE   \* MERGEFORMAT</w:instrText>
        </w:r>
        <w:r w:rsidRPr="004B2305">
          <w:rPr>
            <w:sz w:val="24"/>
          </w:rPr>
          <w:fldChar w:fldCharType="separate"/>
        </w:r>
        <w:r w:rsidR="00BA2627">
          <w:rPr>
            <w:noProof/>
            <w:sz w:val="24"/>
          </w:rPr>
          <w:t>6</w:t>
        </w:r>
        <w:r w:rsidRPr="004B2305">
          <w:rPr>
            <w:sz w:val="24"/>
          </w:rPr>
          <w:fldChar w:fldCharType="end"/>
        </w:r>
      </w:p>
    </w:sdtContent>
  </w:sdt>
  <w:p w:rsidR="004B2305" w:rsidRDefault="004B2305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2659"/>
    <w:rsid w:val="0008040B"/>
    <w:rsid w:val="000871EC"/>
    <w:rsid w:val="00110E67"/>
    <w:rsid w:val="00111B63"/>
    <w:rsid w:val="00231EAC"/>
    <w:rsid w:val="00290F45"/>
    <w:rsid w:val="00292284"/>
    <w:rsid w:val="003012F0"/>
    <w:rsid w:val="00331A69"/>
    <w:rsid w:val="00345A09"/>
    <w:rsid w:val="00390432"/>
    <w:rsid w:val="003A1569"/>
    <w:rsid w:val="003B2CAF"/>
    <w:rsid w:val="003B4C4F"/>
    <w:rsid w:val="004015CE"/>
    <w:rsid w:val="004063AD"/>
    <w:rsid w:val="00445437"/>
    <w:rsid w:val="0048751D"/>
    <w:rsid w:val="004B2305"/>
    <w:rsid w:val="00506F63"/>
    <w:rsid w:val="0052203E"/>
    <w:rsid w:val="005676B2"/>
    <w:rsid w:val="0057189C"/>
    <w:rsid w:val="00571EEE"/>
    <w:rsid w:val="005D2594"/>
    <w:rsid w:val="005E73B8"/>
    <w:rsid w:val="0061316B"/>
    <w:rsid w:val="00613D15"/>
    <w:rsid w:val="00650350"/>
    <w:rsid w:val="006717E6"/>
    <w:rsid w:val="006863D6"/>
    <w:rsid w:val="00693EC2"/>
    <w:rsid w:val="006F6CE7"/>
    <w:rsid w:val="007134E1"/>
    <w:rsid w:val="0073599B"/>
    <w:rsid w:val="00753707"/>
    <w:rsid w:val="0076366F"/>
    <w:rsid w:val="00793AA9"/>
    <w:rsid w:val="00841241"/>
    <w:rsid w:val="008B2FA0"/>
    <w:rsid w:val="00923C9F"/>
    <w:rsid w:val="00965B34"/>
    <w:rsid w:val="00984D63"/>
    <w:rsid w:val="009B643D"/>
    <w:rsid w:val="009E0D3D"/>
    <w:rsid w:val="00A02659"/>
    <w:rsid w:val="00A12EC6"/>
    <w:rsid w:val="00A22FC7"/>
    <w:rsid w:val="00A6409F"/>
    <w:rsid w:val="00A91F0D"/>
    <w:rsid w:val="00AA5EF5"/>
    <w:rsid w:val="00AF4AAD"/>
    <w:rsid w:val="00B174F5"/>
    <w:rsid w:val="00B37729"/>
    <w:rsid w:val="00B62225"/>
    <w:rsid w:val="00BA2627"/>
    <w:rsid w:val="00BC095F"/>
    <w:rsid w:val="00C175C5"/>
    <w:rsid w:val="00C3347E"/>
    <w:rsid w:val="00C363ED"/>
    <w:rsid w:val="00C75E54"/>
    <w:rsid w:val="00C77CBA"/>
    <w:rsid w:val="00C81CD0"/>
    <w:rsid w:val="00CA6B52"/>
    <w:rsid w:val="00D32D42"/>
    <w:rsid w:val="00D45AF0"/>
    <w:rsid w:val="00DA1AB0"/>
    <w:rsid w:val="00DA1AB6"/>
    <w:rsid w:val="00DD06DD"/>
    <w:rsid w:val="00E04130"/>
    <w:rsid w:val="00E14ABA"/>
    <w:rsid w:val="00E15EC3"/>
    <w:rsid w:val="00E17169"/>
    <w:rsid w:val="00E26FC9"/>
    <w:rsid w:val="00EE39EE"/>
    <w:rsid w:val="00FA090A"/>
    <w:rsid w:val="00FA5307"/>
    <w:rsid w:val="00FB7820"/>
    <w:rsid w:val="00FB7D08"/>
    <w:rsid w:val="00FF62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A02659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A0265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0">
    <w:name w:val="footnote text"/>
    <w:basedOn w:val="a"/>
    <w:link w:val="a4"/>
    <w:uiPriority w:val="99"/>
    <w:rsid w:val="00A02659"/>
    <w:rPr>
      <w:szCs w:val="20"/>
    </w:rPr>
  </w:style>
  <w:style w:type="character" w:customStyle="1" w:styleId="a4">
    <w:name w:val="Текст сноски Знак"/>
    <w:basedOn w:val="a1"/>
    <w:link w:val="a0"/>
    <w:uiPriority w:val="99"/>
    <w:rsid w:val="00A0265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1"/>
    <w:uiPriority w:val="99"/>
    <w:rsid w:val="00A02659"/>
    <w:rPr>
      <w:vertAlign w:val="superscript"/>
    </w:rPr>
  </w:style>
  <w:style w:type="paragraph" w:styleId="a6">
    <w:name w:val="List Paragraph"/>
    <w:basedOn w:val="a"/>
    <w:uiPriority w:val="34"/>
    <w:qFormat/>
    <w:rsid w:val="00A02659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4B230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4B2305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4B230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rsid w:val="004B2305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8040B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08040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2208</Words>
  <Characters>12592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14771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Filchakova</dc:creator>
  <cp:lastModifiedBy>Надежда</cp:lastModifiedBy>
  <cp:revision>2</cp:revision>
  <cp:lastPrinted>2023-11-02T00:37:00Z</cp:lastPrinted>
  <dcterms:created xsi:type="dcterms:W3CDTF">2023-11-02T00:38:00Z</dcterms:created>
  <dcterms:modified xsi:type="dcterms:W3CDTF">2023-11-02T00:38:00Z</dcterms:modified>
</cp:coreProperties>
</file>