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20" w:rsidRDefault="004F1620" w:rsidP="00F807AB">
      <w:pPr>
        <w:pStyle w:val="1"/>
      </w:pPr>
      <w:bookmarkStart w:id="0" w:name="bookmark9"/>
      <w:r w:rsidRPr="00D95043">
        <w:t xml:space="preserve">Приложение </w:t>
      </w:r>
      <w:r>
        <w:t>3</w:t>
      </w:r>
    </w:p>
    <w:p w:rsidR="004F1620" w:rsidRPr="004720FA" w:rsidRDefault="004F1620" w:rsidP="00F807AB">
      <w:pPr>
        <w:pStyle w:val="1"/>
      </w:pPr>
      <w:r w:rsidRPr="004720FA">
        <w:t>к Порядку принятия решений о разработке</w:t>
      </w:r>
    </w:p>
    <w:p w:rsidR="004720FA" w:rsidRDefault="004F1620" w:rsidP="00F807AB">
      <w:pPr>
        <w:pStyle w:val="1"/>
      </w:pPr>
      <w:r w:rsidRPr="004720FA">
        <w:t xml:space="preserve">муниципальных программ </w:t>
      </w:r>
      <w:r w:rsidR="004720FA">
        <w:t xml:space="preserve">Слюдянского </w:t>
      </w:r>
      <w:r w:rsidRPr="004720FA">
        <w:t>муниципального район</w:t>
      </w:r>
      <w:r w:rsidR="004720FA">
        <w:t>а</w:t>
      </w:r>
    </w:p>
    <w:p w:rsidR="004F1620" w:rsidRPr="004720FA" w:rsidRDefault="004F1620" w:rsidP="00F807AB">
      <w:pPr>
        <w:pStyle w:val="1"/>
      </w:pPr>
      <w:r w:rsidRPr="004720FA">
        <w:t xml:space="preserve"> и их</w:t>
      </w:r>
      <w:r w:rsidR="004720FA">
        <w:t xml:space="preserve"> </w:t>
      </w:r>
      <w:r w:rsidRPr="004720FA">
        <w:t>формирования и реализации</w:t>
      </w:r>
    </w:p>
    <w:p w:rsidR="004720FA" w:rsidRDefault="004720FA" w:rsidP="00F807AB">
      <w:pPr>
        <w:pStyle w:val="1"/>
      </w:pPr>
    </w:p>
    <w:p w:rsidR="00D95043" w:rsidRPr="004720FA" w:rsidRDefault="00D95043" w:rsidP="00F807AB">
      <w:pPr>
        <w:pStyle w:val="1"/>
      </w:pPr>
      <w:r w:rsidRPr="004720FA">
        <w:t>Анализ показателей результативности муниципальной программы,</w:t>
      </w:r>
    </w:p>
    <w:p w:rsidR="00D95043" w:rsidRDefault="00D95043" w:rsidP="00F807AB">
      <w:pPr>
        <w:pStyle w:val="1"/>
      </w:pPr>
      <w:proofErr w:type="gramStart"/>
      <w:r w:rsidRPr="004720FA">
        <w:t>достигнутых</w:t>
      </w:r>
      <w:proofErr w:type="gramEnd"/>
      <w:r w:rsidRPr="004720FA">
        <w:t xml:space="preserve"> </w:t>
      </w:r>
      <w:r w:rsidR="007B2E1A" w:rsidRPr="004720FA">
        <w:t xml:space="preserve"> </w:t>
      </w:r>
      <w:bookmarkEnd w:id="0"/>
      <w:r w:rsidR="00D749D5">
        <w:t xml:space="preserve">за </w:t>
      </w:r>
      <w:r w:rsidR="004F1620" w:rsidRPr="004720FA">
        <w:t>20</w:t>
      </w:r>
      <w:r w:rsidR="00385A7C" w:rsidRPr="004720FA">
        <w:t>2</w:t>
      </w:r>
      <w:r w:rsidR="00EE106A">
        <w:t>4</w:t>
      </w:r>
      <w:r w:rsidR="004F1620" w:rsidRPr="004720FA">
        <w:t xml:space="preserve"> год</w:t>
      </w:r>
    </w:p>
    <w:tbl>
      <w:tblPr>
        <w:tblW w:w="98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"/>
        <w:gridCol w:w="2141"/>
        <w:gridCol w:w="677"/>
        <w:gridCol w:w="1221"/>
        <w:gridCol w:w="678"/>
        <w:gridCol w:w="1129"/>
        <w:gridCol w:w="3172"/>
      </w:tblGrid>
      <w:tr w:rsidR="00D95043" w:rsidRPr="00BB52D5" w:rsidTr="004720FA">
        <w:trPr>
          <w:trHeight w:val="658"/>
          <w:jc w:val="center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F807AB">
            <w:pPr>
              <w:pStyle w:val="1"/>
            </w:pPr>
            <w:r w:rsidRPr="00BB52D5">
              <w:t xml:space="preserve">№ </w:t>
            </w:r>
            <w:proofErr w:type="gramStart"/>
            <w:r w:rsidRPr="00BB52D5">
              <w:t>п</w:t>
            </w:r>
            <w:proofErr w:type="gramEnd"/>
            <w:r w:rsidRPr="00BB52D5">
              <w:t>/п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F807AB">
            <w:pPr>
              <w:pStyle w:val="1"/>
            </w:pPr>
            <w:r w:rsidRPr="00BB52D5">
              <w:t>Наименование показателя результативности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F807AB">
            <w:pPr>
              <w:pStyle w:val="1"/>
            </w:pPr>
            <w:r w:rsidRPr="00BB52D5">
              <w:t>Ед. изм.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F807AB">
            <w:pPr>
              <w:pStyle w:val="1"/>
            </w:pPr>
            <w:r w:rsidRPr="00BB52D5">
              <w:t>Значение показателя результативности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394DBE" w:rsidP="00F807AB">
            <w:pPr>
              <w:pStyle w:val="1"/>
            </w:pPr>
            <w:r w:rsidRPr="00BB52D5">
              <w:t>Исполнено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F807AB">
            <w:pPr>
              <w:pStyle w:val="1"/>
            </w:pPr>
            <w:r w:rsidRPr="00BB52D5">
              <w:t>Пояснения по достигнутым значениям</w:t>
            </w:r>
          </w:p>
        </w:tc>
      </w:tr>
      <w:tr w:rsidR="00394DBE" w:rsidRPr="00BB52D5" w:rsidTr="004720FA">
        <w:trPr>
          <w:trHeight w:val="274"/>
          <w:jc w:val="center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F807AB">
            <w:pPr>
              <w:pStyle w:val="1"/>
            </w:pPr>
          </w:p>
        </w:tc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F807AB">
            <w:pPr>
              <w:pStyle w:val="1"/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F807AB">
            <w:pPr>
              <w:pStyle w:val="1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план на год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факт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%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F807AB">
            <w:pPr>
              <w:pStyle w:val="1"/>
            </w:pPr>
          </w:p>
        </w:tc>
      </w:tr>
      <w:tr w:rsidR="00394DBE" w:rsidRPr="00BB52D5" w:rsidTr="004720FA">
        <w:trPr>
          <w:trHeight w:val="26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6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F807AB">
            <w:pPr>
              <w:pStyle w:val="1"/>
            </w:pPr>
            <w:r w:rsidRPr="00BB52D5">
              <w:t>7</w:t>
            </w:r>
          </w:p>
        </w:tc>
      </w:tr>
      <w:tr w:rsidR="00B46A15" w:rsidRPr="00BB52D5" w:rsidTr="00BB52D5">
        <w:trPr>
          <w:trHeight w:val="278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A15" w:rsidRPr="00BB52D5" w:rsidRDefault="00B46A15" w:rsidP="00F807AB">
            <w:pPr>
              <w:pStyle w:val="1"/>
            </w:pPr>
            <w:r w:rsidRPr="00BB52D5">
              <w:t>Муниципальная программа: «</w:t>
            </w:r>
            <w:r w:rsidR="00441736" w:rsidRPr="00441736">
              <w:t>Обеспечение комплексных мер безопасности, противодействия чрезвычайным ситуациям природного и техногенного характера, построение и развитие аппаратно-программного комплекса «Безопасный город» в Слюдянском муниципальном районе</w:t>
            </w:r>
            <w:r w:rsidRPr="00BB52D5">
              <w:t>»</w:t>
            </w:r>
          </w:p>
        </w:tc>
      </w:tr>
      <w:tr w:rsidR="00F3275F" w:rsidRPr="00BB52D5" w:rsidTr="00131F5E">
        <w:trPr>
          <w:trHeight w:val="53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BB52D5" w:rsidRDefault="00F3275F" w:rsidP="00F807AB">
            <w:pPr>
              <w:pStyle w:val="1"/>
            </w:pPr>
            <w:r w:rsidRPr="00BB52D5"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0A1DA4" w:rsidRDefault="00F3275F" w:rsidP="003A5E87">
            <w:pPr>
              <w:jc w:val="both"/>
              <w:rPr>
                <w:sz w:val="20"/>
                <w:szCs w:val="20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Доля выполненных мероприятий по предупреждению и ликвидации чрезвычайных ситуаций </w:t>
            </w:r>
            <w:proofErr w:type="gramStart"/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от</w:t>
            </w:r>
            <w:proofErr w:type="gramEnd"/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запланированных отношении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Pr="00BB52D5" w:rsidRDefault="00F3275F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Default="00F3275F" w:rsidP="00F807AB">
            <w:pPr>
              <w:pStyle w:val="1"/>
            </w:pPr>
          </w:p>
          <w:p w:rsidR="00F3275F" w:rsidRPr="00CD0763" w:rsidRDefault="00EE106A" w:rsidP="00F807AB">
            <w:pPr>
              <w:pStyle w:val="1"/>
            </w:pPr>
            <w:r>
              <w:t>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Default="00F3275F" w:rsidP="00F807AB">
            <w:pPr>
              <w:pStyle w:val="1"/>
            </w:pPr>
          </w:p>
          <w:p w:rsidR="00F3275F" w:rsidRPr="008D23A1" w:rsidRDefault="00887B59" w:rsidP="00DE530D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90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Default="00F3275F" w:rsidP="00F807AB">
            <w:pPr>
              <w:pStyle w:val="1"/>
            </w:pPr>
          </w:p>
          <w:p w:rsidR="00F3275F" w:rsidRPr="008D23A1" w:rsidRDefault="00887B59" w:rsidP="00DE530D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100</w:t>
            </w:r>
            <w:r w:rsidR="00F3275F" w:rsidRPr="00F3275F">
              <w:rPr>
                <w:rStyle w:val="10"/>
              </w:rPr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ED79D0" w:rsidRDefault="00F3275F" w:rsidP="00980EB5">
            <w:pPr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>В соответствии с Федеральным законом от 21.12.1994г  №68-ФЗ "О защите населения и территорий от чрезвычайных ситуаций природного и техногенного характера"</w:t>
            </w:r>
          </w:p>
        </w:tc>
      </w:tr>
      <w:tr w:rsidR="003A5E87" w:rsidRPr="00BB52D5" w:rsidTr="004D16E9">
        <w:trPr>
          <w:trHeight w:val="53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3A5E87" w:rsidP="00F807AB">
            <w:pPr>
              <w:pStyle w:val="1"/>
            </w:pPr>
            <w:r w:rsidRPr="00BB52D5">
              <w:t>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Default="003A5E87" w:rsidP="00135826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Количество зарегистрированных преступлений, совершенных в общественных местах</w:t>
            </w:r>
          </w:p>
          <w:p w:rsidR="00135826" w:rsidRPr="003A5E87" w:rsidRDefault="00135826" w:rsidP="00135826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1F5655" w:rsidP="00F807AB">
            <w:pPr>
              <w:pStyle w:val="1"/>
            </w:pPr>
            <w:r>
              <w:t>Ед.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374C4D" w:rsidRDefault="00CB100F" w:rsidP="00F807AB">
            <w:pPr>
              <w:pStyle w:val="1"/>
            </w:pPr>
            <w:r>
              <w:t>98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374C4D" w:rsidRDefault="000721AC" w:rsidP="00F807AB">
            <w:pPr>
              <w:pStyle w:val="1"/>
            </w:pPr>
            <w:r>
              <w:t>104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0721AC" w:rsidP="00F807AB">
            <w:pPr>
              <w:pStyle w:val="1"/>
            </w:pPr>
            <w:r>
              <w:t>84</w:t>
            </w:r>
            <w:r w:rsidR="00887B59">
              <w:t xml:space="preserve"> </w:t>
            </w:r>
            <w:r w:rsidR="0009452F" w:rsidRPr="00FE6CD6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AF3" w:rsidRPr="00ED79D0" w:rsidRDefault="00980EB5" w:rsidP="004E2AF3">
            <w:pPr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>В соответствии с Федеральным законом от 07.02.2011 N 3-ФЗ "О полиции".</w:t>
            </w:r>
            <w:r w:rsidR="004E2AF3" w:rsidRPr="00ED79D0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 xml:space="preserve">  </w:t>
            </w:r>
          </w:p>
          <w:p w:rsidR="003A5E87" w:rsidRPr="00ED79D0" w:rsidRDefault="00FF4E50" w:rsidP="000721AC">
            <w:pPr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</w:pPr>
            <w:r w:rsidRPr="000721AC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>К</w:t>
            </w:r>
            <w:r w:rsidR="00313898" w:rsidRPr="000721AC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 xml:space="preserve">оличество </w:t>
            </w:r>
            <w:r w:rsidR="004E2AF3" w:rsidRPr="000721AC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 xml:space="preserve"> зарегистрированных </w:t>
            </w:r>
            <w:r w:rsidR="004E2AF3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преступлений, совершенных в общественных местах</w:t>
            </w:r>
            <w:r w:rsidR="004A0FD1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</w:t>
            </w:r>
            <w:r w:rsidR="00204BF6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за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12</w:t>
            </w:r>
            <w:r w:rsidR="00204BF6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месяцев </w:t>
            </w:r>
            <w:r w:rsidR="00CB100F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составляет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104</w:t>
            </w:r>
            <w:r w:rsidR="000C27C9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ед</w:t>
            </w:r>
            <w:r w:rsidR="00CB100F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.</w:t>
            </w:r>
            <w:proofErr w:type="gramStart"/>
            <w:r w:rsidR="00833F4B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</w:t>
            </w:r>
            <w:r w:rsidR="000C27C9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,</w:t>
            </w:r>
            <w:proofErr w:type="gramEnd"/>
            <w:r w:rsidR="000C27C9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</w:t>
            </w:r>
            <w:r w:rsidR="00DE530D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АППГ (за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12</w:t>
            </w:r>
            <w:r w:rsidR="00204BF6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месяцев</w:t>
            </w:r>
            <w:r w:rsidR="00DE530D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2023г) </w:t>
            </w:r>
            <w:r w:rsidR="000C27C9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</w:t>
            </w:r>
            <w:r w:rsidR="00DE530D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составляло</w:t>
            </w:r>
            <w:r w:rsidR="000C27C9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112</w:t>
            </w:r>
            <w:r w:rsidR="000C27C9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ед., что </w:t>
            </w:r>
            <w:r w:rsidR="00DE530D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является</w:t>
            </w:r>
            <w:r w:rsidR="000C27C9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показателем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снижением </w:t>
            </w:r>
            <w:r w:rsidR="000C27C9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роста совершения преступлений в общественных местах</w:t>
            </w:r>
            <w:r w:rsidR="00204BF6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(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снижение р</w:t>
            </w:r>
            <w:r w:rsidR="00204BF6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ост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а</w:t>
            </w:r>
            <w:r w:rsidR="00204BF6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преступлений, совершенных в общественных местах на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7,1</w:t>
            </w:r>
            <w:r w:rsidR="00204BF6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%)</w:t>
            </w:r>
          </w:p>
        </w:tc>
      </w:tr>
      <w:tr w:rsidR="003A5E87" w:rsidRPr="00BB52D5" w:rsidTr="001F5655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3A5E87" w:rsidRDefault="003A5E87" w:rsidP="00F807AB">
            <w:pPr>
              <w:pStyle w:val="1"/>
            </w:pPr>
            <w:r w:rsidRPr="003A5E87">
              <w:t xml:space="preserve">Целевые показатели подпрограммы №1 </w:t>
            </w:r>
            <w:r w:rsidR="00BE7FD1">
              <w:t>«</w:t>
            </w:r>
            <w:r w:rsidR="00BE7FD1" w:rsidRPr="00BE7FD1">
              <w:t>Организация и осуществление мероприятий по гражданской обороне, защите населения и территории Слюдянского муниципального района от чрезвычайных ситуаций природного и техногенного характера</w:t>
            </w:r>
            <w:r w:rsidR="00BE7FD1">
              <w:t>»</w:t>
            </w:r>
          </w:p>
        </w:tc>
      </w:tr>
      <w:tr w:rsidR="003A5E87" w:rsidRPr="00BB52D5" w:rsidTr="00131F5E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3A5E87" w:rsidP="00F807AB">
            <w:pPr>
              <w:pStyle w:val="1"/>
            </w:pPr>
            <w:r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1F5655" w:rsidRDefault="003A5E87" w:rsidP="00F807AB">
            <w:pPr>
              <w:pStyle w:val="1"/>
            </w:pPr>
            <w:r w:rsidRPr="001F5655">
              <w:t xml:space="preserve">Доля выполненных мероприятий по предупреждению и ликвидации чрезвычайных ситуаций </w:t>
            </w:r>
            <w:proofErr w:type="gramStart"/>
            <w:r w:rsidRPr="001F5655">
              <w:t>от</w:t>
            </w:r>
            <w:proofErr w:type="gramEnd"/>
            <w:r w:rsidRPr="001F5655">
              <w:t xml:space="preserve"> запланированных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EB19BD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CD0763" w:rsidP="00F807AB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CD0763" w:rsidP="00F807AB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CD0763" w:rsidP="00F807AB">
            <w:pPr>
              <w:pStyle w:val="1"/>
            </w:pPr>
            <w:r>
              <w:t>0</w:t>
            </w:r>
            <w:r w:rsidR="0009452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36E" w:rsidRPr="00ED79D0" w:rsidRDefault="001E436E" w:rsidP="00F807AB">
            <w:pPr>
              <w:pStyle w:val="1"/>
            </w:pPr>
            <w:r w:rsidRPr="00ED79D0">
              <w:t>Срок реализации подпрограммы</w:t>
            </w:r>
          </w:p>
          <w:p w:rsidR="003A5E87" w:rsidRPr="00ED79D0" w:rsidRDefault="001E436E" w:rsidP="00F807AB">
            <w:pPr>
              <w:pStyle w:val="1"/>
            </w:pPr>
            <w:r w:rsidRPr="00ED79D0">
              <w:t xml:space="preserve">  с 2019г. по 2020г.</w:t>
            </w:r>
          </w:p>
        </w:tc>
      </w:tr>
      <w:tr w:rsidR="007D0D6E" w:rsidRPr="00BB52D5" w:rsidTr="00131F5E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F807AB">
            <w:pPr>
              <w:pStyle w:val="1"/>
            </w:pPr>
            <w:r>
              <w:t>1.1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3A5E87" w:rsidRDefault="007D0D6E" w:rsidP="001F5655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снижению рисков и смягчению последствий чрезвычайных ситуаций природного и техногенного характера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7D0D6E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F807AB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F807AB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E43342" w:rsidP="00F807AB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36E" w:rsidRPr="00ED79D0" w:rsidRDefault="001E436E" w:rsidP="00F807AB">
            <w:pPr>
              <w:pStyle w:val="1"/>
            </w:pPr>
            <w:r w:rsidRPr="00ED79D0">
              <w:t>Срок реализации подпрограммы</w:t>
            </w:r>
          </w:p>
          <w:p w:rsidR="007D0D6E" w:rsidRPr="00ED79D0" w:rsidRDefault="001E436E" w:rsidP="001E436E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с 2019г. по 2020г.</w:t>
            </w:r>
          </w:p>
        </w:tc>
      </w:tr>
      <w:tr w:rsidR="007D0D6E" w:rsidRPr="00BB52D5" w:rsidTr="00131F5E">
        <w:trPr>
          <w:trHeight w:val="166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F807AB">
            <w:pPr>
              <w:pStyle w:val="1"/>
            </w:pPr>
            <w:r>
              <w:t>1.2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826" w:rsidRPr="003A5E87" w:rsidRDefault="007D0D6E" w:rsidP="00FF4E50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обеспечению и совершенствованию деятельности единой дежурной диспетчерской службы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7D0D6E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F807AB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F807AB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F807AB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36E" w:rsidRPr="00ED79D0" w:rsidRDefault="001E436E" w:rsidP="00F807AB">
            <w:pPr>
              <w:pStyle w:val="1"/>
            </w:pPr>
            <w:r w:rsidRPr="00ED79D0">
              <w:t>Срок реализации подпрограммы</w:t>
            </w:r>
          </w:p>
          <w:p w:rsidR="007D0D6E" w:rsidRPr="00ED79D0" w:rsidRDefault="001E436E" w:rsidP="00F807AB">
            <w:pPr>
              <w:pStyle w:val="1"/>
            </w:pPr>
            <w:r w:rsidRPr="00ED79D0">
              <w:t>с 2019г. по 2020г.</w:t>
            </w:r>
          </w:p>
        </w:tc>
      </w:tr>
      <w:tr w:rsidR="007D0D6E" w:rsidRPr="007D0D6E" w:rsidTr="00131F5E">
        <w:trPr>
          <w:trHeight w:val="27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F807AB">
            <w:pPr>
              <w:pStyle w:val="1"/>
            </w:pPr>
            <w:r>
              <w:t>1.3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826" w:rsidRPr="000A1DA4" w:rsidRDefault="007D0D6E" w:rsidP="00FF4E50">
            <w:pPr>
              <w:rPr>
                <w:sz w:val="20"/>
                <w:szCs w:val="20"/>
              </w:rPr>
            </w:pPr>
            <w:r w:rsidRPr="001F565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профилактике и предупреждению несчастных случаев на воде, обеспечение безопасности людей на водных объектах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7D0D6E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F807AB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F807AB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F807AB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36E" w:rsidRPr="00ED79D0" w:rsidRDefault="001E436E" w:rsidP="00F807AB">
            <w:pPr>
              <w:pStyle w:val="1"/>
            </w:pPr>
            <w:r w:rsidRPr="00ED79D0">
              <w:t>Срок реализации подпрограммы</w:t>
            </w:r>
          </w:p>
          <w:p w:rsidR="007D0D6E" w:rsidRPr="00ED79D0" w:rsidRDefault="001E436E" w:rsidP="001E436E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с 2019г. по 2020г.</w:t>
            </w:r>
          </w:p>
        </w:tc>
      </w:tr>
      <w:tr w:rsidR="007D0D6E" w:rsidRPr="00BB52D5" w:rsidTr="005D1C76">
        <w:trPr>
          <w:trHeight w:val="273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F807AB">
            <w:pPr>
              <w:pStyle w:val="1"/>
            </w:pPr>
            <w:r w:rsidRPr="000A1DA4">
              <w:rPr>
                <w:color w:val="000000"/>
              </w:rPr>
              <w:lastRenderedPageBreak/>
              <w:t xml:space="preserve">Целевые показатели подпрограммы №2  </w:t>
            </w:r>
            <w:r w:rsidR="00BE7FD1">
              <w:rPr>
                <w:color w:val="000000"/>
              </w:rPr>
              <w:t>«</w:t>
            </w:r>
            <w:r w:rsidR="00BE7FD1" w:rsidRPr="00BE7FD1">
              <w:t>Обеспечение личной безопасности граждан, охраны общественного порядка и обеспечения общественной безопасности, борьбы с преступностью на  территории Слюдянского муниципального района</w:t>
            </w:r>
            <w:r w:rsidR="00BE7FD1">
              <w:t>»</w:t>
            </w:r>
          </w:p>
        </w:tc>
      </w:tr>
      <w:tr w:rsidR="007D0D6E" w:rsidRPr="00BB52D5" w:rsidTr="00131F5E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F807AB">
            <w:pPr>
              <w:pStyle w:val="1"/>
            </w:pPr>
            <w:r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Default="007D0D6E" w:rsidP="00F807AB">
            <w:pPr>
              <w:pStyle w:val="1"/>
            </w:pPr>
            <w:r w:rsidRPr="001F5655">
              <w:t xml:space="preserve">Снижения уровня </w:t>
            </w:r>
            <w:proofErr w:type="gramStart"/>
            <w:r w:rsidRPr="001F5655">
              <w:t>криминогенной обстановки</w:t>
            </w:r>
            <w:proofErr w:type="gramEnd"/>
            <w:r w:rsidRPr="001F5655">
              <w:t xml:space="preserve"> на территории муниципального образовании Слюдянский район</w:t>
            </w:r>
          </w:p>
          <w:p w:rsidR="00135826" w:rsidRPr="00135826" w:rsidRDefault="00135826" w:rsidP="007513B5">
            <w:pPr>
              <w:rPr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7D0D6E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B100F" w:rsidP="00F807AB">
            <w:pPr>
              <w:pStyle w:val="1"/>
            </w:pPr>
            <w: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0721AC" w:rsidRDefault="001E7C64" w:rsidP="000721AC">
            <w:pPr>
              <w:pStyle w:val="1"/>
            </w:pPr>
            <w:r w:rsidRPr="000721AC">
              <w:t>3,</w:t>
            </w:r>
            <w:r w:rsidR="000721AC" w:rsidRPr="000721AC">
              <w:t>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0721AC" w:rsidRDefault="001E7C64" w:rsidP="00F807AB">
            <w:pPr>
              <w:pStyle w:val="1"/>
            </w:pPr>
            <w:r w:rsidRPr="000721AC">
              <w:t>10</w:t>
            </w:r>
            <w:r w:rsidR="00374C4D" w:rsidRPr="000721AC">
              <w:t>0</w:t>
            </w:r>
            <w:r w:rsidR="007D0D6E" w:rsidRPr="000721AC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0721AC" w:rsidRDefault="008209B5" w:rsidP="00F807AB">
            <w:pPr>
              <w:pStyle w:val="1"/>
            </w:pPr>
            <w:r w:rsidRPr="000721AC">
              <w:t xml:space="preserve">Важнейшими задачами ОМВД по </w:t>
            </w:r>
            <w:proofErr w:type="spellStart"/>
            <w:r w:rsidRPr="000721AC">
              <w:t>Слюдянскому</w:t>
            </w:r>
            <w:proofErr w:type="spellEnd"/>
            <w:r w:rsidRPr="000721AC">
              <w:t xml:space="preserve"> району являются раскрытие и расследование преступлений. Повышение эффективности этой деятельности, изучение и своевременное устранение причин и условий, способствующих совершению преступлений, являются основными факторами, позитивно влияющими в целом на профилактику правонарушений</w:t>
            </w:r>
          </w:p>
          <w:p w:rsidR="001E7C64" w:rsidRPr="000721AC" w:rsidRDefault="001E7C64" w:rsidP="000721AC">
            <w:pPr>
              <w:jc w:val="both"/>
              <w:rPr>
                <w:sz w:val="18"/>
                <w:szCs w:val="18"/>
                <w:lang w:val="ru-RU" w:eastAsia="en-US"/>
              </w:rPr>
            </w:pP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Всего зарегистрировано на территории Слюдянского района  за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12</w:t>
            </w: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месяцев 2024г. –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522</w:t>
            </w: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преступлени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я</w:t>
            </w: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, АППГ  (за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12</w:t>
            </w: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месяцев 202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3</w:t>
            </w: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г.) – 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543</w:t>
            </w: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преступлени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я</w:t>
            </w: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. Снижение 3,</w:t>
            </w:r>
            <w:r w:rsidR="000721AC"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9</w:t>
            </w: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%</w:t>
            </w:r>
          </w:p>
        </w:tc>
      </w:tr>
      <w:tr w:rsidR="000721AC" w:rsidRPr="00BB52D5" w:rsidTr="00131F5E">
        <w:trPr>
          <w:trHeight w:val="129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1AC" w:rsidRPr="00BB52D5" w:rsidRDefault="000721AC" w:rsidP="00F807AB">
            <w:pPr>
              <w:pStyle w:val="1"/>
            </w:pPr>
            <w:r>
              <w:t>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1AC" w:rsidRDefault="000721AC" w:rsidP="00F807AB">
            <w:pPr>
              <w:pStyle w:val="1"/>
            </w:pPr>
            <w:r w:rsidRPr="001F5655">
              <w:t>Количество зарегистрированных преступлений, совершенных в общественных местах</w:t>
            </w:r>
          </w:p>
          <w:p w:rsidR="000721AC" w:rsidRPr="00135826" w:rsidRDefault="000721AC" w:rsidP="007513B5">
            <w:pPr>
              <w:rPr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AC" w:rsidRPr="00BB52D5" w:rsidRDefault="000721AC" w:rsidP="00F807AB">
            <w:pPr>
              <w:pStyle w:val="1"/>
            </w:pPr>
            <w:r>
              <w:t>Ед.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AC" w:rsidRPr="00374C4D" w:rsidRDefault="000721AC" w:rsidP="00F807AB">
            <w:pPr>
              <w:pStyle w:val="1"/>
            </w:pPr>
            <w:r>
              <w:t>98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AC" w:rsidRPr="00374C4D" w:rsidRDefault="000721AC" w:rsidP="002914C8">
            <w:pPr>
              <w:pStyle w:val="1"/>
            </w:pPr>
            <w:r>
              <w:t>104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1AC" w:rsidRPr="00BB52D5" w:rsidRDefault="000721AC" w:rsidP="002914C8">
            <w:pPr>
              <w:pStyle w:val="1"/>
            </w:pPr>
            <w:r>
              <w:t xml:space="preserve">84 </w:t>
            </w:r>
            <w:r w:rsidRPr="00FE6CD6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1AC" w:rsidRPr="00ED79D0" w:rsidRDefault="000721AC" w:rsidP="002914C8">
            <w:pPr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 xml:space="preserve">В соответствии с Федеральным законом от 07.02.2011 N 3-ФЗ "О полиции".  </w:t>
            </w:r>
          </w:p>
          <w:p w:rsidR="000721AC" w:rsidRPr="00ED79D0" w:rsidRDefault="000721AC" w:rsidP="000721AC">
            <w:pPr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 xml:space="preserve">Количество  </w:t>
            </w:r>
            <w:r w:rsidRPr="000721AC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 xml:space="preserve">зарегистрированных </w:t>
            </w:r>
            <w:r w:rsidRPr="000721AC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преступлений, совершенных в общественных местах  за 12 месяцев составляет 104ед., АППГ (за 12 месяцев 2023г)  составляло 112 ед., что является показателем снижением роста совершения преступлений в общественных местах (снижение роста преступлений, совершенных в общественных местах на 7,1 %)</w:t>
            </w:r>
            <w:bookmarkStart w:id="1" w:name="_GoBack"/>
            <w:bookmarkEnd w:id="1"/>
          </w:p>
        </w:tc>
      </w:tr>
      <w:tr w:rsidR="005D1C76" w:rsidRPr="00BB52D5" w:rsidTr="00912619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826" w:rsidRDefault="00135826" w:rsidP="00F807AB">
            <w:pPr>
              <w:pStyle w:val="1"/>
            </w:pPr>
          </w:p>
          <w:p w:rsidR="00135826" w:rsidRPr="00135826" w:rsidRDefault="005D1C76" w:rsidP="00F807AB">
            <w:pPr>
              <w:pStyle w:val="1"/>
            </w:pPr>
            <w:r w:rsidRPr="000A1DA4">
              <w:rPr>
                <w:color w:val="000000"/>
              </w:rPr>
              <w:t>Целевые показатели подпрограммы №</w:t>
            </w:r>
            <w:r w:rsidR="00B72F6B">
              <w:rPr>
                <w:color w:val="000000"/>
              </w:rPr>
              <w:t>3</w:t>
            </w:r>
            <w:r w:rsidRPr="000A1DA4">
              <w:rPr>
                <w:color w:val="000000"/>
              </w:rPr>
              <w:t xml:space="preserve">  </w:t>
            </w:r>
            <w:r w:rsidR="00BE7FD1">
              <w:rPr>
                <w:color w:val="000000"/>
              </w:rPr>
              <w:t>«</w:t>
            </w:r>
            <w:r w:rsidR="00BE7FD1" w:rsidRPr="00BE7FD1">
              <w:t>Организация и осуществление мероприятий по защите населения и территории Слюдянского муниципального района от чрезвычайных ситуаций природного и техногенного характера</w:t>
            </w:r>
            <w:r w:rsidR="00B72F6B" w:rsidRPr="00BE7FD1">
              <w:t>»</w:t>
            </w:r>
          </w:p>
        </w:tc>
      </w:tr>
      <w:tr w:rsidR="00DE530D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530D" w:rsidRPr="00CD0763" w:rsidRDefault="00DE530D" w:rsidP="00F807AB">
            <w:pPr>
              <w:pStyle w:val="1"/>
            </w:pPr>
            <w:r w:rsidRPr="00CD0763"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530D" w:rsidRDefault="00DE530D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Доля выполненных мероприятий по предупреждению и ликвидации чрезвычайных ситуаций </w:t>
            </w:r>
            <w:proofErr w:type="gramStart"/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от</w:t>
            </w:r>
            <w:proofErr w:type="gramEnd"/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запланированных</w:t>
            </w:r>
          </w:p>
          <w:p w:rsidR="00DE530D" w:rsidRPr="00CD0763" w:rsidRDefault="00DE530D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530D" w:rsidRDefault="00DE530D" w:rsidP="00F807AB">
            <w:pPr>
              <w:pStyle w:val="1"/>
            </w:pPr>
          </w:p>
          <w:p w:rsidR="00DE530D" w:rsidRPr="00CD0763" w:rsidRDefault="00DE530D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530D" w:rsidRDefault="00DE530D" w:rsidP="00F807AB">
            <w:pPr>
              <w:pStyle w:val="1"/>
            </w:pPr>
          </w:p>
          <w:p w:rsidR="00DE530D" w:rsidRPr="00CD0763" w:rsidRDefault="00DE530D" w:rsidP="00F807AB">
            <w:pPr>
              <w:pStyle w:val="1"/>
            </w:pPr>
            <w:r>
              <w:t>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530D" w:rsidRDefault="00DE530D" w:rsidP="00F807AB">
            <w:pPr>
              <w:pStyle w:val="1"/>
            </w:pPr>
          </w:p>
          <w:p w:rsidR="00DE530D" w:rsidRPr="008D23A1" w:rsidRDefault="00931075" w:rsidP="005749BA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90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530D" w:rsidRDefault="00DE530D" w:rsidP="00F807AB">
            <w:pPr>
              <w:pStyle w:val="1"/>
            </w:pPr>
          </w:p>
          <w:p w:rsidR="00DE530D" w:rsidRPr="008D23A1" w:rsidRDefault="00931075" w:rsidP="005749BA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100</w:t>
            </w:r>
            <w:r w:rsidR="00DE530D" w:rsidRPr="00F3275F">
              <w:rPr>
                <w:rStyle w:val="10"/>
              </w:rPr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30D" w:rsidRPr="00F807AB" w:rsidRDefault="00DE530D" w:rsidP="00725647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F807AB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В соответствии с Федеральным законом от 21.12.1994г №68-ФЗ "О защите населения и территорий от чрезвычайных ситуаций природного и техногенного характера"</w:t>
            </w:r>
          </w:p>
        </w:tc>
      </w:tr>
      <w:tr w:rsidR="00CD076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CD0763" w:rsidP="00F807AB">
            <w:pPr>
              <w:pStyle w:val="1"/>
            </w:pPr>
            <w:r w:rsidRPr="00CD0763">
              <w:t>3.1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2795" w:rsidRPr="00CD0763" w:rsidRDefault="00CD0763" w:rsidP="00F32B63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снижению рисков и смягчению последствий чрезвычайных ситуаций природного и техногенного характера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212B1E" w:rsidP="00F807AB">
            <w:pPr>
              <w:pStyle w:val="1"/>
            </w:pPr>
            <w:r>
              <w:t>62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8D23A1" w:rsidRDefault="00ED79D0" w:rsidP="00931075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6</w:t>
            </w:r>
            <w:r w:rsidR="0093107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8D23A1" w:rsidRDefault="00931075" w:rsidP="00F807AB">
            <w:pPr>
              <w:pStyle w:val="1"/>
            </w:pPr>
            <w:r>
              <w:t>100</w:t>
            </w:r>
            <w:r w:rsidR="00DE1DF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Pr="00F807AB" w:rsidRDefault="008D23A1" w:rsidP="00F807AB">
            <w:pPr>
              <w:pStyle w:val="1"/>
            </w:pPr>
            <w:r w:rsidRPr="00F807AB">
              <w:t>В соответствии с</w:t>
            </w:r>
            <w:r w:rsidR="00980EB5" w:rsidRPr="00F807AB">
              <w:t xml:space="preserve"> Федеральным законом</w:t>
            </w:r>
            <w:r w:rsidRPr="00F807AB">
              <w:t xml:space="preserve"> </w:t>
            </w:r>
            <w:r w:rsidR="00725647" w:rsidRPr="00F807AB">
              <w:t xml:space="preserve">от 21.12.1994г </w:t>
            </w:r>
            <w:r w:rsidRPr="00F807AB">
              <w:t xml:space="preserve">№68-ФЗ </w:t>
            </w:r>
            <w:r w:rsidR="00725647" w:rsidRPr="00F807AB">
              <w:t>"О защите населения и территорий от чрезвычайных ситуаций природного и техногенного характера"</w:t>
            </w:r>
          </w:p>
        </w:tc>
      </w:tr>
      <w:tr w:rsidR="00CD076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CD0763" w:rsidP="00F807AB">
            <w:pPr>
              <w:pStyle w:val="1"/>
            </w:pPr>
            <w:r w:rsidRPr="00CD0763">
              <w:t>3.2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795" w:rsidRPr="00CD0763" w:rsidRDefault="00CD0763" w:rsidP="00F32B63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обеспечению и совершенствованию деятельности единой дежурной диспетчерской службы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212B1E" w:rsidP="00F807AB">
            <w:pPr>
              <w:pStyle w:val="1"/>
            </w:pPr>
            <w:r>
              <w:t>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ED79D0" w:rsidP="00F807AB">
            <w:pPr>
              <w:pStyle w:val="1"/>
            </w:pPr>
            <w:r>
              <w:t>90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ED79D0" w:rsidP="00F807AB">
            <w:pPr>
              <w:pStyle w:val="1"/>
            </w:pPr>
            <w:r>
              <w:t>100</w:t>
            </w:r>
            <w:r w:rsidR="00DE1DF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Pr="00F807AB" w:rsidRDefault="008D23A1" w:rsidP="00F807AB">
            <w:pPr>
              <w:pStyle w:val="1"/>
            </w:pPr>
            <w:r w:rsidRPr="00F807AB">
              <w:t xml:space="preserve">Мероприятия по оснащению ЕДДС согласно Положения ЕДДС, ГОСТ </w:t>
            </w:r>
            <w:proofErr w:type="gramStart"/>
            <w:r w:rsidRPr="00F807AB">
              <w:t>Р</w:t>
            </w:r>
            <w:proofErr w:type="gramEnd"/>
            <w:r w:rsidRPr="00F807AB">
              <w:t xml:space="preserve"> 22.7.01 – 2021 «Безопасность в чрезвычайных ситуациях. Единая дежурно-диспетчерская служба»</w:t>
            </w:r>
          </w:p>
        </w:tc>
      </w:tr>
      <w:tr w:rsidR="00CD076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CD0763" w:rsidP="00F807AB">
            <w:pPr>
              <w:pStyle w:val="1"/>
            </w:pPr>
            <w:r w:rsidRPr="00CD0763">
              <w:t>3.3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826" w:rsidRPr="00CD0763" w:rsidRDefault="00CD0763" w:rsidP="00F32B63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профилактике и предупреждению несчастных случаев на воде, обеспечение безопасности людей на водных объектах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212B1E" w:rsidP="00F807AB">
            <w:pPr>
              <w:pStyle w:val="1"/>
            </w:pPr>
            <w:r>
              <w:t>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931075" w:rsidP="00F807AB">
            <w:pPr>
              <w:pStyle w:val="1"/>
            </w:pPr>
            <w:r>
              <w:t>90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931075" w:rsidP="00F807AB">
            <w:pPr>
              <w:pStyle w:val="1"/>
            </w:pPr>
            <w:r>
              <w:t>100</w:t>
            </w:r>
            <w:r w:rsidR="00DE1DF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Pr="00ED79D0" w:rsidRDefault="008D23A1" w:rsidP="00F807AB">
            <w:pPr>
              <w:pStyle w:val="1"/>
            </w:pPr>
            <w:r w:rsidRPr="00ED79D0">
              <w:t>Мероприятия по обеспечению безопасности людей на водных объектах, охране их жизни и здоровья: изготовление инф</w:t>
            </w:r>
            <w:r w:rsidR="00CA538F" w:rsidRPr="00ED79D0">
              <w:t>ормационных стендов, листовок,  п</w:t>
            </w:r>
            <w:r w:rsidRPr="00ED79D0">
              <w:t>амяток</w:t>
            </w:r>
            <w:r w:rsidR="00CA538F" w:rsidRPr="00ED79D0">
              <w:t>, а так же запрещающих знаков</w:t>
            </w:r>
          </w:p>
        </w:tc>
      </w:tr>
      <w:tr w:rsidR="00CD0763" w:rsidRPr="00BB52D5" w:rsidTr="006754F9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826" w:rsidRDefault="00135826" w:rsidP="00F807AB">
            <w:pPr>
              <w:pStyle w:val="1"/>
            </w:pPr>
          </w:p>
          <w:p w:rsidR="00CD0763" w:rsidRDefault="00BE7FD1" w:rsidP="00F807AB">
            <w:pPr>
              <w:pStyle w:val="1"/>
            </w:pPr>
            <w:r w:rsidRPr="00BE7FD1">
              <w:t>Целевые показатели подпрограммы №4  «Организация и осуществление мероприятий по гражданской обороне»</w:t>
            </w:r>
          </w:p>
          <w:p w:rsidR="00135826" w:rsidRPr="00135826" w:rsidRDefault="00135826" w:rsidP="00135826">
            <w:pPr>
              <w:rPr>
                <w:lang w:val="ru-RU" w:eastAsia="en-US"/>
              </w:rPr>
            </w:pPr>
          </w:p>
        </w:tc>
      </w:tr>
      <w:tr w:rsidR="00CD0763" w:rsidRPr="00BB52D5" w:rsidTr="00BE7FD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BE7FD1" w:rsidP="00F807AB">
            <w:pPr>
              <w:pStyle w:val="1"/>
            </w:pPr>
            <w:r>
              <w:lastRenderedPageBreak/>
              <w:t>4.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Pr="00385A7C" w:rsidRDefault="00BE7FD1" w:rsidP="008A2B8B">
            <w:pPr>
              <w:ind w:left="33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гражданской обороне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7FD1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212B1E" w:rsidP="00F807AB">
            <w:pPr>
              <w:pStyle w:val="1"/>
            </w:pPr>
            <w:r>
              <w:t>8</w:t>
            </w:r>
            <w:r w:rsidR="008209B5"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DE530D" w:rsidP="00931075">
            <w:pPr>
              <w:pStyle w:val="1"/>
            </w:pPr>
            <w:r>
              <w:t>8</w:t>
            </w:r>
            <w:r w:rsidR="00931075"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931075" w:rsidP="00F807AB">
            <w:pPr>
              <w:pStyle w:val="1"/>
            </w:pPr>
            <w:r>
              <w:t>100</w:t>
            </w:r>
            <w:r w:rsidR="00E17472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647" w:rsidRPr="00F807AB" w:rsidRDefault="00725647" w:rsidP="00725647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F807AB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В соответствии с Федеральным законом от 12.02.1998 N 28-ФЗ "О гражданской обороне"</w:t>
            </w:r>
          </w:p>
          <w:p w:rsidR="00CD0763" w:rsidRPr="00725647" w:rsidRDefault="00CD0763" w:rsidP="00F807AB">
            <w:pPr>
              <w:pStyle w:val="1"/>
            </w:pPr>
          </w:p>
        </w:tc>
      </w:tr>
      <w:tr w:rsidR="008D23A1" w:rsidRPr="00BB52D5" w:rsidTr="00643537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Default="00BE7FD1" w:rsidP="00BE7FD1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Целевые показатели подпрограммы №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5</w:t>
            </w: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 «Противодействие экстремизму и профилактика терроризма в Слюдянском муниципальном районе»</w:t>
            </w:r>
          </w:p>
          <w:p w:rsidR="00135826" w:rsidRPr="00BE7FD1" w:rsidRDefault="00135826" w:rsidP="00BE7FD1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</w:tr>
      <w:tr w:rsidR="008D23A1" w:rsidRPr="00BB52D5" w:rsidTr="00BE7FD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Default="00BE7FD1" w:rsidP="00F807AB">
            <w:pPr>
              <w:pStyle w:val="1"/>
            </w:pPr>
            <w:r>
              <w:t>5.</w:t>
            </w:r>
            <w:r w:rsidR="00F72C3B"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Pr="00385A7C" w:rsidRDefault="00BE7FD1" w:rsidP="008A2B8B">
            <w:pPr>
              <w:ind w:left="33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противодействию экстремизму и профилактики терроризма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BE7FD1" w:rsidP="00F807AB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212B1E" w:rsidP="00F807AB">
            <w:pPr>
              <w:pStyle w:val="1"/>
            </w:pPr>
            <w:r>
              <w:t>85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F25F7B" w:rsidP="00931075">
            <w:pPr>
              <w:pStyle w:val="1"/>
            </w:pPr>
            <w:r>
              <w:t>8</w:t>
            </w:r>
            <w:r w:rsidR="00931075"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931075" w:rsidP="00F807AB">
            <w:pPr>
              <w:pStyle w:val="1"/>
            </w:pPr>
            <w:r>
              <w:t>100</w:t>
            </w:r>
            <w:r w:rsidR="00E17472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Pr="00ED79D0" w:rsidRDefault="00725647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В соответствии с Федеральны</w:t>
            </w:r>
            <w:r w:rsidR="00980EB5"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м</w:t>
            </w: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закон</w:t>
            </w:r>
            <w:r w:rsidR="00980EB5"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ом</w:t>
            </w: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8209B5" w:rsidRPr="00BB52D5" w:rsidTr="001C696D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Default="00F72C3B" w:rsidP="00F807AB">
            <w:pPr>
              <w:pStyle w:val="1"/>
            </w:pPr>
            <w:r>
              <w:t>5.2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DA2E73" w:rsidRDefault="008209B5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граждан, положительно оценивающих состояние межнациональных отношений в Слюдянском муниципальном районе – 100% к 2026 году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BB52D5" w:rsidRDefault="00DA2E73" w:rsidP="00F807AB">
            <w:pPr>
              <w:pStyle w:val="1"/>
            </w:pPr>
            <w:r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F40D38" w:rsidP="00F807AB">
            <w:pPr>
              <w:pStyle w:val="1"/>
            </w:pPr>
            <w:r>
              <w:t>95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1E436E" w:rsidP="00F807AB">
            <w:pPr>
              <w:pStyle w:val="1"/>
            </w:pPr>
            <w:r>
              <w:t>95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1E436E" w:rsidP="00F807AB">
            <w:pPr>
              <w:pStyle w:val="1"/>
            </w:pPr>
            <w:r>
              <w:t>100%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Pr="00ED79D0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В соответствии с Федеральным законом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8209B5" w:rsidRPr="00BB52D5" w:rsidTr="001C696D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Default="00F72C3B" w:rsidP="00F807AB">
            <w:pPr>
              <w:pStyle w:val="1"/>
            </w:pPr>
            <w:r>
              <w:t>5.3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DA2E73" w:rsidRDefault="008209B5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Количество участников мероприятий, направленных на укрепление общероссийского гражданского общества – 10 000 к 2026 году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BB52D5" w:rsidRDefault="00DA2E73" w:rsidP="00F807AB">
            <w:pPr>
              <w:pStyle w:val="1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F40D38" w:rsidP="00F807AB">
            <w:pPr>
              <w:pStyle w:val="1"/>
            </w:pPr>
            <w:r>
              <w:t>9000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CE6F36" w:rsidP="00F807AB">
            <w:pPr>
              <w:pStyle w:val="1"/>
            </w:pPr>
            <w:r>
              <w:t>9058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CE6F36" w:rsidP="00F807AB">
            <w:pPr>
              <w:pStyle w:val="1"/>
            </w:pPr>
            <w:r>
              <w:t>100</w:t>
            </w:r>
            <w:r w:rsidR="001E43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Pr="00ED79D0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В соответствии с Федеральным законом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8209B5" w:rsidRPr="001E436E" w:rsidTr="001C696D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Pr="001E436E" w:rsidRDefault="00F72C3B" w:rsidP="00F807AB">
            <w:pPr>
              <w:pStyle w:val="1"/>
            </w:pPr>
            <w:r w:rsidRPr="001E436E">
              <w:t>5.4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1E436E" w:rsidRDefault="008209B5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1E436E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Численность участников мероприятий, направленных на этнокультурное развитие народов России, проживающих на территории Слюдянского муниципального района – 2000 </w:t>
            </w:r>
            <w:proofErr w:type="gramStart"/>
            <w:r w:rsidRPr="001E436E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</w:t>
            </w:r>
            <w:proofErr w:type="gramEnd"/>
            <w:r w:rsidRPr="001E436E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</w:t>
            </w:r>
          </w:p>
          <w:p w:rsidR="008209B5" w:rsidRPr="001E436E" w:rsidRDefault="008209B5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1E436E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2026 году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1E436E" w:rsidRDefault="00DA2E73" w:rsidP="00F807AB">
            <w:pPr>
              <w:pStyle w:val="1"/>
            </w:pPr>
            <w:proofErr w:type="spellStart"/>
            <w:proofErr w:type="gramStart"/>
            <w:r w:rsidRPr="001E436E">
              <w:t>ед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1E436E" w:rsidRDefault="00F40D38" w:rsidP="00F807AB">
            <w:pPr>
              <w:pStyle w:val="1"/>
            </w:pPr>
            <w:r w:rsidRPr="001E436E">
              <w:t>1500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1E436E" w:rsidRDefault="00CE6F36" w:rsidP="00F807AB">
            <w:pPr>
              <w:pStyle w:val="1"/>
            </w:pPr>
            <w:r>
              <w:t>1540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1E436E" w:rsidRDefault="00931075" w:rsidP="00931075">
            <w:pPr>
              <w:pStyle w:val="1"/>
            </w:pPr>
            <w:r>
              <w:t>102</w:t>
            </w:r>
            <w:r w:rsidR="001E436E" w:rsidRPr="001E43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Pr="00ED79D0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В соответствии с Федеральным законом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DA2E73" w:rsidRPr="001E436E" w:rsidTr="00E46557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1E436E" w:rsidRDefault="00F72C3B" w:rsidP="00F807AB">
            <w:pPr>
              <w:pStyle w:val="1"/>
            </w:pPr>
            <w:r w:rsidRPr="001E436E">
              <w:t>5.5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DA2E73" w:rsidP="00E82121">
            <w:pPr>
              <w:rPr>
                <w:sz w:val="20"/>
                <w:szCs w:val="20"/>
              </w:rPr>
            </w:pPr>
            <w:r w:rsidRPr="001E436E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Количество участников мероприятий, направленных на поддержку русского языка как государственного языка Российской Федерации – 1000 к 2026 году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DA2E73" w:rsidP="00F807AB">
            <w:pPr>
              <w:pStyle w:val="1"/>
            </w:pPr>
            <w:proofErr w:type="spellStart"/>
            <w:proofErr w:type="gramStart"/>
            <w:r w:rsidRPr="001E436E">
              <w:t>ед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B91C72" w:rsidP="00F807AB">
            <w:pPr>
              <w:pStyle w:val="1"/>
            </w:pPr>
            <w:r w:rsidRPr="001E436E"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CE6F36" w:rsidP="00F807AB">
            <w:pPr>
              <w:pStyle w:val="1"/>
            </w:pPr>
            <w:r>
              <w:t>858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931075" w:rsidP="00931075">
            <w:pPr>
              <w:pStyle w:val="1"/>
            </w:pPr>
            <w:r>
              <w:t>140</w:t>
            </w:r>
            <w:r w:rsidR="001E436E" w:rsidRPr="001E43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ED79D0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В соответствии с Федеральным законом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DA2E73" w:rsidRPr="00BB52D5" w:rsidTr="00E46557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1E436E" w:rsidRDefault="00F72C3B" w:rsidP="00F807AB">
            <w:pPr>
              <w:pStyle w:val="1"/>
            </w:pPr>
            <w:r w:rsidRPr="001E436E">
              <w:t>5.6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DA2E73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1E436E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Количество участников мероприятий, проводимых при участии российского казачества, направленных на сохранение и развитие самобытной казачьей культуры, и воспитание подрастающего поколения в духе патриотизма – 500 к 2026 году</w:t>
            </w:r>
          </w:p>
          <w:p w:rsidR="00B62A07" w:rsidRPr="001E436E" w:rsidRDefault="00B62A07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DA2E73" w:rsidP="00F807AB">
            <w:pPr>
              <w:pStyle w:val="1"/>
            </w:pPr>
            <w:proofErr w:type="spellStart"/>
            <w:proofErr w:type="gramStart"/>
            <w:r w:rsidRPr="001E436E">
              <w:t>ед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B91C72" w:rsidP="00F807AB">
            <w:pPr>
              <w:pStyle w:val="1"/>
            </w:pPr>
            <w:r w:rsidRPr="001E436E"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ED79D0" w:rsidP="00CE6F36">
            <w:pPr>
              <w:pStyle w:val="1"/>
            </w:pPr>
            <w:r>
              <w:t>3</w:t>
            </w:r>
            <w:r w:rsidR="00CE6F36">
              <w:t>11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1E436E" w:rsidRDefault="00ED79D0" w:rsidP="00931075">
            <w:pPr>
              <w:pStyle w:val="1"/>
            </w:pPr>
            <w:r>
              <w:t>10</w:t>
            </w:r>
            <w:r w:rsidR="00931075">
              <w:t>3</w:t>
            </w:r>
            <w:r w:rsidR="001E436E" w:rsidRPr="001E43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ED79D0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>В соответствии с Федеральным законом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DA2E73" w:rsidRPr="00BB52D5" w:rsidTr="002C2147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8A2B8B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Целевые показатели подпрограммы №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6</w:t>
            </w: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 «Обеспечение  эффективного осуществления полномочий МКУ «Управление по делам гражданской обороны и чрезвычайных ситуаций Слюдянского муниципального района»</w:t>
            </w:r>
          </w:p>
          <w:p w:rsidR="00DA2E73" w:rsidRPr="00C1433D" w:rsidRDefault="00DA2E73" w:rsidP="008A2B8B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</w:tr>
      <w:tr w:rsidR="00DA2E73" w:rsidRPr="00BB52D5" w:rsidTr="00BB52D5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F807AB">
            <w:pPr>
              <w:pStyle w:val="1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385A7C" w:rsidRDefault="00DA2E73" w:rsidP="008A2B8B">
            <w:pPr>
              <w:ind w:left="33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85A7C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Количество  проведенных мероприятий в области гражданской обороны, защиты населения и территории Слюдянского муниципального района от чрезвычайных ситуаций природного и техногенного характера, профилактики противодействия терроризма и экстремизма на территории Слюдянского муниципального района, </w:t>
            </w:r>
            <w:proofErr w:type="spellStart"/>
            <w:proofErr w:type="gramStart"/>
            <w:r w:rsidRPr="00385A7C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ед</w:t>
            </w:r>
            <w:proofErr w:type="spellEnd"/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F807AB">
            <w:pPr>
              <w:pStyle w:val="1"/>
            </w:pPr>
            <w:r>
              <w:t>Ед.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F807AB">
            <w:pPr>
              <w:pStyle w:val="1"/>
            </w:pPr>
            <w:r>
              <w:t>22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F807AB">
            <w:pPr>
              <w:pStyle w:val="1"/>
            </w:pPr>
            <w:r>
              <w:t>22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F807AB">
            <w:pPr>
              <w:pStyle w:val="1"/>
            </w:pPr>
            <w:r>
              <w:t>100%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ED79D0" w:rsidRDefault="00DA2E73" w:rsidP="00725647">
            <w:pPr>
              <w:ind w:left="94" w:right="81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</w:pPr>
            <w:r w:rsidRPr="00ED79D0">
              <w:rPr>
                <w:rFonts w:ascii="Times New Roman" w:eastAsiaTheme="majorEastAsia" w:hAnsi="Times New Roman" w:cs="Times New Roman"/>
                <w:bCs/>
                <w:color w:val="auto"/>
                <w:sz w:val="18"/>
                <w:szCs w:val="18"/>
                <w:lang w:val="ru-RU" w:eastAsia="en-US"/>
              </w:rPr>
              <w:t xml:space="preserve">Выполнение поставленных задач, установленных Уставом МКУ «Управление по делам ГО и ЧС </w:t>
            </w:r>
          </w:p>
          <w:p w:rsidR="00DA2E73" w:rsidRDefault="00DA2E73" w:rsidP="00F807AB">
            <w:pPr>
              <w:pStyle w:val="1"/>
            </w:pPr>
            <w:r w:rsidRPr="00ED79D0">
              <w:t>Слюдянского муниципального района»  в полном объеме</w:t>
            </w:r>
          </w:p>
        </w:tc>
      </w:tr>
    </w:tbl>
    <w:p w:rsidR="007666DF" w:rsidRDefault="007666DF" w:rsidP="00F807AB">
      <w:pPr>
        <w:pStyle w:val="1"/>
      </w:pPr>
    </w:p>
    <w:p w:rsidR="007666DF" w:rsidRDefault="007666DF" w:rsidP="00F807AB">
      <w:pPr>
        <w:pStyle w:val="1"/>
      </w:pPr>
    </w:p>
    <w:p w:rsidR="009B7D56" w:rsidRPr="009B7D56" w:rsidRDefault="009B7D56" w:rsidP="009B7D56">
      <w:pPr>
        <w:rPr>
          <w:lang w:val="ru-RU" w:eastAsia="en-US"/>
        </w:rPr>
      </w:pPr>
    </w:p>
    <w:p w:rsidR="00C1433D" w:rsidRPr="00C1433D" w:rsidRDefault="00131F5E" w:rsidP="00C143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Д</w:t>
      </w:r>
      <w:r w:rsidR="00B65033">
        <w:rPr>
          <w:rFonts w:ascii="Times New Roman" w:hAnsi="Times New Roman" w:cs="Times New Roman"/>
          <w:lang w:val="ru-RU"/>
        </w:rPr>
        <w:t>иректор</w:t>
      </w:r>
      <w:r w:rsidR="00C1433D" w:rsidRPr="00C1433D">
        <w:rPr>
          <w:rFonts w:ascii="Times New Roman" w:hAnsi="Times New Roman" w:cs="Times New Roman"/>
        </w:rPr>
        <w:t xml:space="preserve"> МКУ «Управление по делам ГО и ЧС </w:t>
      </w:r>
    </w:p>
    <w:p w:rsidR="00B50DD8" w:rsidRDefault="00C1433D" w:rsidP="00C1433D">
      <w:pPr>
        <w:rPr>
          <w:rFonts w:ascii="Times New Roman" w:hAnsi="Times New Roman" w:cs="Times New Roman"/>
          <w:szCs w:val="22"/>
          <w:lang w:val="ru-RU" w:eastAsia="en-US"/>
        </w:rPr>
      </w:pPr>
      <w:r w:rsidRPr="00C1433D">
        <w:rPr>
          <w:rFonts w:ascii="Times New Roman" w:hAnsi="Times New Roman" w:cs="Times New Roman"/>
        </w:rPr>
        <w:t>Слюдянского муниципального района»</w:t>
      </w:r>
      <w:r w:rsidR="00B50DD8" w:rsidRPr="00C1433D">
        <w:rPr>
          <w:rFonts w:ascii="Times New Roman" w:hAnsi="Times New Roman" w:cs="Times New Roman"/>
          <w:szCs w:val="22"/>
          <w:lang w:val="ru-RU" w:eastAsia="en-US"/>
        </w:rPr>
        <w:t xml:space="preserve">                   </w:t>
      </w:r>
      <w:r w:rsidR="007666DF" w:rsidRPr="00C1433D">
        <w:rPr>
          <w:rFonts w:ascii="Times New Roman" w:hAnsi="Times New Roman" w:cs="Times New Roman"/>
          <w:szCs w:val="22"/>
          <w:lang w:val="ru-RU" w:eastAsia="en-US"/>
        </w:rPr>
        <w:t xml:space="preserve">                </w:t>
      </w:r>
      <w:r w:rsidR="00604800" w:rsidRPr="00C1433D">
        <w:rPr>
          <w:rFonts w:ascii="Times New Roman" w:hAnsi="Times New Roman" w:cs="Times New Roman"/>
          <w:szCs w:val="22"/>
          <w:lang w:val="ru-RU" w:eastAsia="en-US"/>
        </w:rPr>
        <w:t xml:space="preserve">                    </w:t>
      </w:r>
      <w:r w:rsidR="007666DF" w:rsidRPr="00C1433D">
        <w:rPr>
          <w:rFonts w:ascii="Times New Roman" w:hAnsi="Times New Roman" w:cs="Times New Roman"/>
          <w:szCs w:val="22"/>
          <w:lang w:val="ru-RU" w:eastAsia="en-US"/>
        </w:rPr>
        <w:t xml:space="preserve">   </w:t>
      </w:r>
      <w:r w:rsidR="00B50DD8" w:rsidRPr="00C1433D">
        <w:rPr>
          <w:rFonts w:ascii="Times New Roman" w:hAnsi="Times New Roman" w:cs="Times New Roman"/>
          <w:szCs w:val="22"/>
          <w:lang w:val="ru-RU" w:eastAsia="en-US"/>
        </w:rPr>
        <w:t xml:space="preserve">  </w:t>
      </w:r>
      <w:r w:rsidR="00131F5E">
        <w:rPr>
          <w:rFonts w:ascii="Times New Roman" w:hAnsi="Times New Roman" w:cs="Times New Roman"/>
          <w:szCs w:val="22"/>
          <w:lang w:val="ru-RU" w:eastAsia="en-US"/>
        </w:rPr>
        <w:t>Т.А. Голованова</w:t>
      </w:r>
    </w:p>
    <w:p w:rsidR="00290B74" w:rsidRDefault="00290B74" w:rsidP="00C1433D">
      <w:pPr>
        <w:rPr>
          <w:rFonts w:ascii="Times New Roman" w:hAnsi="Times New Roman" w:cs="Times New Roman"/>
          <w:szCs w:val="22"/>
          <w:lang w:val="ru-RU" w:eastAsia="en-US"/>
        </w:rPr>
      </w:pPr>
    </w:p>
    <w:p w:rsidR="007E334C" w:rsidRDefault="007E334C" w:rsidP="00C1433D">
      <w:pPr>
        <w:rPr>
          <w:rFonts w:ascii="Times New Roman" w:hAnsi="Times New Roman" w:cs="Times New Roman"/>
          <w:szCs w:val="22"/>
          <w:lang w:val="ru-RU" w:eastAsia="en-US"/>
        </w:rPr>
      </w:pPr>
    </w:p>
    <w:p w:rsidR="00290B74" w:rsidRDefault="00872470" w:rsidP="00C1433D">
      <w:pPr>
        <w:rPr>
          <w:rFonts w:ascii="Times New Roman" w:hAnsi="Times New Roman" w:cs="Times New Roman"/>
          <w:szCs w:val="22"/>
          <w:lang w:val="ru-RU" w:eastAsia="en-US"/>
        </w:rPr>
      </w:pPr>
      <w:r>
        <w:rPr>
          <w:rFonts w:ascii="Times New Roman" w:hAnsi="Times New Roman" w:cs="Times New Roman"/>
          <w:szCs w:val="22"/>
          <w:lang w:val="ru-RU" w:eastAsia="en-US"/>
        </w:rPr>
        <w:t>Начальник отдела культуры, спорта и молодежной</w:t>
      </w:r>
    </w:p>
    <w:p w:rsidR="00872470" w:rsidRDefault="00872470" w:rsidP="00C1433D">
      <w:pPr>
        <w:rPr>
          <w:rFonts w:ascii="Times New Roman" w:hAnsi="Times New Roman" w:cs="Times New Roman"/>
          <w:szCs w:val="22"/>
          <w:lang w:val="ru-RU" w:eastAsia="en-US"/>
        </w:rPr>
      </w:pPr>
      <w:r>
        <w:rPr>
          <w:rFonts w:ascii="Times New Roman" w:hAnsi="Times New Roman" w:cs="Times New Roman"/>
          <w:szCs w:val="22"/>
          <w:lang w:val="ru-RU" w:eastAsia="en-US"/>
        </w:rPr>
        <w:t>политики МКУ «Комитет по социальной политике</w:t>
      </w:r>
    </w:p>
    <w:p w:rsidR="00872470" w:rsidRDefault="0087247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  <w:r>
        <w:rPr>
          <w:rFonts w:ascii="Times New Roman" w:hAnsi="Times New Roman" w:cs="Times New Roman"/>
          <w:szCs w:val="22"/>
          <w:lang w:val="ru-RU" w:eastAsia="en-US"/>
        </w:rPr>
        <w:t>и культуре Слюдянского муниципального района»</w:t>
      </w:r>
      <w:r>
        <w:rPr>
          <w:rFonts w:ascii="Times New Roman" w:hAnsi="Times New Roman" w:cs="Times New Roman"/>
          <w:szCs w:val="22"/>
          <w:lang w:val="ru-RU" w:eastAsia="en-US"/>
        </w:rPr>
        <w:tab/>
        <w:t>Ангаева А.Т.</w:t>
      </w: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Pr="007666DF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sectPr w:rsidR="00856210" w:rsidRPr="007666DF" w:rsidSect="008851AF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263FC"/>
    <w:rsid w:val="00034888"/>
    <w:rsid w:val="00056780"/>
    <w:rsid w:val="000721AC"/>
    <w:rsid w:val="00087A6B"/>
    <w:rsid w:val="0009452F"/>
    <w:rsid w:val="000A69BE"/>
    <w:rsid w:val="000C27C9"/>
    <w:rsid w:val="000D131C"/>
    <w:rsid w:val="000E5316"/>
    <w:rsid w:val="000F371C"/>
    <w:rsid w:val="00131F5E"/>
    <w:rsid w:val="00135826"/>
    <w:rsid w:val="00143B6C"/>
    <w:rsid w:val="00165C05"/>
    <w:rsid w:val="0017519A"/>
    <w:rsid w:val="00185724"/>
    <w:rsid w:val="001D3A7F"/>
    <w:rsid w:val="001E436E"/>
    <w:rsid w:val="001E7C64"/>
    <w:rsid w:val="001F5655"/>
    <w:rsid w:val="0020328A"/>
    <w:rsid w:val="00204BF6"/>
    <w:rsid w:val="00212B1E"/>
    <w:rsid w:val="0022689D"/>
    <w:rsid w:val="00236088"/>
    <w:rsid w:val="0026058C"/>
    <w:rsid w:val="0026078C"/>
    <w:rsid w:val="00263E60"/>
    <w:rsid w:val="00281E66"/>
    <w:rsid w:val="00290B74"/>
    <w:rsid w:val="002F4034"/>
    <w:rsid w:val="00300576"/>
    <w:rsid w:val="0031350E"/>
    <w:rsid w:val="00313898"/>
    <w:rsid w:val="00321DED"/>
    <w:rsid w:val="00353AE1"/>
    <w:rsid w:val="00374C4D"/>
    <w:rsid w:val="00385106"/>
    <w:rsid w:val="00385A7C"/>
    <w:rsid w:val="00394DBE"/>
    <w:rsid w:val="003A5E87"/>
    <w:rsid w:val="003B195C"/>
    <w:rsid w:val="003B1F31"/>
    <w:rsid w:val="003C229F"/>
    <w:rsid w:val="003C2B92"/>
    <w:rsid w:val="003D1AE5"/>
    <w:rsid w:val="003D71C7"/>
    <w:rsid w:val="003E0888"/>
    <w:rsid w:val="003E53FA"/>
    <w:rsid w:val="00406A4C"/>
    <w:rsid w:val="0042647B"/>
    <w:rsid w:val="00441736"/>
    <w:rsid w:val="0044321A"/>
    <w:rsid w:val="004720FA"/>
    <w:rsid w:val="00486310"/>
    <w:rsid w:val="004A0B74"/>
    <w:rsid w:val="004A0FD1"/>
    <w:rsid w:val="004A2795"/>
    <w:rsid w:val="004D16E9"/>
    <w:rsid w:val="004E2AF3"/>
    <w:rsid w:val="004F1620"/>
    <w:rsid w:val="00511E04"/>
    <w:rsid w:val="00512DAA"/>
    <w:rsid w:val="00515736"/>
    <w:rsid w:val="0051664A"/>
    <w:rsid w:val="00542C2C"/>
    <w:rsid w:val="00553E7C"/>
    <w:rsid w:val="005577C7"/>
    <w:rsid w:val="00574507"/>
    <w:rsid w:val="00576012"/>
    <w:rsid w:val="005B4F2C"/>
    <w:rsid w:val="005D1C76"/>
    <w:rsid w:val="005F6363"/>
    <w:rsid w:val="00604800"/>
    <w:rsid w:val="00611CF7"/>
    <w:rsid w:val="0062149F"/>
    <w:rsid w:val="00625CF8"/>
    <w:rsid w:val="0063563D"/>
    <w:rsid w:val="00650A46"/>
    <w:rsid w:val="0065421E"/>
    <w:rsid w:val="006A4DD2"/>
    <w:rsid w:val="006E179F"/>
    <w:rsid w:val="006E6D1D"/>
    <w:rsid w:val="00713028"/>
    <w:rsid w:val="00725647"/>
    <w:rsid w:val="007513B5"/>
    <w:rsid w:val="00752EE3"/>
    <w:rsid w:val="007666DF"/>
    <w:rsid w:val="00775FD6"/>
    <w:rsid w:val="00784E36"/>
    <w:rsid w:val="00790226"/>
    <w:rsid w:val="007972FF"/>
    <w:rsid w:val="007A3746"/>
    <w:rsid w:val="007B2E1A"/>
    <w:rsid w:val="007C6D67"/>
    <w:rsid w:val="007D0D6E"/>
    <w:rsid w:val="007E334C"/>
    <w:rsid w:val="007F0390"/>
    <w:rsid w:val="007F17B7"/>
    <w:rsid w:val="00802084"/>
    <w:rsid w:val="008031E2"/>
    <w:rsid w:val="00804E6B"/>
    <w:rsid w:val="00806037"/>
    <w:rsid w:val="008209B5"/>
    <w:rsid w:val="00833F4B"/>
    <w:rsid w:val="00856210"/>
    <w:rsid w:val="00856E0C"/>
    <w:rsid w:val="00863ABC"/>
    <w:rsid w:val="00872470"/>
    <w:rsid w:val="008851AF"/>
    <w:rsid w:val="00887B59"/>
    <w:rsid w:val="008D23A1"/>
    <w:rsid w:val="008E162D"/>
    <w:rsid w:val="008F3DD8"/>
    <w:rsid w:val="009050D5"/>
    <w:rsid w:val="009207F2"/>
    <w:rsid w:val="00931075"/>
    <w:rsid w:val="00966039"/>
    <w:rsid w:val="00971A25"/>
    <w:rsid w:val="00980EB5"/>
    <w:rsid w:val="009957BA"/>
    <w:rsid w:val="009B4417"/>
    <w:rsid w:val="009B4D08"/>
    <w:rsid w:val="009B6E6D"/>
    <w:rsid w:val="009B7D56"/>
    <w:rsid w:val="00A05A0A"/>
    <w:rsid w:val="00A06AF9"/>
    <w:rsid w:val="00A13B6F"/>
    <w:rsid w:val="00A83203"/>
    <w:rsid w:val="00AA7279"/>
    <w:rsid w:val="00AB2A9B"/>
    <w:rsid w:val="00AE00F8"/>
    <w:rsid w:val="00B079BE"/>
    <w:rsid w:val="00B10F37"/>
    <w:rsid w:val="00B201F4"/>
    <w:rsid w:val="00B40FB6"/>
    <w:rsid w:val="00B43D77"/>
    <w:rsid w:val="00B45B79"/>
    <w:rsid w:val="00B46A15"/>
    <w:rsid w:val="00B50DD8"/>
    <w:rsid w:val="00B62A07"/>
    <w:rsid w:val="00B65033"/>
    <w:rsid w:val="00B72F6B"/>
    <w:rsid w:val="00B91C72"/>
    <w:rsid w:val="00B92E1A"/>
    <w:rsid w:val="00BB30DC"/>
    <w:rsid w:val="00BB52D5"/>
    <w:rsid w:val="00BE1DB5"/>
    <w:rsid w:val="00BE7FD1"/>
    <w:rsid w:val="00C01584"/>
    <w:rsid w:val="00C1433D"/>
    <w:rsid w:val="00C4357A"/>
    <w:rsid w:val="00C66F83"/>
    <w:rsid w:val="00C73F01"/>
    <w:rsid w:val="00C7755B"/>
    <w:rsid w:val="00C77C8C"/>
    <w:rsid w:val="00C923CA"/>
    <w:rsid w:val="00CA0A92"/>
    <w:rsid w:val="00CA538F"/>
    <w:rsid w:val="00CB100F"/>
    <w:rsid w:val="00CD0763"/>
    <w:rsid w:val="00CE6F36"/>
    <w:rsid w:val="00CF2C7D"/>
    <w:rsid w:val="00D749D5"/>
    <w:rsid w:val="00D800C9"/>
    <w:rsid w:val="00D8228F"/>
    <w:rsid w:val="00D902AA"/>
    <w:rsid w:val="00D95043"/>
    <w:rsid w:val="00D97066"/>
    <w:rsid w:val="00DA2E73"/>
    <w:rsid w:val="00DE1DFF"/>
    <w:rsid w:val="00DE530D"/>
    <w:rsid w:val="00DF0860"/>
    <w:rsid w:val="00DF5684"/>
    <w:rsid w:val="00E17472"/>
    <w:rsid w:val="00E17AA1"/>
    <w:rsid w:val="00E17C1B"/>
    <w:rsid w:val="00E25A8A"/>
    <w:rsid w:val="00E43342"/>
    <w:rsid w:val="00EB19BD"/>
    <w:rsid w:val="00EB3393"/>
    <w:rsid w:val="00EC3FCA"/>
    <w:rsid w:val="00EC5AA8"/>
    <w:rsid w:val="00ED461F"/>
    <w:rsid w:val="00ED6382"/>
    <w:rsid w:val="00ED79D0"/>
    <w:rsid w:val="00EE106A"/>
    <w:rsid w:val="00EF03CB"/>
    <w:rsid w:val="00F25F52"/>
    <w:rsid w:val="00F25F7B"/>
    <w:rsid w:val="00F3275F"/>
    <w:rsid w:val="00F32B63"/>
    <w:rsid w:val="00F40D38"/>
    <w:rsid w:val="00F47EC8"/>
    <w:rsid w:val="00F72C3B"/>
    <w:rsid w:val="00F73A78"/>
    <w:rsid w:val="00F77212"/>
    <w:rsid w:val="00F807AB"/>
    <w:rsid w:val="00FA4DD7"/>
    <w:rsid w:val="00FE40B7"/>
    <w:rsid w:val="00FE6CD6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F807AB"/>
    <w:pPr>
      <w:keepNext/>
      <w:keepLines/>
      <w:tabs>
        <w:tab w:val="left" w:pos="-14"/>
      </w:tabs>
      <w:ind w:right="81" w:hanging="14"/>
      <w:jc w:val="center"/>
      <w:outlineLvl w:val="0"/>
    </w:pPr>
    <w:rPr>
      <w:rFonts w:ascii="Times New Roman" w:eastAsiaTheme="majorEastAsia" w:hAnsi="Times New Roman" w:cs="Times New Roman"/>
      <w:bCs/>
      <w:color w:val="auto"/>
      <w:sz w:val="20"/>
      <w:szCs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F807AB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0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888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styleId="a6">
    <w:name w:val="List Paragraph"/>
    <w:basedOn w:val="a"/>
    <w:uiPriority w:val="34"/>
    <w:qFormat/>
    <w:rsid w:val="001E7C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F807AB"/>
    <w:pPr>
      <w:keepNext/>
      <w:keepLines/>
      <w:tabs>
        <w:tab w:val="left" w:pos="-14"/>
      </w:tabs>
      <w:ind w:right="81" w:hanging="14"/>
      <w:jc w:val="center"/>
      <w:outlineLvl w:val="0"/>
    </w:pPr>
    <w:rPr>
      <w:rFonts w:ascii="Times New Roman" w:eastAsiaTheme="majorEastAsia" w:hAnsi="Times New Roman" w:cs="Times New Roman"/>
      <w:bCs/>
      <w:color w:val="auto"/>
      <w:sz w:val="20"/>
      <w:szCs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F807AB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0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888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styleId="a6">
    <w:name w:val="List Paragraph"/>
    <w:basedOn w:val="a"/>
    <w:uiPriority w:val="34"/>
    <w:qFormat/>
    <w:rsid w:val="001E7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EE65B-77E4-419C-A2D2-B34C3EED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5134</TotalTime>
  <Pages>5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Усолцева Анастасия Валерьевна</dc:creator>
  <cp:lastModifiedBy>Голованова Татьяна Анатольевна</cp:lastModifiedBy>
  <cp:revision>67</cp:revision>
  <cp:lastPrinted>2025-02-03T03:45:00Z</cp:lastPrinted>
  <dcterms:created xsi:type="dcterms:W3CDTF">2022-07-07T10:31:00Z</dcterms:created>
  <dcterms:modified xsi:type="dcterms:W3CDTF">2025-02-07T00:51:00Z</dcterms:modified>
</cp:coreProperties>
</file>