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812" w:rsidRPr="009C3295" w:rsidRDefault="00E64812" w:rsidP="00F94092">
      <w:pPr>
        <w:spacing w:after="0" w:line="228" w:lineRule="auto"/>
        <w:ind w:right="45"/>
        <w:rPr>
          <w:rFonts w:ascii="Times New Roman" w:eastAsia="Times New Roman" w:hAnsi="Times New Roman" w:cs="Times New Roman"/>
          <w:b/>
          <w:sz w:val="32"/>
          <w:szCs w:val="32"/>
          <w:lang w:val="en-US" w:eastAsia="ru-RU"/>
        </w:rPr>
      </w:pPr>
      <w:r w:rsidRPr="00F94092"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 wp14:anchorId="430300DD" wp14:editId="6544F50D">
            <wp:simplePos x="0" y="0"/>
            <wp:positionH relativeFrom="column">
              <wp:posOffset>2933700</wp:posOffset>
            </wp:positionH>
            <wp:positionV relativeFrom="paragraph">
              <wp:posOffset>-212725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94092" w:rsidRPr="00E64812" w:rsidRDefault="00F94092" w:rsidP="00F94092">
      <w:pPr>
        <w:spacing w:after="0" w:line="228" w:lineRule="auto"/>
        <w:ind w:right="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E64812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E64812" w:rsidRPr="00E64812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E64812" w:rsidRPr="00E64812" w:rsidRDefault="00E64812" w:rsidP="00E64812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48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E64812" w:rsidRPr="00E64812" w:rsidRDefault="00E64812" w:rsidP="00E64812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E648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E648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E64812" w:rsidRPr="00677B9B" w:rsidRDefault="00677B9B" w:rsidP="00677B9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E64812" w:rsidRPr="00E64812" w:rsidRDefault="00E64812" w:rsidP="00E64812">
      <w:pPr>
        <w:tabs>
          <w:tab w:val="left" w:pos="779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91938" w:rsidRPr="009658C6" w:rsidRDefault="00E64812" w:rsidP="004343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2336D1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="00316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26A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71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C41C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29 декабря </w:t>
      </w:r>
      <w:r w:rsidR="005275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2023 г. </w:t>
      </w:r>
      <w:r w:rsidRPr="002336D1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C41C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990</w:t>
      </w:r>
      <w:r w:rsidR="00316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91938" w:rsidRDefault="00591938" w:rsidP="004343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43E1" w:rsidRDefault="00E64812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внесении изменений в </w:t>
      </w:r>
      <w:r w:rsidR="004343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муниципальную программу</w:t>
      </w:r>
    </w:p>
    <w:p w:rsidR="004343E1" w:rsidRDefault="004343E1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оздание условий для развития </w:t>
      </w:r>
    </w:p>
    <w:p w:rsidR="004343E1" w:rsidRDefault="004343E1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сельскохозяйственного производства </w:t>
      </w:r>
      <w:proofErr w:type="gramStart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proofErr w:type="gramEnd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4343E1" w:rsidRDefault="004343E1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поселениях</w:t>
      </w:r>
      <w:proofErr w:type="gramEnd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людянского</w:t>
      </w:r>
      <w:proofErr w:type="spellEnd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района» на 2019-202</w:t>
      </w:r>
      <w:r w:rsidR="00605660" w:rsidRPr="006056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</w:p>
    <w:p w:rsidR="006711DE" w:rsidRDefault="004343E1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утвержденную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E64812"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</w:t>
      </w:r>
      <w:r w:rsidR="00E64812"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E64812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администрации муниципального образования</w:t>
      </w:r>
    </w:p>
    <w:p w:rsidR="00E64812" w:rsidRPr="00E64812" w:rsidRDefault="00E64812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людянский</w:t>
      </w:r>
      <w:proofErr w:type="spellEnd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 от 27 декабря 2018 года</w:t>
      </w:r>
      <w:r w:rsidR="004343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</w:t>
      </w:r>
      <w:r w:rsidR="00B827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855 </w:t>
      </w:r>
    </w:p>
    <w:p w:rsidR="00E64812" w:rsidRPr="00E64812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A56E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целях реализации Стратегии социально-экономического развития </w:t>
      </w:r>
      <w:proofErr w:type="spellStart"/>
      <w:r w:rsidR="00A56E7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A56E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на период до 2030 года,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 статьей 15 Федерального закона № 131-ФЗ от 06.10.2003 года «Об общих принципах организации местного самоуправления в Российской Федерации»</w:t>
      </w:r>
      <w:r w:rsidR="00BD10F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статьями 24, 38, 47, 58 Устава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975D56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975D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 w:rsidR="00975D56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постановлением Губернатора Иркутской области от 30.06.2005г. № 303-п, администрация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proofErr w:type="gramEnd"/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Default="00E64812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ПОСТАНОВЛЯЕТ:</w:t>
      </w:r>
    </w:p>
    <w:p w:rsidR="00B66DE6" w:rsidRPr="006711DE" w:rsidRDefault="00B66DE6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01B8" w:rsidRPr="006711DE" w:rsidRDefault="00D301B8" w:rsidP="00D301B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Внести изменения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муниципальную программу </w:t>
      </w:r>
      <w:r w:rsidRPr="004343E1">
        <w:rPr>
          <w:rFonts w:ascii="Times New Roman" w:eastAsia="Times New Roman" w:hAnsi="Times New Roman" w:cs="Times New Roman"/>
          <w:sz w:val="24"/>
          <w:szCs w:val="24"/>
          <w:lang w:eastAsia="ru-RU"/>
        </w:rPr>
        <w:t>«С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оздание условий для развития </w:t>
      </w:r>
      <w:r w:rsidRPr="004343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сельскохозяйственного производства в поселениях </w:t>
      </w:r>
      <w:proofErr w:type="spellStart"/>
      <w:r w:rsidRPr="004343E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4343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 на 2019-202</w:t>
      </w:r>
      <w:r w:rsidR="00605660" w:rsidRPr="0060566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4343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утвержденную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муниципального образования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27 декабря 2018 года № 855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изложив ее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новой редакции (прилагается).</w:t>
      </w:r>
    </w:p>
    <w:p w:rsidR="00D301B8" w:rsidRDefault="00D301B8" w:rsidP="00D301B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Признать утратившим силу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7021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41CC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585A8C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C41CC8">
        <w:rPr>
          <w:rFonts w:ascii="Times New Roman" w:eastAsia="Times New Roman" w:hAnsi="Times New Roman" w:cs="Times New Roman"/>
          <w:sz w:val="24"/>
          <w:szCs w:val="24"/>
          <w:lang w:eastAsia="ru-RU"/>
        </w:rPr>
        <w:t>.12.2023 № 9</w:t>
      </w:r>
      <w:r w:rsidR="00585A8C">
        <w:rPr>
          <w:rFonts w:ascii="Times New Roman" w:eastAsia="Times New Roman" w:hAnsi="Times New Roman" w:cs="Times New Roman"/>
          <w:sz w:val="24"/>
          <w:szCs w:val="24"/>
          <w:lang w:eastAsia="ru-RU"/>
        </w:rPr>
        <w:t>69</w:t>
      </w:r>
      <w:r w:rsidR="00C41C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внесении изменений в муниципальную программу «Создание условий для развития сельскохозяйственного производства в поселениях </w:t>
      </w:r>
      <w:proofErr w:type="spellStart"/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 на 2019-202</w:t>
      </w:r>
      <w:r w:rsidR="00605660" w:rsidRPr="0060566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годы», утвержденную постановлением администрации муниципального образования </w:t>
      </w:r>
      <w:proofErr w:type="spellStart"/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27 декабря 2018 года № 855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41CC8" w:rsidRPr="00C41CC8" w:rsidRDefault="00C41CC8" w:rsidP="00C41CC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3.</w:t>
      </w:r>
      <w:r w:rsidRPr="00C41CC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66DE6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с 01.01.202</w:t>
      </w:r>
      <w:r w:rsidR="0033588B" w:rsidRPr="007769CA">
        <w:rPr>
          <w:rFonts w:ascii="Times New Roman" w:hAnsi="Times New Roman" w:cs="Times New Roman"/>
          <w:sz w:val="24"/>
          <w:szCs w:val="24"/>
        </w:rPr>
        <w:t>4</w:t>
      </w:r>
      <w:r w:rsidRPr="00B66DE6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D301B8" w:rsidRPr="006711DE" w:rsidRDefault="00C41CC8" w:rsidP="00C41CC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4</w:t>
      </w:r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proofErr w:type="spellStart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http://www.sludyanka.ru/ в разделе «Муниципальные программы».</w:t>
      </w:r>
    </w:p>
    <w:p w:rsidR="00D301B8" w:rsidRPr="001D5445" w:rsidRDefault="00C41CC8" w:rsidP="00D301B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Контроль за исполнением настоящего постановления возложить </w:t>
      </w:r>
      <w:proofErr w:type="gramStart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="00D643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D64365">
        <w:rPr>
          <w:rFonts w:ascii="Times New Roman" w:eastAsia="Times New Roman" w:hAnsi="Times New Roman" w:cs="Times New Roman"/>
          <w:sz w:val="24"/>
          <w:szCs w:val="24"/>
          <w:lang w:eastAsia="ru-RU"/>
        </w:rPr>
        <w:t>и.</w:t>
      </w:r>
      <w:proofErr w:type="gramStart"/>
      <w:r w:rsidR="00D64365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spellEnd"/>
      <w:proofErr w:type="gramEnd"/>
      <w:r w:rsidR="00D6436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вице-мэра, первого заместителя мэра </w:t>
      </w:r>
      <w:proofErr w:type="spellStart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 w:rsidR="00D301B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26A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С.Н. </w:t>
      </w:r>
      <w:proofErr w:type="spellStart"/>
      <w:r w:rsidR="00F26A17">
        <w:rPr>
          <w:rFonts w:ascii="Times New Roman" w:eastAsia="Times New Roman" w:hAnsi="Times New Roman" w:cs="Times New Roman"/>
          <w:sz w:val="24"/>
          <w:szCs w:val="24"/>
          <w:lang w:eastAsia="ru-RU"/>
        </w:rPr>
        <w:t>Иванковича</w:t>
      </w:r>
      <w:proofErr w:type="spellEnd"/>
      <w:r w:rsidR="00D301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66DE6" w:rsidRPr="006711DE" w:rsidRDefault="00B66DE6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711DE" w:rsidRPr="00C6191A" w:rsidRDefault="00A3147B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эр </w:t>
      </w:r>
      <w:proofErr w:type="spellStart"/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</w:p>
    <w:p w:rsidR="004343E1" w:rsidRPr="00677B9B" w:rsidRDefault="00E64812" w:rsidP="00677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  <w:r w:rsidR="006711DE" w:rsidRPr="00C619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</w:t>
      </w:r>
      <w:r w:rsidR="000F25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  <w:r w:rsidR="00CD31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0F25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A3147B">
        <w:rPr>
          <w:rFonts w:ascii="Times New Roman" w:eastAsia="Times New Roman" w:hAnsi="Times New Roman" w:cs="Times New Roman"/>
          <w:sz w:val="24"/>
          <w:szCs w:val="24"/>
          <w:lang w:eastAsia="ru-RU"/>
        </w:rPr>
        <w:t>А.Г. Шульц</w:t>
      </w:r>
    </w:p>
    <w:p w:rsidR="004343E1" w:rsidRDefault="004343E1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94092" w:rsidRDefault="00F94092" w:rsidP="00CD31C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12042B" w:rsidRDefault="0012042B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658C6" w:rsidRDefault="009658C6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658C6" w:rsidRDefault="009658C6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658C6" w:rsidRDefault="009658C6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658C6" w:rsidRDefault="009658C6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658C6" w:rsidRDefault="009658C6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658C6" w:rsidRDefault="009658C6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658C6" w:rsidRDefault="009658C6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14D1D" w:rsidRDefault="00D14D1D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Приложение </w:t>
      </w:r>
      <w:r w:rsidR="00E64812" w:rsidRPr="006711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к постановлению </w:t>
      </w:r>
    </w:p>
    <w:p w:rsidR="00D14D1D" w:rsidRDefault="00E64812" w:rsidP="00D14D1D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711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администрации </w:t>
      </w:r>
      <w:proofErr w:type="spellStart"/>
      <w:r w:rsidR="006711DE">
        <w:rPr>
          <w:rFonts w:ascii="Times New Roman" w:eastAsia="Times New Roman" w:hAnsi="Times New Roman" w:cs="Times New Roman"/>
          <w:sz w:val="16"/>
          <w:szCs w:val="16"/>
          <w:lang w:eastAsia="ru-RU"/>
        </w:rPr>
        <w:t>Слюдянского</w:t>
      </w:r>
      <w:proofErr w:type="spellEnd"/>
    </w:p>
    <w:p w:rsidR="004374CF" w:rsidRDefault="006711DE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муниципального района</w:t>
      </w:r>
    </w:p>
    <w:p w:rsidR="00D14D1D" w:rsidRDefault="0012042B" w:rsidP="0012042B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</w:t>
      </w:r>
      <w:r w:rsidR="009658C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</w:t>
      </w:r>
      <w:r w:rsidR="002A4AF3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</w:t>
      </w:r>
      <w:r w:rsidR="004374CF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F26A1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</w:t>
      </w:r>
      <w:r w:rsidR="007C48E9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</w:t>
      </w:r>
      <w:r w:rsidR="002A4AF3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D64365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</w:t>
      </w:r>
      <w:r w:rsidR="009658C6">
        <w:rPr>
          <w:rFonts w:ascii="Times New Roman" w:eastAsia="Times New Roman" w:hAnsi="Times New Roman" w:cs="Times New Roman"/>
          <w:sz w:val="16"/>
          <w:szCs w:val="16"/>
          <w:lang w:eastAsia="ru-RU"/>
        </w:rPr>
        <w:t>202</w:t>
      </w:r>
      <w:r w:rsidR="00593A70">
        <w:rPr>
          <w:rFonts w:ascii="Times New Roman" w:eastAsia="Times New Roman" w:hAnsi="Times New Roman" w:cs="Times New Roman"/>
          <w:sz w:val="16"/>
          <w:szCs w:val="16"/>
          <w:lang w:eastAsia="ru-RU"/>
        </w:rPr>
        <w:t>3</w:t>
      </w:r>
      <w:bookmarkStart w:id="0" w:name="_GoBack"/>
      <w:bookmarkEnd w:id="0"/>
      <w:r w:rsidR="007506B6">
        <w:rPr>
          <w:rFonts w:ascii="Times New Roman" w:eastAsia="Times New Roman" w:hAnsi="Times New Roman" w:cs="Times New Roman"/>
          <w:sz w:val="16"/>
          <w:szCs w:val="16"/>
          <w:lang w:val="en-US" w:eastAsia="ru-RU"/>
        </w:rPr>
        <w:t xml:space="preserve"> </w:t>
      </w:r>
      <w:r w:rsidR="004374CF">
        <w:rPr>
          <w:rFonts w:ascii="Times New Roman" w:eastAsia="Times New Roman" w:hAnsi="Times New Roman" w:cs="Times New Roman"/>
          <w:sz w:val="16"/>
          <w:szCs w:val="16"/>
          <w:lang w:eastAsia="ru-RU"/>
        </w:rPr>
        <w:t>г. №</w:t>
      </w:r>
      <w:r w:rsidR="00F26A17">
        <w:rPr>
          <w:rFonts w:ascii="Times New Roman" w:eastAsia="Times New Roman" w:hAnsi="Times New Roman" w:cs="Times New Roman"/>
          <w:sz w:val="16"/>
          <w:szCs w:val="16"/>
          <w:lang w:eastAsia="ru-RU"/>
        </w:rPr>
        <w:t>_____</w:t>
      </w:r>
      <w:r w:rsidR="009658C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AC1995" w:rsidRPr="007942C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 xml:space="preserve">         </w:t>
      </w:r>
      <w:r w:rsidR="007506B6">
        <w:rPr>
          <w:rFonts w:ascii="Times New Roman" w:eastAsia="Times New Roman" w:hAnsi="Times New Roman" w:cs="Times New Roman"/>
          <w:sz w:val="16"/>
          <w:szCs w:val="16"/>
          <w:lang w:val="en-US" w:eastAsia="ru-RU"/>
        </w:rPr>
        <w:t xml:space="preserve">    </w:t>
      </w:r>
      <w:r w:rsidR="006711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E64812" w:rsidRPr="006711DE" w:rsidRDefault="00F9286E" w:rsidP="00F9286E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</w:t>
      </w:r>
    </w:p>
    <w:p w:rsidR="00E64812" w:rsidRPr="006711DE" w:rsidRDefault="00E64812" w:rsidP="00E6481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4D1D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ПАСПОРТ ПРОГРАММЫ 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6946"/>
      </w:tblGrid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«Создание условий для развития сельскохозяйственного производства в поселениях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района».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6946" w:type="dxa"/>
            <w:vAlign w:val="center"/>
          </w:tcPr>
          <w:p w:rsidR="00163826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района, МКУ «Комитет по социальной политике и культуре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района», 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472"/>
        </w:trPr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628"/>
        </w:trPr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Обеспечение населения безопасной и качественной сельскохозяйственной продукцией местного производства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Развитие плодово-ягодного растениеводства;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Развитие овощеводства;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Повышение плодородия земель сельскохозяйственного назначения;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Реализация проекта «Агрошкола»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 Содействие развитию товарно-молочной фермы 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Развитие мясной отрасли животноводства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7. Развитие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 Развитие различных форм хозяйствования в АПК</w:t>
            </w:r>
          </w:p>
          <w:p w:rsidR="00E64812" w:rsidRDefault="00E64812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 Развитие переработки сельскохозяйственной продукции.</w:t>
            </w:r>
          </w:p>
          <w:p w:rsidR="00123FFC" w:rsidRPr="006711DE" w:rsidRDefault="00123FFC" w:rsidP="009D2B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Создание условий для обеспечения комплексного, пространственного и территориального развития сельских поселений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2019-202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335F9F" w:rsidP="00B66DE6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– 202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Целевые показатели муниципальной программы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Производство молока,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тн</w:t>
            </w:r>
            <w:proofErr w:type="spellEnd"/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Производство мяса,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тн</w:t>
            </w:r>
            <w:proofErr w:type="spellEnd"/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Ввод в оборот земель сельскохозяйственного назначения, </w:t>
            </w:r>
            <w:proofErr w:type="gram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E64812" w:rsidRPr="006711DE" w:rsidTr="00E64812">
        <w:trPr>
          <w:trHeight w:val="915"/>
        </w:trPr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Подпрограммы программы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Подпрограмма 1 «Развитие отрасли растениеводства»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Подпрограмма 2 «Развитие отрасли животноводства 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E64812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Подпрограмма 3 «Развитие рынка сельскохозяйственной продукции, сырья и продовольствия»</w:t>
            </w:r>
          </w:p>
          <w:p w:rsidR="00921FAA" w:rsidRPr="006711DE" w:rsidRDefault="00921FAA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Подпрограмма 4 «Обеспечение комплексного, пространственного территориального развития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Ресурсное обеспечение муниципальной программы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E64812" w:rsidRPr="007769CA" w:rsidRDefault="00E64812" w:rsidP="00776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объем финансирования муници</w:t>
            </w:r>
            <w:r w:rsidR="002659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пальной программы с 2019 по 202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составляет</w:t>
            </w:r>
            <w:r w:rsidR="001638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021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206526166,98</w:t>
            </w:r>
            <w:r w:rsidR="00CD21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E3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рублей, в том числе по годам:</w:t>
            </w:r>
            <w:r w:rsidR="007769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 – 8217993,59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2020 год – </w:t>
            </w:r>
            <w:r w:rsidR="00062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9465100,06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F9286E" w:rsidRDefault="00E64812" w:rsidP="00F928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 –</w:t>
            </w:r>
            <w:r w:rsidR="00D22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9286E" w:rsidRPr="000437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12997677</w:t>
            </w:r>
            <w:r w:rsidR="00291A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0437AF" w:rsidRPr="002E1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="00F9286E" w:rsidRPr="000437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6711DE" w:rsidRDefault="00E64812" w:rsidP="00412C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2022 год – </w:t>
            </w:r>
            <w:r w:rsidR="00633D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54988226</w:t>
            </w:r>
            <w:r w:rsidR="00E80E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,93</w:t>
            </w:r>
            <w:r w:rsidR="00E65D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2023 год – </w:t>
            </w:r>
            <w:r w:rsidR="000D4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93100969,40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рублей;</w:t>
            </w:r>
          </w:p>
          <w:p w:rsidR="00E64812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2024 год – </w:t>
            </w:r>
            <w:r w:rsidR="007021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21855200,00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рублей;</w:t>
            </w:r>
          </w:p>
          <w:p w:rsidR="00343365" w:rsidRDefault="00343365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2025 год – </w:t>
            </w:r>
            <w:r w:rsidR="007021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5901000,00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рублей;</w:t>
            </w:r>
          </w:p>
          <w:p w:rsidR="00B66DE6" w:rsidRPr="006711DE" w:rsidRDefault="00B66DE6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– 0 рублей</w:t>
            </w:r>
          </w:p>
          <w:p w:rsidR="00E64812" w:rsidRPr="006711DE" w:rsidRDefault="00E64812" w:rsidP="00C619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Финансирование осуществляется за счет средств местного</w:t>
            </w:r>
            <w:r w:rsidR="00C619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областного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  <w:r w:rsidR="00C619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Ожидаемые конечные результаты реализации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hanging="2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Производство молока, 2025,32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тн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20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году.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hanging="2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Производство мяса, 432,4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тн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202</w:t>
            </w:r>
            <w:r w:rsidR="00834692" w:rsidRPr="00834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году.</w:t>
            </w:r>
          </w:p>
          <w:p w:rsidR="00E64812" w:rsidRPr="006711DE" w:rsidRDefault="00E64812" w:rsidP="009D2B2A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hanging="2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 в оборот земель сельскохозяйственного назначения, не менее 40 га к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году.</w:t>
            </w:r>
          </w:p>
        </w:tc>
      </w:tr>
    </w:tbl>
    <w:p w:rsidR="00E64812" w:rsidRPr="006711DE" w:rsidRDefault="00E64812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РАЗДЕЛ 1. </w:t>
      </w:r>
      <w:r w:rsidRPr="006711DE">
        <w:rPr>
          <w:rFonts w:ascii="Times New Roman" w:eastAsia="Times New Roman" w:hAnsi="Times New Roman" w:cs="Times New Roman"/>
          <w:sz w:val="24"/>
          <w:szCs w:val="24"/>
        </w:rPr>
        <w:t>ХАРАКТЕРИСТИКА ТЕКУЩЕГО СОСТОЯНИЯ СФЕРЫ РЕАЛИЗАЦИИ МУНИЦИПАЛЬНОЙ ПРОГРАММЫ</w:t>
      </w:r>
    </w:p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Муниципальная программа разработана в целях обеспечения эффективного использования бюджетных средств, а также реализации статьи 179 Бюджетного кодекса Российской Федерации, Федерального закона от 07.05.2013 года № 14-ФЗ «О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процесса», Федерального закона № 172-ФЗ от 28.06.2014 года «О стратегическом планировании в Российской Федерации», и в соответствии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постановлением администрации муниципального образования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28.08.2013 года № 1278 «Об утверждении Порядка принятия решений о разработке муниципальных программ муниципального образования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и их формирования и реализации».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Одной их важнейших и социально-значимых задач органов местного самоуправления является обеспечение продовольственной безопасности граждан проживающих на территории района.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развития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отраслей сельского хозяйства площади сельскохозяйственного использования назначения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районе составляют 3960 га или 0,63% от общей площади района. Земли сельскохозяйственного использования в черте поселений района составили в 2017 г. 151 га, земли сельскохозяйственного назначения за чертой поселений входящих в состав муниципального района составили 3797 га.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Сельское хозяйство района представлено садоводческими некоммерческими объединениями граждан, личными подсобными хозяйствами и крестьянско-фермерскими хозяйствами.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 едином реестре субъектов малого</w:t>
      </w:r>
      <w:r w:rsidRPr="006711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среднего предпринимательства содержатся сведения о 797 индивидуальных предпринимателях и главах крестьянско-фермерских хозяйств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из них осуществляют деятельность в отрасли сельского хозяйства на территории района и предоставляют отчетность в ФНС России 14 человек, что составляет 1,8% от общего числа предпринимателей. В Министерство сельского хозяйства Иркутской области предоставляют унифицированную отчетность 6 глав крестьянско-фермерских хозяйств, что составляет 42,85% от числа представляющих отчетность.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Сельское хозяйство района специализировано на производстве продукции животноводства, главным образом мяса, молока. Растениеводство ориентировано на производство фуражного зерна и других кормов для обеспечения кормовой базы животноводства. Ежегодный темп прироста продукции сельского хозяйства в сопоставимых ценах – 1,4-1,6%. Наибольшая доля сельскохозяйственной продукции производится в хозяйствах населения(99,45%), крестьянских фермерских хозяйств -0,45%.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2017 году, по данным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Иркутскстата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произведено 236,78 тонн скота и птицы на убой в живом весе, ниже на 11 % , чем в 2016 году, 1068,82 тонн молока - на 9 % ниже уровня предшествующего года, получено 1265,29 тыс. штук яиц - на 1 % меньше уровня прошлого года. Собрано 350 тонн картофеля, 280 тонн овощей, что ниже уровня 2016 года соответственно на 4 % и 4%.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Сельхозтоваропроизводители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работают в сложных природно-климатических условиях. Темпы прироста животноводческой продукции отстают от уровня прошлого года, уровень жизни сельского населения и его социально-бытовые условия значительно отстают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Территория района находится в Байкальской природной территории, Центральной экологической зоне, где действует экологическое законодательство. В результате запрета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применения пестицидов 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агрохимикатов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ЦЭЗ БПТ происходит снижение почвенного плодородия пашни.</w:t>
      </w:r>
    </w:p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2. ЦЕЛЬ И ЗАДАЧИ МУНИЦИПАЛЬНОЙ ПРОГРАММЫ, ЦЕЛЕВЫЕ ПОКАЗАТЕЛИ МУНИЦИПАЛЬНОЙ ПРОГРАММЫ, СРОКИ РЕАЛИЗАЦИИ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Целью муниципальной программы является обеспечение населения безопасной и качественной сельскохозяйственной продукцией местного производства.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достижения поставленной цели необходимо решение следующих задач: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плодово-ягодного растениеводства;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овощеводства;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Повышение плодородия земель сельскохозяйственного назначения;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Реализация проекта «Агрошкола»;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Содействие развитию товарно-молочной фермы (за исключением территорий находящихся в границах экологических зон Байкальской природной территории)»;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мясной отрасли животноводства;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Развитие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различных форм хозяйствования в АПК;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переработки сельскохозяйственной продукции.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Достижение выполнения цели муниципальной программы будет характеризоваться следующими целевыми показателями: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Производство молока,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тн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Производство мяса,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тн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Ввод в оборот земель сельскохозяйственного назначения,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га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Реализация поставленных задач муниципальной программы характеризуется выполнением показателей, сведения о составе и значениях которых представлены в приложении 1 к муниципальной программе. Целевые показатели подпрограмм в рублевом эквиваленте оцениваются в сопоставимых ценах.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 реализации му</w:t>
      </w:r>
      <w:r w:rsidR="00335F9F">
        <w:rPr>
          <w:rFonts w:ascii="Times New Roman" w:eastAsia="Times New Roman" w:hAnsi="Times New Roman" w:cs="Times New Roman"/>
          <w:sz w:val="24"/>
          <w:szCs w:val="24"/>
          <w:lang w:eastAsia="ru-RU"/>
        </w:rPr>
        <w:t>ниципальной программы: 2019-202</w:t>
      </w:r>
      <w:r w:rsidR="009D2B2A" w:rsidRPr="009D2B2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годы.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E64812" w:rsidP="00E648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3. ОБОСНОВАНИЕ ВЫДЕЛЕНИЯ ПОДПРОГРАММ</w:t>
      </w:r>
    </w:p>
    <w:p w:rsidR="00E64812" w:rsidRPr="006711DE" w:rsidRDefault="00E64812" w:rsidP="00E6481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достижения заявленным целям и решения поставленных задач в рамках муниципальной программы предусмотрена реализация: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Подпрограммы «</w:t>
      </w:r>
      <w:hyperlink r:id="rId10" w:anchor="Par486" w:history="1">
        <w:r w:rsidRPr="006711DE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>Развитие отрасли растениеводства</w:t>
        </w:r>
      </w:hyperlink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мероприятия подпрограммы: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плодово-ягодного растениеводства;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овощеводства;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Повышение плодородия земель сельскохозяйственного назначения;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Реализация проекта «Агрошкола».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Подпрограммы </w:t>
      </w:r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hyperlink r:id="rId11" w:anchor="Par660" w:history="1">
        <w:r w:rsidRPr="006711DE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>Развитие отрасли животноводства</w:t>
        </w:r>
      </w:hyperlink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 </w:t>
      </w:r>
      <w:proofErr w:type="spellStart"/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Основные мероприятия подпрограммы: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Содействие развитию товарно-молочной фермы (за исключением территорий находящихся в границах экологических зон Ба</w:t>
      </w:r>
      <w:r w:rsidR="00FE4D74">
        <w:rPr>
          <w:rFonts w:ascii="Times New Roman" w:eastAsia="Times New Roman" w:hAnsi="Times New Roman" w:cs="Times New Roman"/>
          <w:sz w:val="24"/>
          <w:szCs w:val="24"/>
          <w:lang w:eastAsia="ru-RU"/>
        </w:rPr>
        <w:t>йкальской природной территории).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мясной отрасли животноводства;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Развитие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Подпрограммы «Развитие рынка сельскохозяйственной продукции, сырья и продовольствия»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мероприятия подпрограммы: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различных форм хозяйствования в АПК;</w:t>
      </w:r>
    </w:p>
    <w:p w:rsidR="00E64812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переработки сельскохозяйственной продукции.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Подпрограмма «Обеспечение комплексного, пространственного и территориального развития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района».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мероприятия подпрограммы: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23F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Внесение изменений в документы территориального планирования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района;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23F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Внесение изменений в документы градостроительного зонирования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района;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23F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Постановка границ населенных пунктов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на государственный кадастровый учет;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Корректировка проектной документации по объекту «Строительство надземного пешеходного моста через р. Снежная в п.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Новоснежная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области;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Постановка границ территориальных зон в населенных пунктах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на государственный кадастровый учет;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Строительство надземного пешеходного моста через р.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Снежная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Новоснежная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области.</w:t>
      </w:r>
    </w:p>
    <w:p w:rsidR="00123FFC" w:rsidRPr="006711DE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widowControl w:val="0"/>
        <w:autoSpaceDE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E64812" w:rsidP="00E64812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4. АНАЛИЗ РИСКОВ РЕАЛИЗАЦИИ МУНИЦИПАЛЬНОЙ ПРОГРАММЫ И ОПИСАНИЕ МЕР УПРАВЛЕНИЯ РИСКАМИ РЕАЛИЗАЦИИ МУНИЦИПАЛЬНОЙ ПРОГРАММЫ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16466D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реализацию целей и задач Программы негативное воздействие могут оказать следующие риски: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макроэкономические факторы, в том числе рост цен на энергоресурсы и другие материально-технические средства, потребляемые в отрасли, что ограничивает возможности значительной части сельскохозяйственных товаропроизводителей осуществлять инновационные проекты, переход к новым ресурсосберегающим технологиям и на этой основе обеспечивать реализацию модели ускоренного экономического развития;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природные риски, связанные с размещением сельскохозяйственного производства в зонах рискованного земледелия, что приводит к существенным потерям объемов производства, ухудшению ценовой ситуации и снижению доходов сельскохозяйственных товаропроизводителей, росту импорта продовольственных товаров;</w:t>
      </w:r>
    </w:p>
    <w:p w:rsidR="00E64812" w:rsidRPr="0016466D" w:rsidRDefault="00E64812" w:rsidP="000642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риск обеспечения финансирования программы не в полном объеме (риск ликвидности), который возникает вследствие значительной продолжительности программы. Оценка данного риска - риск н</w:t>
      </w:r>
      <w:r w:rsidR="00064298">
        <w:rPr>
          <w:rFonts w:ascii="Times New Roman" w:eastAsia="Times New Roman" w:hAnsi="Times New Roman" w:cs="Times New Roman"/>
          <w:sz w:val="24"/>
          <w:szCs w:val="24"/>
          <w:lang w:eastAsia="ru-RU"/>
        </w:rPr>
        <w:t>изкий.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5. РЕСУРСНОЕ ОБ</w:t>
      </w:r>
      <w:r w:rsidR="00F4728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ЕСПЕЧЕ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5DFD" w:rsidRDefault="00E64812" w:rsidP="00E65DFD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 объем финансирования муници</w:t>
      </w:r>
      <w:r w:rsidR="002659B8">
        <w:rPr>
          <w:rFonts w:ascii="Times New Roman" w:eastAsia="Times New Roman" w:hAnsi="Times New Roman" w:cs="Times New Roman"/>
          <w:sz w:val="24"/>
          <w:szCs w:val="24"/>
          <w:lang w:eastAsia="ru-RU"/>
        </w:rPr>
        <w:t>пальной программы с 2019 по 202</w:t>
      </w:r>
      <w:r w:rsidR="00B66DE6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составляет </w:t>
      </w:r>
      <w:r w:rsidR="0070212F">
        <w:rPr>
          <w:rFonts w:ascii="Times New Roman" w:eastAsia="Times New Roman" w:hAnsi="Times New Roman" w:cs="Times New Roman"/>
          <w:sz w:val="24"/>
          <w:szCs w:val="24"/>
          <w:lang w:eastAsia="ru-RU"/>
        </w:rPr>
        <w:t>106526166,98</w:t>
      </w:r>
      <w:r w:rsidR="00EE3B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97F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65DF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рублей, в том числе по годам: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>2019 год – 8217993,59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>2020 год – 9465100,06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>2021 год – 12997677,00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>2022 год – 54988226,93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2023 год – </w:t>
      </w:r>
      <w:r w:rsidR="000D48CE">
        <w:rPr>
          <w:rFonts w:ascii="Times New Roman" w:eastAsia="Times New Roman" w:hAnsi="Times New Roman" w:cs="Times New Roman"/>
          <w:sz w:val="24"/>
          <w:szCs w:val="24"/>
          <w:lang w:eastAsia="ru-RU"/>
        </w:rPr>
        <w:t>93100969,40</w:t>
      </w: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2024 год – </w:t>
      </w:r>
      <w:r w:rsidR="0070212F">
        <w:rPr>
          <w:rFonts w:ascii="Times New Roman" w:eastAsia="Times New Roman" w:hAnsi="Times New Roman" w:cs="Times New Roman"/>
          <w:sz w:val="24"/>
          <w:szCs w:val="24"/>
          <w:lang w:eastAsia="ru-RU"/>
        </w:rPr>
        <w:t>21855200,00</w:t>
      </w: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2025 год – </w:t>
      </w:r>
      <w:r w:rsidR="0070212F">
        <w:rPr>
          <w:rFonts w:ascii="Times New Roman" w:eastAsia="Times New Roman" w:hAnsi="Times New Roman" w:cs="Times New Roman"/>
          <w:sz w:val="24"/>
          <w:szCs w:val="24"/>
          <w:lang w:eastAsia="ru-RU"/>
        </w:rPr>
        <w:t>5901000,00</w:t>
      </w: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B66DE6" w:rsidRDefault="00B66DE6" w:rsidP="004360A5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2026 год – 0 рублей.</w:t>
      </w:r>
    </w:p>
    <w:p w:rsidR="00B54286" w:rsidRDefault="00B54286" w:rsidP="00B542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Источниками финансирования реализации мероприятий муниципальной программы являются средства бюджета </w:t>
      </w:r>
      <w:proofErr w:type="spellStart"/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района, областного бюджета, федерального бюджета, бюджетов государственных внебюджетных фондов, иных источников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54286" w:rsidRPr="00B54286" w:rsidRDefault="00B54286" w:rsidP="00B542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Объемы финансирования муниципальной программы ежегодно уточняются при формировании  бюджета </w:t>
      </w:r>
      <w:proofErr w:type="spellStart"/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 и его корректировке в целях повышения оптимизации расходов и обеспечения финансированием наи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более приоритетных мероприятий.</w:t>
      </w:r>
    </w:p>
    <w:p w:rsidR="00E64812" w:rsidRPr="006711DE" w:rsidRDefault="00B54286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Ресурсное обеспечение мероприятий муниципальной программы за счет </w:t>
      </w:r>
      <w:proofErr w:type="gramStart"/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всех источников финансирования, предусмотренных в местном бюджете </w:t>
      </w:r>
      <w:r w:rsidR="00A321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содержится</w:t>
      </w:r>
      <w:proofErr w:type="gramEnd"/>
      <w:r w:rsidR="00A321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037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Приложении № 6</w:t>
      </w:r>
      <w:r w:rsidR="00A321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Программе.</w:t>
      </w:r>
    </w:p>
    <w:p w:rsidR="00E64812" w:rsidRPr="006711DE" w:rsidRDefault="00E64812" w:rsidP="00E648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6. ОЖИДАЕМЫЙ РЕЗУЛЬТ</w:t>
      </w:r>
      <w:r w:rsidR="00F47285">
        <w:rPr>
          <w:rFonts w:ascii="Times New Roman" w:eastAsia="Times New Roman" w:hAnsi="Times New Roman" w:cs="Times New Roman"/>
          <w:sz w:val="24"/>
          <w:szCs w:val="24"/>
          <w:lang w:eastAsia="ru-RU"/>
        </w:rPr>
        <w:t>АТ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РЕАЛИЗАЦИИ ПРОГРАММЫ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Эффективность муниципальной программы будет рассчитана исходя из количественной оценки показателей затрат и целевых показателей программы как соотношение достигнутых и планируемых результатов.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Реализация муниципальной программы позволит добиться следующих результатов: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Производство молока, 2025,32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тн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202</w:t>
      </w:r>
      <w:r w:rsidR="00834692" w:rsidRPr="00834692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Производство мяса, 432,4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тн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202</w:t>
      </w:r>
      <w:r w:rsidR="00834692" w:rsidRPr="00834692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Ввод в оборот земель сельскохозяйственного н</w:t>
      </w:r>
      <w:r w:rsidR="00F47285">
        <w:rPr>
          <w:rFonts w:ascii="Times New Roman" w:eastAsia="Times New Roman" w:hAnsi="Times New Roman" w:cs="Times New Roman"/>
          <w:sz w:val="24"/>
          <w:szCs w:val="24"/>
          <w:lang w:eastAsia="ru-RU"/>
        </w:rPr>
        <w:t>азначения, не менее 40 га к 2026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году.</w:t>
      </w:r>
    </w:p>
    <w:p w:rsidR="00E64812" w:rsidRPr="006711DE" w:rsidRDefault="00E64812" w:rsidP="00E648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протяжении всего периода реализации муниципальной программы устанавливаются параметры регулирования отрасли. Стабильные условия функционирования создают выгодные преимущества отрасли для привлечения инвестиций и реализации комплексных инвестиционных проектов в агропромышленном комплексе. </w:t>
      </w:r>
    </w:p>
    <w:p w:rsidR="00756586" w:rsidRPr="00D01FDA" w:rsidRDefault="00E64812" w:rsidP="00D01F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Планируется до 202</w:t>
      </w:r>
      <w:r w:rsidR="009D2B2A" w:rsidRPr="009D2B2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рост продукции растениеводства в хозяйствах всех катего</w:t>
      </w:r>
      <w:r w:rsidR="009C4C41">
        <w:rPr>
          <w:rFonts w:ascii="Times New Roman" w:eastAsia="Times New Roman" w:hAnsi="Times New Roman" w:cs="Times New Roman"/>
          <w:sz w:val="24"/>
          <w:szCs w:val="24"/>
          <w:lang w:eastAsia="ru-RU"/>
        </w:rPr>
        <w:t>рий (в сопоставимых ценах) на 36,33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%, рост продукции животноводства в хозяйствах всех катего</w:t>
      </w:r>
      <w:r w:rsidR="009C4C41">
        <w:rPr>
          <w:rFonts w:ascii="Times New Roman" w:eastAsia="Times New Roman" w:hAnsi="Times New Roman" w:cs="Times New Roman"/>
          <w:sz w:val="24"/>
          <w:szCs w:val="24"/>
          <w:lang w:eastAsia="ru-RU"/>
        </w:rPr>
        <w:t>рий (в сопоставимых ценах) на 36,33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%.</w:t>
      </w:r>
    </w:p>
    <w:p w:rsidR="00460564" w:rsidRPr="0016466D" w:rsidRDefault="00460564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064298" w:rsidRPr="0016466D" w:rsidRDefault="0006429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064298" w:rsidRPr="0016466D" w:rsidRDefault="0006429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064298" w:rsidRDefault="0006429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D301B8" w:rsidRDefault="00D301B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D301B8" w:rsidRDefault="00D301B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D301B8" w:rsidRDefault="00D301B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D301B8" w:rsidRDefault="00D301B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D301B8" w:rsidRDefault="00D301B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D301B8" w:rsidRDefault="00D301B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D301B8" w:rsidRDefault="00D301B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D301B8" w:rsidRDefault="00D301B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D301B8" w:rsidRDefault="00D301B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E64812" w:rsidRPr="002336D1" w:rsidRDefault="009658C6" w:rsidP="009658C6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                                                                                                                                                                             </w:t>
      </w:r>
      <w:r w:rsidR="00E64812"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Приложение </w:t>
      </w:r>
      <w:r w:rsidR="006711DE"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>№</w:t>
      </w:r>
      <w:r w:rsidR="00E64812"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>1 к муниципальной программе</w:t>
      </w:r>
    </w:p>
    <w:p w:rsidR="00A32130" w:rsidRDefault="00A32130" w:rsidP="00E64812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A32130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«Создание условий для развития сельскохозяйственного </w:t>
      </w:r>
    </w:p>
    <w:p w:rsidR="00E64812" w:rsidRDefault="00A32130" w:rsidP="00E64812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A32130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производства в поселениях </w:t>
      </w:r>
      <w:proofErr w:type="spellStart"/>
      <w:r w:rsidRPr="00A32130">
        <w:rPr>
          <w:rFonts w:ascii="Times New Roman" w:eastAsia="Times New Roman" w:hAnsi="Times New Roman" w:cs="Times New Roman"/>
          <w:sz w:val="16"/>
          <w:szCs w:val="16"/>
          <w:lang w:eastAsia="ar-SA"/>
        </w:rPr>
        <w:t>Слюдянского</w:t>
      </w:r>
      <w:proofErr w:type="spellEnd"/>
      <w:r w:rsidRPr="00A32130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района» </w:t>
      </w:r>
    </w:p>
    <w:p w:rsidR="00A32130" w:rsidRPr="00A32130" w:rsidRDefault="00A32130" w:rsidP="00E64812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E64812" w:rsidRDefault="00A32130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ПАСПОРТ ПОДПРОГРАММЫ 1</w:t>
      </w:r>
    </w:p>
    <w:p w:rsidR="00A32130" w:rsidRPr="006711DE" w:rsidRDefault="00A32130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6946"/>
      </w:tblGrid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A32130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A32130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«Создание условий для развития сельскохозяйственного производства в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поселениях </w:t>
            </w:r>
            <w:proofErr w:type="spellStart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района».</w:t>
            </w:r>
          </w:p>
        </w:tc>
      </w:tr>
      <w:tr w:rsidR="00A32130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130" w:rsidRPr="006711DE" w:rsidRDefault="00A32130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130" w:rsidRPr="006711DE" w:rsidRDefault="00A32130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«Развитие отрасли растениеводства»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137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Соисполнители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>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а,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МКУ «Комитет по социальной политике и культуре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», Администрация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55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>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Цель подпрограммы 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hAnsi="Times New Roman" w:cs="Times New Roman"/>
                <w:sz w:val="24"/>
                <w:szCs w:val="24"/>
              </w:rPr>
              <w:t>1. Стимулирование роста производства основных видов сельскохозяйственной продукции на территории района.</w:t>
            </w:r>
          </w:p>
          <w:p w:rsidR="00E64812" w:rsidRPr="006711DE" w:rsidRDefault="00E64812" w:rsidP="00E6481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2. Стимулирование эффективного использования земель сельскохозяйственного назначения.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ind w:left="720" w:hanging="68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1. Развитие плодово-ягодного растениеводства;</w:t>
            </w:r>
          </w:p>
          <w:p w:rsidR="00E64812" w:rsidRPr="006711DE" w:rsidRDefault="00E64812" w:rsidP="00E64812">
            <w:pPr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Развитие овощеводства;</w:t>
            </w:r>
          </w:p>
          <w:p w:rsidR="00E64812" w:rsidRPr="006711DE" w:rsidRDefault="00E64812" w:rsidP="00E64812">
            <w:pPr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2. Повышение плодородия земель сельскохозяйственного назначения;</w:t>
            </w:r>
          </w:p>
          <w:p w:rsidR="00E64812" w:rsidRPr="006711DE" w:rsidRDefault="00E64812" w:rsidP="00E64812">
            <w:pPr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3. Реализация проекта «Агрошкола».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Сроки реализации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144AEC" w:rsidP="00B66DE6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2019 – 202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Целевые показатели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 Ввод в оборот земель сельскохозяйственного назначения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hAnsi="Times New Roman" w:cs="Times New Roman"/>
                <w:sz w:val="24"/>
                <w:szCs w:val="24"/>
              </w:rPr>
              <w:t>2. Производство продукции растениеводства в хозяйствах всех категорий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F9286E" w:rsidRDefault="00E64812" w:rsidP="00F928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Общий объем финансирования муниципальной программы за счет средств бюджет</w:t>
            </w:r>
            <w:r w:rsidR="00D31609">
              <w:rPr>
                <w:rFonts w:ascii="Times New Roman" w:eastAsia="Times New Roman" w:hAnsi="Times New Roman" w:cs="Times New Roman"/>
                <w:sz w:val="24"/>
                <w:szCs w:val="24"/>
              </w:rPr>
              <w:t>ов</w:t>
            </w:r>
            <w:r w:rsidR="00335F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всех уровней с 2019 по 202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составляет </w:t>
            </w:r>
            <w:r w:rsidR="0070212F">
              <w:rPr>
                <w:rFonts w:ascii="Times New Roman" w:eastAsia="Times New Roman" w:hAnsi="Times New Roman" w:cs="Times New Roman"/>
                <w:sz w:val="24"/>
                <w:szCs w:val="24"/>
              </w:rPr>
              <w:t>16539480,72</w:t>
            </w:r>
            <w:r w:rsidR="00CD21C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рубл</w:t>
            </w:r>
            <w:r w:rsidR="000D48CE">
              <w:rPr>
                <w:rFonts w:ascii="Times New Roman" w:eastAsia="Times New Roman" w:hAnsi="Times New Roman" w:cs="Times New Roman"/>
                <w:sz w:val="24"/>
                <w:szCs w:val="24"/>
              </w:rPr>
              <w:t>ей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, в том числе по годам: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386101,72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2020 год – </w:t>
            </w:r>
            <w:r w:rsidR="00756586">
              <w:rPr>
                <w:rFonts w:ascii="Times New Roman" w:eastAsia="Times New Roman" w:hAnsi="Times New Roman" w:cs="Times New Roman"/>
                <w:sz w:val="24"/>
                <w:szCs w:val="24"/>
              </w:rPr>
              <w:t>464600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,00 рублей;</w:t>
            </w:r>
          </w:p>
          <w:p w:rsidR="00E64812" w:rsidRPr="00F9286E" w:rsidRDefault="00E64812" w:rsidP="00F928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2021 год – </w:t>
            </w:r>
            <w:r w:rsidR="00F9286E" w:rsidRPr="000437AF">
              <w:rPr>
                <w:rFonts w:ascii="Times New Roman" w:eastAsia="Times New Roman" w:hAnsi="Times New Roman" w:cs="Times New Roman"/>
                <w:sz w:val="24"/>
                <w:szCs w:val="24"/>
              </w:rPr>
              <w:t>2512000</w:t>
            </w:r>
            <w:r w:rsidR="00E65DFD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2022 год – </w:t>
            </w:r>
            <w:r w:rsidR="009A7FE2">
              <w:rPr>
                <w:rFonts w:ascii="Times New Roman" w:eastAsia="Times New Roman" w:hAnsi="Times New Roman" w:cs="Times New Roman"/>
                <w:sz w:val="24"/>
                <w:szCs w:val="24"/>
              </w:rPr>
              <w:t>4674301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,00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2023 год – </w:t>
            </w:r>
            <w:r w:rsidR="000D48CE">
              <w:rPr>
                <w:rFonts w:ascii="Times New Roman" w:eastAsia="Times New Roman" w:hAnsi="Times New Roman" w:cs="Times New Roman"/>
                <w:sz w:val="24"/>
                <w:szCs w:val="24"/>
              </w:rPr>
              <w:t>3556278,00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E64812" w:rsidRDefault="001320C6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2024 год – </w:t>
            </w:r>
            <w:r w:rsidR="0070212F">
              <w:rPr>
                <w:rFonts w:ascii="Times New Roman" w:eastAsia="Times New Roman" w:hAnsi="Times New Roman" w:cs="Times New Roman"/>
                <w:sz w:val="24"/>
                <w:szCs w:val="24"/>
              </w:rPr>
              <w:t>2473100,00</w:t>
            </w:r>
            <w:r w:rsidR="00144AE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144AEC" w:rsidRDefault="00B66DE6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 год – </w:t>
            </w:r>
            <w:r w:rsidR="0070212F">
              <w:rPr>
                <w:rFonts w:ascii="Times New Roman" w:eastAsia="Times New Roman" w:hAnsi="Times New Roman" w:cs="Times New Roman"/>
                <w:sz w:val="24"/>
                <w:szCs w:val="24"/>
              </w:rPr>
              <w:t>2473100,00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B66DE6" w:rsidRPr="006711DE" w:rsidRDefault="00B66DE6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 – 0 рублей.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Ожидаемые конечные результаты реализации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ind w:left="3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 Ввод в оборот земель сельскохозяйственного назначения - не менее 40 га к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г.;</w:t>
            </w:r>
          </w:p>
          <w:p w:rsidR="00E64812" w:rsidRPr="006711DE" w:rsidRDefault="00E64812" w:rsidP="00FE79E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hAnsi="Times New Roman" w:cs="Times New Roman"/>
                <w:sz w:val="24"/>
                <w:szCs w:val="24"/>
              </w:rPr>
              <w:t>2. Производство продукции растениеводства в хозяйствах всех категорий на 202</w:t>
            </w:r>
            <w:r w:rsidR="009D2B2A" w:rsidRPr="009D2B2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hAnsi="Times New Roman" w:cs="Times New Roman"/>
                <w:sz w:val="24"/>
                <w:szCs w:val="24"/>
              </w:rPr>
              <w:t xml:space="preserve"> год -</w:t>
            </w:r>
            <w:r w:rsidRPr="006711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E7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356540</w:t>
            </w:r>
            <w:r w:rsidRPr="006711DE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</w:tc>
      </w:tr>
    </w:tbl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7506B6" w:rsidRPr="00C80275" w:rsidRDefault="007506B6" w:rsidP="00CD31C9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A7867" w:rsidRPr="001A7867" w:rsidRDefault="001A7867" w:rsidP="001A7867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A7867">
        <w:rPr>
          <w:rFonts w:ascii="Times New Roman" w:eastAsia="Times New Roman" w:hAnsi="Times New Roman" w:cs="Times New Roman"/>
          <w:sz w:val="24"/>
          <w:szCs w:val="24"/>
          <w:lang w:eastAsia="ar-SA"/>
        </w:rPr>
        <w:t>РАЗДЕЛ 1. ЦЕЛЬ И ЗАДАЧИ МУНИЦИПАЛЬНОЙ ПОДПРОГРАММЫ, ЦЕЛЕВЫЕ ПОКАЗАТЕЛИ,</w:t>
      </w:r>
      <w:r w:rsidRPr="001A7867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 СРОКИ РЕАЛИЗАЦИИ МУНИЦИПАЛЬНОЙ ПОДПРОГРАММЫ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Производство растениеводческой продукции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районе обусловлено как экстремальными природно-экономическими условиями, так и неудовлетворительным состоянием плодородия сельскохозяйственных угодий.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К основным факторам, которые необходимо учитывать в растениеводстве в районе, относятся: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резко-континентальные природно-климатические условия;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нестабильность погодных условий, высокое или незначительное количество атмосферных осадков весной сильно задерживают в отдельные годы появление всходов;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суровые природно-климатические условия (зима холодная и продолжительная, лето короткое, умеренно теплое).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Сдерживает развитие земледелия и снижает его продуктивность низкий уровень обеспеченности техникой, минеральными удобрениями и ограничение пользования средствами защиты растений от сорняков, болезней и вредителей. В настоящее время большинство населения задействованного в сельском хозяйстве района применяют экстенсивные технологии возделывания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овощекормовых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культур.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Сложившийся уровень производства растениеводческой продукции не соответствует современным потребностям. Продолжается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запущение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посевных площадей, недостаточен рост объемов производства продукции растениеводства.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Разработка подпрограммы связана с необходимостью развития отрасли в районе, характеризующихся сложными природно-экономическими условиями и аграрной направленностью, повышению плодородия земель сельскохозяйственного назначения, снижением численности и уровня жизни сельского населения.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связи с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изложенным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, требуется уделить особое внимание развитию отрасли растениеводства, как социально значимому сектору экономики, провести организационно-экономические, технико-технологические и другие мероприятия по повышению эффективности и конкурентоспособности агропромышленного производства в рамках реализации подпрограммы муниципальной программы.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Эффективное развитие растениеводства станет предпосылкой ускоренного развития экономики района, повышения продовольственной безопасности и решения комплекса задач социально-экономического раз</w:t>
      </w:r>
      <w:r w:rsidR="00335F9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вития </w:t>
      </w:r>
      <w:proofErr w:type="spellStart"/>
      <w:r w:rsidR="00335F9F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="00335F9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 до 202</w:t>
      </w:r>
      <w:r w:rsidR="009D2B2A" w:rsidRPr="009D2B2A">
        <w:rPr>
          <w:rFonts w:ascii="Times New Roman" w:eastAsia="Times New Roman" w:hAnsi="Times New Roman" w:cs="Times New Roman"/>
          <w:sz w:val="24"/>
          <w:szCs w:val="24"/>
          <w:lang w:eastAsia="ar-SA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года.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numPr>
          <w:ilvl w:val="1"/>
          <w:numId w:val="1"/>
        </w:numPr>
        <w:suppressAutoHyphens/>
        <w:autoSpaceDE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Основное мероприятие «Развитие плодово-ягодного растениеводства»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 соответствии с целями и задачами, определёнными государственной программой «Развитие сельского хозяйства и регулирования рынков сельскохозяйственной продукции, сырья и продовольствия» с 2013 года не менее 70- 80 % от общей площади ежегодной закладки садов в России должны занимать сады интенсивного типа. Интенсивными следует считать такие сады, продуктивность которых максимально близка к возможной в данных условиях (80% реализации биологического потенциала сорта), а качество плодов соответствует государственному стандарту.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Основными предпосылками для создания интенсивного сада являются благоприятное местоположение, подбор наиболее продуктивных сортов, надежных подвойно-привойных комбинаций в сочетании с созданием и поддержанием оптимальной конструкции сада.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На первом этапе реализации мероприятия планируется закладка слаборослого интенсивного сада на площади 2-5 гектаров с ассортиментом садовых культур: яблоня, клубника, кустарниковые растения. Проект является «пилотным» для территории района и предполагает развитие и укрупнение плантации собственным посадочным материалом.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Реализация проекта в целом позволит наладить высокорентабельное производство качественных плодов и ягод, создать дополнительные рабочие места.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Реализация основного мероприятия подпрограммы направлена на увеличение производства плодово-ягодной продукции.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 рамках осуществления основного мероприятия предусматривается: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закладка многолетних насаждений и доведение их площади до 30 гектар к 202</w:t>
      </w:r>
      <w:r w:rsidR="009D2B2A" w:rsidRPr="009D2B2A">
        <w:rPr>
          <w:rFonts w:ascii="Times New Roman" w:eastAsia="Times New Roman" w:hAnsi="Times New Roman" w:cs="Times New Roman"/>
          <w:sz w:val="24"/>
          <w:szCs w:val="24"/>
          <w:lang w:eastAsia="ar-SA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году;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создание системы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садооборота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1.2 Основное мероприятие «Развитие овощеводства»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Рациональное питание человека предусматривает равномерное потребление овощей в течение года. По данным Российской академии медицинских наук минимальная норма потребления овощей в год должна составлять не менее 120 кг на человека, в том числе тепличных овощей (томаты, огурцы, баклажаны, перец и др.) - 12 - 15 кг на человека.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Овощеводство открытого грунта – важная отрасль современного агропромышленного комплекса. Учитывая природно-климатические условия территорий района, короткий период вегетации, поздние весенние заморозки, атмосферная засуха, более низкое плодородие почв по сравнению с другими земледельческими районами Иркутской области определяют сложность развития отрасли.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Повышение урожайности и качества продукции овощных культур в этих условиях возможно на основе разработки и внедрения адаптивных технологий их возделывания, которые рассчитаны на дифференцированное использование природных ресурсов района, реализацию потенциала продуктивности районированных и перспективных сортов и гибридов, обладающих комплексом хозяйственно-ценных признаков для обеспечения населения района одним из основных видов продуктов питания, потребление которого ниже научно обоснованной нормы.</w:t>
      </w:r>
      <w:proofErr w:type="gramEnd"/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Пищевая ценность овощей обусловлена наличием в их составе сухого вещества, общего сахара, аскорбиновой кислоты, витаминов С, В1, В2, В3,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РР, К, U, каротина, фолиевой,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пантеновой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тартроновой кислот, ферментов, пектина, органических кислот (яблочная, лимонная и др.), солей калия, фосфора, кальция, железа, йода, биологически активных веществ. Товарная продукция холодостойких овощных культур является ценным растительным сочным сырьем для переработки, что особенно важно для сохранения пищевых ресурсов в условиях продолжительного зимнего периода Сибири.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На территории района товарное производство овощей открытого грунта сосредоточено в хозяйствах населения, на долю которых приходится до 100% общего объема производства овощей.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 условиях экологических ограничений на использование химических препаратов разработаны специальные овощные севообороты с рациональной структурой посевной площади обеспечивающие сохранение и воспроизводство плодородия почвы, повышение продуктивности овощных культур, получение экологически безопасной продукции, подавление сорняков и возбудителей болезней, охрану окружающей среды, что особенно важно как для Байкальской природной территории. Специализация и концентрация овощеводства открытого грунта в хозяйствах требует разработки такого элемента севооборота, как предшественники, так как научно обоснованный выбор овощных культур, их чередование обеспечивают повышение продуктивности и получение товарной продукции высокого качества.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Климатические условия района не позволяют в достаточном количестве производить овощи в открытом грунте круглый год. Производство их в межсезонный период возможно лишь в специальных культивационных сооружениях с использованием технологий овощеводства защищенного грунта. Одним из ключевых методов овощеводства закрытого грунта является производство овощей в теплицах.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Социальная значимость производства овощей, высокая рентабельность, наличие рынков сбыта являются важнейшими предпосылками к развитию овощеводства защищенного грунта. Кроме того, развитие отрасли повлечет повышение эффективности всей отрасли овощеводства, так как овощеводство открытого грунта тесно связано с овощеводством закрытого грунта - дополняя друг друга, вместе они обеспечивают круглогодичный процесс производства овощей, а также повышение конкурентоспособности овощей за счет строительства новых теплиц.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Овощеводство защищенного грунта характеризуется высокой экономической эффективностью. В районе имеются благоприятные условия и возможности для развития этой отрасли.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Реализация мероприятий Программы будет способствовать повышению устойчивости и развитию экономики района, обеспечению экономического роста, привлечению инвестиций, повышению производительности труда, освоению собственной ресурсной базы района.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Сдерживающим фактором производства овощей в защищенном грунте является отсутствие круглогодичных теплиц для их производства и мощностей по переработке овощей.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Также конкурентоспособным направлением в развитии сельского хозяйства является отрасль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грибоводства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. Общеизвестно, что культивирование съедобных грибов в искусственно созданных условиях во всем мире является экономически выгодным делом, так как позволяет непрерывно в течение круглого года получать свежий продукт с высоким содержанием полноценного пищевого белка. Дефицит белка в рационе питания человека – одна из самых глобальных проблем современного человечества.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этом смысле возможности современного промышленного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грибоводства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уникальны, так как с 1 м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2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полезной площади сооружения можно получать более 200 кг свежих грибов (более 2,5 тыс. т. грибов или 80-90 т сухого белка с одного гектара культивационных сооружений) в год.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Потребительский спрос на культивируемые грибы, как к низкокалорийному, диетическому и содержащему белок продукту, неуклонно растет. В пищу употребляются 40 видов дикорастущих грибов. По данным ряда ботанических садов мира, урожай съедобных дикоросов ежегодно превышает 3,5-4,0 млн. т., до потребителя же доходит лишь его незначительная часть, что связано с огромными трудностями сбора грибов на недоступных для человека территориях. Урожай грибов в естественных условиях произрастания сезонный и находится в прямой зависимости от климатических условий. Засуха и загрязнение лесных территорий поражают грибные плантации.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Министерство сельского хозяйства Российской Федерации поддерживает производство грибов, включив в Государственную программу развития сельского хозяйства на 2013-2020 годы.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Реализация инвестиционных проектов на территории района по производству и переработки в отрасли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грибоводства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позволит: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использовать отходы растениеводства и животноводства для производства субстрата;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-использовать отработанный субстрат после оборотов культуры как высокопитательное органическое удобрение;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возможность получать продукцию в свежем, консервированном, сушеном, замороженном виде;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при круглогодичном непрерывном выпуске продукции создать постоянные рабочие места.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1.3 Основное мероприятие «Повышение плодородия земель сельскохозяйственного назначения»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Основным условием стабильного развития сельского хозяйства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районе и важнейшим источником расширения сельскохозяйственного производства является сохранение, воспроизводство и рациональное использование плодородия земель сельскохозяйственного назначения.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Сохранение и эффективное использование такого ресурса является важной социальной, экологической и экономической задачами сельскохозяйственного производства.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Почвы района представлены черноземами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средневыщелоченными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среднемощными, комковатыми,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дерновато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-лесными, темно-коричневыми; в приречных районах комковато-зернистыми.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К сожалению, интенсивное использование земель обусловило развитие ряда процессов, негативно влияющих на состояние почвенного плодородия.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Положение усугубляется низкими объемами, проводимыми пользователями земель агрохимических и мелиоративных мероприятий.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 целях сохранения почвенного плодородия и предотвращения дальнейшего развития негативных процессов необходимо проведение комплекса взаимосвязанных мероприятий. Это возможно только на основе программного подхода к решению проблемы.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Мероприятия по поддержанию почвенного плодородия направлены на решение следующих задач: увеличение площади почвозащитной технологии обработки земель и развитие органического земледелия; создание районной системы мониторинга состояния и использования земель на основе регулярного почвенно-агрохимического обследования; своевременное выявление изменений, оценка и прогноз состояния земель, выработка рекомендаций по предупреждению и устранению последствий негативных процессов посредством ведения наблюдений за состоянием земель сельскохозяйственного назначения.</w:t>
      </w:r>
      <w:proofErr w:type="gramEnd"/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1.4 Основное мероприятие «Реализация проекта «Агрошкола»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Цель реализации проекта «Агрошкола»: Социализация учащихся, вовлечение в трудовую деятельность, профориентация и подготовка квалифицированных кадров для аграрного сектора экономики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района. Проект предлагается реализовать на базе СОШ №49 г.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Слюдянка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 этап: Создание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Агролаборатории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Цель создания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Агролаборатории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: приобщение педагогов и учащихся к исследовательской деятельности. Основными задачами деятельности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агролаборатории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являются: получение необходимого минимума сельскохозяйственных знаний; развитие основ исследовательской работы, связанной с сельскохозяйственным производством; социализация опыта исследовательской деятельности учащихся; помощь учащимся в выборе будущей профессии в рамках агротехнологического профиля.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Направления работы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Агролаборатории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: Исследовательская работа, проведение различных опытов по химии, биологии растений в течение учебного года. Выращиваемые растения: овощные культуры закрытого грунта, зеленные культуры закрытого грунта, декоративные растения закрытого грунта.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Место размещения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Агролаборатории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: неиспользуемое, отдельно стоящее здание на территории СОШ №49.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 этап: Создание пришкольного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учебно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- опытного участка. Создание ученической производственной бригады сельскохозяйственного направления.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Примерные направления деятельности ученической производственной бригады на пришкольном учебно-опытном участке в течение учебного года, а также в летний период в рамках сельскохозяйственной практики: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рассады цветов для озеленения городских ландшафтов.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овощных культур в закрытом и открытом грунте для школьной столовой.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зеленных культур в закрытом и открытом грунте для школьной столовой.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овощной рассады для участия в ярмарках.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саженцев многолетних плодово-ягодных культур.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Место размещения пришкольного учебно-опытного участка: пригодный земельный участок на территории СОШ №49.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3 этап: Создание школьного полевого производственного участка в целях расширения деятельности ученической производственной бригады.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Примерные направления деятельности ученической производственной бригады на школьном полевом производственном участке: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овощных культур в открытом грунте для собственных нужд школы и нужд сторонних организаций.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многолетних плодово-ягодных насаждений для собственных нужд школы и нужд сторонних организаций.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Место размещения школьного полевого производственного участка: пригодные сельскохозяйственные угодья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62476E" w:rsidP="00E6481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РАЗДЕЛ 2. ОСНОВНЫЕ ЦЕЛИ И ЗАДАЧИ ПОДПРОГРАММЫ</w:t>
      </w:r>
    </w:p>
    <w:p w:rsidR="00E64812" w:rsidRPr="006711DE" w:rsidRDefault="00E64812" w:rsidP="00E6481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left="34" w:firstLine="675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Цели подпрограммы – </w:t>
      </w:r>
      <w:r w:rsidRPr="006711DE">
        <w:rPr>
          <w:rFonts w:ascii="Times New Roman" w:hAnsi="Times New Roman" w:cs="Times New Roman"/>
          <w:sz w:val="24"/>
          <w:szCs w:val="24"/>
        </w:rPr>
        <w:t xml:space="preserve">Стимулирование роста производства основных видов сельскохозяйственной продукции на территории района; </w:t>
      </w:r>
      <w:r w:rsidRPr="006711DE">
        <w:rPr>
          <w:rFonts w:ascii="Times New Roman" w:eastAsia="Times New Roman" w:hAnsi="Times New Roman" w:cs="Times New Roman"/>
          <w:sz w:val="24"/>
          <w:szCs w:val="24"/>
        </w:rPr>
        <w:t>Стимулирование эффективного использования земель сельскохозяйственного назначения.</w:t>
      </w:r>
    </w:p>
    <w:p w:rsidR="00E64812" w:rsidRPr="006711DE" w:rsidRDefault="00E64812" w:rsidP="00E64812">
      <w:pPr>
        <w:spacing w:after="0" w:line="240" w:lineRule="auto"/>
        <w:ind w:left="34" w:firstLine="67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Задачи подпрограммы:</w:t>
      </w:r>
    </w:p>
    <w:p w:rsidR="00E64812" w:rsidRPr="006711DE" w:rsidRDefault="00E64812" w:rsidP="00E64812">
      <w:pPr>
        <w:tabs>
          <w:tab w:val="left" w:pos="34"/>
        </w:tabs>
        <w:autoSpaceDE w:val="0"/>
        <w:autoSpaceDN w:val="0"/>
        <w:adjustRightInd w:val="0"/>
        <w:spacing w:after="0" w:line="240" w:lineRule="auto"/>
        <w:ind w:firstLine="67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Pr="006711DE">
        <w:rPr>
          <w:rFonts w:ascii="Times New Roman" w:eastAsia="Calibri" w:hAnsi="Times New Roman" w:cs="Times New Roman"/>
          <w:sz w:val="24"/>
          <w:szCs w:val="24"/>
        </w:rPr>
        <w:t>создание промышленных плодово-ягодных садов;</w:t>
      </w:r>
    </w:p>
    <w:p w:rsidR="00E64812" w:rsidRPr="006711DE" w:rsidRDefault="00E64812" w:rsidP="00E64812">
      <w:pPr>
        <w:shd w:val="clear" w:color="auto" w:fill="FFFFFF"/>
        <w:spacing w:after="0" w:line="240" w:lineRule="auto"/>
        <w:ind w:firstLine="67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11DE">
        <w:rPr>
          <w:rFonts w:ascii="Times New Roman" w:eastAsia="Calibri" w:hAnsi="Times New Roman" w:cs="Times New Roman"/>
          <w:sz w:val="24"/>
          <w:szCs w:val="24"/>
        </w:rPr>
        <w:t>- создание условий для развития овощеводства в открытом и закрытом грунтах;</w:t>
      </w:r>
    </w:p>
    <w:p w:rsidR="00E64812" w:rsidRPr="006711DE" w:rsidRDefault="00E64812" w:rsidP="00E64812">
      <w:pPr>
        <w:shd w:val="clear" w:color="auto" w:fill="FFFFFF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711DE">
        <w:rPr>
          <w:rFonts w:ascii="Times New Roman" w:eastAsia="Calibri" w:hAnsi="Times New Roman" w:cs="Times New Roman"/>
          <w:sz w:val="24"/>
          <w:szCs w:val="24"/>
        </w:rPr>
        <w:t>- в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овлечение в сельскохозяйственный оборот неиспользуемых угодий за счет проведения мероприятий направленных на поддержку почвенного плодородия</w:t>
      </w:r>
      <w:r w:rsidRPr="006711DE">
        <w:rPr>
          <w:rFonts w:ascii="Times New Roman" w:eastAsia="Calibri" w:hAnsi="Times New Roman" w:cs="Times New Roman"/>
          <w:sz w:val="24"/>
          <w:szCs w:val="24"/>
        </w:rPr>
        <w:t>;</w:t>
      </w:r>
    </w:p>
    <w:p w:rsidR="00E64812" w:rsidRPr="006711DE" w:rsidRDefault="00E64812" w:rsidP="00E64812">
      <w:pPr>
        <w:shd w:val="clear" w:color="auto" w:fill="FFFFFF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реализация проекта «Агрошкола».</w:t>
      </w:r>
    </w:p>
    <w:p w:rsidR="00E64812" w:rsidRPr="006711DE" w:rsidRDefault="00E64812" w:rsidP="00E64812">
      <w:pPr>
        <w:spacing w:after="0" w:line="240" w:lineRule="auto"/>
        <w:ind w:firstLine="675"/>
        <w:rPr>
          <w:rFonts w:ascii="Times New Roman" w:hAnsi="Times New Roman" w:cs="Times New Roman"/>
          <w:b/>
          <w:sz w:val="24"/>
          <w:szCs w:val="24"/>
        </w:rPr>
      </w:pPr>
    </w:p>
    <w:p w:rsidR="00E64812" w:rsidRPr="006711DE" w:rsidRDefault="0062476E" w:rsidP="00E64812">
      <w:pPr>
        <w:spacing w:after="0" w:line="240" w:lineRule="auto"/>
        <w:ind w:left="302"/>
        <w:jc w:val="center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РАЗДЕЛ 3. ЦЕЛЕВЫЕ ПОКАЗАТЕЛИ ПОДПРОГРАММЫ</w:t>
      </w:r>
    </w:p>
    <w:tbl>
      <w:tblPr>
        <w:tblStyle w:val="aa"/>
        <w:tblW w:w="9182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134"/>
        <w:gridCol w:w="567"/>
        <w:gridCol w:w="1017"/>
        <w:gridCol w:w="826"/>
        <w:gridCol w:w="968"/>
        <w:gridCol w:w="875"/>
        <w:gridCol w:w="850"/>
        <w:gridCol w:w="918"/>
        <w:gridCol w:w="9"/>
        <w:gridCol w:w="1000"/>
        <w:gridCol w:w="9"/>
        <w:gridCol w:w="1000"/>
        <w:gridCol w:w="9"/>
      </w:tblGrid>
      <w:tr w:rsidR="009D2B2A" w:rsidRPr="006711DE" w:rsidTr="009D2B2A">
        <w:trPr>
          <w:trHeight w:val="127"/>
        </w:trPr>
        <w:tc>
          <w:tcPr>
            <w:tcW w:w="1134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567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017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26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968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75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0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927" w:type="dxa"/>
            <w:gridSpan w:val="2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009" w:type="dxa"/>
            <w:gridSpan w:val="2"/>
          </w:tcPr>
          <w:p w:rsidR="009D2B2A" w:rsidRPr="009D2B2A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2025</w:t>
            </w:r>
          </w:p>
        </w:tc>
        <w:tc>
          <w:tcPr>
            <w:tcW w:w="1009" w:type="dxa"/>
            <w:gridSpan w:val="2"/>
          </w:tcPr>
          <w:p w:rsidR="009D2B2A" w:rsidRPr="009D2B2A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2026</w:t>
            </w:r>
          </w:p>
        </w:tc>
      </w:tr>
      <w:tr w:rsidR="009D2B2A" w:rsidRPr="006711DE" w:rsidTr="009D2B2A">
        <w:tblPrEx>
          <w:tblLook w:val="04A0" w:firstRow="1" w:lastRow="0" w:firstColumn="1" w:lastColumn="0" w:noHBand="0" w:noVBand="1"/>
        </w:tblPrEx>
        <w:trPr>
          <w:gridAfter w:val="1"/>
          <w:wAfter w:w="9" w:type="dxa"/>
          <w:trHeight w:val="921"/>
        </w:trPr>
        <w:tc>
          <w:tcPr>
            <w:tcW w:w="1134" w:type="dxa"/>
            <w:noWrap/>
            <w:hideMark/>
          </w:tcPr>
          <w:p w:rsidR="009D2B2A" w:rsidRPr="006711DE" w:rsidRDefault="009D2B2A" w:rsidP="00E64812">
            <w:pPr>
              <w:shd w:val="clear" w:color="auto" w:fill="FFFFFF"/>
              <w:tabs>
                <w:tab w:val="left" w:pos="267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продукции растениеводства в хозяйствах всех категорий</w:t>
            </w:r>
          </w:p>
        </w:tc>
        <w:tc>
          <w:tcPr>
            <w:tcW w:w="567" w:type="dxa"/>
            <w:noWrap/>
            <w:hideMark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руб.</w:t>
            </w:r>
          </w:p>
        </w:tc>
        <w:tc>
          <w:tcPr>
            <w:tcW w:w="1017" w:type="dxa"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273561,3</w:t>
            </w:r>
          </w:p>
        </w:tc>
        <w:tc>
          <w:tcPr>
            <w:tcW w:w="826" w:type="dxa"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283956,7</w:t>
            </w:r>
          </w:p>
        </w:tc>
        <w:tc>
          <w:tcPr>
            <w:tcW w:w="968" w:type="dxa"/>
            <w:noWrap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294747</w:t>
            </w:r>
          </w:p>
        </w:tc>
        <w:tc>
          <w:tcPr>
            <w:tcW w:w="875" w:type="dxa"/>
            <w:noWrap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305947,4</w:t>
            </w:r>
          </w:p>
        </w:tc>
        <w:tc>
          <w:tcPr>
            <w:tcW w:w="850" w:type="dxa"/>
            <w:noWrap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317573,4</w:t>
            </w:r>
          </w:p>
        </w:tc>
        <w:tc>
          <w:tcPr>
            <w:tcW w:w="918" w:type="dxa"/>
            <w:noWrap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329641</w:t>
            </w:r>
          </w:p>
        </w:tc>
        <w:tc>
          <w:tcPr>
            <w:tcW w:w="1009" w:type="dxa"/>
            <w:gridSpan w:val="2"/>
          </w:tcPr>
          <w:p w:rsidR="009D2B2A" w:rsidRPr="00FE646C" w:rsidRDefault="00FE646C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342826</w:t>
            </w:r>
          </w:p>
        </w:tc>
        <w:tc>
          <w:tcPr>
            <w:tcW w:w="1009" w:type="dxa"/>
            <w:gridSpan w:val="2"/>
          </w:tcPr>
          <w:p w:rsidR="009D2B2A" w:rsidRPr="00FE646C" w:rsidRDefault="00FE646C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356540</w:t>
            </w:r>
          </w:p>
        </w:tc>
      </w:tr>
      <w:tr w:rsidR="009D2B2A" w:rsidRPr="006711DE" w:rsidTr="009D2B2A">
        <w:tblPrEx>
          <w:tblLook w:val="04A0" w:firstRow="1" w:lastRow="0" w:firstColumn="1" w:lastColumn="0" w:noHBand="0" w:noVBand="1"/>
        </w:tblPrEx>
        <w:trPr>
          <w:gridAfter w:val="1"/>
          <w:wAfter w:w="9" w:type="dxa"/>
          <w:trHeight w:val="293"/>
        </w:trPr>
        <w:tc>
          <w:tcPr>
            <w:tcW w:w="1134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Ввод в оборот земель сельскохозяйственного назначения</w:t>
            </w:r>
          </w:p>
        </w:tc>
        <w:tc>
          <w:tcPr>
            <w:tcW w:w="567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га</w:t>
            </w:r>
          </w:p>
        </w:tc>
        <w:tc>
          <w:tcPr>
            <w:tcW w:w="1017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826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968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875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850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918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1009" w:type="dxa"/>
            <w:gridSpan w:val="2"/>
          </w:tcPr>
          <w:p w:rsidR="009D2B2A" w:rsidRPr="006711DE" w:rsidRDefault="00FE646C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1009" w:type="dxa"/>
            <w:gridSpan w:val="2"/>
          </w:tcPr>
          <w:p w:rsidR="009D2B2A" w:rsidRPr="006711DE" w:rsidRDefault="00FE646C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</w:tr>
    </w:tbl>
    <w:p w:rsidR="00E64812" w:rsidRPr="006711DE" w:rsidRDefault="00E64812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64812" w:rsidRPr="006711DE" w:rsidRDefault="00E64812" w:rsidP="00E6481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336D1" w:rsidRDefault="002336D1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:rsidR="0062476E" w:rsidRDefault="0062476E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:rsidR="0062476E" w:rsidRDefault="0062476E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:rsidR="0062476E" w:rsidRDefault="0062476E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60564" w:rsidRDefault="00460564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60564" w:rsidRDefault="00460564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60564" w:rsidRDefault="00460564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60564" w:rsidRDefault="00460564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60564" w:rsidRDefault="00460564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60564" w:rsidRPr="009D2B2A" w:rsidRDefault="00460564" w:rsidP="009D2B2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62476E" w:rsidRPr="007506B6" w:rsidRDefault="0062476E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:rsidR="00756586" w:rsidRDefault="00756586" w:rsidP="0062476E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:rsidR="00D01FDA" w:rsidRDefault="00E64812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336D1">
        <w:rPr>
          <w:rFonts w:ascii="Times New Roman" w:hAnsi="Times New Roman" w:cs="Times New Roman"/>
          <w:sz w:val="16"/>
          <w:szCs w:val="16"/>
        </w:rPr>
        <w:t>П</w:t>
      </w:r>
      <w:r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риложение 2 </w:t>
      </w:r>
    </w:p>
    <w:p w:rsidR="0062476E" w:rsidRPr="0062476E" w:rsidRDefault="00E64812" w:rsidP="00D01FDA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>к муниципальной программе</w:t>
      </w:r>
      <w:r w:rsidR="0062476E"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«Создание условий для развития </w:t>
      </w:r>
    </w:p>
    <w:p w:rsidR="0062476E" w:rsidRPr="0062476E" w:rsidRDefault="0062476E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сельскохозяйственного производства </w:t>
      </w: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>в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E64812" w:rsidRPr="0062476E" w:rsidRDefault="0062476E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>поселениях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proofErr w:type="spellStart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>Слюдянского</w:t>
      </w:r>
      <w:proofErr w:type="spellEnd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района» </w:t>
      </w:r>
    </w:p>
    <w:p w:rsidR="00E64812" w:rsidRPr="006711DE" w:rsidRDefault="00E64812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F1CEF" w:rsidRDefault="00E64812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2476E" w:rsidRDefault="0062476E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ПАСПОРТ ПОДПРОГРАММЫ</w:t>
      </w:r>
      <w:r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  <w:t xml:space="preserve"> 2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6521"/>
      </w:tblGrid>
      <w:tr w:rsidR="00E64812" w:rsidRPr="006711DE" w:rsidTr="0062476E">
        <w:trPr>
          <w:trHeight w:val="7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76E" w:rsidRDefault="0062476E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  <w:p w:rsidR="00E64812" w:rsidRPr="0062476E" w:rsidRDefault="0062476E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76E" w:rsidRPr="0062476E" w:rsidRDefault="0062476E" w:rsidP="006247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«Создание условий для развития </w:t>
            </w:r>
          </w:p>
          <w:p w:rsidR="0062476E" w:rsidRPr="0062476E" w:rsidRDefault="0062476E" w:rsidP="006247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сельскохозяйственного производства </w:t>
            </w:r>
            <w:proofErr w:type="gramStart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E64812" w:rsidRPr="006711DE" w:rsidRDefault="0062476E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>поселениях</w:t>
            </w:r>
            <w:proofErr w:type="gramEnd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района» </w:t>
            </w:r>
          </w:p>
        </w:tc>
      </w:tr>
      <w:tr w:rsidR="0062476E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76E" w:rsidRPr="006711DE" w:rsidRDefault="0062476E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76E" w:rsidRPr="006711DE" w:rsidRDefault="0062476E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«Развитие отрасли животноводства 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86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Соисполнители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района, 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236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689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условий для инновационного развития сельскохозяйственного производства.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муниципальной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720" w:hanging="686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Развитие молочной отрасли животноводства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60" w:hanging="3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Развитие мясной отрасли животноводства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60" w:hanging="3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Развитие </w:t>
            </w:r>
            <w:proofErr w:type="gram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товарной</w:t>
            </w:r>
            <w:proofErr w:type="gram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рекреационной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335F9F" w:rsidP="009D2B2A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– 202</w:t>
            </w:r>
            <w:r w:rsidR="009D2B2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Целевые показатели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Производство продукции животноводства в хозяйствах всех категорий;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Производство мяса на убой в живой массе в хозяйствах всех категорий;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Производство молока в хозяйствах всех категорий.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Ресурсное обеспечение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объем финансирования муниципальной программы за счет средств</w:t>
            </w:r>
            <w:r w:rsidR="00144A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местного бюджета с 2019 по 202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составляет 0 рублей, в том числе по годам: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 – 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 – 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 – 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 – 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 – 0 рублей;</w:t>
            </w:r>
          </w:p>
          <w:p w:rsidR="00E64812" w:rsidRDefault="00821385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 – 0 рублей</w:t>
            </w:r>
            <w:r w:rsidR="00144A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44AEC" w:rsidRDefault="00B66DE6" w:rsidP="00144A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 – 0 рублей;</w:t>
            </w:r>
          </w:p>
          <w:p w:rsidR="00B66DE6" w:rsidRPr="006711DE" w:rsidRDefault="00B66DE6" w:rsidP="00144A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– 0 рублей.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конечные результаты реализации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 Производство продукции животноводства в хозяйствах всех категорий –</w:t>
            </w:r>
            <w:r w:rsidR="00FE79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88457,94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 к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году;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2. Производство мяса на убой в живой массе в хозяйствах всех категорий – 432,4 тонн к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году;</w:t>
            </w:r>
          </w:p>
          <w:p w:rsidR="00E64812" w:rsidRPr="006711DE" w:rsidRDefault="00E64812" w:rsidP="009D2B2A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3. Производство молока в хозяйствах всех категорий – 2025,32 тонн к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году.</w:t>
            </w:r>
          </w:p>
        </w:tc>
      </w:tr>
    </w:tbl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FE4D74" w:rsidRDefault="00FE4D74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4D74" w:rsidRDefault="00FE4D74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476E" w:rsidRPr="0062476E" w:rsidRDefault="0062476E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476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1. ЦЕЛЬ И ЗАДАЧИ МУНИЦИПАЛЬНОЙ ПОДПРОГРАММЫ, ЦЕЛЕВЫЕ ПОКАЗАТЕЛИ,</w:t>
      </w:r>
      <w:r w:rsidRPr="0062476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СРОКИ РЕАЛИЗАЦИИ МУНИЦИПАЛЬНОЙ ПОДПРОГРАММЫ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21212"/>
          <w:sz w:val="24"/>
          <w:szCs w:val="24"/>
          <w:shd w:val="clear" w:color="auto" w:fill="FFFFFF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Приоритетными направлениями в сфере производства продукции животноводства 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, являются мясное, молочное животноводство. Данные отрасли имеют большое социальное значение для района, так как определяют обеспеченность населения высокопитательными продуктами, экономический потенциал сельскохозяйственных товаропроизводителей и уровень занятости на селе.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21212"/>
          <w:sz w:val="24"/>
          <w:szCs w:val="24"/>
          <w:shd w:val="clear" w:color="auto" w:fill="FFFFFF"/>
          <w:lang w:eastAsia="ar-SA"/>
        </w:rPr>
      </w:pPr>
      <w:r w:rsidRPr="006711DE">
        <w:rPr>
          <w:rFonts w:ascii="Times New Roman" w:eastAsia="Times New Roman" w:hAnsi="Times New Roman" w:cs="Times New Roman"/>
          <w:color w:val="121212"/>
          <w:sz w:val="24"/>
          <w:szCs w:val="24"/>
          <w:shd w:val="clear" w:color="auto" w:fill="FFFFFF"/>
          <w:lang w:eastAsia="ar-SA"/>
        </w:rPr>
        <w:t>Валовое производство молока определяется численностью и уровнем продуктивности используемого поголовья. Численность скота, в том числе коров, снизилась на 19 %.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color w:val="121212"/>
          <w:sz w:val="24"/>
          <w:szCs w:val="24"/>
          <w:shd w:val="clear" w:color="auto" w:fill="FFFFFF"/>
          <w:lang w:eastAsia="ar-SA"/>
        </w:rPr>
        <w:t>Известно, что скотоводство является, пожалуй, одной из самых сложных отраслей животноводства и всего сельскохозяйственного производства. Успешное ее развитие определяется многими факторами, из которых наиболее весомыми являются: ценность разводимых пород, условия содержания и использования животных, их здоровье, качество производимой продукции и ряд других.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Сравнительно высокая трудоемкость, капиталоемкость, энергоемкость отрасли при свободных ценах на энергоносители привели к значительному росту себестоимости продукции и снижению рентабельности. В этой связи возникает необходимость разработки и реализации конкретных мероприятий по стабилизации и ускоренному развитию отрасли животноводства.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Повышение эффективности отрасли будет связано с развитием в районе племенного животноводства, укреплением кормовой базы, повышением квалификации кадров и обеспеченности отрасли трудовыми, материально-техническими и финансовыми ресурсами, проведением противоэпизоотических и других мероприятий. Муниципальная поддержка отрасли животноводства будет осуществляться в соответствии с действующим законодательством.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numPr>
          <w:ilvl w:val="1"/>
          <w:numId w:val="2"/>
        </w:numPr>
        <w:suppressAutoHyphens/>
        <w:autoSpaceDE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Основное мероприятие «Развитие молочной отрасли животноводства»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Мероприятие направлено на увеличение объемов производства высококачественной молочной продукции, инвестиционной привлекательности молочного скотоводства, выравнивание сезонности производства молока, сохранение и стабилизацию поголовья крупного рогатого скота, в том числе коров, создание условий для воспроизводства в скотоводстве, стимулирование повышение товарности молока во всех формах хозяйствования, что позволит удовлетворить потребность населения в продуктах собственного производства.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Молочное животноводство является одной из приоритетных направлений развития сельского хозяйства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района. Успех решения многих экономических и социальных проблем села во многом зависит от того, как будет развиваться эта отрасль сельского хозяйства.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районе имеются все необходимые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природн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–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климатические и ресурсные предпосылки для дальнейшего развития молочного животноводства.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Ускоренное развитие молочного животноводства в первую очередь будет зависеть от развития племенной базы, уровня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селекционно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-племенной работы, создания прочной кормовой базы, темпов техник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о-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технологического оснащения отрасли, создания условий для выгодного сбыта продукции, укрепления кадрового потенциала.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Отсутствие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селекционно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-племенной работы в районе обусловлено в значительной мере нехваткой финансовых средств, что не позволяет своевременно проводить в большинстве хозяйств обновление стада, повышение его генетического потенциала, покупать племенной молодняк.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 связи с задачей повышения продуктивности скота возрастает потребность в увеличении объемов производимых кормов и значительном улучшении их качества.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1.2 Основное мероприятие «Развитие мясной отрасли животноводства»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960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районе, как и в большинстве районов Иркутской области, практически отсутствует поголовье КРС мясных пород, на котором выстроено мясное производство европейских стран, Америки, Австралии, при этом в ряде субъектов России специализированное мясное скотоводство традиционно. Лидеры в данной отрасли - Калмыкия, Челябинск, Тюмень. Район обладает земельными угодьями, возможностью получения дешевых травянистых кормов и емким рынком сбыта, что необходимо использовать для расширения специализированной мясной отрасли.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Инвестиционные проекты по откорму мясного скота имеют довольно длительный период окупаемости и эффективны лишь при достижении определенного масштаба. В противном случае развитие отрасли сталкивается с инфраструктурными ограничениями в племенной работе, забое и переработке. В настоящее время в районе отсутствует сертифицированная убойная площадка для получения мяса промышленного забоя. Также не решена проблема утилизации побочных отходов забоя скота.</w:t>
      </w: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Производство высокопродуктивного мясного поголовья КРС, его убой и первичная переработка в районе отсутствует. Ежегодное сокращение поголовья скота в хозяйствах всех категорий обострило ситуацию с производством говядины. Возникла необходимость наращивания поголовья мясного скота специализированных пород, а также перевода части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низкопродуктивного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молочного скота на технологию мясного скотоводства.</w:t>
      </w: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увеличения производства говядины возможны два пути:</w:t>
      </w: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использование малопродуктивного 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выранжированного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молочного поголовья дойного стада для получения помесного приплода от скрещивания с быками мясных пород и выращивание его на мясо, усовершенствование технологии выращивания молодняка и интенсивного откорма (создание специализированных хозяйств и площадок по откорму). В ряде регионов уже есть примеры, когда из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низкопродуктивного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молочного скота формировались хорошие мясные стада;</w:t>
      </w: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скота мясных пород.</w:t>
      </w: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настоящее время динамичному развитию отрасли и увеличению объемов производства препятствует низкая экономическая заинтересованность сельскохозяйственных товаропроизводителей в откорме скота и производстве мяса КРС, особенно специализированных пород.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1.3 Основное мероприятие «Развитие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Рыбоводство - одна из перспективных отраслей сельскохозяйственного производства, которое занимает важное место в агропромышленном комплексе страны как источник получения сырья и полуфабрикатов для пищевой, медицинской и легкой промышленности, кормовой продукции для животноводства и птицеводства.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Продукция сельскохозяйственного рыбоводства имеет большое значение для обеспечения человека необходимыми белками, жирами и углеводами. Даже при нынешнем существенном снижении потребления рыбопродуктов на душу населения (9 килограммов по сравнению с 14,5 килограммами в 1990 году) доля их в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мясо-рыбном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балансе составляет около 40 процентов (в белковом исчислении), а в общем балансе животных белков включая мясные, молочные продукты и яйца – 8 процентов. Рыбные продукты могут использоваться как лечебные, лечебно-профилактические, диетические.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Преимущества сельскохозяйственного рыбоводства заключаются в быстром росте рыбы, более низких кормовых затратах по сравнению с сельскохозяйственными животными. Неодинаковые затраты энергии рациона на рост и другие функции организма сказываются на количестве корма, расходуемого на единицу прироста (кормовые затраты). Этот показатель играет важную роль в экономической эффективности рыбоводства. В структуре себестоимости выращенной рыбы корма занимают не менее 30 процентов. Расход кормов может изменяться в зависимости от условий выращивания, энергетической ценности корма, режима и норм кормления, температуры воды и содержания кислорода.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Преимущество рыбоводства перед другими отраслями сельскохозяйственного комплекса заключается и в огромной плодовитости рыб. Количество икры, продуцируемой разными видами рыб, составляет от нескольких тысяч (форель) до нескольких десятков тысяч (сиги) и сотен тысяч (карповые). От одной самки карпа получают 500-600 тысяч и более икринок, из которых уже на следующий год можно вырастить не менее 60 тонн товарной рыбы. Благодаря высокой плодовитости для обеспечения крупномасштабного производства товарной рыбы можно содержать небольшое количество производителей.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Также в условиях, например, прудового рыбоводства при грамотном подборе мест расположения хозяйств, и тщательном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контроле за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качеством кормов можно получать экологически чистую рыбную продукцию.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Все изложенное свидетельствует о достоинствах сельскохозяйственного рыбоводства и его громадной роли в жизни человека. Таким образом, высокие репродуктивные возможности рыбы, быстрый рост, наличие маточного стада, выращивание рыбы в местах ее потребления позволяют быстро увеличивать объемы ее производства.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Развитие рыбоводства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районе является перспективным направлением в силу большого спроса на пищевую рыбу в связи </w:t>
      </w:r>
      <w:r w:rsidRPr="006711DE"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  <w:t>c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введением для населения запрета на вылов омуля в 2018 году. Важной составляющей является большой интерес жителей района и туристов к любительскому рыболовству, рыболовному туризму и отдыху. Помимо этого развитие рыбоводства способствует активной биологической мелиорации, обусловленной тем, что разводимая рыба активно поедает водные растения, и, тем самым происходит очищение водоемов от излишних зарослей.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62476E" w:rsidP="00E64812">
      <w:pPr>
        <w:widowControl w:val="0"/>
        <w:suppressAutoHyphens/>
        <w:autoSpaceDE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РАЗДЕЛ 2. ОСНОВНЫЕ ЦЕЛИ И ЗАДАЧИ ПОДПРОГРАММЫ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Цели программы: </w:t>
      </w:r>
      <w:r w:rsidRPr="006711DE">
        <w:rPr>
          <w:rFonts w:ascii="Times New Roman" w:eastAsia="Times New Roman" w:hAnsi="Times New Roman" w:cs="Times New Roman"/>
          <w:sz w:val="24"/>
          <w:szCs w:val="24"/>
        </w:rPr>
        <w:t>Создание условий для инновационного развития сельскохозяйственного производства.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left="394" w:firstLine="31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Задачи программы: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left="394" w:firstLine="31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молочной отрасли животноводства;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left="394" w:firstLine="315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11DE">
        <w:rPr>
          <w:rFonts w:ascii="Times New Roman" w:eastAsia="Times New Roman" w:hAnsi="Times New Roman" w:cs="Times New Roman"/>
          <w:sz w:val="24"/>
          <w:szCs w:val="24"/>
        </w:rPr>
        <w:t>- Развитие мясной отрасли животноводства;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left="394" w:firstLine="31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</w:rPr>
        <w:t xml:space="preserve">- Развитие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</w:rPr>
        <w:t>товарной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</w:rPr>
        <w:t xml:space="preserve"> и рекреационной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62476E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3. ЦЕЛЕВЫЕ ПОКАЗАТЕЛИ ПОДПРОГРАММЫ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884"/>
        <w:gridCol w:w="698"/>
        <w:gridCol w:w="876"/>
        <w:gridCol w:w="876"/>
        <w:gridCol w:w="876"/>
        <w:gridCol w:w="876"/>
        <w:gridCol w:w="876"/>
        <w:gridCol w:w="876"/>
        <w:gridCol w:w="996"/>
        <w:gridCol w:w="1116"/>
      </w:tblGrid>
      <w:tr w:rsidR="009D2B2A" w:rsidRPr="006711DE" w:rsidTr="009D2B2A">
        <w:trPr>
          <w:trHeight w:val="600"/>
        </w:trPr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Наименование целевого показателя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</w:p>
          <w:p w:rsidR="009D2B2A" w:rsidRP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D2B2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</w:p>
          <w:p w:rsidR="009D2B2A" w:rsidRP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D2B2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2026</w:t>
            </w:r>
          </w:p>
        </w:tc>
      </w:tr>
      <w:tr w:rsidR="009D2B2A" w:rsidRPr="006711DE" w:rsidTr="009D2B2A">
        <w:trPr>
          <w:trHeight w:val="300"/>
        </w:trPr>
        <w:tc>
          <w:tcPr>
            <w:tcW w:w="1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продукции животноводства в хозяйствах всех категорий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67871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70450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73127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75906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78790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81784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FE646C" w:rsidRP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85055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88457,94</w:t>
            </w:r>
          </w:p>
        </w:tc>
      </w:tr>
      <w:tr w:rsidR="009D2B2A" w:rsidRPr="006711DE" w:rsidTr="009D2B2A">
        <w:trPr>
          <w:trHeight w:val="300"/>
        </w:trPr>
        <w:tc>
          <w:tcPr>
            <w:tcW w:w="1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мяса на убой в живой массе в хозяйствах всех категорий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тонн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238,2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263,7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293,7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333,2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379,45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432,4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432,4</w:t>
            </w:r>
          </w:p>
        </w:tc>
      </w:tr>
      <w:tr w:rsidR="009D2B2A" w:rsidRPr="006711DE" w:rsidTr="009D2B2A">
        <w:trPr>
          <w:trHeight w:val="300"/>
        </w:trPr>
        <w:tc>
          <w:tcPr>
            <w:tcW w:w="1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молока в хозяйствах всех категорий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тонн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1094,1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1140,3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1240,7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1422,5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1687,5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2025,3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2025,32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2025,32</w:t>
            </w:r>
          </w:p>
        </w:tc>
      </w:tr>
    </w:tbl>
    <w:p w:rsidR="00E64812" w:rsidRPr="006711DE" w:rsidRDefault="00E64812" w:rsidP="00E6481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64812" w:rsidRPr="006711DE" w:rsidRDefault="00E64812" w:rsidP="00E64812">
      <w:pPr>
        <w:widowControl w:val="0"/>
        <w:tabs>
          <w:tab w:val="left" w:pos="2561"/>
          <w:tab w:val="center" w:pos="4677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Default="00E64812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476E" w:rsidRDefault="0062476E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60564" w:rsidRDefault="00460564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60564" w:rsidRDefault="00460564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60564" w:rsidRDefault="00460564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60564" w:rsidRDefault="00460564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60564" w:rsidRDefault="00460564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66DE6" w:rsidRDefault="00B66DE6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66DE6" w:rsidRDefault="00B66DE6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66DE6" w:rsidRDefault="00B66DE6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66DE6" w:rsidRDefault="00B66DE6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476E" w:rsidRDefault="0062476E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476E" w:rsidRDefault="0062476E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476E" w:rsidRDefault="0062476E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75D56" w:rsidRDefault="00975D56" w:rsidP="00E64812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D01FDA" w:rsidRDefault="00E64812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>Приложение 3</w:t>
      </w:r>
    </w:p>
    <w:p w:rsidR="0062476E" w:rsidRPr="0062476E" w:rsidRDefault="00E64812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к муниципальной программе</w:t>
      </w:r>
      <w:r w:rsid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  <w:r w:rsidR="0062476E"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«Создание условий для развития </w:t>
      </w:r>
    </w:p>
    <w:p w:rsidR="0062476E" w:rsidRPr="0062476E" w:rsidRDefault="0062476E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сельскохозяйственного производства </w:t>
      </w: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в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</w:p>
    <w:p w:rsidR="00E64812" w:rsidRPr="0062476E" w:rsidRDefault="0062476E" w:rsidP="0062476E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поселениях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  <w:proofErr w:type="spell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Слюдянского</w:t>
      </w:r>
      <w:proofErr w:type="spell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района» 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62476E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ПАСПОРТ ПОДПРОГРАММЫ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3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6946"/>
      </w:tblGrid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r w:rsid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именование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76E" w:rsidRPr="0062476E" w:rsidRDefault="0062476E" w:rsidP="006247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476E">
              <w:rPr>
                <w:rFonts w:ascii="Times New Roman" w:hAnsi="Times New Roman" w:cs="Times New Roman"/>
                <w:sz w:val="24"/>
                <w:szCs w:val="24"/>
              </w:rPr>
              <w:t xml:space="preserve">«Создание условий для развития </w:t>
            </w:r>
          </w:p>
          <w:p w:rsidR="0062476E" w:rsidRPr="0062476E" w:rsidRDefault="0062476E" w:rsidP="006247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476E">
              <w:rPr>
                <w:rFonts w:ascii="Times New Roman" w:hAnsi="Times New Roman" w:cs="Times New Roman"/>
                <w:sz w:val="24"/>
                <w:szCs w:val="24"/>
              </w:rPr>
              <w:t xml:space="preserve">сельскохозяйственного производства </w:t>
            </w:r>
            <w:proofErr w:type="gramStart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64812" w:rsidRPr="006711DE" w:rsidRDefault="0062476E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>поселениях</w:t>
            </w:r>
            <w:proofErr w:type="gramEnd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 xml:space="preserve"> района» </w:t>
            </w:r>
          </w:p>
        </w:tc>
      </w:tr>
      <w:tr w:rsidR="0062476E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76E" w:rsidRPr="006711DE" w:rsidRDefault="0062476E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76E" w:rsidRPr="006711DE" w:rsidRDefault="0062476E" w:rsidP="00E64812">
            <w:pPr>
              <w:widowControl w:val="0"/>
              <w:spacing w:after="0" w:line="240" w:lineRule="auto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«Развитие рынка сельскохозяйственной продукции, сырья и продовольствия»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273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Соисполнители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садоводческие некоммерческие товарищества,</w:t>
            </w:r>
          </w:p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перерабатывающие предприятия и учреждения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E64812" w:rsidRPr="006711DE" w:rsidTr="00E64812">
        <w:trPr>
          <w:trHeight w:val="327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>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садоводческие некоммерческие товарищества, перерабатывающие предприятия и учреждения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Поддержка граждан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района, занимающихся садоводством с участием в садовых некоммерческих товариществах.</w:t>
            </w:r>
          </w:p>
          <w:p w:rsidR="00E64812" w:rsidRPr="006711DE" w:rsidRDefault="00E64812" w:rsidP="00E64812">
            <w:pPr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2. Стимулирование роста производства основных видов сельскохозяйственной продукции на территории района.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1. Развитие различных форм хозяйствования в АПК</w:t>
            </w:r>
          </w:p>
          <w:p w:rsidR="00E64812" w:rsidRPr="006711DE" w:rsidRDefault="00E64812" w:rsidP="00E64812">
            <w:pPr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2. Развитие переработки сельскохозяйственной продукции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Сроки реализации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821385" w:rsidP="009D2B2A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2019 – 202</w:t>
            </w:r>
            <w:r w:rsidR="009D2B2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6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Целевые показатели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Производство молочной, мясной и плодово-ягодной продукции из местного сырья 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F9286E" w:rsidRDefault="00E64812" w:rsidP="00F928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Общий объем финансирования муниципальной программы за счет средств  бюджет</w:t>
            </w:r>
            <w:r w:rsidR="00C6191A">
              <w:rPr>
                <w:rFonts w:ascii="Times New Roman" w:eastAsia="Times New Roman" w:hAnsi="Times New Roman" w:cs="Times New Roman"/>
                <w:sz w:val="24"/>
                <w:szCs w:val="24"/>
              </w:rPr>
              <w:t>ов</w:t>
            </w:r>
            <w:r w:rsidR="008213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всех уровней с 2019 по 202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составляет </w:t>
            </w:r>
            <w:r w:rsidR="00E41FE9">
              <w:rPr>
                <w:rFonts w:ascii="Times New Roman" w:eastAsia="Times New Roman" w:hAnsi="Times New Roman" w:cs="Times New Roman"/>
                <w:sz w:val="24"/>
                <w:szCs w:val="24"/>
              </w:rPr>
              <w:t>71419090,49</w:t>
            </w:r>
            <w:r w:rsidR="00EE3B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рублей, в том числе по годам: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7631891,87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</w:t>
            </w:r>
            <w:r w:rsidR="00E3270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56586">
              <w:rPr>
                <w:rFonts w:ascii="Times New Roman" w:eastAsia="Times New Roman" w:hAnsi="Times New Roman" w:cs="Times New Roman"/>
                <w:sz w:val="24"/>
                <w:szCs w:val="24"/>
              </w:rPr>
              <w:t>7895</w:t>
            </w:r>
            <w:r w:rsidR="00E3270A">
              <w:rPr>
                <w:rFonts w:ascii="Times New Roman" w:eastAsia="Times New Roman" w:hAnsi="Times New Roman" w:cs="Times New Roman"/>
                <w:sz w:val="24"/>
                <w:szCs w:val="24"/>
              </w:rPr>
              <w:t>637,22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E64812" w:rsidRPr="006711DE" w:rsidRDefault="00E64812" w:rsidP="00F928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2021 год – </w:t>
            </w:r>
            <w:r w:rsidR="00F9286E" w:rsidRPr="00F9286E">
              <w:rPr>
                <w:rFonts w:ascii="Times New Roman" w:eastAsia="Times New Roman" w:hAnsi="Times New Roman" w:cs="Times New Roman"/>
                <w:sz w:val="24"/>
                <w:szCs w:val="24"/>
              </w:rPr>
              <w:t>8445000</w:t>
            </w:r>
            <w:r w:rsidR="00CD7AB9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2022 год – </w:t>
            </w:r>
            <w:r w:rsidR="00633D73">
              <w:rPr>
                <w:rFonts w:ascii="Times New Roman" w:eastAsia="Times New Roman" w:hAnsi="Times New Roman" w:cs="Times New Roman"/>
                <w:sz w:val="24"/>
                <w:szCs w:val="24"/>
              </w:rPr>
              <w:t>13441900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,00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2023 год – </w:t>
            </w:r>
            <w:r w:rsidR="000D48CE">
              <w:rPr>
                <w:rFonts w:ascii="Times New Roman" w:eastAsia="Times New Roman" w:hAnsi="Times New Roman" w:cs="Times New Roman"/>
                <w:sz w:val="24"/>
                <w:szCs w:val="24"/>
              </w:rPr>
              <w:t>17827261,40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821385" w:rsidRDefault="001320C6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2024 год – </w:t>
            </w:r>
            <w:r w:rsidR="00E41FE9">
              <w:rPr>
                <w:rFonts w:ascii="Times New Roman" w:eastAsia="Times New Roman" w:hAnsi="Times New Roman" w:cs="Times New Roman"/>
                <w:sz w:val="24"/>
                <w:szCs w:val="24"/>
              </w:rPr>
              <w:t>12749500,00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</w:t>
            </w:r>
            <w:r w:rsidR="00A6188E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E64812" w:rsidRDefault="00821385" w:rsidP="006268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 год – </w:t>
            </w:r>
            <w:r w:rsidR="00E41FE9">
              <w:rPr>
                <w:rFonts w:ascii="Times New Roman" w:eastAsia="Times New Roman" w:hAnsi="Times New Roman" w:cs="Times New Roman"/>
                <w:sz w:val="24"/>
                <w:szCs w:val="24"/>
              </w:rPr>
              <w:t>3427900,00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B66DE6" w:rsidRPr="006711DE" w:rsidRDefault="00B66DE6" w:rsidP="006268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 – 0 рублей.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Ожидаемые конечные результаты реализации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F3683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молочной, мясной и плодово-ягодной продукции из местного сырья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 2026 году – 30201,6 тыс. руб.</w:t>
            </w:r>
          </w:p>
        </w:tc>
      </w:tr>
    </w:tbl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FE4D74" w:rsidRPr="00C80275" w:rsidRDefault="00FE4D74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506B6" w:rsidRPr="00C80275" w:rsidRDefault="007506B6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2476E" w:rsidRPr="0062476E" w:rsidRDefault="0062476E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2476E">
        <w:rPr>
          <w:rFonts w:ascii="Times New Roman" w:eastAsia="Times New Roman" w:hAnsi="Times New Roman" w:cs="Times New Roman"/>
          <w:sz w:val="24"/>
          <w:szCs w:val="24"/>
        </w:rPr>
        <w:t>РАЗДЕЛ 1. ЦЕЛЬ И ЗАДАЧИ МУНИЦИПАЛЬНОЙ ПОДПРОГРАММЫ, ЦЕЛЕВЫЕ ПОКАЗАТЕЛИ,</w:t>
      </w:r>
      <w:r w:rsidRPr="0062476E">
        <w:rPr>
          <w:rFonts w:ascii="Times New Roman" w:eastAsia="Times New Roman" w:hAnsi="Times New Roman" w:cs="Times New Roman"/>
          <w:sz w:val="24"/>
          <w:szCs w:val="24"/>
        </w:rPr>
        <w:br/>
        <w:t xml:space="preserve"> СРОКИ РЕАЛИЗАЦИИ МУНИЦИПАЛЬНОЙ ПОДПРОГРАММЫ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настоящее время усилился поток фальсифицированной молочной продукции на территорию района. Наиболее уязвимой категорией населения в этом случае является детское население района, которое демонстрирует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рост заболеваний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пищеварительной системы. В связи с параллельным запуском производства молока сырого имеется возможность его переработки для получения специализированной пищевой продукции, в первую очередь для детского питания, на базе создаваемого в форме муниципального учреждения Центра специализированной пищевой продукции. Аналогичные подходы будут реализованы при запуске проекта мясной фермы с получением мяса промышленного забоя, а также с получением плодово-ягодной продукции в промышленных садах.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Продвижение сельскохозяйственной продукции является сложной многоплановой задачей, в решении которой используются различные методы. Одним из универсальных методов продвижения продукции к потребителю является презентация продукции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сельхозтоваропроизводителя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процессе проведения выставок, ярмарок. Развитие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выставочно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-ярмарочной деятельности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стимулирует граждан, ведущих личное подсобное хозяйство, некоммерческие объединения к участию в мероприятиях, что оказывает содействие развитию и продвижению продукции растениеводства. В настоящее время любители – садоводы в рамках клубного сообщества активно принимают участие в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областной выставке «Огород. Сад. Загородный дом».</w:t>
      </w:r>
    </w:p>
    <w:p w:rsidR="00E64812" w:rsidRPr="006711DE" w:rsidRDefault="00E64812" w:rsidP="00E648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142" w:firstLine="567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1.1.Основное мероприятие «Развитие различных форм хозяйствования в АПК»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На территории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муниципального района осуществляют сельскохозяйственную деятельность 24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садоводческих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, огороднических и дачных некоммерческих объединения.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Садоводческие, огороднические и дачные некоммерческие объединения граждан (далее - объединения граждан) оказывают значительное влияние на социальную, экономическую и продовольственную ситуацию в районе.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Граждане, ведущие садоводство, огородничество или дачное хозяйство за свой счет и своим трудом в интересах семьи, обеспечивают решение социально значимых проблем: продовольственной - для малообеспеченных граждан, летнего оздоровительного отдыха, занятости пенсионеров и граждан, а также частичное решение жилищной проблемы.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Вместе с тем существуют серьезные проблемы в инженерно-техническом обеспечении объединений граждан. Основными проблемами являются: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ремонт и содержание подъездных дорог;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обеспеченность электроснабжением.</w:t>
      </w:r>
    </w:p>
    <w:p w:rsidR="00E64812" w:rsidRPr="006711DE" w:rsidRDefault="00E64812" w:rsidP="00E6481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Реализация мероприятия будет осуществляться в следующих направлениях: Оказание содействия деятельности некоммерческих организаций, выражающих интересы граждан, занимающихся садоводством на территории муниципального образования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Слюдянский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 с участием в садовых некоммерческих товариществах; Образование координационных или совещательных органов в области развития сельского хозяйства и развития организованной садоводческой деятельности граждан, с целью их вовлечения в сельскохозяйственную деятельность района; Организация участия сельскохозяйственных товаропроизводителей, садовых некоммерческих товариществ и их союза (ассоциации) в выставках, ярмарках, семинарах, конференциях, «круглых столах», и других мероприятиях, в том числе размещение о них информации в каталогах, журналах и другой печатной продукции, интернет-изданиях и других средствах массовой информации. С 2018 года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районе начала проводиться специализированная, сельскохозяйственная районная выставка-ярмарка «Урожай Прибайкалья» с участием садоводств, личных подсобных хозяйств,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сельхозтоваропроизводителей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 решения поставленных задач на территории района в 2018 году создано районное объединение садовых некоммерческих товарищест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в-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Союз садоводов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района. Целью создания союза является представление и защита общих интересов граждан, занимающихся садоводством и огородничеством, а также содействия дальнейшему развитию садоводства и огородничества, создания для этого необходимых организационных, информационных, экономических и правовых условий.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360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1.2.Основное мероприятие «Развитие переработки сельскохозяйственной продукции»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настоящее время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нет ни одного специализированного мясо- и молокоперерабатывающего предприятия, вследствие чего существуют серьезные проблемы в сельском хозяйстве с реализацией произведенной продукции.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Молоко и молочные продукты составляют основу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рациона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у сельских, так и у городских жителей. Развитие химической промышленности позволило крупным предприятиям пойти на удешевление продукции путем замены натуральных компонентов искусственными (введением добавок). Кроме того, методы обработки и упаковки, продлевающие срок хранения молока, негативно отражаются на вкусовых качествах.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Мясо, как и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молоко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занимает одно из первых мест в питании, так как в их составе имеются почти все необходимые для организма человека питательные вещества.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производства по переработки сельскохозяйственной продукции в районе относится к числу стратегически важных задач, определяющих обеспечение социальной сферы района и населения продуктами питания.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Реализация мероприятия будет осуществляться в следующих направлениях: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Организация и развитие производств по выращиванию, производству и переработке соответственно сельскохозяйственной продукции, сырья и продовольствия (в том числе дикорастущего сырья), в том числе оказание соответствующих услуг; Организация закупа и реализации сельскохозяйственной продукции, сырья и продовольствия, в том числе для муниципальных нужд; Оказание финансовой поддержки сельскохозяйственным товаропроизводителям путем предоставления им субсидий (грантов) за счет средств бюджета муниципального образования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район;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Оказание имущественной поддержки сельскохозяйственным товаропроизводителям как субъектам малого и среднего предпринимательства, в виде передачи во владение и (или) в пользование муниципального имущества, в установленном порядке.</w:t>
      </w:r>
    </w:p>
    <w:p w:rsidR="00E64812" w:rsidRPr="006711DE" w:rsidRDefault="00E64812" w:rsidP="00E648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62476E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РАЗДЕЛ 2. ОСНОВНЫЕ ЦЕЛИ И ЗАДАЧИ ПОДПРОГРАММЫ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64812" w:rsidRPr="006711DE" w:rsidRDefault="00E64812" w:rsidP="00E64812">
      <w:pPr>
        <w:spacing w:after="0" w:line="240" w:lineRule="auto"/>
        <w:ind w:left="34" w:firstLine="67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Основные цели подпрограммы:</w:t>
      </w:r>
    </w:p>
    <w:p w:rsidR="00E64812" w:rsidRPr="006711DE" w:rsidRDefault="00E64812" w:rsidP="00E64812">
      <w:pPr>
        <w:spacing w:after="0" w:line="240" w:lineRule="auto"/>
        <w:ind w:left="34" w:firstLine="675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Pr="006711DE">
        <w:rPr>
          <w:rFonts w:ascii="Times New Roman" w:eastAsia="Times New Roman" w:hAnsi="Times New Roman" w:cs="Times New Roman"/>
          <w:sz w:val="24"/>
          <w:szCs w:val="24"/>
        </w:rPr>
        <w:t xml:space="preserve">Поддержка граждан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</w:rPr>
        <w:t xml:space="preserve"> района, занимающихся садоводством с участием в садовых некоммерческих товариществах;</w:t>
      </w:r>
    </w:p>
    <w:p w:rsidR="00E64812" w:rsidRPr="006711DE" w:rsidRDefault="00E64812" w:rsidP="00E64812">
      <w:pPr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</w:rPr>
        <w:t>- Стимулирование роста производства основных видов сельскохозяйственной продукции на территории района.</w:t>
      </w:r>
    </w:p>
    <w:p w:rsidR="00E64812" w:rsidRPr="006711DE" w:rsidRDefault="00E64812" w:rsidP="00E64812">
      <w:pPr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Основные задачи подпрограммы: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Развитие различных форм хозяйствования в АПК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Развитие переработки сельскохозяйственной продукции 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На базе Центра специализированной пищевой продукции, создаваемого в форме муниципального автономного учреждения, планируется организовать для муниципальных нужд детских образовательных учреждений, предоставляющих питание воспитанникам (учащимся):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Производство специализированной молочной продукции;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Производство специализированной мясной продукции;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Производство специализированной соковой продукции, в том числе их дикорастущих растений.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Для размещения Центра специализированной пищевой продукции потребуется реконструкция бывшего административного здания ЦРБ, расположенного по адресу: г.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Слюдянка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, ул. Гранитная 3.</w:t>
      </w:r>
    </w:p>
    <w:p w:rsidR="00E64812" w:rsidRDefault="00E64812" w:rsidP="00E64812">
      <w:pPr>
        <w:spacing w:after="0" w:line="240" w:lineRule="auto"/>
        <w:ind w:firstLine="67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5E98" w:rsidRDefault="008C5E98" w:rsidP="00E64812">
      <w:pPr>
        <w:spacing w:after="0" w:line="240" w:lineRule="auto"/>
        <w:ind w:firstLine="67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5E98" w:rsidRDefault="008C5E98" w:rsidP="00E64812">
      <w:pPr>
        <w:spacing w:after="0" w:line="240" w:lineRule="auto"/>
        <w:ind w:firstLine="67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C75EC" w:rsidRDefault="00EC75EC" w:rsidP="00E64812">
      <w:pPr>
        <w:spacing w:after="0" w:line="240" w:lineRule="auto"/>
        <w:ind w:firstLine="67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C75EC" w:rsidRDefault="00EC75EC" w:rsidP="00E64812">
      <w:pPr>
        <w:spacing w:after="0" w:line="240" w:lineRule="auto"/>
        <w:ind w:firstLine="67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C75EC" w:rsidRPr="006711DE" w:rsidRDefault="00EC75EC" w:rsidP="00E64812">
      <w:pPr>
        <w:spacing w:after="0" w:line="240" w:lineRule="auto"/>
        <w:ind w:firstLine="67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62476E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3. ЦЕЛЕВЫЕ ПОКАЗАТЕЛИ ПОДПРОГРАММЫ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8734" w:type="dxa"/>
        <w:jc w:val="center"/>
        <w:tblInd w:w="3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725"/>
        <w:gridCol w:w="795"/>
        <w:gridCol w:w="772"/>
        <w:gridCol w:w="886"/>
        <w:gridCol w:w="727"/>
        <w:gridCol w:w="821"/>
        <w:gridCol w:w="733"/>
        <w:gridCol w:w="733"/>
        <w:gridCol w:w="733"/>
      </w:tblGrid>
      <w:tr w:rsidR="009D2B2A" w:rsidRPr="006711DE" w:rsidTr="009D2B2A">
        <w:trPr>
          <w:trHeight w:val="433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год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2019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2021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2024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B2A" w:rsidRPr="009D2B2A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2025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B2A" w:rsidRPr="009D2B2A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2026</w:t>
            </w:r>
          </w:p>
        </w:tc>
      </w:tr>
      <w:tr w:rsidR="009D2B2A" w:rsidRPr="006711DE" w:rsidTr="009D2B2A">
        <w:trPr>
          <w:trHeight w:val="300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молочной, мясной и плодово-ягодной продукции из местного сырья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2966,42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7761,7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9779,88</w:t>
            </w:r>
          </w:p>
        </w:tc>
        <w:tc>
          <w:tcPr>
            <w:tcW w:w="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21601,2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27923,04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27923,04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29040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D2B2A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30201,6</w:t>
            </w:r>
          </w:p>
        </w:tc>
      </w:tr>
    </w:tbl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2A61BE" w:rsidRDefault="002A61BE" w:rsidP="002A61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Управления </w:t>
      </w:r>
    </w:p>
    <w:p w:rsidR="0030521B" w:rsidRDefault="002A61BE" w:rsidP="002A61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социально-экономического развития                                                            О.В.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2476E" w:rsidRDefault="0062476E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2476E" w:rsidRDefault="0062476E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460564" w:rsidRDefault="00460564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460564" w:rsidRDefault="00460564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B66DE6" w:rsidRDefault="00B66DE6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B66DE6" w:rsidRDefault="00B66DE6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B66DE6" w:rsidRDefault="00B66DE6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460564" w:rsidRDefault="00460564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8C5E98" w:rsidRDefault="008C5E98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2476E" w:rsidRDefault="0062476E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Pr="002A61BE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756586" w:rsidRDefault="00E64812" w:rsidP="00620607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2336D1">
        <w:rPr>
          <w:rFonts w:ascii="Times New Roman" w:hAnsi="Times New Roman" w:cs="Times New Roman"/>
          <w:sz w:val="16"/>
          <w:szCs w:val="16"/>
        </w:rPr>
        <w:t xml:space="preserve">Приложение 4 </w:t>
      </w:r>
    </w:p>
    <w:p w:rsidR="00335F9F" w:rsidRPr="0062476E" w:rsidRDefault="00335F9F" w:rsidP="00335F9F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>к муниципальной программе</w:t>
      </w:r>
      <w:r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«Создание условий для развития </w:t>
      </w:r>
    </w:p>
    <w:p w:rsidR="00335F9F" w:rsidRPr="0062476E" w:rsidRDefault="00335F9F" w:rsidP="00335F9F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сельскохозяйственного производства </w:t>
      </w: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в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</w:p>
    <w:p w:rsidR="00335F9F" w:rsidRPr="0062476E" w:rsidRDefault="00335F9F" w:rsidP="00335F9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поселениях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  <w:proofErr w:type="spell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Слюдянского</w:t>
      </w:r>
      <w:proofErr w:type="spell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района» </w:t>
      </w:r>
    </w:p>
    <w:p w:rsidR="00E64812" w:rsidRPr="006711DE" w:rsidRDefault="00E64812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620607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ПАСПОРТ ПОДПРОГРАММЫ</w:t>
      </w:r>
      <w:r>
        <w:rPr>
          <w:rFonts w:ascii="Times New Roman" w:hAnsi="Times New Roman" w:cs="Times New Roman"/>
          <w:sz w:val="24"/>
          <w:szCs w:val="24"/>
        </w:rPr>
        <w:t xml:space="preserve"> 4</w:t>
      </w:r>
    </w:p>
    <w:p w:rsidR="00E64812" w:rsidRPr="006711DE" w:rsidRDefault="00E64812" w:rsidP="00E6481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5"/>
        <w:gridCol w:w="8221"/>
      </w:tblGrid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«Создание условий для развития сельскохозяйственного производства в поселениях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F0188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«Обеспечение комплексного, пространственного и территориального развития сельских поселений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 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1014D7">
            <w:pPr>
              <w:spacing w:after="0" w:line="240" w:lineRule="auto"/>
              <w:ind w:left="8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Управления стратегического и инфраструктурного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F018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Управления стратегического и инфраструктурного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обеспечения комплексного, пространственного и территориального развития сельских поселений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2B2E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2B2E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2019-2026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E64812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spacing w:after="0" w:line="240" w:lineRule="auto"/>
              <w:ind w:left="505" w:hanging="42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актуализированных документов территориального планирования сельских поселений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района;</w:t>
            </w:r>
          </w:p>
          <w:p w:rsidR="00E64812" w:rsidRPr="006711DE" w:rsidRDefault="00E64812" w:rsidP="00E64812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spacing w:after="0" w:line="240" w:lineRule="auto"/>
              <w:ind w:left="505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актуализированных документов градостроительного зонирования сельских поселений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района;</w:t>
            </w:r>
          </w:p>
          <w:p w:rsidR="001014D7" w:rsidRPr="00130669" w:rsidRDefault="00E64812" w:rsidP="0013066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spacing w:after="0" w:line="240" w:lineRule="auto"/>
              <w:ind w:left="505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Проведение работ в отношении постановки на кадастровый учет границ населенных пунктов сельских поселений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района.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6C7DCD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2019-202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Целевые показатели подпрограммы</w:t>
            </w:r>
          </w:p>
        </w:tc>
        <w:tc>
          <w:tcPr>
            <w:tcW w:w="8221" w:type="dxa"/>
            <w:vAlign w:val="center"/>
          </w:tcPr>
          <w:p w:rsidR="00D64365" w:rsidRPr="006711DE" w:rsidRDefault="00D64365" w:rsidP="00D6436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ктуализированные документы территориального планирования сельских поселений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F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D64365" w:rsidRPr="006711DE" w:rsidRDefault="00D64365" w:rsidP="00D6436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ктуализированные документы градостроительного зонирования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</w:t>
            </w:r>
            <w:r w:rsidR="00F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их поселений </w:t>
            </w:r>
            <w:proofErr w:type="spellStart"/>
            <w:r w:rsidR="00F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F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района;</w:t>
            </w:r>
          </w:p>
          <w:p w:rsidR="00F86CFC" w:rsidRDefault="00D64365" w:rsidP="00F86CF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оставленные на государственный кадастровый учёт границы населённых пунктов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сельск</w:t>
            </w:r>
            <w:r w:rsidR="00F86C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их поселений </w:t>
            </w:r>
            <w:proofErr w:type="spellStart"/>
            <w:r w:rsidR="00F86C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F86C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района;</w:t>
            </w:r>
          </w:p>
          <w:p w:rsidR="00390195" w:rsidRPr="00130669" w:rsidRDefault="00D64365" w:rsidP="00BC0F0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</w:t>
            </w:r>
            <w:r w:rsidR="00BC0F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390195">
              <w:rPr>
                <w:rFonts w:ascii="Times New Roman" w:eastAsia="Times New Roman" w:hAnsi="Times New Roman" w:cs="Times New Roman"/>
                <w:sz w:val="24"/>
                <w:szCs w:val="24"/>
              </w:rPr>
              <w:t>остроенны</w:t>
            </w:r>
            <w:r w:rsidR="00BC0F06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3901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надземн</w:t>
            </w:r>
            <w:r w:rsid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="00BC0F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пешеходн</w:t>
            </w:r>
            <w:r w:rsidR="00BC0F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ые</w:t>
            </w:r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мост</w:t>
            </w:r>
            <w:r w:rsidR="00BC0F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через р. </w:t>
            </w:r>
            <w:proofErr w:type="gramStart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Снежная</w:t>
            </w:r>
            <w:proofErr w:type="gramEnd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п. </w:t>
            </w:r>
            <w:proofErr w:type="spellStart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Новоснежная</w:t>
            </w:r>
            <w:proofErr w:type="spellEnd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Иркутской области</w:t>
            </w:r>
            <w:r w:rsidR="00F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Ресурсное обеспечение подпрограммы</w:t>
            </w:r>
          </w:p>
        </w:tc>
        <w:tc>
          <w:tcPr>
            <w:tcW w:w="8221" w:type="dxa"/>
            <w:vAlign w:val="center"/>
          </w:tcPr>
          <w:p w:rsidR="00511380" w:rsidRPr="000D48CE" w:rsidRDefault="00E64812" w:rsidP="000D48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объем финансирования муниципальной программы за счет средств бюджет</w:t>
            </w:r>
            <w:r w:rsidR="003F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  <w:r w:rsidR="006C7D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всех уровней с 2019 по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составляет </w:t>
            </w:r>
            <w:r w:rsidR="003F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41F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118567595,77</w:t>
            </w:r>
            <w:r w:rsidR="003D22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E3BC4">
              <w:rPr>
                <w:sz w:val="24"/>
                <w:szCs w:val="24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рублей, в том числе по годам:</w:t>
            </w:r>
          </w:p>
          <w:p w:rsidR="00DF00EB" w:rsidRPr="00DF00EB" w:rsidRDefault="00E64812" w:rsidP="00511380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 – 200000</w:t>
            </w:r>
            <w:r w:rsidR="00925A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рублей;</w:t>
            </w:r>
          </w:p>
          <w:p w:rsidR="00E64812" w:rsidRPr="00DF00EB" w:rsidRDefault="00E64812" w:rsidP="00DF00E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 –</w:t>
            </w:r>
            <w:r w:rsidR="007565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327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  <w:r w:rsidR="007565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03543E" w:rsidRDefault="00E64812" w:rsidP="00DF00E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 –</w:t>
            </w:r>
            <w:r w:rsidR="00E327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12CA7" w:rsidRPr="00412C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2040677,00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412CA7" w:rsidRDefault="00E64812" w:rsidP="00DF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 –</w:t>
            </w:r>
            <w:r w:rsidR="009F2B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058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36872025</w:t>
            </w:r>
            <w:r w:rsidR="00DF00EB" w:rsidRPr="00DF00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,93</w:t>
            </w:r>
            <w:r w:rsidR="0087287B" w:rsidRPr="008728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DF00EB" w:rsidRDefault="00E64812" w:rsidP="00DF00E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 –</w:t>
            </w:r>
            <w:r w:rsidR="000D4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71717430,00</w:t>
            </w:r>
            <w:r w:rsidR="005A2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A6188E" w:rsidRDefault="00E64812" w:rsidP="00DF00E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2024 год – </w:t>
            </w:r>
            <w:r w:rsidR="00E41F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6632600</w:t>
            </w:r>
            <w:r w:rsidR="003D22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</w:t>
            </w:r>
            <w:r w:rsidR="00A618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E64812" w:rsidRDefault="00A6188E" w:rsidP="00DF00E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 – 0 рублей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66DE6" w:rsidRPr="006711DE" w:rsidRDefault="00B66DE6" w:rsidP="00DF00E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– 0 рублей.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конечные результаты реализации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ктуализированные документы территориального планирования </w:t>
            </w:r>
            <w:r w:rsidR="00D64365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сельских поселений </w:t>
            </w:r>
            <w:proofErr w:type="spellStart"/>
            <w:r w:rsidR="00D64365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D64365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567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2026 году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ед. 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ктуализированные документы градостроительного зонирования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сельских поселений </w:t>
            </w:r>
            <w:proofErr w:type="spellStart"/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</w:t>
            </w:r>
            <w:r w:rsidR="00567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2026 году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 w:rsidR="00BF4F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ед.</w:t>
            </w:r>
          </w:p>
          <w:p w:rsidR="001014D7" w:rsidRPr="00567F87" w:rsidRDefault="00E64812" w:rsidP="00D6436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оставленные на государственный кадастровый учёт границы населённых пунктов </w:t>
            </w:r>
            <w:r w:rsidR="00D643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сельских поселений </w:t>
            </w:r>
            <w:proofErr w:type="spellStart"/>
            <w:r w:rsidR="00D643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D643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</w:t>
            </w:r>
            <w:r w:rsidR="00567F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 2026 году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ед.</w:t>
            </w:r>
          </w:p>
          <w:p w:rsidR="00567F87" w:rsidRDefault="00567F87" w:rsidP="00567F8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7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остроено </w:t>
            </w:r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надземн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ых</w:t>
            </w:r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пешеходн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ых</w:t>
            </w:r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через р. </w:t>
            </w:r>
            <w:proofErr w:type="gramStart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Снежная</w:t>
            </w:r>
            <w:proofErr w:type="gramEnd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п. </w:t>
            </w:r>
            <w:proofErr w:type="spellStart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Новоснежная</w:t>
            </w:r>
            <w:proofErr w:type="spellEnd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Иркутской области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2026 году -1 ед.</w:t>
            </w:r>
          </w:p>
          <w:p w:rsidR="00567F87" w:rsidRPr="00567F87" w:rsidRDefault="00567F87" w:rsidP="00567F8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64812" w:rsidRPr="006711DE" w:rsidRDefault="00E64812" w:rsidP="00E6481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64812" w:rsidRDefault="00620607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РАЗДЕЛ 1. ЦЕЛЬ И ЗАДАЧИ ПОДПРОГРАММЫ, ЦЕЛЕВЫЕ ПОКАЗАТЕЛИ ПОДПРОГРАММЫ, СРОКИ РЕАЛИЗАЦИИ</w:t>
      </w:r>
    </w:p>
    <w:p w:rsidR="00F35082" w:rsidRPr="006711DE" w:rsidRDefault="00F35082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64812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Целью подпрограммы является создание условий для обеспечения комплексного, пространственного и территориального раз</w:t>
      </w:r>
      <w:r w:rsidR="006C7DCD">
        <w:rPr>
          <w:rFonts w:ascii="Times New Roman" w:hAnsi="Times New Roman" w:cs="Times New Roman"/>
          <w:sz w:val="24"/>
          <w:szCs w:val="24"/>
        </w:rPr>
        <w:t xml:space="preserve">вития </w:t>
      </w:r>
      <w:proofErr w:type="spellStart"/>
      <w:r w:rsidR="006C7DC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C7DCD">
        <w:rPr>
          <w:rFonts w:ascii="Times New Roman" w:hAnsi="Times New Roman" w:cs="Times New Roman"/>
          <w:sz w:val="24"/>
          <w:szCs w:val="24"/>
        </w:rPr>
        <w:t xml:space="preserve"> района до 202</w:t>
      </w:r>
      <w:r w:rsidR="009D2B2A" w:rsidRPr="009D2B2A">
        <w:rPr>
          <w:rFonts w:ascii="Times New Roman" w:hAnsi="Times New Roman" w:cs="Times New Roman"/>
          <w:sz w:val="24"/>
          <w:szCs w:val="24"/>
        </w:rPr>
        <w:t>6</w:t>
      </w:r>
      <w:r w:rsidRPr="006711DE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F35082" w:rsidRPr="00390195" w:rsidRDefault="00F35082" w:rsidP="001014D7">
      <w:pPr>
        <w:pStyle w:val="HTML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en-US"/>
        </w:rPr>
      </w:pPr>
      <w:proofErr w:type="gramStart"/>
      <w:r w:rsidRPr="00390195">
        <w:rPr>
          <w:rFonts w:ascii="Times New Roman" w:hAnsi="Times New Roman" w:cs="Times New Roman"/>
          <w:sz w:val="24"/>
          <w:szCs w:val="24"/>
        </w:rPr>
        <w:t xml:space="preserve">Серьезной проблемой является аварийное состояние пешеходного моста через р. Снежная, являющегося единственным ближайшим пешеходным сообщением с п. Выдрино </w:t>
      </w:r>
      <w:proofErr w:type="spellStart"/>
      <w:r w:rsidRPr="00390195">
        <w:rPr>
          <w:rFonts w:ascii="Times New Roman" w:hAnsi="Times New Roman" w:cs="Times New Roman"/>
          <w:sz w:val="24"/>
          <w:szCs w:val="24"/>
        </w:rPr>
        <w:t>р.б</w:t>
      </w:r>
      <w:proofErr w:type="spellEnd"/>
      <w:r w:rsidRPr="00390195">
        <w:rPr>
          <w:rFonts w:ascii="Times New Roman" w:hAnsi="Times New Roman" w:cs="Times New Roman"/>
          <w:sz w:val="24"/>
          <w:szCs w:val="24"/>
        </w:rPr>
        <w:t>. Бурятия.</w:t>
      </w:r>
      <w:proofErr w:type="gramEnd"/>
      <w:r w:rsidRPr="00390195">
        <w:rPr>
          <w:rFonts w:ascii="Times New Roman" w:hAnsi="Times New Roman" w:cs="Times New Roman"/>
          <w:sz w:val="24"/>
          <w:szCs w:val="24"/>
        </w:rPr>
        <w:t xml:space="preserve"> </w:t>
      </w:r>
      <w:r w:rsidRPr="00390195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В п. </w:t>
      </w:r>
      <w:proofErr w:type="spellStart"/>
      <w:r w:rsidRPr="00390195">
        <w:rPr>
          <w:rFonts w:ascii="Times New Roman" w:hAnsi="Times New Roman" w:cs="Times New Roman"/>
          <w:color w:val="000000"/>
          <w:sz w:val="24"/>
          <w:szCs w:val="24"/>
          <w:lang w:bidi="ru-RU"/>
        </w:rPr>
        <w:t>Новоснежная</w:t>
      </w:r>
      <w:proofErr w:type="spellEnd"/>
      <w:r w:rsidRPr="00390195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отсутствуют такие социальные объекты как поликлиника, детский сад, продуктовые магазины и т.п. </w:t>
      </w:r>
      <w:r w:rsidRPr="00390195"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en-US"/>
        </w:rPr>
        <w:t xml:space="preserve">Текущее состояние: </w:t>
      </w:r>
      <w:r w:rsidRPr="00390195">
        <w:rPr>
          <w:rFonts w:ascii="Times New Roman" w:hAnsi="Times New Roman" w:cs="Times New Roman"/>
          <w:sz w:val="24"/>
          <w:szCs w:val="24"/>
        </w:rPr>
        <w:t>пешеходный переход имеет дефекты, создающие угрозу обрушения конструкций, потери несущей способности отдельных элементов и др., при наличии которых эксплуатация мостового сооружения либо невозможна без введения жестких ограничений, например, закрытие движения, либо вовсе недопустима</w:t>
      </w:r>
      <w:r w:rsidR="001014D7" w:rsidRPr="0039019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en-US"/>
        </w:rPr>
        <w:t xml:space="preserve">. 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Для достижения поставленной цели необходимо решить следующие задачи подпрограммы: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1. Подготовка актуализированных документов территориального планирования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района;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2. Подготовка актуализированных документов градостроительного зонирования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района;</w:t>
      </w:r>
    </w:p>
    <w:p w:rsidR="00E64812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3. Проведение работ в отношении постановки на кадастровый учет границ населенных пунктов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района.</w:t>
      </w:r>
    </w:p>
    <w:p w:rsidR="001014D7" w:rsidRPr="006711DE" w:rsidRDefault="001014D7" w:rsidP="001014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Строительство надземного пешеходного моста через р. </w:t>
      </w:r>
      <w:proofErr w:type="gramStart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>Снежная</w:t>
      </w:r>
      <w:proofErr w:type="gramEnd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п. </w:t>
      </w:r>
      <w:proofErr w:type="spellStart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Новоснежная</w:t>
      </w:r>
      <w:proofErr w:type="spellEnd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Уровень достижения цели подпрограммы определяется достижением планируемых целевых показателей: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1. Количество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района, имеющих актуализированные документы территориального планирования.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2. Количество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района, имеющих актуализированные документы градостроительного зонирования.</w:t>
      </w:r>
    </w:p>
    <w:p w:rsidR="00E64812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3. Количество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района, имеющих поставленные на государственный кадастровый учёт границы населённых пунктов.</w:t>
      </w:r>
    </w:p>
    <w:p w:rsidR="003969FD" w:rsidRDefault="001014D7" w:rsidP="003969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3969FD">
        <w:rPr>
          <w:rFonts w:ascii="Times New Roman" w:hAnsi="Times New Roman" w:cs="Times New Roman"/>
          <w:sz w:val="24"/>
          <w:szCs w:val="24"/>
        </w:rPr>
        <w:t>Количество пос</w:t>
      </w:r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троенных надземных пешеходных мостов через р. </w:t>
      </w:r>
      <w:proofErr w:type="gramStart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>Снежная</w:t>
      </w:r>
      <w:proofErr w:type="gramEnd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п. </w:t>
      </w:r>
      <w:proofErr w:type="spellStart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Новоснежная</w:t>
      </w:r>
      <w:proofErr w:type="spellEnd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Срок ре</w:t>
      </w:r>
      <w:r w:rsidR="009B0A1E">
        <w:rPr>
          <w:rFonts w:ascii="Times New Roman" w:hAnsi="Times New Roman" w:cs="Times New Roman"/>
          <w:sz w:val="24"/>
          <w:szCs w:val="24"/>
        </w:rPr>
        <w:t>ализации подпрограммы: 2019-202</w:t>
      </w:r>
      <w:r w:rsidR="00B66DE6">
        <w:rPr>
          <w:rFonts w:ascii="Times New Roman" w:hAnsi="Times New Roman" w:cs="Times New Roman"/>
          <w:sz w:val="24"/>
          <w:szCs w:val="24"/>
        </w:rPr>
        <w:t>6</w:t>
      </w:r>
      <w:r w:rsidRPr="006711DE">
        <w:rPr>
          <w:rFonts w:ascii="Times New Roman" w:hAnsi="Times New Roman" w:cs="Times New Roman"/>
          <w:sz w:val="24"/>
          <w:szCs w:val="24"/>
        </w:rPr>
        <w:t xml:space="preserve"> годы.</w:t>
      </w:r>
    </w:p>
    <w:p w:rsidR="00E64812" w:rsidRDefault="00E64812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567F87" w:rsidRPr="006711DE" w:rsidRDefault="00567F87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620607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РАЗДЕЛ 2. МЕРЫ ГОСУДАРСТВЕННОГО РЕГУЛИРОВАНИЯ, НАПРАВЛЕННЫЕ НА ДОСТИЖЕНИЕ ЦЕЛИ И ЗАДАЧ ПОДПРОГРАММЫ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B18CC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Государственное регулирование, направленное на достижение цел</w:t>
      </w:r>
      <w:r w:rsidR="003969FD">
        <w:rPr>
          <w:rFonts w:ascii="Times New Roman" w:hAnsi="Times New Roman" w:cs="Times New Roman"/>
          <w:sz w:val="24"/>
          <w:szCs w:val="24"/>
        </w:rPr>
        <w:t>ей</w:t>
      </w:r>
      <w:r w:rsidRPr="006711DE">
        <w:rPr>
          <w:rFonts w:ascii="Times New Roman" w:hAnsi="Times New Roman" w:cs="Times New Roman"/>
          <w:sz w:val="24"/>
          <w:szCs w:val="24"/>
        </w:rPr>
        <w:t xml:space="preserve"> и задач подпрограммы, осуществляется в соответствии с постановлени</w:t>
      </w:r>
      <w:r w:rsidR="00BB18CC">
        <w:rPr>
          <w:rFonts w:ascii="Times New Roman" w:hAnsi="Times New Roman" w:cs="Times New Roman"/>
          <w:sz w:val="24"/>
          <w:szCs w:val="24"/>
        </w:rPr>
        <w:t>ями</w:t>
      </w:r>
      <w:r w:rsidRPr="006711DE">
        <w:rPr>
          <w:rFonts w:ascii="Times New Roman" w:hAnsi="Times New Roman" w:cs="Times New Roman"/>
          <w:sz w:val="24"/>
          <w:szCs w:val="24"/>
        </w:rPr>
        <w:t xml:space="preserve"> Правительства Иркутской области</w:t>
      </w:r>
      <w:r w:rsidR="00BB18CC">
        <w:rPr>
          <w:rFonts w:ascii="Times New Roman" w:hAnsi="Times New Roman" w:cs="Times New Roman"/>
          <w:sz w:val="24"/>
          <w:szCs w:val="24"/>
        </w:rPr>
        <w:t>:</w:t>
      </w:r>
    </w:p>
    <w:p w:rsidR="00E64812" w:rsidRDefault="00BB18CC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 от</w:t>
      </w:r>
      <w:r w:rsidR="00E64812" w:rsidRPr="006711DE">
        <w:rPr>
          <w:rFonts w:ascii="Times New Roman" w:hAnsi="Times New Roman" w:cs="Times New Roman"/>
          <w:sz w:val="24"/>
          <w:szCs w:val="24"/>
        </w:rPr>
        <w:t xml:space="preserve"> 08.02.2018 № 82-пп «Об утверждении Положения о предоставлении и расходовании субсидии из областного бюджета местным бюджетам в целях </w:t>
      </w:r>
      <w:proofErr w:type="spellStart"/>
      <w:r w:rsidR="00E64812" w:rsidRPr="006711DE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="00E64812" w:rsidRPr="006711DE">
        <w:rPr>
          <w:rFonts w:ascii="Times New Roman" w:hAnsi="Times New Roman" w:cs="Times New Roman"/>
          <w:sz w:val="24"/>
          <w:szCs w:val="24"/>
        </w:rPr>
        <w:t xml:space="preserve"> расходных обязательств муниципальных образований Иркутской области на актуализацию документов территориального планирования, субсидии на подготовку документации по планировке территорий и субсидии на проведение работ в отношении постановки на кадастровый учет границ населенных пунктов Иркутской области».</w:t>
      </w:r>
      <w:proofErr w:type="gramEnd"/>
    </w:p>
    <w:p w:rsidR="003969FD" w:rsidRPr="00390195" w:rsidRDefault="003969FD" w:rsidP="003969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90195">
        <w:rPr>
          <w:rFonts w:ascii="Times New Roman" w:hAnsi="Times New Roman" w:cs="Times New Roman"/>
          <w:sz w:val="24"/>
          <w:szCs w:val="24"/>
        </w:rPr>
        <w:t>о</w:t>
      </w:r>
      <w:r w:rsidR="001014D7" w:rsidRPr="00390195">
        <w:rPr>
          <w:rFonts w:ascii="Times New Roman" w:hAnsi="Times New Roman" w:cs="Times New Roman"/>
          <w:sz w:val="24"/>
          <w:szCs w:val="24"/>
        </w:rPr>
        <w:t xml:space="preserve">т 15.02.2017 N 95-пп "Об утверждении Положения о предоставлении субсидий из областного бюджета местным бюджетам в целях </w:t>
      </w:r>
      <w:proofErr w:type="spellStart"/>
      <w:r w:rsidR="001014D7" w:rsidRPr="00390195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="001014D7" w:rsidRPr="00390195">
        <w:rPr>
          <w:rFonts w:ascii="Times New Roman" w:hAnsi="Times New Roman" w:cs="Times New Roman"/>
          <w:sz w:val="24"/>
          <w:szCs w:val="24"/>
        </w:rPr>
        <w:t xml:space="preserve"> расходных обязательств муниципальных образований Иркутской области на строительство пешеходных переходов (мостов, виадуков) на территориях муниципальных образований Иркутской области" </w:t>
      </w:r>
    </w:p>
    <w:p w:rsidR="001014D7" w:rsidRPr="000355C0" w:rsidRDefault="001014D7" w:rsidP="001014D7">
      <w:pPr>
        <w:pStyle w:val="HTML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en-US"/>
        </w:rPr>
      </w:pPr>
    </w:p>
    <w:p w:rsidR="00E64812" w:rsidRPr="006711DE" w:rsidRDefault="00E70EB2" w:rsidP="00BB18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РАЗДЕЛ 3</w:t>
      </w:r>
      <w:r w:rsidR="00620607" w:rsidRPr="006711DE">
        <w:rPr>
          <w:rFonts w:ascii="Times New Roman" w:hAnsi="Times New Roman" w:cs="Times New Roman"/>
          <w:sz w:val="24"/>
          <w:szCs w:val="24"/>
        </w:rPr>
        <w:t>. СВЕДЕНИЯ ОБ УЧАСТИИ В РЕАЛИЗАЦИИ ПОДПРОГРАММЫ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В целях реализации подпрограммы могут быть предусмотрены мероприятия с участием администрации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</w:t>
      </w:r>
      <w:r w:rsidR="00123FFC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123FFC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Pr="006711D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123FFC">
        <w:rPr>
          <w:rFonts w:ascii="Times New Roman" w:hAnsi="Times New Roman" w:cs="Times New Roman"/>
          <w:sz w:val="24"/>
          <w:szCs w:val="24"/>
        </w:rPr>
        <w:t>а</w:t>
      </w:r>
      <w:r w:rsidRPr="006711DE">
        <w:rPr>
          <w:rFonts w:ascii="Times New Roman" w:hAnsi="Times New Roman" w:cs="Times New Roman"/>
          <w:sz w:val="24"/>
          <w:szCs w:val="24"/>
        </w:rPr>
        <w:t xml:space="preserve"> </w:t>
      </w:r>
      <w:r w:rsidR="003969FD">
        <w:rPr>
          <w:rFonts w:ascii="Times New Roman" w:hAnsi="Times New Roman" w:cs="Times New Roman"/>
          <w:sz w:val="24"/>
          <w:szCs w:val="24"/>
        </w:rPr>
        <w:t>и</w:t>
      </w:r>
      <w:r w:rsidRPr="006711DE">
        <w:rPr>
          <w:rFonts w:ascii="Times New Roman" w:hAnsi="Times New Roman" w:cs="Times New Roman"/>
          <w:sz w:val="24"/>
          <w:szCs w:val="24"/>
        </w:rPr>
        <w:t xml:space="preserve"> Службы архитектуры Иркутской области: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1. Предоставление субсидий на актуализацию документов территориального планирования.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2. Предоставление субсидий на актуализацию документов градостроительного зонирования.</w:t>
      </w:r>
    </w:p>
    <w:p w:rsidR="00E64812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3. Предоставление субсидий на проведение работ в отношении постановки на кадастровый учет границ населенных пунктов Иркутской области.</w:t>
      </w:r>
    </w:p>
    <w:p w:rsidR="003969FD" w:rsidRPr="006711DE" w:rsidRDefault="003969FD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Цели и условия предоставления и расходования субсидий местным бюджетам из областного бюджета, критерии отбора муниципальных образований Иркутской области для предоставления указанных субсидий устанавливаются нормативными правовыми актами Правительства Иркутской области.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D02E8" w:rsidRDefault="00F36832" w:rsidP="00CD02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CD02E8" w:rsidRPr="00CD02E8">
        <w:rPr>
          <w:rFonts w:ascii="Times New Roman" w:hAnsi="Times New Roman" w:cs="Times New Roman"/>
          <w:sz w:val="24"/>
          <w:szCs w:val="24"/>
        </w:rPr>
        <w:t xml:space="preserve">ачальник Управления стратегического </w:t>
      </w:r>
    </w:p>
    <w:p w:rsidR="00CD0013" w:rsidRPr="00CD02E8" w:rsidRDefault="00CD02E8" w:rsidP="00CD02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02E8">
        <w:rPr>
          <w:rFonts w:ascii="Times New Roman" w:hAnsi="Times New Roman" w:cs="Times New Roman"/>
          <w:sz w:val="24"/>
          <w:szCs w:val="24"/>
        </w:rPr>
        <w:t xml:space="preserve">и инфраструктурного развития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="004064A4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F36832">
        <w:rPr>
          <w:rFonts w:ascii="Times New Roman" w:hAnsi="Times New Roman" w:cs="Times New Roman"/>
          <w:sz w:val="24"/>
          <w:szCs w:val="24"/>
        </w:rPr>
        <w:t>Е.В. Бондарь</w:t>
      </w:r>
    </w:p>
    <w:p w:rsidR="00CD0013" w:rsidRPr="00CD0013" w:rsidRDefault="00CD0013" w:rsidP="00CD0013">
      <w:pPr>
        <w:rPr>
          <w:rFonts w:ascii="Times New Roman" w:hAnsi="Times New Roman" w:cs="Times New Roman"/>
          <w:sz w:val="24"/>
          <w:szCs w:val="24"/>
        </w:rPr>
      </w:pPr>
    </w:p>
    <w:p w:rsidR="00CD0013" w:rsidRDefault="00CD0013" w:rsidP="00CD0013">
      <w:pPr>
        <w:rPr>
          <w:rFonts w:ascii="Times New Roman" w:hAnsi="Times New Roman" w:cs="Times New Roman"/>
          <w:sz w:val="24"/>
          <w:szCs w:val="24"/>
        </w:rPr>
      </w:pPr>
    </w:p>
    <w:p w:rsidR="00CD0013" w:rsidRDefault="00CD0013" w:rsidP="00CD0013">
      <w:pPr>
        <w:rPr>
          <w:rFonts w:ascii="Times New Roman" w:hAnsi="Times New Roman" w:cs="Times New Roman"/>
          <w:sz w:val="24"/>
          <w:szCs w:val="24"/>
        </w:rPr>
      </w:pPr>
    </w:p>
    <w:p w:rsidR="006711DE" w:rsidRPr="000155A8" w:rsidRDefault="006711DE" w:rsidP="00CD0013">
      <w:pPr>
        <w:rPr>
          <w:rFonts w:ascii="Times New Roman" w:hAnsi="Times New Roman" w:cs="Times New Roman"/>
          <w:sz w:val="24"/>
          <w:szCs w:val="24"/>
        </w:rPr>
        <w:sectPr w:rsidR="006711DE" w:rsidRPr="000155A8" w:rsidSect="002405A9">
          <w:pgSz w:w="11906" w:h="16838"/>
          <w:pgMar w:top="567" w:right="567" w:bottom="567" w:left="1134" w:header="510" w:footer="510" w:gutter="0"/>
          <w:pgNumType w:start="1"/>
          <w:cols w:space="720"/>
          <w:docGrid w:linePitch="326"/>
        </w:sectPr>
      </w:pPr>
    </w:p>
    <w:p w:rsidR="00D01FDA" w:rsidRDefault="00E64812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Приложение 5 </w:t>
      </w:r>
    </w:p>
    <w:p w:rsidR="00620607" w:rsidRPr="00620607" w:rsidRDefault="00E64812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>к муниципальной программе</w:t>
      </w:r>
      <w:r w:rsidR="00620607" w:rsidRPr="006206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620607"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«Создание условий для развития </w:t>
      </w:r>
    </w:p>
    <w:p w:rsidR="00620607" w:rsidRPr="00620607" w:rsidRDefault="00620607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сельскохозяйственного производства </w:t>
      </w:r>
      <w:proofErr w:type="gram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в</w:t>
      </w:r>
      <w:proofErr w:type="gram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620607" w:rsidRPr="002336D1" w:rsidRDefault="00620607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proofErr w:type="gram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поселениях</w:t>
      </w:r>
      <w:proofErr w:type="gram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proofErr w:type="spell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Слюдянского</w:t>
      </w:r>
      <w:proofErr w:type="spell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района» 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Сведения о составе и значениях показателей муниципальной программы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«Создание условий для развития сельскохозяйственного производства в поселениях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 </w:t>
      </w:r>
    </w:p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16392" w:type="dxa"/>
        <w:jc w:val="center"/>
        <w:tblLayout w:type="fixed"/>
        <w:tblLook w:val="00A0" w:firstRow="1" w:lastRow="0" w:firstColumn="1" w:lastColumn="0" w:noHBand="0" w:noVBand="0"/>
      </w:tblPr>
      <w:tblGrid>
        <w:gridCol w:w="675"/>
        <w:gridCol w:w="2511"/>
        <w:gridCol w:w="748"/>
        <w:gridCol w:w="1363"/>
        <w:gridCol w:w="1208"/>
        <w:gridCol w:w="1170"/>
        <w:gridCol w:w="1209"/>
        <w:gridCol w:w="1273"/>
        <w:gridCol w:w="1278"/>
        <w:gridCol w:w="1257"/>
        <w:gridCol w:w="1199"/>
        <w:gridCol w:w="1228"/>
        <w:gridCol w:w="1273"/>
      </w:tblGrid>
      <w:tr w:rsidR="002B2E15" w:rsidRPr="006711DE" w:rsidTr="00A44D60">
        <w:trPr>
          <w:trHeight w:val="300"/>
          <w:tblHeader/>
          <w:jc w:val="center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1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74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245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Значения целевых показателей</w:t>
            </w:r>
          </w:p>
        </w:tc>
      </w:tr>
      <w:tr w:rsidR="002B2E15" w:rsidRPr="006711DE" w:rsidTr="00D86F42">
        <w:trPr>
          <w:trHeight w:val="300"/>
          <w:tblHeader/>
          <w:jc w:val="center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9B0A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Факт 2017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9B0A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2018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2019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2020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2021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2022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2023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2E15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2026</w:t>
            </w:r>
          </w:p>
        </w:tc>
      </w:tr>
      <w:tr w:rsidR="002B2E15" w:rsidRPr="006711DE" w:rsidTr="00A44D60">
        <w:trPr>
          <w:trHeight w:val="300"/>
          <w:tblHeader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A44D60" w:rsidRPr="006711DE" w:rsidTr="00A44D60">
        <w:trPr>
          <w:trHeight w:val="300"/>
          <w:jc w:val="center"/>
        </w:trPr>
        <w:tc>
          <w:tcPr>
            <w:tcW w:w="16392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D60" w:rsidRPr="006711DE" w:rsidRDefault="00A44D60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«Создание условий для развития сельскохозяйственного производства в поселениях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района» 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молока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тн</w:t>
            </w:r>
            <w:proofErr w:type="spellEnd"/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1068,82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1078,82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1004,12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1140,32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1240,72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1422,5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1687,5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мяса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тн</w:t>
            </w:r>
            <w:proofErr w:type="spellEnd"/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236,78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238,2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236,7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293,7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333,2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379,45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Ввод в оборот земель сельскохозяйственного назначения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</w:tr>
      <w:tr w:rsidR="00A44D60" w:rsidRPr="006711DE" w:rsidTr="00A44D60">
        <w:trPr>
          <w:trHeight w:val="300"/>
          <w:jc w:val="center"/>
        </w:trPr>
        <w:tc>
          <w:tcPr>
            <w:tcW w:w="16392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D60" w:rsidRPr="006711DE" w:rsidRDefault="00A44D60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1 «Развитие отрасли растениеводства»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 Производство продукции растениеводства в хозяйствах всех категорий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251470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262238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273561,3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283956,7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294747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305947,4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317573,4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2B2E15" w:rsidRPr="006711DE" w:rsidRDefault="00A44D60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329641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342826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356540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2. Ввод в оборот земель сельскохозяйственного назначения.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P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более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</w:tr>
      <w:tr w:rsidR="00723111" w:rsidRPr="006711DE" w:rsidTr="005275B7">
        <w:trPr>
          <w:trHeight w:val="300"/>
          <w:jc w:val="center"/>
        </w:trPr>
        <w:tc>
          <w:tcPr>
            <w:tcW w:w="1639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11" w:rsidRPr="006711DE" w:rsidRDefault="00723111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Подпрограмма 2 «Развитие отрасли животноводства 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аквакультуры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продукции животноводства в хозяйствах всех категорий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62390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65072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67870,89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70449,98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73127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75905,89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78790,31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81784,34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85055,7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88457,94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мяса на убой в живой массе в хозяйствах всех категорий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тн</w:t>
            </w:r>
            <w:proofErr w:type="spellEnd"/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236,78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238,2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263,7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293,7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333,2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379,45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молока в хозяйствах всех категорий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тн</w:t>
            </w:r>
            <w:proofErr w:type="spellEnd"/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1068,82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1078,82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1094,12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1140,32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1240,72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1422,5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1687,5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</w:tr>
      <w:tr w:rsidR="00D3078C" w:rsidRPr="006711DE" w:rsidTr="009D2B2A">
        <w:trPr>
          <w:trHeight w:val="300"/>
          <w:jc w:val="center"/>
        </w:trPr>
        <w:tc>
          <w:tcPr>
            <w:tcW w:w="1639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Pr="006711DE" w:rsidRDefault="00D3078C" w:rsidP="00D01F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3 «Развитие рынка сельскохозяйственной продукции, сырья и продовольствия»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Производство молочной, мясной и плодово-ягодной продукции из местного сырья 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2966,42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7761,7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9779,88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21601,2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27923,04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27923,04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D412A" w:rsidRDefault="005D41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D412A" w:rsidRDefault="005D41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D412A" w:rsidRDefault="005D41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D412A" w:rsidRPr="006711DE" w:rsidRDefault="005D41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29040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5D41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30201,6</w:t>
            </w:r>
          </w:p>
        </w:tc>
      </w:tr>
      <w:tr w:rsidR="00D3078C" w:rsidRPr="006711DE" w:rsidTr="009D2B2A">
        <w:trPr>
          <w:trHeight w:val="300"/>
          <w:jc w:val="center"/>
        </w:trPr>
        <w:tc>
          <w:tcPr>
            <w:tcW w:w="1639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Pr="006711DE" w:rsidRDefault="00D3078C" w:rsidP="00D01F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4 «</w:t>
            </w:r>
            <w:r w:rsidRPr="006F1C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комплексного, пространственного и территориального развития сельских поселений </w:t>
            </w:r>
            <w:proofErr w:type="spellStart"/>
            <w:r w:rsidRPr="006F1C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F1C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</w:tr>
      <w:tr w:rsidR="002B2E15" w:rsidRPr="006711DE" w:rsidTr="003D625B">
        <w:trPr>
          <w:trHeight w:val="1489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3D625B" w:rsidP="003D62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>ктуализированные документы территориального планирования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F36832" w:rsidRDefault="007E4469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3D625B" w:rsidP="003D62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>ктуализированные документы градостроительного зонирования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3D62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7E4469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Default="003D625B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оставленные на </w:t>
            </w:r>
          </w:p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государственный кадастровый учет </w:t>
            </w: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границы населенных пунктов</w:t>
            </w:r>
            <w:r w:rsidR="003D62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D6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сельских поселений </w:t>
            </w:r>
            <w:proofErr w:type="spellStart"/>
            <w:r w:rsidR="003D6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3D6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7E4469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7E4469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Default="00CD21C8" w:rsidP="00CD21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>остроенны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надземн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пешеходн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ые</w:t>
            </w:r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через р. </w:t>
            </w:r>
            <w:proofErr w:type="gramStart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Снежная</w:t>
            </w:r>
            <w:proofErr w:type="gramEnd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п. </w:t>
            </w:r>
            <w:proofErr w:type="spellStart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Новоснежная</w:t>
            </w:r>
            <w:proofErr w:type="spellEnd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Иркутской области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Default="007D0CED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0BAF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 Управления социально-экономического</w:t>
      </w:r>
    </w:p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развития администрации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8F0B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</w:t>
      </w:r>
      <w:r w:rsidR="006C7D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О.В. </w:t>
      </w:r>
      <w:proofErr w:type="spellStart"/>
      <w:r w:rsidR="006C7DC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Провор</w:t>
      </w:r>
      <w:r w:rsidR="00A1789A">
        <w:rPr>
          <w:rFonts w:ascii="Times New Roman" w:eastAsia="Times New Roman" w:hAnsi="Times New Roman" w:cs="Times New Roman"/>
          <w:sz w:val="24"/>
          <w:szCs w:val="24"/>
          <w:lang w:eastAsia="ru-RU"/>
        </w:rPr>
        <w:t>ова</w:t>
      </w:r>
      <w:proofErr w:type="spellEnd"/>
    </w:p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0BAF" w:rsidRDefault="008F0BAF" w:rsidP="00E6481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0BAF" w:rsidRDefault="008F0BAF" w:rsidP="00E6481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0BAF" w:rsidRDefault="008F0BAF" w:rsidP="00E6481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0BAF" w:rsidRDefault="008F0BAF" w:rsidP="00E6481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0BAF" w:rsidRDefault="008F0BAF" w:rsidP="00E6481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0BAF" w:rsidRDefault="008F0BAF" w:rsidP="00E6481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0BAF" w:rsidRDefault="008F0BAF" w:rsidP="00E6481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0BAF" w:rsidRDefault="008F0BAF" w:rsidP="006206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7AD5" w:rsidRDefault="00D37AD5" w:rsidP="00743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6DE6" w:rsidRDefault="00B66DE6" w:rsidP="00743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6DE6" w:rsidRDefault="00B66DE6" w:rsidP="00743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0195" w:rsidRDefault="00390195" w:rsidP="00743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7AD5" w:rsidRDefault="00D37AD5" w:rsidP="00743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D21C8" w:rsidRDefault="00CD21C8" w:rsidP="00743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C7DCD" w:rsidRDefault="00620607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Приложение 6</w:t>
      </w:r>
      <w:r w:rsidR="00E64812"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620607" w:rsidRPr="00620607" w:rsidRDefault="00E64812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>к муниципальной программе</w:t>
      </w:r>
      <w:r w:rsid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620607"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«Создание условий для развития </w:t>
      </w:r>
    </w:p>
    <w:p w:rsidR="00620607" w:rsidRPr="00620607" w:rsidRDefault="00620607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сельскохозяйственного производства </w:t>
      </w:r>
      <w:proofErr w:type="gram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в</w:t>
      </w:r>
      <w:proofErr w:type="gram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E64812" w:rsidRPr="00620607" w:rsidRDefault="00620607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proofErr w:type="gram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поселениях</w:t>
      </w:r>
      <w:proofErr w:type="gram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proofErr w:type="spell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Слюдянского</w:t>
      </w:r>
      <w:proofErr w:type="spell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района» 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20607" w:rsidRPr="00620607" w:rsidRDefault="00620607" w:rsidP="00620607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6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Ресурсное обеспечение реализации муниципальной программы </w:t>
      </w:r>
    </w:p>
    <w:p w:rsidR="00620607" w:rsidRPr="00620607" w:rsidRDefault="00620607" w:rsidP="00620607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607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счет всех источников финансирования, предусмотренных в местном бюджете</w:t>
      </w:r>
    </w:p>
    <w:p w:rsidR="00E64812" w:rsidRPr="00DF00EB" w:rsidRDefault="00620607" w:rsidP="00620607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64812" w:rsidRPr="006711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условий для развития сельскохозяйственного производства в поселениях </w:t>
      </w:r>
      <w:proofErr w:type="spellStart"/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 </w:t>
      </w:r>
    </w:p>
    <w:p w:rsidR="00E80EB8" w:rsidRPr="00DF00EB" w:rsidRDefault="00E80EB8" w:rsidP="00620607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2E53" w:rsidRDefault="00242E53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476"/>
        <w:gridCol w:w="1919"/>
        <w:gridCol w:w="1325"/>
        <w:gridCol w:w="956"/>
        <w:gridCol w:w="1010"/>
        <w:gridCol w:w="1034"/>
        <w:gridCol w:w="1034"/>
        <w:gridCol w:w="1034"/>
        <w:gridCol w:w="1036"/>
        <w:gridCol w:w="971"/>
        <w:gridCol w:w="880"/>
        <w:gridCol w:w="1111"/>
      </w:tblGrid>
      <w:tr w:rsidR="00AB427F" w:rsidRPr="00AB427F" w:rsidTr="00AB427F">
        <w:trPr>
          <w:trHeight w:val="540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программы, подпрограммы, основного мероприятия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322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12660" w:type="dxa"/>
            <w:gridSpan w:val="9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расходо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в(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руб.), годы</w:t>
            </w:r>
          </w:p>
        </w:tc>
      </w:tr>
      <w:tr w:rsidR="00AB427F" w:rsidRPr="00AB427F" w:rsidTr="00AB427F">
        <w:trPr>
          <w:trHeight w:val="750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</w:tr>
      <w:tr w:rsidR="00AB427F" w:rsidRPr="00AB427F" w:rsidTr="00AB427F">
        <w:trPr>
          <w:trHeight w:val="435"/>
        </w:trPr>
        <w:tc>
          <w:tcPr>
            <w:tcW w:w="37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«Создание условий для развития сельскохозяйственного производства в</w:t>
            </w:r>
            <w:r w:rsidRPr="00AB42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</w:t>
            </w: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поселениях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 на 2019-2026 годы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8217993,59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9465100,06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12997677,00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54988226,93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93100969,40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21855200,00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5901000,00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206526166,98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7005300,00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35148600,00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74414000,00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128567900,00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2217993,59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2459800,06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6997677,00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19839626,93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18686969,40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21855200,00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5901000,00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75485166,98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7406508,59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7425404,06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7598700,00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11949701,00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17225939,40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12749500,00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67783653,05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32376900,00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1406508,59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1425404,06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1598700,00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6949701,00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7849039,40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12749500,00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35406753,05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стратегического и инфраструктурного развития 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36872025,93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71717430,00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6632600,00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118567595,77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29120700,00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64218100,00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94344100,00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99562,84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7751325,93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7499330,00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6632600,00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24223495,77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:М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"Комитет по социальной политике и культуре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района", образовательные учреждения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611485,00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934833,16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3358300,00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6166500,00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4157600,00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20174918,16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1027900,00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1846900,00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611485,00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934833,16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3358300,00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5138600,00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3338600,00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15854918,16</w:t>
            </w:r>
          </w:p>
        </w:tc>
      </w:tr>
      <w:tr w:rsidR="00AB427F" w:rsidRPr="00AB427F" w:rsidTr="00AB427F">
        <w:trPr>
          <w:trHeight w:val="49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 «Развитие отрасли растениеводства»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386101,72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464600,00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2512000,00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4674301,00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3556278,00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16539480,72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1027900,00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1846900,00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386101,72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464600,00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2512000,00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3646401,00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2737278,00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14692580,72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программы: Управление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236101,72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403700,00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283201,00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1176002,72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236101,72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403700,00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283201,00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1176002,72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:М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"Комитет по социальной политике и культуре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2108300,00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4391100,00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3556278,00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15363478,00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1027900,00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1846900,00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2108300,00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3363200,00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2737278,00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11043478,00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1 «Развитие плодово-ягодного растениеводства»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12978,00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2142000,00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2899701,00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1658678,00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1523100,00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1523100,00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8489457,00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12978,00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2142000,00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2899701,00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1658678,00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1523100,00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1523100,00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10012557,00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12978,00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403700,00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283201,00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952879,00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12978,00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403700,00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283201,00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952879,00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:М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"Комитет по социальной политике и культуре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1738300,00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2616500,00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1658678,00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1523100,00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1523100,00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9059678,00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1738300,00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2616500,00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1658678,00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1523100,00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1523100,00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9059678,00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2 «Развитие овощеводства»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3 «Повышение плодородия земель сельскохозяйственного назначения»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4 «Реализация проекта «Агрошкола»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1774600,00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1897600,00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950000,00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950000,00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6303800,00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1027900,00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1846900,00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746700,00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1078600,00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950000,00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950000,00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4456900,00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:М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"Комитет по социальной политике и культуре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района", образовательные учреждения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1774600,00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1897600,00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950000,00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950000,00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6303800,00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1027900,00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1846900,00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746700,00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1078600,00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950000,00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950000,00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4456900,00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4.1.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расходных обязательств муниципальных образований Иркутской области на приобретение средств обучения и воспитания, необходимых для оснащения муниципальных образовательных организаций в Иркутской области, в целях создания в них условий для развития агробизнес-образования+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900000,00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900000,00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:М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"Комитет по социальной политике и культуре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района", образовательные учреждения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900000,00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900000,00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81000,00</w:t>
            </w:r>
          </w:p>
        </w:tc>
      </w:tr>
      <w:tr w:rsidR="00AB427F" w:rsidRPr="00AB427F" w:rsidTr="00AB427F">
        <w:trPr>
          <w:trHeight w:val="315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20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2 «Развитие отрасли животноводства 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5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5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5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5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5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5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5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5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5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1 «Развитие молочной отрасли животноводства»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2 «Развитие мясной отрасли животноводства»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3 «Развитие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3 «Развитие рынка сельскохозяйственной продукции, сырья и продовольствия»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7631891,87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7895637,22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8445000,00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13441900,00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17827261,40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12749500,00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71419090,49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32376900,00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1631891,87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1895637,22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2445000,00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8441900,00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8450361,40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12749500,00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39042190,49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7170406,87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7172404,06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7195000,00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11666500,00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17225939,40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12749500,00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59437243,46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32376900,00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1170406,87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1172404,06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1195000,00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6666500,00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7849039,40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12749500,00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34230750,33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мероприятия: МКУ "Комитет по социальной политике и культуре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1775400,00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601322,00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4811440,16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1775400,00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601322,00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4811440,16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1 «Развитие различных форм хозяйствования в АПК»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7170406,87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7172404,06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7195000,00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8258200,00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14370177,70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9322600,00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53488788,63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32376900,00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1170406,87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1172404,06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1195000,00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3258200,00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4993277,70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9322600,00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21111888,63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района;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7170406,87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7172404,06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7195000,00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8258200,00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14370177,70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9322600,00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53488788,63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32376900,00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1170406,87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1172404,06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1195000,00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3258200,00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4993277,70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9322600,00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21111888,63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B427F" w:rsidRPr="00AB427F" w:rsidTr="00AB427F">
        <w:trPr>
          <w:trHeight w:val="702"/>
        </w:trPr>
        <w:tc>
          <w:tcPr>
            <w:tcW w:w="24180" w:type="dxa"/>
            <w:gridSpan w:val="12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3.1.1 Поддержка деятельности Союза садоводов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(субсидирование некоммерческой организации)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270000,00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770000,00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270000,00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770000,00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района; Соисполнитель мероприятия - Союз садоводов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270000,00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770000,00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270000,00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770000,00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3.1.2 Продвижение сельскохозяйственной продукции на выставках, ярмарках и других мероприятиях (участие в областных мероприятиях, организация районной выставки-ярмарки)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106740,00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366138,40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1017878,40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106740,00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366138,40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1017878,40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106740,00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366138,40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1017878,40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106740,00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366138,40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1017878,40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3.1.3. Оказание содействия деятельности некоммерческих организаций, выражающих интересы граждан, занимающихся садоводством на территории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с участием в садоводческих некоммерческих товариществах 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1300000,00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2400000,00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1300000,00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2400000,00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1300000,00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2400000,00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1300000,00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2400000,00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3.1.4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расходных обязательств муниципальных образований Иркутской области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6734406,87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7015664,06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7025000,00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6488200,00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12354039,30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9322600,00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48939910,23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32376900,00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734406,87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1015664,06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1025000,00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1488200,00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2977139,30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9322600,00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16563010,23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6734406,87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7015664,06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7025000,00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6488200,00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12354039,30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9322600,00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48939910,23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32376900,00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734406,87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1015664,06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1025000,00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1488200,00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2977139,30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9322600,00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16563010,23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2 «Развитие переработки сельскохозяйственной продукции»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5183700,00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3457083,70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3426900,00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17930301,86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5183700,00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3457083,70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3426900,00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17930301,86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мероприятияУправление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3408300,00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2855761,70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3426900,00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13118861,70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3408300,00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2855761,70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3426900,00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13118861,70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мероприятия: МКУ "Комитет по социальной политике и культуре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1775400,00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601322,00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4811440,16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1775400,00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601322,00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4811440,16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4 «Обеспечение комплексного, пространственного и территориального развития сельских поселений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36872025,93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71717430,00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6632600,00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118567595,77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29120700,00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64218100,00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94344100,00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99562,84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7751325,93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7499330,00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6632600,00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24223495,77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36872025,93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71717430,00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6632600,00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118567595,77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29120700,00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64218100,00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94344100,00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702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99562,84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7751325,93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7499330,00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6632600,00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24223495,77</w:t>
            </w:r>
          </w:p>
        </w:tc>
      </w:tr>
      <w:tr w:rsidR="00AB427F" w:rsidRPr="00AB427F" w:rsidTr="00AB427F">
        <w:trPr>
          <w:trHeight w:val="705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1 «Внесение изменений в документы территориального планирования сельских поселений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1304862,84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99562,84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299562,84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1304862,84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99562,84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299562,84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2 «Внесение изменений в документы градостроительного зонирования сельских поселений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190385,00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589385,00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областной бюджет (ОБ) средства, 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172600,00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17785,00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416785,00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190385,00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589385,00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172600,00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17785,00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416785,00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3 «Постановка границ населенных пунктов сельских поселений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государственный кадастровый учет»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649000,00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649000,00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649000,00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649000,00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4 «Корректировка проектной документации по объекту «Строительство надземного пешеходного моста через р. Снежная в п.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Новоснежная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Иркутской области»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1940677,00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4770509,96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7011186,96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1940677,00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4770509,96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7011186,96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1940677,00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4770509,96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7011186,96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1940677,00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4770509,96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7011186,96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5 "Постановка границ территориальных зон в населенных пунктах сельских поселений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государственный кадастровый учет"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6  «Строительство надземного пешеходного моста через р. 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Снежная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п.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Новоснежная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Иркутской области»</w:t>
            </w: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31811130,97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70569430,00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6632600,00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109013160,97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28948100,00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64218100,00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93166200,00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2863030,97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6351330,00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6632600,00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15846960,97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31811130,97</w:t>
            </w:r>
          </w:p>
        </w:tc>
        <w:tc>
          <w:tcPr>
            <w:tcW w:w="146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70569430,00</w:t>
            </w:r>
          </w:p>
        </w:tc>
        <w:tc>
          <w:tcPr>
            <w:tcW w:w="14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6632600,00</w:t>
            </w:r>
          </w:p>
        </w:tc>
        <w:tc>
          <w:tcPr>
            <w:tcW w:w="138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109013160,97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28948100,00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64218100,00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93166200,00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2863030,97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6351330,00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6632600,00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15846960,97</w:t>
            </w:r>
          </w:p>
        </w:tc>
      </w:tr>
      <w:tr w:rsidR="00AB427F" w:rsidRPr="00AB427F" w:rsidTr="00AB427F">
        <w:trPr>
          <w:trHeight w:val="439"/>
        </w:trPr>
        <w:tc>
          <w:tcPr>
            <w:tcW w:w="37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B427F" w:rsidRPr="00AB427F" w:rsidRDefault="00AB427F" w:rsidP="00AB42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2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</w:tbl>
    <w:p w:rsidR="00CD21C8" w:rsidRPr="0070212F" w:rsidRDefault="00CD21C8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48CE" w:rsidRPr="0070212F" w:rsidRDefault="000D48CE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36D1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 Управления социально-экономического</w:t>
      </w:r>
    </w:p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развития администрации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2336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</w:t>
      </w:r>
      <w:r w:rsidR="00694F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О.В. </w:t>
      </w:r>
      <w:proofErr w:type="spellStart"/>
      <w:r w:rsidR="00694F2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Провор</w:t>
      </w:r>
      <w:r w:rsidR="00A1789A">
        <w:rPr>
          <w:rFonts w:ascii="Times New Roman" w:eastAsia="Times New Roman" w:hAnsi="Times New Roman" w:cs="Times New Roman"/>
          <w:sz w:val="24"/>
          <w:szCs w:val="24"/>
          <w:lang w:eastAsia="ru-RU"/>
        </w:rPr>
        <w:t>ова</w:t>
      </w:r>
      <w:proofErr w:type="spellEnd"/>
    </w:p>
    <w:p w:rsidR="00E64812" w:rsidRPr="00E64812" w:rsidRDefault="00E64812">
      <w:pPr>
        <w:rPr>
          <w:rFonts w:ascii="Times New Roman" w:hAnsi="Times New Roman" w:cs="Times New Roman"/>
          <w:sz w:val="24"/>
          <w:szCs w:val="24"/>
        </w:rPr>
      </w:pPr>
    </w:p>
    <w:sectPr w:rsidR="00E64812" w:rsidRPr="00E64812" w:rsidSect="00307056">
      <w:pgSz w:w="16838" w:h="11906" w:orient="landscape"/>
      <w:pgMar w:top="851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212F" w:rsidRDefault="0070212F" w:rsidP="00CE2F5B">
      <w:pPr>
        <w:spacing w:after="0" w:line="240" w:lineRule="auto"/>
      </w:pPr>
      <w:r>
        <w:separator/>
      </w:r>
    </w:p>
  </w:endnote>
  <w:endnote w:type="continuationSeparator" w:id="0">
    <w:p w:rsidR="0070212F" w:rsidRDefault="0070212F" w:rsidP="00CE2F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212F" w:rsidRDefault="0070212F" w:rsidP="00CE2F5B">
      <w:pPr>
        <w:spacing w:after="0" w:line="240" w:lineRule="auto"/>
      </w:pPr>
      <w:r>
        <w:separator/>
      </w:r>
    </w:p>
  </w:footnote>
  <w:footnote w:type="continuationSeparator" w:id="0">
    <w:p w:rsidR="0070212F" w:rsidRDefault="0070212F" w:rsidP="00CE2F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13320"/>
    <w:multiLevelType w:val="hybridMultilevel"/>
    <w:tmpl w:val="8E502808"/>
    <w:lvl w:ilvl="0" w:tplc="1A405FE0">
      <w:start w:val="1"/>
      <w:numFmt w:val="decimal"/>
      <w:lvlText w:val="%1."/>
      <w:lvlJc w:val="left"/>
      <w:pPr>
        <w:ind w:left="765" w:hanging="405"/>
      </w:pPr>
      <w:rPr>
        <w:rFonts w:ascii="Arial" w:eastAsia="Times New Roman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8D596F"/>
    <w:multiLevelType w:val="multilevel"/>
    <w:tmpl w:val="6986CF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">
    <w:nsid w:val="6A324A72"/>
    <w:multiLevelType w:val="hybridMultilevel"/>
    <w:tmpl w:val="800E22AA"/>
    <w:lvl w:ilvl="0" w:tplc="16BCA3B2">
      <w:start w:val="1"/>
      <w:numFmt w:val="decimal"/>
      <w:lvlText w:val="%1."/>
      <w:lvlJc w:val="left"/>
      <w:pPr>
        <w:ind w:left="1286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6FCC22C0"/>
    <w:multiLevelType w:val="multilevel"/>
    <w:tmpl w:val="2A64C6CA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5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9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0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1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645" w:hanging="1800"/>
      </w:pPr>
      <w:rPr>
        <w:rFonts w:hint="default"/>
      </w:rPr>
    </w:lvl>
  </w:abstractNum>
  <w:abstractNum w:abstractNumId="4">
    <w:nsid w:val="777D383F"/>
    <w:multiLevelType w:val="multilevel"/>
    <w:tmpl w:val="18E449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00" w:hanging="180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880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812"/>
    <w:rsid w:val="000112AE"/>
    <w:rsid w:val="000155A8"/>
    <w:rsid w:val="00030C53"/>
    <w:rsid w:val="0003543E"/>
    <w:rsid w:val="000437AF"/>
    <w:rsid w:val="00054F7C"/>
    <w:rsid w:val="00062514"/>
    <w:rsid w:val="0006420F"/>
    <w:rsid w:val="00064298"/>
    <w:rsid w:val="00083E40"/>
    <w:rsid w:val="000A323E"/>
    <w:rsid w:val="000A5495"/>
    <w:rsid w:val="000D01F1"/>
    <w:rsid w:val="000D48CE"/>
    <w:rsid w:val="000D5646"/>
    <w:rsid w:val="000F2554"/>
    <w:rsid w:val="000F63AA"/>
    <w:rsid w:val="001014D7"/>
    <w:rsid w:val="0012042B"/>
    <w:rsid w:val="00123FFC"/>
    <w:rsid w:val="00130669"/>
    <w:rsid w:val="001320C6"/>
    <w:rsid w:val="00144AEC"/>
    <w:rsid w:val="00147F52"/>
    <w:rsid w:val="00163826"/>
    <w:rsid w:val="0016466D"/>
    <w:rsid w:val="00170D5A"/>
    <w:rsid w:val="00173E31"/>
    <w:rsid w:val="001800AD"/>
    <w:rsid w:val="001A7867"/>
    <w:rsid w:val="001C54BB"/>
    <w:rsid w:val="001C6CC5"/>
    <w:rsid w:val="001D4ED4"/>
    <w:rsid w:val="001D5445"/>
    <w:rsid w:val="001E5A3D"/>
    <w:rsid w:val="0020375B"/>
    <w:rsid w:val="00211A82"/>
    <w:rsid w:val="0021642E"/>
    <w:rsid w:val="002336D1"/>
    <w:rsid w:val="002405A9"/>
    <w:rsid w:val="00242E53"/>
    <w:rsid w:val="002659B8"/>
    <w:rsid w:val="002737FB"/>
    <w:rsid w:val="00281675"/>
    <w:rsid w:val="00291A09"/>
    <w:rsid w:val="002A4AF3"/>
    <w:rsid w:val="002A61BE"/>
    <w:rsid w:val="002B2E15"/>
    <w:rsid w:val="002B546D"/>
    <w:rsid w:val="002C6AE0"/>
    <w:rsid w:val="002E17E2"/>
    <w:rsid w:val="002E71BD"/>
    <w:rsid w:val="0030521B"/>
    <w:rsid w:val="00307056"/>
    <w:rsid w:val="00316E96"/>
    <w:rsid w:val="0033588B"/>
    <w:rsid w:val="00335F9F"/>
    <w:rsid w:val="00343365"/>
    <w:rsid w:val="00344D77"/>
    <w:rsid w:val="00356BA4"/>
    <w:rsid w:val="00357B6B"/>
    <w:rsid w:val="0036457F"/>
    <w:rsid w:val="003772A4"/>
    <w:rsid w:val="00390195"/>
    <w:rsid w:val="003969FD"/>
    <w:rsid w:val="003C23D1"/>
    <w:rsid w:val="003D1B26"/>
    <w:rsid w:val="003D22F1"/>
    <w:rsid w:val="003D625B"/>
    <w:rsid w:val="003F6DFA"/>
    <w:rsid w:val="004064A4"/>
    <w:rsid w:val="00412CA7"/>
    <w:rsid w:val="00421E3F"/>
    <w:rsid w:val="004343E1"/>
    <w:rsid w:val="004360A5"/>
    <w:rsid w:val="004374CF"/>
    <w:rsid w:val="004401C0"/>
    <w:rsid w:val="00460564"/>
    <w:rsid w:val="004711E5"/>
    <w:rsid w:val="0047140F"/>
    <w:rsid w:val="00483B0D"/>
    <w:rsid w:val="0049242A"/>
    <w:rsid w:val="005012E0"/>
    <w:rsid w:val="00511380"/>
    <w:rsid w:val="00516E9E"/>
    <w:rsid w:val="005275B7"/>
    <w:rsid w:val="00534236"/>
    <w:rsid w:val="00552E54"/>
    <w:rsid w:val="00561BB1"/>
    <w:rsid w:val="00567F87"/>
    <w:rsid w:val="00585A8C"/>
    <w:rsid w:val="00587340"/>
    <w:rsid w:val="00591938"/>
    <w:rsid w:val="00593A70"/>
    <w:rsid w:val="005A2F9D"/>
    <w:rsid w:val="005B5B18"/>
    <w:rsid w:val="005C14E3"/>
    <w:rsid w:val="005C4343"/>
    <w:rsid w:val="005D412A"/>
    <w:rsid w:val="00605660"/>
    <w:rsid w:val="00612AF4"/>
    <w:rsid w:val="00620607"/>
    <w:rsid w:val="0062476E"/>
    <w:rsid w:val="0062687C"/>
    <w:rsid w:val="00633D73"/>
    <w:rsid w:val="0066235B"/>
    <w:rsid w:val="006711DE"/>
    <w:rsid w:val="00677B9B"/>
    <w:rsid w:val="00694F24"/>
    <w:rsid w:val="006B292F"/>
    <w:rsid w:val="006B6329"/>
    <w:rsid w:val="006C5BAB"/>
    <w:rsid w:val="006C7DCD"/>
    <w:rsid w:val="006D4A9A"/>
    <w:rsid w:val="006D67B2"/>
    <w:rsid w:val="006F1CEF"/>
    <w:rsid w:val="0070212F"/>
    <w:rsid w:val="0070274C"/>
    <w:rsid w:val="007208EE"/>
    <w:rsid w:val="00723111"/>
    <w:rsid w:val="00743706"/>
    <w:rsid w:val="00745150"/>
    <w:rsid w:val="007506B6"/>
    <w:rsid w:val="00756586"/>
    <w:rsid w:val="00764D11"/>
    <w:rsid w:val="007769CA"/>
    <w:rsid w:val="007942C1"/>
    <w:rsid w:val="00795233"/>
    <w:rsid w:val="007A5BFC"/>
    <w:rsid w:val="007B541E"/>
    <w:rsid w:val="007C48E9"/>
    <w:rsid w:val="007C7986"/>
    <w:rsid w:val="007D0CED"/>
    <w:rsid w:val="007E23BE"/>
    <w:rsid w:val="007E4469"/>
    <w:rsid w:val="007E6CBC"/>
    <w:rsid w:val="007E7146"/>
    <w:rsid w:val="007F458A"/>
    <w:rsid w:val="00821385"/>
    <w:rsid w:val="00834692"/>
    <w:rsid w:val="00841CE6"/>
    <w:rsid w:val="008718A9"/>
    <w:rsid w:val="0087287B"/>
    <w:rsid w:val="008966C5"/>
    <w:rsid w:val="00897FF0"/>
    <w:rsid w:val="008B3CA5"/>
    <w:rsid w:val="008C2CD3"/>
    <w:rsid w:val="008C5E98"/>
    <w:rsid w:val="008F0BAF"/>
    <w:rsid w:val="008F5EA1"/>
    <w:rsid w:val="009136C3"/>
    <w:rsid w:val="00921FAA"/>
    <w:rsid w:val="009221D2"/>
    <w:rsid w:val="00922A3A"/>
    <w:rsid w:val="009259F3"/>
    <w:rsid w:val="00925AF7"/>
    <w:rsid w:val="009564CE"/>
    <w:rsid w:val="009658C6"/>
    <w:rsid w:val="00975D56"/>
    <w:rsid w:val="00981106"/>
    <w:rsid w:val="009A0878"/>
    <w:rsid w:val="009A7FE2"/>
    <w:rsid w:val="009B0A1E"/>
    <w:rsid w:val="009C3295"/>
    <w:rsid w:val="009C3638"/>
    <w:rsid w:val="009C4C41"/>
    <w:rsid w:val="009D2B2A"/>
    <w:rsid w:val="009D5F46"/>
    <w:rsid w:val="009E45D7"/>
    <w:rsid w:val="009E5C6B"/>
    <w:rsid w:val="009F2BD8"/>
    <w:rsid w:val="00A009B7"/>
    <w:rsid w:val="00A1789A"/>
    <w:rsid w:val="00A22CF5"/>
    <w:rsid w:val="00A3147B"/>
    <w:rsid w:val="00A32130"/>
    <w:rsid w:val="00A323A0"/>
    <w:rsid w:val="00A34CE5"/>
    <w:rsid w:val="00A350FC"/>
    <w:rsid w:val="00A44D60"/>
    <w:rsid w:val="00A5214D"/>
    <w:rsid w:val="00A52D68"/>
    <w:rsid w:val="00A52F46"/>
    <w:rsid w:val="00A56E70"/>
    <w:rsid w:val="00A6188E"/>
    <w:rsid w:val="00A63EE5"/>
    <w:rsid w:val="00A72732"/>
    <w:rsid w:val="00A72C2E"/>
    <w:rsid w:val="00A8338F"/>
    <w:rsid w:val="00AB427F"/>
    <w:rsid w:val="00AC1995"/>
    <w:rsid w:val="00AD1FE9"/>
    <w:rsid w:val="00AE007D"/>
    <w:rsid w:val="00AE726C"/>
    <w:rsid w:val="00AE7568"/>
    <w:rsid w:val="00B05865"/>
    <w:rsid w:val="00B14B65"/>
    <w:rsid w:val="00B22FC6"/>
    <w:rsid w:val="00B402E7"/>
    <w:rsid w:val="00B508AF"/>
    <w:rsid w:val="00B54286"/>
    <w:rsid w:val="00B60F43"/>
    <w:rsid w:val="00B653C1"/>
    <w:rsid w:val="00B66DE6"/>
    <w:rsid w:val="00B8278E"/>
    <w:rsid w:val="00B94D30"/>
    <w:rsid w:val="00BB18CC"/>
    <w:rsid w:val="00BB6E0E"/>
    <w:rsid w:val="00BC0F06"/>
    <w:rsid w:val="00BC499E"/>
    <w:rsid w:val="00BC5EF4"/>
    <w:rsid w:val="00BD10FE"/>
    <w:rsid w:val="00BF4F42"/>
    <w:rsid w:val="00C36D4C"/>
    <w:rsid w:val="00C41CC8"/>
    <w:rsid w:val="00C436AF"/>
    <w:rsid w:val="00C6191A"/>
    <w:rsid w:val="00C80275"/>
    <w:rsid w:val="00CA40C2"/>
    <w:rsid w:val="00CD0013"/>
    <w:rsid w:val="00CD02E8"/>
    <w:rsid w:val="00CD21C8"/>
    <w:rsid w:val="00CD31C9"/>
    <w:rsid w:val="00CD7AB9"/>
    <w:rsid w:val="00CE2F5B"/>
    <w:rsid w:val="00CF1896"/>
    <w:rsid w:val="00D01FDA"/>
    <w:rsid w:val="00D07F0C"/>
    <w:rsid w:val="00D14D1D"/>
    <w:rsid w:val="00D22D47"/>
    <w:rsid w:val="00D26CEF"/>
    <w:rsid w:val="00D301B8"/>
    <w:rsid w:val="00D3078C"/>
    <w:rsid w:val="00D31609"/>
    <w:rsid w:val="00D37AD5"/>
    <w:rsid w:val="00D4056A"/>
    <w:rsid w:val="00D64365"/>
    <w:rsid w:val="00D65438"/>
    <w:rsid w:val="00D663C1"/>
    <w:rsid w:val="00D81F75"/>
    <w:rsid w:val="00D86F42"/>
    <w:rsid w:val="00DA3D55"/>
    <w:rsid w:val="00DE0882"/>
    <w:rsid w:val="00DE12B9"/>
    <w:rsid w:val="00DF00EB"/>
    <w:rsid w:val="00E3270A"/>
    <w:rsid w:val="00E41FE9"/>
    <w:rsid w:val="00E64812"/>
    <w:rsid w:val="00E65DFD"/>
    <w:rsid w:val="00E70EB2"/>
    <w:rsid w:val="00E731B5"/>
    <w:rsid w:val="00E80EB8"/>
    <w:rsid w:val="00EC75EC"/>
    <w:rsid w:val="00ED3B65"/>
    <w:rsid w:val="00ED402A"/>
    <w:rsid w:val="00EE3BC4"/>
    <w:rsid w:val="00EE4EC4"/>
    <w:rsid w:val="00EE7A92"/>
    <w:rsid w:val="00F01882"/>
    <w:rsid w:val="00F056E7"/>
    <w:rsid w:val="00F110A6"/>
    <w:rsid w:val="00F1720E"/>
    <w:rsid w:val="00F24AC8"/>
    <w:rsid w:val="00F26A17"/>
    <w:rsid w:val="00F35082"/>
    <w:rsid w:val="00F36832"/>
    <w:rsid w:val="00F47285"/>
    <w:rsid w:val="00F85536"/>
    <w:rsid w:val="00F86CFC"/>
    <w:rsid w:val="00F9286E"/>
    <w:rsid w:val="00F94092"/>
    <w:rsid w:val="00FA0305"/>
    <w:rsid w:val="00FD0C84"/>
    <w:rsid w:val="00FE4D74"/>
    <w:rsid w:val="00FE646C"/>
    <w:rsid w:val="00FE79E2"/>
    <w:rsid w:val="00FF2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3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64812"/>
  </w:style>
  <w:style w:type="paragraph" w:customStyle="1" w:styleId="ConsPlusNonformat">
    <w:name w:val="ConsPlusNonformat"/>
    <w:rsid w:val="00E648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E648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a3">
    <w:name w:val="Основной текст_"/>
    <w:basedOn w:val="a0"/>
    <w:link w:val="10"/>
    <w:rsid w:val="00E6481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0">
    <w:name w:val="Основной текст1"/>
    <w:basedOn w:val="a"/>
    <w:link w:val="a3"/>
    <w:rsid w:val="00E64812"/>
    <w:pPr>
      <w:shd w:val="clear" w:color="auto" w:fill="FFFFFF"/>
      <w:spacing w:after="0" w:line="211" w:lineRule="exact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styleId="a4">
    <w:name w:val="List Paragraph"/>
    <w:basedOn w:val="a"/>
    <w:uiPriority w:val="34"/>
    <w:qFormat/>
    <w:rsid w:val="00E6481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648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rsid w:val="00E64812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a6">
    <w:name w:val="Нижний колонтитул Знак"/>
    <w:basedOn w:val="a0"/>
    <w:link w:val="a5"/>
    <w:rsid w:val="00E64812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styleId="a7">
    <w:name w:val="Hyperlink"/>
    <w:uiPriority w:val="99"/>
    <w:semiHidden/>
    <w:unhideWhenUsed/>
    <w:rsid w:val="00E64812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E6481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E6481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E648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E6481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uiPriority w:val="99"/>
    <w:semiHidden/>
    <w:rsid w:val="00E64812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E648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E6481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l">
    <w:name w:val="hl"/>
    <w:basedOn w:val="a0"/>
    <w:rsid w:val="00E64812"/>
  </w:style>
  <w:style w:type="character" w:styleId="ad">
    <w:name w:val="FollowedHyperlink"/>
    <w:basedOn w:val="a0"/>
    <w:uiPriority w:val="99"/>
    <w:semiHidden/>
    <w:unhideWhenUsed/>
    <w:rsid w:val="00E64812"/>
    <w:rPr>
      <w:color w:val="800080" w:themeColor="followedHyperlink"/>
      <w:u w:val="single"/>
    </w:rPr>
  </w:style>
  <w:style w:type="paragraph" w:customStyle="1" w:styleId="font5">
    <w:name w:val="font5"/>
    <w:basedOn w:val="a"/>
    <w:rsid w:val="006F1CEF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6F1CEF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7">
    <w:name w:val="font7"/>
    <w:basedOn w:val="a"/>
    <w:rsid w:val="006F1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8">
    <w:name w:val="font8"/>
    <w:basedOn w:val="a"/>
    <w:rsid w:val="006F1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65">
    <w:name w:val="xl65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0625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DE08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A3147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A3147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A3147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A3147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A3147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A3147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1800A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1800A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0A32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0A3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E80EB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E80EB8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wmi-callto">
    <w:name w:val="wmi-callto"/>
    <w:basedOn w:val="a0"/>
    <w:rsid w:val="00F35082"/>
  </w:style>
  <w:style w:type="paragraph" w:customStyle="1" w:styleId="xl107">
    <w:name w:val="xl107"/>
    <w:basedOn w:val="a"/>
    <w:rsid w:val="009658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0112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0112AE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0112A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70212F"/>
    <w:pPr>
      <w:shd w:val="clear" w:color="000000" w:fill="DDD9C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3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64812"/>
  </w:style>
  <w:style w:type="paragraph" w:customStyle="1" w:styleId="ConsPlusNonformat">
    <w:name w:val="ConsPlusNonformat"/>
    <w:rsid w:val="00E648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E648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a3">
    <w:name w:val="Основной текст_"/>
    <w:basedOn w:val="a0"/>
    <w:link w:val="10"/>
    <w:rsid w:val="00E6481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0">
    <w:name w:val="Основной текст1"/>
    <w:basedOn w:val="a"/>
    <w:link w:val="a3"/>
    <w:rsid w:val="00E64812"/>
    <w:pPr>
      <w:shd w:val="clear" w:color="auto" w:fill="FFFFFF"/>
      <w:spacing w:after="0" w:line="211" w:lineRule="exact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styleId="a4">
    <w:name w:val="List Paragraph"/>
    <w:basedOn w:val="a"/>
    <w:uiPriority w:val="34"/>
    <w:qFormat/>
    <w:rsid w:val="00E6481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648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rsid w:val="00E64812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a6">
    <w:name w:val="Нижний колонтитул Знак"/>
    <w:basedOn w:val="a0"/>
    <w:link w:val="a5"/>
    <w:rsid w:val="00E64812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styleId="a7">
    <w:name w:val="Hyperlink"/>
    <w:uiPriority w:val="99"/>
    <w:semiHidden/>
    <w:unhideWhenUsed/>
    <w:rsid w:val="00E64812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E6481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E6481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E648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E6481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uiPriority w:val="99"/>
    <w:semiHidden/>
    <w:rsid w:val="00E64812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E648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E6481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l">
    <w:name w:val="hl"/>
    <w:basedOn w:val="a0"/>
    <w:rsid w:val="00E64812"/>
  </w:style>
  <w:style w:type="character" w:styleId="ad">
    <w:name w:val="FollowedHyperlink"/>
    <w:basedOn w:val="a0"/>
    <w:uiPriority w:val="99"/>
    <w:semiHidden/>
    <w:unhideWhenUsed/>
    <w:rsid w:val="00E64812"/>
    <w:rPr>
      <w:color w:val="800080" w:themeColor="followedHyperlink"/>
      <w:u w:val="single"/>
    </w:rPr>
  </w:style>
  <w:style w:type="paragraph" w:customStyle="1" w:styleId="font5">
    <w:name w:val="font5"/>
    <w:basedOn w:val="a"/>
    <w:rsid w:val="006F1CEF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6F1CEF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7">
    <w:name w:val="font7"/>
    <w:basedOn w:val="a"/>
    <w:rsid w:val="006F1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8">
    <w:name w:val="font8"/>
    <w:basedOn w:val="a"/>
    <w:rsid w:val="006F1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65">
    <w:name w:val="xl65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0625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DE08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A3147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A3147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A3147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A3147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A3147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A3147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1800A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1800A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0A32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0A3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E80EB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E80EB8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wmi-callto">
    <w:name w:val="wmi-callto"/>
    <w:basedOn w:val="a0"/>
    <w:rsid w:val="00F35082"/>
  </w:style>
  <w:style w:type="paragraph" w:customStyle="1" w:styleId="xl107">
    <w:name w:val="xl107"/>
    <w:basedOn w:val="a"/>
    <w:rsid w:val="009658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0112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0112AE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0112A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70212F"/>
    <w:pPr>
      <w:shd w:val="clear" w:color="000000" w:fill="DDD9C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0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2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6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45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0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09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5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4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4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27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3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9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4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1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3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6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7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7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7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0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4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2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2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5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6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8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5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8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9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0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0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2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8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1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4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2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0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13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1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0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1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7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8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9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7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6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62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4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\\rayon.local\Total\&#1059;&#1087;&#1088;&#1072;&#1074;&#1083;&#1077;&#1085;&#1080;&#1077;%20&#1101;&#1082;&#1086;&#1085;&#1086;&#1084;&#1080;&#1082;&#1080;\&#1048;&#1074;&#1072;&#1085;&#1086;&#1074;&#1072;%20&#1053;.&#1070;\&#1089;&#1077;&#1083;&#1100;&#1089;&#1082;&#1086;&#1077;%20&#1093;&#1086;&#1079;&#1103;&#1081;&#1089;&#1090;&#1074;&#1086;\&#1086;&#1090;&#1095;&#1077;&#1090;%20&#1087;&#1086;%20&#1087;&#1088;&#1086;&#1075;&#1088;&#1072;&#1084;&#1084;&#1077;%20&#1089;&#1077;&#1083;&#1086;\&#1055;&#1056;&#1054;&#1043;&#1056;&#1040;&#1052;&#1052;&#1040;%202019-2023\razvitie_apk_na_2016_2018_2020-1.doc" TargetMode="External"/><Relationship Id="rId5" Type="http://schemas.openxmlformats.org/officeDocument/2006/relationships/settings" Target="settings.xml"/><Relationship Id="rId10" Type="http://schemas.openxmlformats.org/officeDocument/2006/relationships/hyperlink" Target="file:///\\rayon.local\Total\&#1059;&#1087;&#1088;&#1072;&#1074;&#1083;&#1077;&#1085;&#1080;&#1077;%20&#1101;&#1082;&#1086;&#1085;&#1086;&#1084;&#1080;&#1082;&#1080;\&#1048;&#1074;&#1072;&#1085;&#1086;&#1074;&#1072;%20&#1053;.&#1070;\&#1089;&#1077;&#1083;&#1100;&#1089;&#1082;&#1086;&#1077;%20&#1093;&#1086;&#1079;&#1103;&#1081;&#1089;&#1090;&#1074;&#1086;\&#1086;&#1090;&#1095;&#1077;&#1090;%20&#1087;&#1086;%20&#1087;&#1088;&#1086;&#1075;&#1088;&#1072;&#1084;&#1084;&#1077;%20&#1089;&#1077;&#1083;&#1086;\&#1055;&#1056;&#1054;&#1043;&#1056;&#1040;&#1052;&#1052;&#1040;%202019-2023\razvitie_apk_na_2016_2018_2020-1.do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B54438-EBAE-487A-9F77-01D536B420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54</Pages>
  <Words>14341</Words>
  <Characters>81747</Characters>
  <Application>Microsoft Office Word</Application>
  <DocSecurity>0</DocSecurity>
  <Lines>681</Lines>
  <Paragraphs>191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Наталья Юрьевна</dc:creator>
  <cp:lastModifiedBy>Иванова Наталья Юрьевна</cp:lastModifiedBy>
  <cp:revision>9</cp:revision>
  <cp:lastPrinted>2024-01-16T00:29:00Z</cp:lastPrinted>
  <dcterms:created xsi:type="dcterms:W3CDTF">2023-12-22T01:47:00Z</dcterms:created>
  <dcterms:modified xsi:type="dcterms:W3CDTF">2024-01-16T00:30:00Z</dcterms:modified>
</cp:coreProperties>
</file>