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8F7" w:rsidRDefault="00C578F7" w:rsidP="00C578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78F7" w:rsidRPr="00327053" w:rsidRDefault="00C578F7" w:rsidP="00C578F7">
      <w:pPr>
        <w:pStyle w:val="2"/>
        <w:spacing w:after="0" w:line="228" w:lineRule="auto"/>
        <w:ind w:left="0" w:right="45"/>
        <w:jc w:val="right"/>
        <w:rPr>
          <w:b/>
        </w:rPr>
      </w:pPr>
      <w:r w:rsidRPr="00327053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09E8D9CE" wp14:editId="44F86284">
            <wp:simplePos x="0" y="0"/>
            <wp:positionH relativeFrom="column">
              <wp:posOffset>2628900</wp:posOffset>
            </wp:positionH>
            <wp:positionV relativeFrom="paragraph">
              <wp:posOffset>81915</wp:posOffset>
            </wp:positionV>
            <wp:extent cx="590550" cy="742315"/>
            <wp:effectExtent l="0" t="0" r="0" b="635"/>
            <wp:wrapTopAndBottom/>
            <wp:docPr id="13" name="Рисунок 1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78F7" w:rsidRPr="00327053" w:rsidRDefault="00C578F7" w:rsidP="00C578F7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C578F7" w:rsidRPr="00327053" w:rsidRDefault="00C578F7" w:rsidP="00C57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053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</w:p>
    <w:p w:rsidR="00C578F7" w:rsidRPr="00327053" w:rsidRDefault="00C578F7" w:rsidP="00C57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053"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C578F7" w:rsidRPr="00564FE2" w:rsidRDefault="00C578F7" w:rsidP="00C578F7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>
        <w:rPr>
          <w:b/>
          <w:szCs w:val="24"/>
        </w:rPr>
        <w:t>ПОСТАНОВЛЕНИЕ</w:t>
      </w:r>
    </w:p>
    <w:p w:rsidR="00C578F7" w:rsidRPr="00327053" w:rsidRDefault="00C578F7" w:rsidP="00C578F7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327053">
        <w:rPr>
          <w:sz w:val="28"/>
          <w:szCs w:val="28"/>
        </w:rPr>
        <w:t xml:space="preserve">г. </w:t>
      </w:r>
      <w:proofErr w:type="spellStart"/>
      <w:r w:rsidRPr="00327053">
        <w:rPr>
          <w:sz w:val="28"/>
          <w:szCs w:val="28"/>
        </w:rPr>
        <w:t>Слюдянка</w:t>
      </w:r>
      <w:proofErr w:type="spellEnd"/>
    </w:p>
    <w:p w:rsidR="00C578F7" w:rsidRPr="00327053" w:rsidRDefault="00C578F7" w:rsidP="00C578F7">
      <w:pPr>
        <w:pStyle w:val="a3"/>
        <w:tabs>
          <w:tab w:val="left" w:pos="3686"/>
        </w:tabs>
        <w:rPr>
          <w:szCs w:val="24"/>
        </w:rPr>
      </w:pPr>
      <w:r>
        <w:rPr>
          <w:szCs w:val="24"/>
        </w:rPr>
        <w:t>От _</w:t>
      </w:r>
      <w:r>
        <w:rPr>
          <w:szCs w:val="24"/>
          <w:u w:val="single"/>
        </w:rPr>
        <w:t>06.11.2025 года</w:t>
      </w:r>
      <w:r>
        <w:rPr>
          <w:szCs w:val="24"/>
        </w:rPr>
        <w:t>. № 734_______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внесении изменений в Положение 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порядке премирования </w:t>
      </w:r>
      <w:proofErr w:type="gramStart"/>
      <w:r>
        <w:rPr>
          <w:rFonts w:ascii="Times New Roman" w:hAnsi="Times New Roman"/>
          <w:b/>
          <w:sz w:val="24"/>
          <w:szCs w:val="24"/>
        </w:rPr>
        <w:t>муниципальных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служащих органов местного самоуправления 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муниципального   района,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утвержденное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постановлением администрации 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01.12.2022 года №608 </w:t>
      </w: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578F7" w:rsidRDefault="00C578F7" w:rsidP="00C578F7">
      <w:pPr>
        <w:pStyle w:val="a3"/>
        <w:rPr>
          <w:szCs w:val="24"/>
        </w:rPr>
      </w:pPr>
    </w:p>
    <w:p w:rsidR="00C578F7" w:rsidRPr="00DC7EDA" w:rsidRDefault="00C578F7" w:rsidP="00C578F7">
      <w:pPr>
        <w:pStyle w:val="a3"/>
        <w:rPr>
          <w:szCs w:val="24"/>
        </w:rPr>
      </w:pPr>
      <w:r>
        <w:rPr>
          <w:szCs w:val="24"/>
        </w:rPr>
        <w:t xml:space="preserve">                 </w:t>
      </w:r>
      <w:proofErr w:type="gramStart"/>
      <w:r>
        <w:rPr>
          <w:szCs w:val="24"/>
        </w:rPr>
        <w:t xml:space="preserve">В целях обеспечения гарантий по оплате труда для муниципальных служащих  </w:t>
      </w:r>
      <w:proofErr w:type="spellStart"/>
      <w:r w:rsidRPr="00DC7EDA">
        <w:rPr>
          <w:szCs w:val="24"/>
        </w:rPr>
        <w:t>Слюдянского</w:t>
      </w:r>
      <w:proofErr w:type="spellEnd"/>
      <w:r w:rsidRPr="00DC7EDA">
        <w:rPr>
          <w:szCs w:val="24"/>
        </w:rPr>
        <w:t xml:space="preserve"> муниципального района, руководствуясь </w:t>
      </w:r>
      <w:hyperlink r:id="rId6" w:history="1">
        <w:r w:rsidRPr="00DC7EDA">
          <w:rPr>
            <w:rStyle w:val="a5"/>
            <w:szCs w:val="24"/>
          </w:rPr>
          <w:t xml:space="preserve">статьями </w:t>
        </w:r>
      </w:hyperlink>
      <w:hyperlink r:id="rId7" w:history="1">
        <w:r w:rsidRPr="00DC7EDA">
          <w:rPr>
            <w:rStyle w:val="a5"/>
            <w:szCs w:val="24"/>
          </w:rPr>
          <w:t>129</w:t>
        </w:r>
      </w:hyperlink>
      <w:r w:rsidRPr="00DC7EDA">
        <w:rPr>
          <w:szCs w:val="24"/>
        </w:rPr>
        <w:t xml:space="preserve">, </w:t>
      </w:r>
      <w:hyperlink r:id="rId8" w:history="1">
        <w:r w:rsidRPr="00DC7EDA">
          <w:rPr>
            <w:rStyle w:val="a5"/>
            <w:szCs w:val="24"/>
          </w:rPr>
          <w:t>130</w:t>
        </w:r>
      </w:hyperlink>
      <w:r w:rsidRPr="00DC7EDA">
        <w:rPr>
          <w:szCs w:val="24"/>
        </w:rPr>
        <w:t xml:space="preserve">, </w:t>
      </w:r>
      <w:hyperlink r:id="rId9" w:history="1">
        <w:r w:rsidRPr="00DC7EDA">
          <w:rPr>
            <w:rStyle w:val="a5"/>
            <w:szCs w:val="24"/>
          </w:rPr>
          <w:t>132</w:t>
        </w:r>
      </w:hyperlink>
      <w:r w:rsidRPr="00DC7EDA">
        <w:rPr>
          <w:szCs w:val="24"/>
        </w:rPr>
        <w:t xml:space="preserve">, </w:t>
      </w:r>
      <w:hyperlink r:id="rId10" w:history="1">
        <w:r w:rsidRPr="00DC7EDA">
          <w:rPr>
            <w:rStyle w:val="a5"/>
            <w:szCs w:val="24"/>
          </w:rPr>
          <w:t>134</w:t>
        </w:r>
      </w:hyperlink>
      <w:r w:rsidRPr="00DC7EDA">
        <w:rPr>
          <w:szCs w:val="24"/>
        </w:rPr>
        <w:t xml:space="preserve">, </w:t>
      </w:r>
      <w:hyperlink r:id="rId11" w:history="1">
        <w:r w:rsidRPr="00DC7EDA">
          <w:rPr>
            <w:rStyle w:val="a5"/>
            <w:szCs w:val="24"/>
          </w:rPr>
          <w:t>135</w:t>
        </w:r>
      </w:hyperlink>
      <w:r w:rsidRPr="00DC7EDA">
        <w:rPr>
          <w:szCs w:val="24"/>
        </w:rPr>
        <w:t xml:space="preserve">, </w:t>
      </w:r>
      <w:hyperlink r:id="rId12" w:history="1">
        <w:r w:rsidRPr="00DC7EDA">
          <w:rPr>
            <w:rStyle w:val="a5"/>
            <w:szCs w:val="24"/>
          </w:rPr>
          <w:t>136</w:t>
        </w:r>
      </w:hyperlink>
      <w:r w:rsidRPr="00DC7EDA">
        <w:rPr>
          <w:szCs w:val="24"/>
        </w:rPr>
        <w:t xml:space="preserve">, </w:t>
      </w:r>
      <w:hyperlink r:id="rId13" w:history="1">
        <w:r w:rsidRPr="00DC7EDA">
          <w:rPr>
            <w:rStyle w:val="a5"/>
            <w:szCs w:val="24"/>
          </w:rPr>
          <w:t>144</w:t>
        </w:r>
      </w:hyperlink>
      <w:r w:rsidRPr="00DC7EDA">
        <w:rPr>
          <w:szCs w:val="24"/>
        </w:rPr>
        <w:t xml:space="preserve">, </w:t>
      </w:r>
      <w:hyperlink r:id="rId14" w:history="1">
        <w:r w:rsidRPr="00DC7EDA">
          <w:rPr>
            <w:rStyle w:val="a5"/>
            <w:szCs w:val="24"/>
          </w:rPr>
          <w:t>146</w:t>
        </w:r>
      </w:hyperlink>
      <w:r w:rsidRPr="00DC7EDA">
        <w:rPr>
          <w:szCs w:val="24"/>
        </w:rPr>
        <w:t xml:space="preserve">, </w:t>
      </w:r>
      <w:hyperlink r:id="rId15" w:history="1">
        <w:r w:rsidRPr="00DC7EDA">
          <w:rPr>
            <w:rStyle w:val="a5"/>
            <w:szCs w:val="24"/>
          </w:rPr>
          <w:t>147</w:t>
        </w:r>
      </w:hyperlink>
      <w:r w:rsidRPr="00DC7EDA">
        <w:rPr>
          <w:szCs w:val="24"/>
        </w:rPr>
        <w:t xml:space="preserve">, </w:t>
      </w:r>
      <w:hyperlink r:id="rId16" w:history="1">
        <w:r w:rsidRPr="00DC7EDA">
          <w:rPr>
            <w:rStyle w:val="a5"/>
            <w:szCs w:val="24"/>
          </w:rPr>
          <w:t>148</w:t>
        </w:r>
      </w:hyperlink>
      <w:r w:rsidRPr="00DC7EDA">
        <w:rPr>
          <w:szCs w:val="24"/>
        </w:rPr>
        <w:t xml:space="preserve">, </w:t>
      </w:r>
      <w:hyperlink r:id="rId17" w:history="1">
        <w:r w:rsidRPr="00DC7EDA">
          <w:rPr>
            <w:rStyle w:val="a5"/>
            <w:szCs w:val="24"/>
          </w:rPr>
          <w:t>316</w:t>
        </w:r>
      </w:hyperlink>
      <w:r w:rsidRPr="00DC7EDA">
        <w:rPr>
          <w:szCs w:val="24"/>
        </w:rPr>
        <w:t xml:space="preserve"> Трудового кодекса Российской Федерации, </w:t>
      </w:r>
      <w:hyperlink r:id="rId18" w:history="1">
        <w:r w:rsidRPr="00DC7EDA">
          <w:rPr>
            <w:rStyle w:val="a5"/>
            <w:szCs w:val="24"/>
          </w:rPr>
          <w:t>статьями  22</w:t>
        </w:r>
      </w:hyperlink>
      <w:r w:rsidRPr="00DC7EDA">
        <w:rPr>
          <w:szCs w:val="24"/>
        </w:rPr>
        <w:t xml:space="preserve">, </w:t>
      </w:r>
      <w:hyperlink r:id="rId19" w:history="1">
        <w:r w:rsidRPr="00DC7EDA">
          <w:rPr>
            <w:rStyle w:val="a5"/>
            <w:szCs w:val="24"/>
          </w:rPr>
          <w:t>23</w:t>
        </w:r>
      </w:hyperlink>
      <w:r w:rsidRPr="00DC7EDA">
        <w:rPr>
          <w:szCs w:val="24"/>
        </w:rPr>
        <w:t xml:space="preserve"> Федерального закона от 2 марта 2007 года № 25-ФЗ "О муниципальной службе в Российской Федерации", </w:t>
      </w:r>
      <w:hyperlink r:id="rId20" w:history="1">
        <w:r w:rsidRPr="00DC7EDA">
          <w:rPr>
            <w:rStyle w:val="a5"/>
            <w:szCs w:val="24"/>
          </w:rPr>
          <w:t>статьей 10</w:t>
        </w:r>
      </w:hyperlink>
      <w:r w:rsidRPr="00DC7EDA">
        <w:rPr>
          <w:szCs w:val="24"/>
        </w:rPr>
        <w:t xml:space="preserve"> Закона Иркутской области от 15 октября </w:t>
      </w:r>
      <w:smartTag w:uri="urn:schemas-microsoft-com:office:smarttags" w:element="metricconverter">
        <w:smartTagPr>
          <w:attr w:name="ProductID" w:val="2007 г"/>
        </w:smartTagPr>
        <w:r w:rsidRPr="00DC7EDA">
          <w:rPr>
            <w:szCs w:val="24"/>
          </w:rPr>
          <w:t>2007 г</w:t>
        </w:r>
      </w:smartTag>
      <w:r w:rsidRPr="00DC7EDA">
        <w:rPr>
          <w:szCs w:val="24"/>
        </w:rPr>
        <w:t>. N 88-оз "Об отдельных вопросах муниципально</w:t>
      </w:r>
      <w:r>
        <w:rPr>
          <w:szCs w:val="24"/>
        </w:rPr>
        <w:t xml:space="preserve">й службы в Иркутской области" </w:t>
      </w:r>
      <w:r w:rsidRPr="00DC7EDA">
        <w:rPr>
          <w:szCs w:val="24"/>
        </w:rPr>
        <w:t xml:space="preserve">  и в соответствии со статьями 22, 24, 42, 47 Устава </w:t>
      </w:r>
      <w:proofErr w:type="spellStart"/>
      <w:r w:rsidRPr="00DC7EDA">
        <w:rPr>
          <w:szCs w:val="24"/>
        </w:rPr>
        <w:t>Слюдянского</w:t>
      </w:r>
      <w:proofErr w:type="spellEnd"/>
      <w:r w:rsidRPr="00DC7EDA">
        <w:rPr>
          <w:szCs w:val="24"/>
        </w:rPr>
        <w:t xml:space="preserve"> муниципального района, зарегистрированного постановлением Губернатора Иркутской области № 303-П от 30 июня 2005г. регистрационный № 14-3,</w:t>
      </w:r>
      <w:r>
        <w:rPr>
          <w:szCs w:val="24"/>
        </w:rPr>
        <w:t xml:space="preserve"> администрация </w:t>
      </w:r>
      <w:proofErr w:type="spellStart"/>
      <w:r>
        <w:rPr>
          <w:szCs w:val="24"/>
        </w:rPr>
        <w:t>Слюдянского</w:t>
      </w:r>
      <w:proofErr w:type="spellEnd"/>
      <w:r>
        <w:rPr>
          <w:szCs w:val="24"/>
        </w:rPr>
        <w:t xml:space="preserve"> муниципального района</w:t>
      </w:r>
      <w:proofErr w:type="gramEnd"/>
    </w:p>
    <w:p w:rsidR="00C578F7" w:rsidRPr="00DC7EDA" w:rsidRDefault="00C578F7" w:rsidP="00C578F7">
      <w:pPr>
        <w:pStyle w:val="a3"/>
        <w:rPr>
          <w:b/>
          <w:szCs w:val="24"/>
        </w:rPr>
      </w:pPr>
    </w:p>
    <w:p w:rsidR="00C578F7" w:rsidRDefault="00C578F7" w:rsidP="00C578F7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ПОСТАНОВЛЯЕТ:</w:t>
      </w:r>
    </w:p>
    <w:p w:rsidR="00C578F7" w:rsidRDefault="00C578F7" w:rsidP="00C578F7">
      <w:pPr>
        <w:pStyle w:val="a3"/>
        <w:jc w:val="center"/>
        <w:rPr>
          <w:b/>
          <w:szCs w:val="24"/>
        </w:rPr>
      </w:pPr>
    </w:p>
    <w:p w:rsidR="00C578F7" w:rsidRPr="00590420" w:rsidRDefault="00C578F7" w:rsidP="00C578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1060">
        <w:rPr>
          <w:rFonts w:ascii="Times New Roman" w:hAnsi="Times New Roman" w:cs="Times New Roman"/>
          <w:sz w:val="24"/>
          <w:szCs w:val="24"/>
        </w:rPr>
        <w:t xml:space="preserve">1. Внести в </w:t>
      </w:r>
      <w:r w:rsidRPr="001F1060">
        <w:rPr>
          <w:rFonts w:ascii="Times New Roman" w:hAnsi="Times New Roman"/>
          <w:sz w:val="24"/>
          <w:szCs w:val="24"/>
        </w:rPr>
        <w:t xml:space="preserve">Положение о  порядке премирования муниципальных служащих органов местного самоуправления </w:t>
      </w:r>
      <w:proofErr w:type="spellStart"/>
      <w:r w:rsidRPr="001F1060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1F1060">
        <w:rPr>
          <w:rFonts w:ascii="Times New Roman" w:hAnsi="Times New Roman"/>
          <w:sz w:val="24"/>
          <w:szCs w:val="24"/>
        </w:rPr>
        <w:t xml:space="preserve">  муниципального   района,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1060">
        <w:rPr>
          <w:rFonts w:ascii="Times New Roman" w:hAnsi="Times New Roman"/>
          <w:sz w:val="24"/>
          <w:szCs w:val="24"/>
        </w:rPr>
        <w:t xml:space="preserve">утвержденное постановлением администрации </w:t>
      </w:r>
      <w:proofErr w:type="spellStart"/>
      <w:r w:rsidRPr="001F1060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1F1060">
        <w:rPr>
          <w:rFonts w:ascii="Times New Roman" w:hAnsi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1060">
        <w:rPr>
          <w:rFonts w:ascii="Times New Roman" w:hAnsi="Times New Roman"/>
          <w:sz w:val="24"/>
          <w:szCs w:val="24"/>
        </w:rPr>
        <w:t xml:space="preserve">от 01.12.2022 года №608 </w:t>
      </w:r>
      <w:r w:rsidRPr="00590420">
        <w:rPr>
          <w:rFonts w:ascii="Times New Roman" w:hAnsi="Times New Roman" w:cs="Times New Roman"/>
          <w:sz w:val="24"/>
          <w:szCs w:val="24"/>
        </w:rPr>
        <w:t xml:space="preserve">изменения, дополнив </w:t>
      </w:r>
      <w:r>
        <w:rPr>
          <w:rFonts w:ascii="Times New Roman" w:hAnsi="Times New Roman" w:cs="Times New Roman"/>
          <w:sz w:val="24"/>
          <w:szCs w:val="24"/>
        </w:rPr>
        <w:t xml:space="preserve">главу 2 </w:t>
      </w:r>
      <w:r w:rsidRPr="00590420">
        <w:rPr>
          <w:rFonts w:ascii="Times New Roman" w:hAnsi="Times New Roman" w:cs="Times New Roman"/>
          <w:sz w:val="24"/>
          <w:szCs w:val="24"/>
        </w:rPr>
        <w:t>пунктом 2.6. следующего содержания:</w:t>
      </w:r>
    </w:p>
    <w:p w:rsidR="00C578F7" w:rsidRPr="00590420" w:rsidRDefault="00C578F7" w:rsidP="00C578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«2.6.</w:t>
      </w:r>
      <w:r w:rsidRPr="0059042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случае применения к муниципальному служащему дисциплинарного взыскания за совершение дисциплинарного проступка размер премии, начисляемой за период, в котором к муниципальному служащему применено дисциплинарное взыскание, может быть снижен в соответствии с положениями </w:t>
      </w:r>
      <w:hyperlink r:id="rId21" w:history="1">
        <w:r w:rsidRPr="00590420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части третьей статьи 135</w:t>
        </w:r>
      </w:hyperlink>
      <w:r w:rsidRPr="0059042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Трудового кодекса Российской Федерации. При этом предельный размер снижения месячной заработной платы работника рассчитывается исходя из подлежащей начислению в месяце, в котором предполагается снижение премии, заработной платы с учетом всех предусмотренных системой оплаты труда выплат (в том числе премий, без учета их снижения за дисциплинарное взыскание).</w:t>
      </w:r>
    </w:p>
    <w:p w:rsidR="00C578F7" w:rsidRPr="00590420" w:rsidRDefault="00C578F7" w:rsidP="00C578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9042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Конкретный размер снижения премии в зависимости от тяжести дисциплинарного проступка определяется мэром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Слюдянского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9042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района в отношении </w:t>
      </w:r>
      <w:r w:rsidRPr="0059042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муниципальных служащих администрации, руководителем муниципального казенного учреждения в отношении муниципальных служащих соответствующего казенного учреждения и оформляется с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оответствующим правовым актом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.»</w:t>
      </w:r>
      <w:r w:rsidR="002B2FA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:rsidR="00C578F7" w:rsidRPr="00590420" w:rsidRDefault="00C578F7" w:rsidP="00C578F7">
      <w:pPr>
        <w:pStyle w:val="a6"/>
        <w:widowControl w:val="0"/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904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90420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 w:rsidRPr="00590420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специальном выпуске газеты «Славное море», а также разместить на официальном сайте администрации </w:t>
      </w:r>
      <w:proofErr w:type="spellStart"/>
      <w:r w:rsidRPr="0059042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59042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590420">
        <w:rPr>
          <w:rFonts w:ascii="Times New Roman" w:hAnsi="Times New Roman" w:cs="Times New Roman"/>
          <w:spacing w:val="-3"/>
          <w:sz w:val="24"/>
          <w:szCs w:val="24"/>
        </w:rPr>
        <w:t xml:space="preserve">района: </w:t>
      </w:r>
      <w:r w:rsidRPr="0059042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90420">
        <w:rPr>
          <w:rFonts w:ascii="Times New Roman" w:hAnsi="Times New Roman" w:cs="Times New Roman"/>
          <w:sz w:val="24"/>
          <w:szCs w:val="24"/>
        </w:rPr>
        <w:t>//</w:t>
      </w:r>
      <w:r w:rsidRPr="00590420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904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90420">
        <w:rPr>
          <w:rFonts w:ascii="Times New Roman" w:hAnsi="Times New Roman" w:cs="Times New Roman"/>
          <w:sz w:val="24"/>
          <w:szCs w:val="24"/>
          <w:lang w:val="en-US"/>
        </w:rPr>
        <w:t>sludyanka</w:t>
      </w:r>
      <w:proofErr w:type="spellEnd"/>
      <w:r w:rsidRPr="005904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9042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90420">
        <w:rPr>
          <w:rFonts w:ascii="Times New Roman" w:hAnsi="Times New Roman" w:cs="Times New Roman"/>
          <w:sz w:val="24"/>
          <w:szCs w:val="24"/>
        </w:rPr>
        <w:t xml:space="preserve">, </w:t>
      </w:r>
      <w:r w:rsidRPr="00590420">
        <w:rPr>
          <w:rFonts w:ascii="Times New Roman" w:hAnsi="Times New Roman" w:cs="Times New Roman"/>
          <w:spacing w:val="-3"/>
          <w:sz w:val="24"/>
          <w:szCs w:val="24"/>
        </w:rPr>
        <w:t xml:space="preserve"> в разделе «Муниципальные правовые акты»</w:t>
      </w:r>
      <w:r w:rsidRPr="00590420">
        <w:rPr>
          <w:rFonts w:ascii="Times New Roman" w:hAnsi="Times New Roman" w:cs="Times New Roman"/>
          <w:sz w:val="24"/>
          <w:szCs w:val="24"/>
        </w:rPr>
        <w:t>.</w:t>
      </w:r>
    </w:p>
    <w:p w:rsidR="00C578F7" w:rsidRPr="00590420" w:rsidRDefault="00C578F7" w:rsidP="00C578F7">
      <w:pPr>
        <w:pStyle w:val="a3"/>
        <w:rPr>
          <w:szCs w:val="24"/>
        </w:rPr>
      </w:pPr>
      <w:r w:rsidRPr="00590420">
        <w:rPr>
          <w:szCs w:val="24"/>
        </w:rPr>
        <w:t xml:space="preserve">        </w:t>
      </w:r>
      <w:r>
        <w:rPr>
          <w:szCs w:val="24"/>
        </w:rPr>
        <w:t xml:space="preserve"> </w:t>
      </w:r>
      <w:r w:rsidRPr="00590420">
        <w:rPr>
          <w:szCs w:val="24"/>
        </w:rPr>
        <w:t xml:space="preserve">   </w:t>
      </w:r>
      <w:r>
        <w:rPr>
          <w:szCs w:val="24"/>
        </w:rPr>
        <w:t>3</w:t>
      </w:r>
      <w:r w:rsidRPr="00590420">
        <w:rPr>
          <w:szCs w:val="24"/>
        </w:rPr>
        <w:t>. Контроль над исполнением настоящего постановления возложить на руководителя аппарата администраци</w:t>
      </w:r>
      <w:bookmarkStart w:id="0" w:name="_GoBack"/>
      <w:bookmarkEnd w:id="0"/>
      <w:r w:rsidRPr="00590420">
        <w:rPr>
          <w:szCs w:val="24"/>
        </w:rPr>
        <w:t xml:space="preserve">и муниципального района, а также руководителей органов местного самоуправления </w:t>
      </w:r>
      <w:proofErr w:type="spellStart"/>
      <w:r w:rsidRPr="00590420">
        <w:rPr>
          <w:szCs w:val="24"/>
        </w:rPr>
        <w:t>Слюдянского</w:t>
      </w:r>
      <w:proofErr w:type="spellEnd"/>
      <w:r w:rsidRPr="00590420">
        <w:rPr>
          <w:szCs w:val="24"/>
        </w:rPr>
        <w:t xml:space="preserve"> муниципального</w:t>
      </w:r>
      <w:r>
        <w:rPr>
          <w:szCs w:val="24"/>
        </w:rPr>
        <w:t xml:space="preserve"> района.</w:t>
      </w:r>
      <w:r w:rsidRPr="00590420">
        <w:rPr>
          <w:szCs w:val="24"/>
        </w:rPr>
        <w:t xml:space="preserve"> </w:t>
      </w:r>
    </w:p>
    <w:p w:rsidR="00C578F7" w:rsidRPr="00590420" w:rsidRDefault="00C578F7" w:rsidP="00C57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8F7" w:rsidRPr="00590420" w:rsidRDefault="00C578F7" w:rsidP="00C578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8F7" w:rsidRPr="00590420" w:rsidRDefault="00C578F7" w:rsidP="00C578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8F7" w:rsidRPr="00590420" w:rsidRDefault="00C578F7" w:rsidP="00C578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420">
        <w:rPr>
          <w:rFonts w:ascii="Times New Roman" w:hAnsi="Times New Roman" w:cs="Times New Roman"/>
          <w:b/>
          <w:sz w:val="24"/>
          <w:szCs w:val="24"/>
        </w:rPr>
        <w:t xml:space="preserve">Мэр </w:t>
      </w:r>
      <w:proofErr w:type="spellStart"/>
      <w:r w:rsidRPr="00590420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Pr="00590420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                                          А.Г. Шульц</w:t>
      </w:r>
    </w:p>
    <w:p w:rsidR="00C578F7" w:rsidRPr="00590420" w:rsidRDefault="00C578F7" w:rsidP="00C578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42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:rsidR="00C578F7" w:rsidRPr="00590420" w:rsidRDefault="00C578F7" w:rsidP="00C578F7">
      <w:pPr>
        <w:pStyle w:val="3"/>
        <w:rPr>
          <w:szCs w:val="24"/>
        </w:rPr>
      </w:pPr>
    </w:p>
    <w:p w:rsidR="00C578F7" w:rsidRPr="00590420" w:rsidRDefault="00C578F7" w:rsidP="00C578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9725B" w:rsidRDefault="0099725B"/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92E"/>
    <w:rsid w:val="002B2FAE"/>
    <w:rsid w:val="00853338"/>
    <w:rsid w:val="0099725B"/>
    <w:rsid w:val="00C578F7"/>
    <w:rsid w:val="00DC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8F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C578F7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C578F7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578F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578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578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rsid w:val="00C578F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578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8F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C578F7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C578F7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578F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578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578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rsid w:val="00C578F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57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8545E78CF62B3636945C933BC786EA1E732B4EC134C0EADACEF13819EA06406041298B77D563F528j4C" TargetMode="External"/><Relationship Id="rId13" Type="http://schemas.openxmlformats.org/officeDocument/2006/relationships/hyperlink" Target="consultantplus://offline/ref=D58545E78CF62B3636945C933BC786EA1E732B4EC134C0EADACEF13819EA06406041298C7F2DjCC" TargetMode="External"/><Relationship Id="rId18" Type="http://schemas.openxmlformats.org/officeDocument/2006/relationships/hyperlink" Target="consultantplus://offline/ref=D58545E78CF62B3636945C933BC786EA1E732240C234C0EADACEF13819EA06406041298B77D56AF528jB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701&amp;dst=3253" TargetMode="External"/><Relationship Id="rId7" Type="http://schemas.openxmlformats.org/officeDocument/2006/relationships/hyperlink" Target="consultantplus://offline/ref=D58545E78CF62B3636945C933BC786EA1E732B4EC134C0EADACEF13819EA06406041298C742Dj3C" TargetMode="External"/><Relationship Id="rId12" Type="http://schemas.openxmlformats.org/officeDocument/2006/relationships/hyperlink" Target="consultantplus://offline/ref=D58545E78CF62B3636945C933BC786EA1E732B4EC134C0EADACEF13819EA06406041298B77D562FF28j3C" TargetMode="External"/><Relationship Id="rId17" Type="http://schemas.openxmlformats.org/officeDocument/2006/relationships/hyperlink" Target="consultantplus://offline/ref=D58545E78CF62B3636945C933BC786EA1E732B4EC134C0EADACEF13819EA06406041298F27j5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58545E78CF62B3636945C933BC786EA1E732B4EC134C0EADACEF13819EA06406041298B77D562F528j5C" TargetMode="External"/><Relationship Id="rId20" Type="http://schemas.openxmlformats.org/officeDocument/2006/relationships/hyperlink" Target="consultantplus://offline/ref=D58545E78CF62B363694429E2DABDCE61E7B744BC630C3BA8791AA654EE30C17270E70C933D86AFD82861A27jD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58545E78CF62B3636945C933BC786EA1E732B4EC134C0EADACEF13819EA06406041298B77D563FD28j0C" TargetMode="External"/><Relationship Id="rId11" Type="http://schemas.openxmlformats.org/officeDocument/2006/relationships/hyperlink" Target="consultantplus://offline/ref=D58545E78CF62B3636945C933BC786EA1E732B4EC134C0EADACEF13819EA06406041298C722Dj0C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D58545E78CF62B3636945C933BC786EA1E732B4EC134C0EADACEF13819EA06406041298B77D562F528j1C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58545E78CF62B3636945C933BC786EA1E732B4EC134C0EADACEF13819EA06406041298B77D562FC28j3C" TargetMode="External"/><Relationship Id="rId19" Type="http://schemas.openxmlformats.org/officeDocument/2006/relationships/hyperlink" Target="consultantplus://offline/ref=D58545E78CF62B3636945C933BC786EA1E732240C234C0EADACEF13819EA06406041298B77D56AF428j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8545E78CF62B3636945C933BC786EA1E732B4EC134C0EADACEF13819EA06406041298B77D562FD28j3C" TargetMode="External"/><Relationship Id="rId14" Type="http://schemas.openxmlformats.org/officeDocument/2006/relationships/hyperlink" Target="consultantplus://offline/ref=D58545E78CF62B3636945C933BC786EA1E732B4EC134C0EADACEF13819EA06406041298B77D562F528j2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Маюрова Ольга Евгеньевна</cp:lastModifiedBy>
  <cp:revision>4</cp:revision>
  <dcterms:created xsi:type="dcterms:W3CDTF">2026-03-02T06:41:00Z</dcterms:created>
  <dcterms:modified xsi:type="dcterms:W3CDTF">2026-03-03T00:14:00Z</dcterms:modified>
</cp:coreProperties>
</file>