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7D83" w:rsidRDefault="00987D83" w:rsidP="000820C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3FD1B360">
            <wp:extent cx="652145" cy="82296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2145" cy="82296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987D83" w:rsidRDefault="00987D83" w:rsidP="000820C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63E95" w:rsidRDefault="007D0B1A" w:rsidP="000820C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 МАРИТУЙСКОГО</w:t>
      </w:r>
      <w:r w:rsidR="00B63E95">
        <w:rPr>
          <w:rFonts w:ascii="Times New Roman" w:hAnsi="Times New Roman" w:cs="Times New Roman"/>
          <w:b/>
          <w:sz w:val="28"/>
          <w:szCs w:val="28"/>
        </w:rPr>
        <w:t xml:space="preserve"> СЕЛЬСКОГО ПОСЕЛЕНИЯ СЛЮДЯНСКОГО МУНИЦИПАЛЬНОГО РАЙОНА </w:t>
      </w:r>
    </w:p>
    <w:p w:rsidR="007D0B1A" w:rsidRDefault="00B63E95" w:rsidP="000820C9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ИРКУТСКОЙ ОБЛАСТИ</w:t>
      </w:r>
    </w:p>
    <w:p w:rsidR="000820C9" w:rsidRDefault="000820C9" w:rsidP="007D0B1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0B1A" w:rsidRPr="00111E7C" w:rsidRDefault="007D0B1A" w:rsidP="007D0B1A">
      <w:pPr>
        <w:pStyle w:val="a3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111E7C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7D0B1A" w:rsidRPr="00111E7C" w:rsidRDefault="007D0B1A" w:rsidP="007D0B1A">
      <w:pPr>
        <w:pStyle w:val="a3"/>
        <w:rPr>
          <w:rFonts w:eastAsia="Times New Roman"/>
          <w:b/>
          <w:sz w:val="32"/>
          <w:szCs w:val="32"/>
          <w:lang w:eastAsia="ru-RU"/>
        </w:rPr>
      </w:pPr>
    </w:p>
    <w:p w:rsidR="00B63E95" w:rsidRPr="00F97C05" w:rsidRDefault="002D0467" w:rsidP="00554AD8">
      <w:pPr>
        <w:pStyle w:val="a3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  <w:r w:rsidR="00111E7C"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апреля </w:t>
      </w:r>
      <w:r w:rsidR="00B63E95"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202</w:t>
      </w:r>
      <w:r w:rsidR="00987D83"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B63E95"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г.                                                                </w:t>
      </w:r>
      <w:r w:rsid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</w:t>
      </w:r>
      <w:bookmarkStart w:id="0" w:name="_GoBack"/>
      <w:bookmarkEnd w:id="0"/>
      <w:r w:rsidR="00B63E95"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</w:t>
      </w:r>
      <w:r w:rsidR="00987D83"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</w:t>
      </w:r>
      <w:r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</w:t>
      </w:r>
      <w:r w:rsidR="00987D83"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</w:t>
      </w:r>
      <w:r w:rsidR="00B63E95"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№ </w:t>
      </w:r>
      <w:r w:rsidR="00987D83"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</w:t>
      </w:r>
    </w:p>
    <w:p w:rsidR="00111E7C" w:rsidRPr="00F97C05" w:rsidRDefault="00111E7C" w:rsidP="00111E7C">
      <w:pPr>
        <w:pStyle w:val="a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с. </w:t>
      </w:r>
      <w:proofErr w:type="spellStart"/>
      <w:r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Маритуй</w:t>
      </w:r>
      <w:proofErr w:type="spellEnd"/>
    </w:p>
    <w:p w:rsidR="00B63E95" w:rsidRPr="00F97C05" w:rsidRDefault="00B63E95" w:rsidP="00554AD8">
      <w:pPr>
        <w:pStyle w:val="a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CC407B" w:rsidRPr="00F97C05" w:rsidRDefault="00CC407B" w:rsidP="00CC407B">
      <w:pPr>
        <w:pStyle w:val="a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создании в целях пожаротушения условий для забора в любое время</w:t>
      </w:r>
    </w:p>
    <w:p w:rsidR="00CC407B" w:rsidRPr="00F97C05" w:rsidRDefault="00CC407B" w:rsidP="00CC407B">
      <w:pPr>
        <w:pStyle w:val="a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года воды из источников наружного водоснабжения, расположенных </w:t>
      </w:r>
      <w:proofErr w:type="gramStart"/>
      <w:r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</w:t>
      </w:r>
      <w:proofErr w:type="gramEnd"/>
    </w:p>
    <w:p w:rsidR="00AF7420" w:rsidRPr="00F97C05" w:rsidRDefault="00CC407B" w:rsidP="00CC407B">
      <w:pPr>
        <w:pStyle w:val="a3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7C0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территории Маритуйского сельского поселения</w:t>
      </w:r>
    </w:p>
    <w:p w:rsidR="00CC407B" w:rsidRPr="007D0B1A" w:rsidRDefault="00CC407B" w:rsidP="00CC407B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0167" w:type="dxa"/>
        <w:tblLook w:val="04A0" w:firstRow="1" w:lastRow="0" w:firstColumn="1" w:lastColumn="0" w:noHBand="0" w:noVBand="1"/>
      </w:tblPr>
      <w:tblGrid>
        <w:gridCol w:w="10167"/>
      </w:tblGrid>
      <w:tr w:rsidR="00CC407B" w:rsidRPr="00CC407B" w:rsidTr="002C3507">
        <w:tc>
          <w:tcPr>
            <w:tcW w:w="10167" w:type="dxa"/>
            <w:vAlign w:val="bottom"/>
          </w:tcPr>
          <w:p w:rsidR="00CC407B" w:rsidRPr="00F97C05" w:rsidRDefault="00CC407B" w:rsidP="00CC407B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В соответствии с Федеральным законом Российской Федерации от 21.12.1994 года № 69-ФЗ «О пожарной безопасности», в целях создания условий для забора в любое время года воды из источников наружного водоснабжения на территории Маритуйского сельского поселения, </w:t>
            </w:r>
            <w:r w:rsidRPr="00F97C05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постановля</w:t>
            </w:r>
            <w:r w:rsidR="002D0467" w:rsidRPr="00F97C05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ет</w:t>
            </w:r>
            <w:r w:rsidRPr="00F97C05">
              <w:rPr>
                <w:rFonts w:ascii="Times New Roman" w:eastAsia="Times New Roman" w:hAnsi="Times New Roman" w:cs="Times New Roman"/>
                <w:b/>
                <w:sz w:val="26"/>
                <w:szCs w:val="26"/>
                <w:lang w:eastAsia="ru-RU"/>
              </w:rPr>
              <w:t>: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9951"/>
            </w:tblGrid>
            <w:tr w:rsidR="00CC407B" w:rsidRPr="00F97C05" w:rsidTr="002C3507">
              <w:tc>
                <w:tcPr>
                  <w:tcW w:w="10421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:rsidR="00CC407B" w:rsidRPr="00F97C05" w:rsidRDefault="00CC407B" w:rsidP="00CC40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6"/>
                      <w:szCs w:val="26"/>
                      <w:lang w:eastAsia="ru-RU"/>
                    </w:rPr>
                  </w:pPr>
                </w:p>
              </w:tc>
            </w:tr>
          </w:tbl>
          <w:p w:rsidR="00CC407B" w:rsidRPr="00F97C05" w:rsidRDefault="00CC407B" w:rsidP="00CC407B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7C05"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  <w:t xml:space="preserve">1. </w:t>
            </w:r>
            <w:r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Утвердить Перечень источников противопожарного водоснабжения и мест </w:t>
            </w:r>
            <w:proofErr w:type="gramStart"/>
            <w:r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для забора воды в целях пожаротушения в любое время года из источников наружного противопожарного водоснабжения на территории</w:t>
            </w:r>
            <w:proofErr w:type="gramEnd"/>
            <w:r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Маритуйского сельского поселения (приложение 1).</w:t>
            </w:r>
          </w:p>
          <w:p w:rsidR="00CC407B" w:rsidRPr="00F97C05" w:rsidRDefault="00CC407B" w:rsidP="00CC407B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 Утвердить Правила учета и проверки наружного противопожарного водоснабжения и мест для забора воды на территории Маритуйского сельского поселения (приложение 2).</w:t>
            </w:r>
          </w:p>
          <w:p w:rsidR="00F97C05" w:rsidRPr="00F97C05" w:rsidRDefault="00F97C05" w:rsidP="00CC407B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3. Считать утратившим силу постановление от 20.04.2016 № 9-п «О создании в целях пожаротушения условий для забора в любое время воды из источников наружного водоснабжения, расположенных в населённых пунктах Маритуйского сельского </w:t>
            </w:r>
            <w:proofErr w:type="spellStart"/>
            <w:r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поселения»</w:t>
            </w:r>
            <w:proofErr w:type="spellEnd"/>
          </w:p>
          <w:p w:rsidR="00E73ABE" w:rsidRPr="00F97C05" w:rsidRDefault="00F97C05" w:rsidP="00E73ABE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  <w:r w:rsidR="00CC407B"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. </w:t>
            </w:r>
            <w:r w:rsidR="00E73ABE"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Настоящее постановление вступает в силу на следующий день после дня его официального опубликования (обнародования).</w:t>
            </w:r>
          </w:p>
          <w:p w:rsidR="00CC407B" w:rsidRPr="00F97C05" w:rsidRDefault="00F97C05" w:rsidP="00E73ABE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  <w:r w:rsidR="00E73ABE"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r w:rsidR="00E73ABE"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ab/>
              <w:t xml:space="preserve">Настоящее постановление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муниципального образования Слюдянский район» в разделе «Маритуйское сельское </w:t>
            </w:r>
            <w:proofErr w:type="spellStart"/>
            <w:r w:rsidR="00E73ABE"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поселение»</w:t>
            </w:r>
            <w:proofErr w:type="gramStart"/>
            <w:r w:rsidR="00E73ABE"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</w:t>
            </w:r>
            <w:r w:rsidR="00CC407B"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О</w:t>
            </w:r>
            <w:proofErr w:type="gramEnd"/>
            <w:r w:rsidR="00CC407B"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публиковать</w:t>
            </w:r>
            <w:proofErr w:type="spellEnd"/>
            <w:r w:rsidR="00CC407B"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настоящее постановление на официальном сайте Администрации Маритуйского сельского поселения.</w:t>
            </w:r>
          </w:p>
          <w:p w:rsidR="00E73ABE" w:rsidRPr="00F97C05" w:rsidRDefault="00F97C05" w:rsidP="00CC407B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  <w:r w:rsidR="00CC407B"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. Контроль исполнения постановления оставляю за собой.</w:t>
            </w:r>
            <w:r w:rsidR="00E73ABE"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</w:t>
            </w:r>
          </w:p>
          <w:p w:rsidR="00E73ABE" w:rsidRPr="00F97C05" w:rsidRDefault="00E73ABE" w:rsidP="00CC407B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E73ABE" w:rsidRPr="00F97C05" w:rsidRDefault="00E73ABE" w:rsidP="00CC407B">
            <w:pPr>
              <w:spacing w:after="0" w:line="240" w:lineRule="auto"/>
              <w:ind w:firstLine="851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</w:p>
          <w:p w:rsidR="00CC407B" w:rsidRPr="00F97C05" w:rsidRDefault="00E73ABE" w:rsidP="00E73AB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Cs/>
                <w:sz w:val="26"/>
                <w:szCs w:val="26"/>
                <w:lang w:eastAsia="ru-RU"/>
              </w:rPr>
            </w:pPr>
            <w:r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Глава Маритуйского сельского поселения                                             </w:t>
            </w:r>
            <w:proofErr w:type="spellStart"/>
            <w:r w:rsidRPr="00F97C0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Е.А.Антонова</w:t>
            </w:r>
            <w:proofErr w:type="spellEnd"/>
          </w:p>
          <w:tbl>
            <w:tblPr>
              <w:tblW w:w="9857" w:type="dxa"/>
              <w:tblInd w:w="94" w:type="dxa"/>
              <w:tblLook w:val="0000" w:firstRow="0" w:lastRow="0" w:firstColumn="0" w:lastColumn="0" w:noHBand="0" w:noVBand="0"/>
            </w:tblPr>
            <w:tblGrid>
              <w:gridCol w:w="4584"/>
              <w:gridCol w:w="3260"/>
              <w:gridCol w:w="2013"/>
            </w:tblGrid>
            <w:tr w:rsidR="00CC407B" w:rsidRPr="00CC407B" w:rsidTr="00E73ABE">
              <w:trPr>
                <w:trHeight w:val="55"/>
              </w:trPr>
              <w:tc>
                <w:tcPr>
                  <w:tcW w:w="4584" w:type="dxa"/>
                  <w:vAlign w:val="center"/>
                </w:tcPr>
                <w:p w:rsidR="00CC407B" w:rsidRPr="00CC407B" w:rsidRDefault="00CC407B" w:rsidP="00CC407B">
                  <w:pPr>
                    <w:spacing w:after="0" w:line="240" w:lineRule="auto"/>
                    <w:jc w:val="both"/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</w:pPr>
                  <w:r w:rsidRPr="00CC407B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lastRenderedPageBreak/>
                    <w:t xml:space="preserve">                           </w:t>
                  </w:r>
                </w:p>
                <w:p w:rsidR="00CC407B" w:rsidRPr="00CC407B" w:rsidRDefault="00CC407B" w:rsidP="00CC407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</w:pPr>
                </w:p>
              </w:tc>
              <w:tc>
                <w:tcPr>
                  <w:tcW w:w="3260" w:type="dxa"/>
                </w:tcPr>
                <w:p w:rsidR="00CC407B" w:rsidRPr="00CC407B" w:rsidRDefault="00CC407B" w:rsidP="00CC407B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8"/>
                      <w:szCs w:val="24"/>
                      <w:lang w:eastAsia="ru-RU"/>
                    </w:rPr>
                  </w:pPr>
                </w:p>
              </w:tc>
              <w:tc>
                <w:tcPr>
                  <w:tcW w:w="2013" w:type="dxa"/>
                  <w:vAlign w:val="center"/>
                </w:tcPr>
                <w:p w:rsidR="00CC407B" w:rsidRPr="00CC407B" w:rsidRDefault="00CC407B" w:rsidP="00CC407B">
                  <w:pPr>
                    <w:spacing w:after="0" w:line="240" w:lineRule="auto"/>
                    <w:jc w:val="right"/>
                    <w:outlineLvl w:val="0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</w:p>
              </w:tc>
            </w:tr>
          </w:tbl>
          <w:p w:rsidR="00CC407B" w:rsidRPr="00E73ABE" w:rsidRDefault="00CC407B" w:rsidP="00CC40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732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3AB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Приложение № 1</w:t>
            </w:r>
          </w:p>
          <w:p w:rsidR="00CC407B" w:rsidRPr="00E73ABE" w:rsidRDefault="00CC407B" w:rsidP="00CC40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732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3AB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 постановлению Администрации </w:t>
            </w:r>
          </w:p>
          <w:p w:rsidR="00CC407B" w:rsidRPr="00E73ABE" w:rsidRDefault="00CC407B" w:rsidP="00CC407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732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E73AB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Маритуйского сельского поселения</w:t>
            </w:r>
          </w:p>
          <w:p w:rsidR="00CC407B" w:rsidRPr="00E73ABE" w:rsidRDefault="00E73ABE" w:rsidP="00E73AB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5732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="00CC407B" w:rsidRPr="00E73ABE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т</w:t>
            </w: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08.04.2024 № 8</w:t>
            </w:r>
          </w:p>
          <w:p w:rsidR="00CC407B" w:rsidRPr="00CC407B" w:rsidRDefault="00CC407B" w:rsidP="00CC407B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CC407B" w:rsidRPr="00E73ABE" w:rsidRDefault="00CC407B" w:rsidP="00CC4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</w:tbl>
    <w:p w:rsidR="00CC407B" w:rsidRPr="00F87785" w:rsidRDefault="00CC407B" w:rsidP="00CC40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8778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lastRenderedPageBreak/>
        <w:t>ПЕРЕЧЕНЬ</w:t>
      </w:r>
    </w:p>
    <w:p w:rsidR="00CC407B" w:rsidRPr="00F87785" w:rsidRDefault="00CC407B" w:rsidP="00CC40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8778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источников противопожарного водоснабжения и мест </w:t>
      </w:r>
      <w:proofErr w:type="gramStart"/>
      <w:r w:rsidRPr="00F8778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для забора воды в целях пожаротушения в любое время года из источников наружного противопожарного водоснабжения на территории</w:t>
      </w:r>
      <w:proofErr w:type="gramEnd"/>
    </w:p>
    <w:p w:rsidR="00CC407B" w:rsidRDefault="00CC407B" w:rsidP="00CC40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F87785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Маритуйского сельского поселения</w:t>
      </w:r>
    </w:p>
    <w:p w:rsidR="00F87785" w:rsidRDefault="00F87785" w:rsidP="00CC40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F87785" w:rsidRPr="00F87785" w:rsidRDefault="00F87785" w:rsidP="00CC40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XSpec="center" w:tblpY="214"/>
        <w:tblW w:w="897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8"/>
        <w:gridCol w:w="4654"/>
        <w:gridCol w:w="2433"/>
        <w:gridCol w:w="1421"/>
      </w:tblGrid>
      <w:tr w:rsidR="00CC407B" w:rsidRPr="00CC407B" w:rsidTr="002C350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CC407B" w:rsidRPr="00CC407B" w:rsidRDefault="00CC407B" w:rsidP="00CC4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07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№ </w:t>
            </w:r>
            <w:proofErr w:type="gramStart"/>
            <w:r w:rsidRPr="00CC407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</w:t>
            </w:r>
            <w:proofErr w:type="gramEnd"/>
            <w:r w:rsidRPr="00CC407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/п</w:t>
            </w:r>
          </w:p>
        </w:tc>
        <w:tc>
          <w:tcPr>
            <w:tcW w:w="4654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CC407B" w:rsidRPr="00CC407B" w:rsidRDefault="00CC407B" w:rsidP="00CC4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07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Адрес, место нахождения</w:t>
            </w:r>
          </w:p>
          <w:p w:rsidR="00CC407B" w:rsidRPr="00CC407B" w:rsidRDefault="00CC407B" w:rsidP="00CC4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r w:rsidRPr="00CC407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водоисточника</w:t>
            </w:r>
            <w:proofErr w:type="spellEnd"/>
          </w:p>
          <w:p w:rsidR="00CC407B" w:rsidRPr="00CC407B" w:rsidRDefault="00CC407B" w:rsidP="00CC4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24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CC407B" w:rsidRPr="00CC407B" w:rsidRDefault="00CC407B" w:rsidP="00CC4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07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Пожарный </w:t>
            </w:r>
            <w:proofErr w:type="spellStart"/>
            <w:r w:rsidRPr="00CC407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водоисточник</w:t>
            </w:r>
            <w:proofErr w:type="spellEnd"/>
          </w:p>
        </w:tc>
        <w:tc>
          <w:tcPr>
            <w:tcW w:w="1421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CC407B" w:rsidRPr="00CC407B" w:rsidRDefault="00CC407B" w:rsidP="00CC4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07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№ ПГ</w:t>
            </w:r>
          </w:p>
        </w:tc>
      </w:tr>
      <w:tr w:rsidR="00CC407B" w:rsidRPr="00CC407B" w:rsidTr="002C3507"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CC407B" w:rsidRPr="00CC407B" w:rsidRDefault="00CC407B" w:rsidP="00CC4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07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46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45" w:type="dxa"/>
              <w:bottom w:w="15" w:type="dxa"/>
              <w:right w:w="45" w:type="dxa"/>
            </w:tcMar>
          </w:tcPr>
          <w:p w:rsidR="00CC407B" w:rsidRPr="00CC407B" w:rsidRDefault="00F87785" w:rsidP="00F87785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            </w:t>
            </w:r>
            <w:r w:rsidR="00CC40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с. </w:t>
            </w:r>
            <w:proofErr w:type="spellStart"/>
            <w:r w:rsidR="00CC40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Маритуй</w:t>
            </w:r>
            <w:proofErr w:type="spellEnd"/>
            <w:r w:rsidR="00CC40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, 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ом </w:t>
            </w:r>
            <w:r w:rsidR="00CC40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2433" w:type="dxa"/>
            <w:tcBorders>
              <w:top w:val="outset" w:sz="6" w:space="0" w:color="auto"/>
              <w:left w:val="single" w:sz="4" w:space="0" w:color="auto"/>
              <w:bottom w:val="outset" w:sz="6" w:space="0" w:color="auto"/>
              <w:right w:val="single" w:sz="4" w:space="0" w:color="auto"/>
            </w:tcBorders>
            <w:shd w:val="clear" w:color="auto" w:fill="FFFFFF"/>
            <w:tcMar>
              <w:top w:w="15" w:type="dxa"/>
              <w:left w:w="45" w:type="dxa"/>
              <w:bottom w:w="15" w:type="dxa"/>
              <w:right w:w="45" w:type="dxa"/>
            </w:tcMar>
            <w:vAlign w:val="center"/>
            <w:hideMark/>
          </w:tcPr>
          <w:p w:rsidR="00CC407B" w:rsidRPr="00CC407B" w:rsidRDefault="00CC407B" w:rsidP="00CC4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C407B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Пожарный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водоем</w:t>
            </w: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C407B" w:rsidRPr="00CC407B" w:rsidRDefault="00CC407B" w:rsidP="00CC407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CC407B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</w:tr>
    </w:tbl>
    <w:p w:rsidR="00CC407B" w:rsidRPr="00CC407B" w:rsidRDefault="00CC407B" w:rsidP="00CC407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40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C407B" w:rsidRPr="00CC407B" w:rsidRDefault="00CC407B" w:rsidP="00CC407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C407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07B" w:rsidRPr="00CC407B" w:rsidRDefault="00CC407B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07B" w:rsidRP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573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407B" w:rsidRP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5732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407B" w:rsidRP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407B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E73ABE" w:rsidRDefault="00E73ABE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CC407B" w:rsidRPr="00F87785" w:rsidRDefault="00E73ABE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877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Приложение </w:t>
      </w:r>
      <w:r w:rsidR="00CC407B" w:rsidRPr="00F877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2</w:t>
      </w:r>
    </w:p>
    <w:p w:rsidR="00CC407B" w:rsidRPr="00F87785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877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 постановлению Администрации </w:t>
      </w:r>
    </w:p>
    <w:p w:rsidR="00CC407B" w:rsidRPr="00F87785" w:rsidRDefault="00CC407B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877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Маритуйского сельского поселения</w:t>
      </w:r>
    </w:p>
    <w:p w:rsidR="00CC407B" w:rsidRPr="00F87785" w:rsidRDefault="00E73ABE" w:rsidP="00CC407B">
      <w:pPr>
        <w:widowControl w:val="0"/>
        <w:autoSpaceDE w:val="0"/>
        <w:autoSpaceDN w:val="0"/>
        <w:adjustRightInd w:val="0"/>
        <w:spacing w:after="0" w:line="240" w:lineRule="auto"/>
        <w:ind w:left="4678"/>
        <w:jc w:val="righ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F877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</w:t>
      </w:r>
      <w:r w:rsidR="00CC407B" w:rsidRPr="00F877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</w:t>
      </w:r>
      <w:r w:rsidRPr="00F8778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08.04.2024 № 8</w:t>
      </w:r>
    </w:p>
    <w:p w:rsidR="00CC407B" w:rsidRPr="00CC407B" w:rsidRDefault="00CC407B" w:rsidP="00CC407B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C407B" w:rsidRPr="00CC407B" w:rsidRDefault="00CC407B" w:rsidP="00CC407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ПРАВИЛА</w:t>
      </w:r>
    </w:p>
    <w:p w:rsidR="00CC407B" w:rsidRPr="00CC407B" w:rsidRDefault="00CC407B" w:rsidP="00CC407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учета и проверки наружного противопожарного водоснабжения </w:t>
      </w:r>
      <w:proofErr w:type="gramStart"/>
      <w:r w:rsidRPr="00CC407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на</w:t>
      </w:r>
      <w:proofErr w:type="gramEnd"/>
    </w:p>
    <w:p w:rsidR="00CC407B" w:rsidRPr="00CC407B" w:rsidRDefault="00CC407B" w:rsidP="00CC407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территории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Маритуйского</w:t>
      </w:r>
      <w:r w:rsidRPr="00CC407B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сельского поселения</w:t>
      </w:r>
    </w:p>
    <w:p w:rsidR="00CC407B" w:rsidRPr="00CC407B" w:rsidRDefault="00CC407B" w:rsidP="00CC407B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1. Общие положения.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1.1. Настоящие Правила действуют на всей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Маритуйского</w:t>
      </w: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сельского поселения и обязательны для исполнения организациями, предприятиями, а также всеми абонентами, имеющими источники наружного водоснабжения независимо от их ведомственной принадлежности и организационно-правовой формы.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1.2. Наружное водоснабжение – хозяйственно-питьевой водопровод с расположенными на нем пожарными гидрантами, пожарные водоемы, водонапорные башни, а также другие естественные и искусственные </w:t>
      </w:r>
      <w:proofErr w:type="spell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водоисточники</w:t>
      </w:r>
      <w:proofErr w:type="spell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, вода из которых используется для целей пожаротушения, независимо от их ведомственной принадлежности и организационно-правовой формы.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1.3. Ответственность за техническое состояние источников противопожарного водоснабжения и установку указателей несет организация, предприятия или абонент, </w:t>
      </w:r>
      <w:proofErr w:type="gram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в</w:t>
      </w:r>
      <w:proofErr w:type="gram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введении которого они находятся.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1.4. Подразделения пожарной охраны имеют право на беспрепятственный въезд на территорию предприятий и организаций для заправки водой, необходимой для тушения пожаров, а также для осуществления проверки технического состояния источников противопожарного водоснабжения.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2. Техническое состояние, эксплуатация и требования к источникам водоснабжения.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2.1. Постоянная готовность источников наружного водоснабжения для успешного использования их при тушении пожаров обеспечивается проведением основных подготовительных мероприятий: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качественной приемкой всех систем водоснабжения по окончании их строительства, реконструкции и ремонта;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точным учетом всех источников наружного водоснабжения;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систематическим контролем над состоянием </w:t>
      </w:r>
      <w:proofErr w:type="spell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водоисточников</w:t>
      </w:r>
      <w:proofErr w:type="spell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периодическим испытанием водопроводных сетей на водоотдачу (1 раз в год);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своевременной подготовкой источников наружного водоснабжения к условиям эксплуатации в весенне-летний и осенне-зимний периоды.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2.2 Источники наружного водоснабжения должны находиться в исправном состоянии и оборудоваться указателями, установленными на видных местах, в соответствии с нормами пожарной безопасности (НПБ 160-97). Ко всем источникам </w:t>
      </w: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противопожарного водоснабжения должен быть обеспечен подъезд шириной не менее 3,5 м.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2.3. Пожарные водоемы должны быть наполнены водой. К водоему должен быть обеспечен подъе</w:t>
      </w:r>
      <w:proofErr w:type="gram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зд с тв</w:t>
      </w:r>
      <w:proofErr w:type="gram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ердым покрытием и разворотной площадкой размером 12х12 м. При наличии «сухого» и «мокрого» колодцев крышки их люков должны быть обозначены указателями. В «сухом» колодце должна быть установлена задвижка, штурвал которой должен быть выведен под крышку люка. 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2.4. </w:t>
      </w:r>
      <w:proofErr w:type="gram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Водонапорные башни должны быть оборудованы патрубком с пожарной </w:t>
      </w:r>
      <w:proofErr w:type="spell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полугайкой</w:t>
      </w:r>
      <w:proofErr w:type="spell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(диаметром 77 мм) для забора воды пожарной техникой и иметь подъезд с твердым покрытием шириной не менее 3,5 м.</w:t>
      </w:r>
      <w:proofErr w:type="gramEnd"/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3. Учет и порядок проверки наружного водоснабжения.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3.1. Руководители организаций, предприятий, а также абоненты обязаны вести строгий учет и проводить плановые совместные с подразделениями Государственной противопожарной службы проверки имеющихся в их ведении источников наружного водоснабжения.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3.2. С целью учета всех </w:t>
      </w:r>
      <w:proofErr w:type="spell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водоисточников</w:t>
      </w:r>
      <w:proofErr w:type="spell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которые могут быть использованы для тушения пожара, абоненты совместно с Государственной противопожарной службой не реже одного раза в пять лет проводят инвентаризацию противопожарного водоснабжения. 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3.3. </w:t>
      </w:r>
      <w:proofErr w:type="gram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Проверка противопожарного водоснабжения производится 2 раза в год: в весенне-летний (с 1 мая по 1 ноября) и осенне-зимний (с 1 ноября по 1 мая) периоды.</w:t>
      </w:r>
      <w:proofErr w:type="gramEnd"/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3.4. При проверке пожарного гидранта проверяется: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наличие на видном месте указателя установленного образца;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возможность беспрепятственного подъезда к пожарному гидранту;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состояние колодца и люка пожарного гидранта, производится очистка его от грязи, льда и снега;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работоспособность пожарного гидранта посредством пуска воды с установкой пожарной колонки;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герметичность и смазка резьбового соединения и стояка;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работоспособность сливного устройства;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наличие крышки гидранта.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3.5. При проверке пожарного водоема проверяется: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наличие на видном месте указателя установленного образца;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возможность беспрепятственного подъезда к пожарному водоему;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степень заполнения водоема водой и возможность его пополнения;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наличие площадки перед водоемом для забора воды;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герметичность задвижек (при их наличии);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наличие проруби при отрицательной температуре воздуха (для открытых водоемов).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3.7</w:t>
      </w:r>
      <w:proofErr w:type="gram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</w:t>
      </w:r>
      <w:proofErr w:type="gram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ри проверке других приспособленных для целей пожаротушения источников водоснабжения проверяется наличие подъезда и возможность забора воды в любое время года.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4. Инвентаризация противопожарного водоснабжения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4.1. Инвентаризация противопожарного водоснабжения проводится не реже одного раза в пять лет.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4.2. Инвентаризация проводится с целью учета всех </w:t>
      </w:r>
      <w:proofErr w:type="spell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водоисточников</w:t>
      </w:r>
      <w:proofErr w:type="spell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, которые могут быть использованы для тушения пожаров и выявления их состояния и характеристик.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4.3. Для проведения инвентаризации водоснабжения постановлением Главы муниципального образования создается межведомственная комиссия, в состав которой входят: представители органов местного самоуправления, местной пожарной охраны и органа государственного пожарного надзора и абоненты.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4.4. Комиссия путем детальной проверки каждого </w:t>
      </w:r>
      <w:proofErr w:type="spell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водоисточника</w:t>
      </w:r>
      <w:proofErr w:type="spell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уточняет: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вид, численность и состояние источников противопожарного водоснабжения, наличие подъездов к ним;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причины сокращения количества </w:t>
      </w:r>
      <w:proofErr w:type="spell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водоисточников</w:t>
      </w:r>
      <w:proofErr w:type="spell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диаметры водопроводных магистралей, участков, характеристики сетей, количество водопроводных вводов;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выполнение планов замены пожарных гидрантов (пожарных кранов), строительства новых водоемов, пирсов, колодцев.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4.5. Все гидранты проверяются на водоотдачу.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4.6. По результатам инвентаризации составляется акт инвентаризации и ведомость учета состояния </w:t>
      </w:r>
      <w:proofErr w:type="spell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водоисточников</w:t>
      </w:r>
      <w:proofErr w:type="spell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5. Ремонт и реконструкция противопожарного водоснабжения.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5.1. Собственники водопроводной сети, а также абоненты, в ведении которых находится неисправный источник противопожарного водоснабжения, обязаны в течение 10 дней после получения сообщения о неисправности произвести ремонт </w:t>
      </w:r>
      <w:proofErr w:type="spell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водоисточника</w:t>
      </w:r>
      <w:proofErr w:type="spell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В случае проведения капитального ремонта или замены </w:t>
      </w:r>
      <w:proofErr w:type="spell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водоисточника</w:t>
      </w:r>
      <w:proofErr w:type="spell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сроки согласовываются с государственной противопожарной службой.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5.2. Реконструкция водопровода производится на основании проекта, разработанного проектной организацией и согласованного с местными органами государственного пожарного надзора.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5.3. Технические характеристики противопожарного водопровода после реконструкции не должны быть ниже </w:t>
      </w:r>
      <w:proofErr w:type="gram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предусмотренных</w:t>
      </w:r>
      <w:proofErr w:type="gram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ранее.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5.4. </w:t>
      </w:r>
      <w:proofErr w:type="gram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Заблаговременно, за сутки до отключения пожарных гидрантов или участков водопроводной сети для проведения ремонта или реконструкции, руководители организаций водопроводного хозяйства или абоненты, в ведении которых они находятся, обязаны в установленном порядке уведомить органы местного самоуправления и подразделения местной пожарной охраны о невозможности использования пожарных гидрантов из-за отсутствия или недостаточности напора воды, при этом предусматривать дополнительные мероприятия, компенсирующие недостаток воды на</w:t>
      </w:r>
      <w:proofErr w:type="gram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отключенных </w:t>
      </w:r>
      <w:proofErr w:type="gram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участках</w:t>
      </w:r>
      <w:proofErr w:type="gram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5.5. После реконструкции водопровода производится его приемка комиссией и испытание на водоотдачу.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6. Особенности эксплуатации противопожарного водоснабжения в зимних условиях.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6.1. Ежегодно в октябре – ноябре производится подготовка противопожарного водоснабжения к работе в зимних условиях, для чего необходимо: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произвести откачку воды из колодцев и гидрантов;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проверить уровень воды в водоемах, исправность теплоизоляции и запорной арматуры;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- произвести очистку от снега и льда подъездов к пожарным </w:t>
      </w:r>
      <w:proofErr w:type="spellStart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водоисточникам</w:t>
      </w:r>
      <w:proofErr w:type="spellEnd"/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;</w:t>
      </w:r>
    </w:p>
    <w:p w:rsidR="00CC407B" w:rsidRPr="00CC407B" w:rsidRDefault="00CC407B" w:rsidP="00CC407B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C407B">
        <w:rPr>
          <w:rFonts w:ascii="Times New Roman" w:eastAsia="Times New Roman" w:hAnsi="Times New Roman" w:cs="Times New Roman"/>
          <w:sz w:val="28"/>
          <w:szCs w:val="28"/>
          <w:lang w:eastAsia="ar-SA"/>
        </w:rPr>
        <w:t>- проверить наличие знака ПГ.</w:t>
      </w:r>
    </w:p>
    <w:p w:rsidR="00CC407B" w:rsidRPr="00CC407B" w:rsidRDefault="00CC407B" w:rsidP="00CC407B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C407B" w:rsidRPr="00CC407B" w:rsidRDefault="00E73ABE" w:rsidP="00CC407B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________________________________________________________________________</w:t>
      </w:r>
    </w:p>
    <w:sectPr w:rsidR="00CC407B" w:rsidRPr="00CC407B" w:rsidSect="000F4322">
      <w:headerReference w:type="default" r:id="rId9"/>
      <w:pgSz w:w="11906" w:h="16838"/>
      <w:pgMar w:top="1134" w:right="567" w:bottom="1134" w:left="1134" w:header="709" w:footer="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6D14" w:rsidRDefault="001C6D14" w:rsidP="004734F5">
      <w:pPr>
        <w:spacing w:after="0" w:line="240" w:lineRule="auto"/>
      </w:pPr>
      <w:r>
        <w:separator/>
      </w:r>
    </w:p>
  </w:endnote>
  <w:endnote w:type="continuationSeparator" w:id="0">
    <w:p w:rsidR="001C6D14" w:rsidRDefault="001C6D14" w:rsidP="004734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6D14" w:rsidRDefault="001C6D14" w:rsidP="004734F5">
      <w:pPr>
        <w:spacing w:after="0" w:line="240" w:lineRule="auto"/>
      </w:pPr>
      <w:r>
        <w:separator/>
      </w:r>
    </w:p>
  </w:footnote>
  <w:footnote w:type="continuationSeparator" w:id="0">
    <w:p w:rsidR="001C6D14" w:rsidRDefault="001C6D14" w:rsidP="004734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6638628"/>
      <w:docPartObj>
        <w:docPartGallery w:val="Page Numbers (Top of Page)"/>
        <w:docPartUnique/>
      </w:docPartObj>
    </w:sdtPr>
    <w:sdtEndPr/>
    <w:sdtContent>
      <w:p w:rsidR="000F4322" w:rsidRDefault="00296246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97C05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0F4322" w:rsidRDefault="000F4322">
    <w:pPr>
      <w:pStyle w:val="a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673588"/>
    <w:multiLevelType w:val="multilevel"/>
    <w:tmpl w:val="5EA8C1CE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568F724A"/>
    <w:multiLevelType w:val="hybridMultilevel"/>
    <w:tmpl w:val="97B21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D703EDD"/>
    <w:multiLevelType w:val="multilevel"/>
    <w:tmpl w:val="B9966356"/>
    <w:lvl w:ilvl="0">
      <w:start w:val="1"/>
      <w:numFmt w:val="bullet"/>
      <w:lvlText w:val="•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76C2332E"/>
    <w:multiLevelType w:val="multilevel"/>
    <w:tmpl w:val="55CCDBC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1648B"/>
    <w:rsid w:val="00005410"/>
    <w:rsid w:val="0004598C"/>
    <w:rsid w:val="0007130C"/>
    <w:rsid w:val="000757D8"/>
    <w:rsid w:val="000820C9"/>
    <w:rsid w:val="000A34B5"/>
    <w:rsid w:val="000F4322"/>
    <w:rsid w:val="00111E7C"/>
    <w:rsid w:val="00152509"/>
    <w:rsid w:val="001C6D14"/>
    <w:rsid w:val="00296246"/>
    <w:rsid w:val="002A055B"/>
    <w:rsid w:val="002D0467"/>
    <w:rsid w:val="00364584"/>
    <w:rsid w:val="004734F5"/>
    <w:rsid w:val="005046CE"/>
    <w:rsid w:val="0051648B"/>
    <w:rsid w:val="00554AD8"/>
    <w:rsid w:val="00580E76"/>
    <w:rsid w:val="00650569"/>
    <w:rsid w:val="0067484A"/>
    <w:rsid w:val="0068600A"/>
    <w:rsid w:val="007D0B1A"/>
    <w:rsid w:val="0087520D"/>
    <w:rsid w:val="008D5DDC"/>
    <w:rsid w:val="009345CB"/>
    <w:rsid w:val="00987D83"/>
    <w:rsid w:val="009953B9"/>
    <w:rsid w:val="009B3ADB"/>
    <w:rsid w:val="00A24946"/>
    <w:rsid w:val="00AF7420"/>
    <w:rsid w:val="00B02217"/>
    <w:rsid w:val="00B63E95"/>
    <w:rsid w:val="00CA0445"/>
    <w:rsid w:val="00CC407B"/>
    <w:rsid w:val="00CE0517"/>
    <w:rsid w:val="00D83858"/>
    <w:rsid w:val="00DE08B1"/>
    <w:rsid w:val="00E70305"/>
    <w:rsid w:val="00E73ABE"/>
    <w:rsid w:val="00F14D6C"/>
    <w:rsid w:val="00F54DCB"/>
    <w:rsid w:val="00F87785"/>
    <w:rsid w:val="00F97C0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B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B1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rsid w:val="0008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uiPriority w:val="22"/>
    <w:qFormat/>
    <w:rsid w:val="000820C9"/>
    <w:rPr>
      <w:b/>
      <w:bCs/>
    </w:rPr>
  </w:style>
  <w:style w:type="table" w:styleId="a6">
    <w:name w:val="Table Grid"/>
    <w:basedOn w:val="a1"/>
    <w:uiPriority w:val="59"/>
    <w:rsid w:val="006505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152509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152509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115pt">
    <w:name w:val="Основной текст (2) + 11;5 pt"/>
    <w:basedOn w:val="2"/>
    <w:rsid w:val="00152509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211pt">
    <w:name w:val="Основной текст (2) + 11 pt"/>
    <w:basedOn w:val="2"/>
    <w:rsid w:val="00152509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152509"/>
    <w:pPr>
      <w:widowControl w:val="0"/>
      <w:shd w:val="clear" w:color="auto" w:fill="FFFFFF"/>
      <w:spacing w:after="480" w:line="278" w:lineRule="exact"/>
      <w:ind w:hanging="340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link w:val="3"/>
    <w:rsid w:val="00152509"/>
    <w:pPr>
      <w:widowControl w:val="0"/>
      <w:shd w:val="clear" w:color="auto" w:fill="FFFFFF"/>
      <w:spacing w:after="0" w:line="278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3645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4584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4734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734F5"/>
  </w:style>
  <w:style w:type="paragraph" w:styleId="ab">
    <w:name w:val="footer"/>
    <w:basedOn w:val="a"/>
    <w:link w:val="ac"/>
    <w:uiPriority w:val="99"/>
    <w:unhideWhenUsed/>
    <w:rsid w:val="004734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734F5"/>
  </w:style>
  <w:style w:type="paragraph" w:styleId="ad">
    <w:name w:val="List Paragraph"/>
    <w:basedOn w:val="a"/>
    <w:uiPriority w:val="34"/>
    <w:qFormat/>
    <w:rsid w:val="00111E7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0B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B1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rsid w:val="0008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uiPriority w:val="22"/>
    <w:qFormat/>
    <w:rsid w:val="000820C9"/>
    <w:rPr>
      <w:b/>
      <w:bCs/>
    </w:rPr>
  </w:style>
  <w:style w:type="table" w:styleId="a6">
    <w:name w:val="Table Grid"/>
    <w:basedOn w:val="a1"/>
    <w:uiPriority w:val="59"/>
    <w:rsid w:val="0065056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">
    <w:name w:val="Основной текст (3)_"/>
    <w:basedOn w:val="a0"/>
    <w:link w:val="30"/>
    <w:rsid w:val="00152509"/>
    <w:rPr>
      <w:rFonts w:ascii="Times New Roman" w:eastAsia="Times New Roman" w:hAnsi="Times New Roman" w:cs="Times New Roman"/>
      <w:b/>
      <w:bCs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152509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115pt">
    <w:name w:val="Основной текст (2) + 11;5 pt"/>
    <w:basedOn w:val="2"/>
    <w:rsid w:val="00152509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211pt">
    <w:name w:val="Основной текст (2) + 11 pt"/>
    <w:basedOn w:val="2"/>
    <w:rsid w:val="00152509"/>
    <w:rPr>
      <w:rFonts w:ascii="Times New Roman" w:eastAsia="Times New Roman" w:hAnsi="Times New Roman" w:cs="Times New Roman"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152509"/>
    <w:pPr>
      <w:widowControl w:val="0"/>
      <w:shd w:val="clear" w:color="auto" w:fill="FFFFFF"/>
      <w:spacing w:after="480" w:line="278" w:lineRule="exact"/>
      <w:ind w:hanging="340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Основной текст (3)"/>
    <w:basedOn w:val="a"/>
    <w:link w:val="3"/>
    <w:rsid w:val="00152509"/>
    <w:pPr>
      <w:widowControl w:val="0"/>
      <w:shd w:val="clear" w:color="auto" w:fill="FFFFFF"/>
      <w:spacing w:after="0" w:line="278" w:lineRule="exact"/>
      <w:jc w:val="center"/>
    </w:pPr>
    <w:rPr>
      <w:rFonts w:ascii="Times New Roman" w:eastAsia="Times New Roman" w:hAnsi="Times New Roman" w:cs="Times New Roman"/>
      <w:b/>
      <w:bCs/>
    </w:rPr>
  </w:style>
  <w:style w:type="paragraph" w:styleId="a7">
    <w:name w:val="Balloon Text"/>
    <w:basedOn w:val="a"/>
    <w:link w:val="a8"/>
    <w:uiPriority w:val="99"/>
    <w:semiHidden/>
    <w:unhideWhenUsed/>
    <w:rsid w:val="003645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4584"/>
    <w:rPr>
      <w:rFonts w:ascii="Tahoma" w:hAnsi="Tahoma" w:cs="Tahoma"/>
      <w:sz w:val="16"/>
      <w:szCs w:val="16"/>
    </w:rPr>
  </w:style>
  <w:style w:type="paragraph" w:styleId="a9">
    <w:name w:val="header"/>
    <w:basedOn w:val="a"/>
    <w:link w:val="aa"/>
    <w:uiPriority w:val="99"/>
    <w:unhideWhenUsed/>
    <w:rsid w:val="004734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4734F5"/>
  </w:style>
  <w:style w:type="paragraph" w:styleId="ab">
    <w:name w:val="footer"/>
    <w:basedOn w:val="a"/>
    <w:link w:val="ac"/>
    <w:uiPriority w:val="99"/>
    <w:unhideWhenUsed/>
    <w:rsid w:val="004734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4734F5"/>
  </w:style>
  <w:style w:type="paragraph" w:styleId="ad">
    <w:name w:val="List Paragraph"/>
    <w:basedOn w:val="a"/>
    <w:uiPriority w:val="34"/>
    <w:qFormat/>
    <w:rsid w:val="00111E7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112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6</Pages>
  <Words>1553</Words>
  <Characters>8856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10389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Марина</cp:lastModifiedBy>
  <cp:revision>5</cp:revision>
  <cp:lastPrinted>2024-04-27T04:14:00Z</cp:lastPrinted>
  <dcterms:created xsi:type="dcterms:W3CDTF">2024-04-19T00:45:00Z</dcterms:created>
  <dcterms:modified xsi:type="dcterms:W3CDTF">2024-04-27T04:16:00Z</dcterms:modified>
</cp:coreProperties>
</file>