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07FE92" w14:textId="77777777"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14:paraId="06BDE349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E721D90" wp14:editId="5AE50037">
            <wp:simplePos x="0" y="0"/>
            <wp:positionH relativeFrom="column">
              <wp:posOffset>2876550</wp:posOffset>
            </wp:positionH>
            <wp:positionV relativeFrom="paragraph">
              <wp:posOffset>200025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DC51C7F" w14:textId="77777777"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4DE2F7B9" w14:textId="77777777"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14:paraId="174647E8" w14:textId="77777777"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14:paraId="7E413EA2" w14:textId="77777777"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280CC543" w14:textId="77777777"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14:paraId="0CF87149" w14:textId="77777777"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14:paraId="321EBE1C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607001AD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3FD2AF4" w14:textId="55808E5A"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E81A3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2197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131BC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F2197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32315">
        <w:rPr>
          <w:rFonts w:ascii="Times New Roman" w:hAnsi="Times New Roman" w:cs="Times New Roman"/>
          <w:sz w:val="24"/>
          <w:szCs w:val="24"/>
          <w:lang w:eastAsia="ru-RU"/>
        </w:rPr>
        <w:t>01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32315">
        <w:rPr>
          <w:rFonts w:ascii="Times New Roman" w:hAnsi="Times New Roman" w:cs="Times New Roman"/>
          <w:sz w:val="24"/>
          <w:szCs w:val="24"/>
          <w:lang w:eastAsia="ru-RU"/>
        </w:rPr>
        <w:t>04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F2197A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32315">
        <w:rPr>
          <w:rFonts w:ascii="Times New Roman" w:hAnsi="Times New Roman" w:cs="Times New Roman"/>
          <w:sz w:val="24"/>
          <w:szCs w:val="24"/>
          <w:lang w:eastAsia="ru-RU"/>
        </w:rPr>
        <w:t>200</w:t>
      </w:r>
    </w:p>
    <w:p w14:paraId="6265BC10" w14:textId="77777777"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14:paraId="73ECA174" w14:textId="1EBFCDC3" w:rsidR="00676598" w:rsidRPr="00D57325" w:rsidRDefault="006303EA" w:rsidP="00685FE2">
      <w:pPr>
        <w:pStyle w:val="a4"/>
        <w:ind w:right="4819"/>
        <w:rPr>
          <w:rFonts w:ascii="Times New Roman" w:hAnsi="Times New Roman" w:cs="Times New Roman"/>
          <w:b/>
          <w:sz w:val="24"/>
          <w:szCs w:val="24"/>
          <w:lang w:eastAsia="ru-RU"/>
        </w:rPr>
      </w:pPr>
      <w:bookmarkStart w:id="0" w:name="_Hlk162528388"/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 внесении изменений в </w:t>
      </w:r>
      <w:r w:rsidR="0008144C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перечень главных администраторов источников финансирования дефицита бюджета Слюдянского муниципального района</w:t>
      </w:r>
      <w:proofErr w:type="gramStart"/>
      <w:r w:rsidR="0069369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.</w:t>
      </w:r>
      <w:proofErr w:type="gramEnd"/>
      <w:r w:rsidR="0008144C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утвержденный 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постановление</w:t>
      </w:r>
      <w:r w:rsidR="0008144C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м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администрации Слюдянского муниципального района от 12.10.2021 года № 525 </w:t>
      </w:r>
    </w:p>
    <w:bookmarkEnd w:id="0"/>
    <w:p w14:paraId="57FAD1B4" w14:textId="77777777" w:rsidR="00676598" w:rsidRPr="00D57325" w:rsidRDefault="00676598" w:rsidP="00685FE2">
      <w:pPr>
        <w:pStyle w:val="a4"/>
        <w:ind w:firstLine="709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C4BDC41" w14:textId="77777777" w:rsidR="00676598" w:rsidRPr="000E6663" w:rsidRDefault="00676598" w:rsidP="00B8665A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пунктом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статьи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160.2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C230A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Федерации, 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>статьей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1</w:t>
      </w:r>
      <w:r w:rsidR="00DD311E" w:rsidRPr="00DD311E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Положения о бюджетном процессе Слюдянск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утвержденного решением Думы 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от 26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марта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20 года №</w:t>
      </w:r>
      <w:r w:rsid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17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3D764C" w:rsidRPr="00DD311E">
        <w:rPr>
          <w:rFonts w:ascii="Times New Roman" w:hAnsi="Times New Roman" w:cs="Times New Roman"/>
          <w:sz w:val="24"/>
          <w:szCs w:val="24"/>
          <w:lang w:val="en-US" w:eastAsia="ru-RU"/>
        </w:rPr>
        <w:t>II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>рд</w:t>
      </w:r>
      <w:r w:rsidRPr="00DD311E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, </w:t>
      </w:r>
      <w:r w:rsidRPr="00675446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на основании стат</w:t>
      </w:r>
      <w:r w:rsidR="00685FE2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ей  42, 38, 56</w:t>
      </w:r>
      <w:r w:rsidRPr="0067544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675446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675446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685FE2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администрация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</w:t>
      </w:r>
      <w:r w:rsidR="00685FE2">
        <w:rPr>
          <w:rFonts w:ascii="Times New Roman" w:eastAsia="Times New Roman" w:hAnsi="Times New Roman" w:cs="Times New Roman"/>
          <w:sz w:val="24"/>
          <w:szCs w:val="24"/>
          <w:lang w:eastAsia="ru-RU"/>
        </w:rPr>
        <w:t>юдянского муниципального района</w:t>
      </w:r>
    </w:p>
    <w:p w14:paraId="154D78BE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581DBD4E" w14:textId="77777777"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14:paraId="07F44097" w14:textId="77777777"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22CCEA62" w14:textId="15E955F8" w:rsidR="00B131BC" w:rsidRDefault="006303EA" w:rsidP="00B131BC">
      <w:pPr>
        <w:pStyle w:val="a4"/>
        <w:numPr>
          <w:ilvl w:val="0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Внести изменения в </w:t>
      </w:r>
      <w:r w:rsidR="0008144C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п</w:t>
      </w:r>
      <w:r w:rsidR="0008144C" w:rsidRPr="0008144C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еречень главных администраторов источников финансирования дефицита бюджета Слюдянского муниципального района, утвержденный</w:t>
      </w:r>
      <w:r w:rsidR="0008144C" w:rsidRPr="00B131B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131BC" w:rsidRPr="00B131BC">
        <w:rPr>
          <w:rFonts w:ascii="Times New Roman" w:hAnsi="Times New Roman" w:cs="Times New Roman"/>
          <w:sz w:val="24"/>
          <w:szCs w:val="24"/>
          <w:lang w:eastAsia="ru-RU"/>
        </w:rPr>
        <w:t>постановление</w:t>
      </w:r>
      <w:r w:rsidR="0008144C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B131BC" w:rsidRPr="00B131B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 от 12.10.2021 года №525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, изложив </w:t>
      </w:r>
      <w:r w:rsidR="0008144C">
        <w:rPr>
          <w:rFonts w:ascii="Times New Roman" w:hAnsi="Times New Roman" w:cs="Times New Roman"/>
          <w:sz w:val="24"/>
          <w:szCs w:val="24"/>
          <w:lang w:eastAsia="ru-RU"/>
        </w:rPr>
        <w:t xml:space="preserve">его </w:t>
      </w:r>
      <w:r>
        <w:rPr>
          <w:rFonts w:ascii="Times New Roman" w:hAnsi="Times New Roman" w:cs="Times New Roman"/>
          <w:sz w:val="24"/>
          <w:szCs w:val="24"/>
          <w:lang w:eastAsia="ru-RU"/>
        </w:rPr>
        <w:t>в новой редакции (прилагается)</w:t>
      </w:r>
      <w:r w:rsidR="00B131BC" w:rsidRPr="00B131B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0927FEA3" w14:textId="68A536B5" w:rsidR="00675446" w:rsidRDefault="00675446" w:rsidP="00225815">
      <w:pPr>
        <w:pStyle w:val="a4"/>
        <w:numPr>
          <w:ilvl w:val="0"/>
          <w:numId w:val="18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Настоящее </w:t>
      </w:r>
      <w:r w:rsidR="004C1EEE">
        <w:rPr>
          <w:rFonts w:ascii="Times New Roman" w:hAnsi="Times New Roman" w:cs="Times New Roman"/>
          <w:sz w:val="24"/>
          <w:szCs w:val="24"/>
          <w:lang w:eastAsia="ru-RU"/>
        </w:rPr>
        <w:t>постановление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25815">
        <w:rPr>
          <w:rFonts w:ascii="Times New Roman" w:hAnsi="Times New Roman" w:cs="Times New Roman"/>
          <w:sz w:val="24"/>
          <w:szCs w:val="24"/>
          <w:lang w:eastAsia="ru-RU"/>
        </w:rPr>
        <w:t xml:space="preserve">вступает в силу с момента подписания и распространяется на правоотношения, возникшие </w:t>
      </w:r>
      <w:r w:rsidR="006303EA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22581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303EA">
        <w:rPr>
          <w:rFonts w:ascii="Times New Roman" w:hAnsi="Times New Roman" w:cs="Times New Roman"/>
          <w:sz w:val="24"/>
          <w:szCs w:val="24"/>
          <w:lang w:eastAsia="ru-RU"/>
        </w:rPr>
        <w:t>1 января 2024 года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5E6077C6" w14:textId="661A8FA7" w:rsidR="000366FC" w:rsidRPr="0008144C" w:rsidRDefault="000366FC" w:rsidP="00B131BC">
      <w:pPr>
        <w:pStyle w:val="a4"/>
        <w:numPr>
          <w:ilvl w:val="0"/>
          <w:numId w:val="18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366FC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специальном выпуске газеты «Славное море» и разместить на официальном сайте администрации Слюдянского муниципального района, адрес: http://www.sludyanka.ru, в разделе «Муниципальные правовые акты».</w:t>
      </w:r>
    </w:p>
    <w:p w14:paraId="2405F4AA" w14:textId="649A429B" w:rsidR="0008144C" w:rsidRPr="000366FC" w:rsidRDefault="0008144C" w:rsidP="00B131BC">
      <w:pPr>
        <w:pStyle w:val="a4"/>
        <w:numPr>
          <w:ilvl w:val="0"/>
          <w:numId w:val="18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 исполнение</w:t>
      </w:r>
      <w:r w:rsidR="00693695">
        <w:rPr>
          <w:rFonts w:ascii="Times New Roman" w:hAnsi="Times New Roman" w:cs="Times New Roman"/>
          <w:bCs/>
          <w:sz w:val="24"/>
          <w:szCs w:val="24"/>
          <w:lang w:eastAsia="ru-RU"/>
        </w:rPr>
        <w:t>м</w:t>
      </w:r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настоящего постановления возложить на председателя МКУ «Комитет финансов Слюдянского муниципального района» Адамову С.Б.</w:t>
      </w:r>
    </w:p>
    <w:p w14:paraId="35DFC87D" w14:textId="77777777" w:rsidR="00676598" w:rsidRPr="00D57325" w:rsidRDefault="00676598" w:rsidP="00B131BC">
      <w:pPr>
        <w:pStyle w:val="a4"/>
        <w:tabs>
          <w:tab w:val="left" w:pos="426"/>
        </w:tabs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18D69E2A" w14:textId="77777777" w:rsidR="00C63F17" w:rsidRDefault="00C63F17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19979EB4" w14:textId="77777777" w:rsidR="00C63F17" w:rsidRDefault="00C63F17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45B9A15B" w14:textId="77777777" w:rsidR="00C63F17" w:rsidRDefault="00C63F17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651B29EA" w14:textId="68B01244" w:rsidR="00034AB8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Мэр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Слюдянского </w:t>
      </w:r>
    </w:p>
    <w:p w14:paraId="5E23F349" w14:textId="77777777" w:rsidR="00676598" w:rsidRPr="00D57325" w:rsidRDefault="00034AB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А. Г. Шульц</w:t>
      </w:r>
    </w:p>
    <w:p w14:paraId="24392C56" w14:textId="77777777" w:rsidR="000366FC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br w:type="page"/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Утвержден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>ем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</w:p>
    <w:p w14:paraId="40669989" w14:textId="247A049A" w:rsidR="00676598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F314AC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42E37">
        <w:rPr>
          <w:rFonts w:ascii="Times New Roman" w:hAnsi="Times New Roman" w:cs="Times New Roman"/>
          <w:sz w:val="24"/>
          <w:szCs w:val="24"/>
          <w:lang w:eastAsia="ru-RU"/>
        </w:rPr>
        <w:t>01</w:t>
      </w:r>
      <w:r w:rsidR="00F33A2A" w:rsidRPr="00F314A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242E37">
        <w:rPr>
          <w:rFonts w:ascii="Times New Roman" w:hAnsi="Times New Roman" w:cs="Times New Roman"/>
          <w:sz w:val="24"/>
          <w:szCs w:val="24"/>
          <w:lang w:eastAsia="ru-RU"/>
        </w:rPr>
        <w:t>04.</w:t>
      </w:r>
      <w:r w:rsidR="00923FFE" w:rsidRPr="00F314AC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A95309" w:rsidRPr="00F314A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131BC">
        <w:rPr>
          <w:rFonts w:ascii="Times New Roman" w:hAnsi="Times New Roman" w:cs="Times New Roman"/>
          <w:sz w:val="24"/>
          <w:szCs w:val="24"/>
          <w:lang w:eastAsia="ru-RU"/>
        </w:rPr>
        <w:t>4</w:t>
      </w:r>
      <w:proofErr w:type="gramEnd"/>
      <w:r w:rsidR="00B9351C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242E37">
        <w:rPr>
          <w:rFonts w:ascii="Times New Roman" w:hAnsi="Times New Roman" w:cs="Times New Roman"/>
          <w:sz w:val="24"/>
          <w:szCs w:val="24"/>
          <w:lang w:eastAsia="ru-RU"/>
        </w:rPr>
        <w:t>200</w:t>
      </w:r>
    </w:p>
    <w:p w14:paraId="780F4A1B" w14:textId="77777777" w:rsidR="00242E37" w:rsidRPr="00B7592E" w:rsidRDefault="00242E37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3B1D02BF" w14:textId="77777777" w:rsidR="00D57325" w:rsidRPr="00F314AC" w:rsidRDefault="00D57325" w:rsidP="00D57325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bookmarkStart w:id="1" w:name="_GoBack"/>
      <w:bookmarkEnd w:id="1"/>
    </w:p>
    <w:p w14:paraId="62FF3B64" w14:textId="77777777" w:rsidR="000366FC" w:rsidRDefault="000366FC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Перечень</w:t>
      </w:r>
    </w:p>
    <w:p w14:paraId="74965BA5" w14:textId="77777777" w:rsidR="000366FC" w:rsidRDefault="000366FC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0366FC">
        <w:rPr>
          <w:rFonts w:ascii="Times New Roman" w:hAnsi="Times New Roman" w:cs="Times New Roman"/>
          <w:b/>
          <w:sz w:val="24"/>
          <w:szCs w:val="24"/>
          <w:lang w:eastAsia="ru-RU"/>
        </w:rPr>
        <w:t>главных администраторов источников финансирования дефицита бюджета Слюдянского муниципального района</w:t>
      </w:r>
    </w:p>
    <w:p w14:paraId="4746AD7F" w14:textId="77777777" w:rsidR="00B662E0" w:rsidRDefault="00B662E0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7D7AB1FB" w14:textId="77777777" w:rsidR="00B662E0" w:rsidRDefault="00B662E0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tbl>
      <w:tblPr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134"/>
        <w:gridCol w:w="3400"/>
        <w:gridCol w:w="6523"/>
      </w:tblGrid>
      <w:tr w:rsidR="00B662E0" w:rsidRPr="00B662E0" w14:paraId="00296A4E" w14:textId="77777777" w:rsidTr="00B662E0">
        <w:trPr>
          <w:trHeight w:val="14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AEA02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главного администратора источников</w:t>
            </w:r>
          </w:p>
        </w:tc>
        <w:tc>
          <w:tcPr>
            <w:tcW w:w="3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04A6F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группы, подгруппы, статьи и вида источника</w:t>
            </w:r>
          </w:p>
        </w:tc>
        <w:tc>
          <w:tcPr>
            <w:tcW w:w="6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459E4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Наименование главного администратора источников финансирования дефицита бюджета Слюдянского муниципального района, наименование кода группы,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подгруппы,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статьи и вида источника</w:t>
            </w:r>
          </w:p>
        </w:tc>
      </w:tr>
      <w:tr w:rsidR="00B662E0" w:rsidRPr="00B662E0" w14:paraId="3CF94B98" w14:textId="77777777" w:rsidTr="00B662E0">
        <w:trPr>
          <w:trHeight w:val="57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FEA28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6E6BC" w14:textId="77777777" w:rsidR="00B662E0" w:rsidRPr="00B662E0" w:rsidRDefault="00B662E0" w:rsidP="00B662E0">
            <w:pPr>
              <w:ind w:firstLine="0"/>
              <w:rPr>
                <w:rFonts w:ascii="Calibri" w:hAnsi="Calibri"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ascii="Calibri" w:hAnsi="Calibri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E993B" w14:textId="77777777" w:rsidR="00B662E0" w:rsidRPr="00B662E0" w:rsidRDefault="00B662E0" w:rsidP="00B662E0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финансов Слюдянского муниципального района"</w:t>
            </w:r>
          </w:p>
        </w:tc>
      </w:tr>
      <w:tr w:rsidR="00B662E0" w:rsidRPr="00B662E0" w14:paraId="0578930D" w14:textId="77777777" w:rsidTr="00B662E0">
        <w:trPr>
          <w:trHeight w:val="600"/>
        </w:trPr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5D3EB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FC613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01  02  00  00  05  0000  710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E895D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eastAsia="Calibri" w:cs="Times New Roman"/>
                <w:color w:val="000000"/>
                <w:sz w:val="22"/>
                <w:lang w:eastAsia="ru-RU"/>
              </w:rPr>
              <w:t>Привлечение муниципальными районами кредитов от кредитных организаций в валюте Российской Федерации</w:t>
            </w:r>
          </w:p>
        </w:tc>
      </w:tr>
      <w:tr w:rsidR="00B662E0" w:rsidRPr="00B662E0" w14:paraId="4434C218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ADFA2A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3100D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01  02  00  00  05  0000  810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B80B0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Погашение муниципальными районами кредитов от кредитных организаций в валюте Российской Федерации</w:t>
            </w:r>
          </w:p>
        </w:tc>
      </w:tr>
      <w:tr w:rsidR="00B662E0" w:rsidRPr="00B662E0" w14:paraId="30D50D87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06EAC3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8FEBA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01  03  01  00  05  0000  710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0EEC7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Привлечение  кредитов из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6303EA" w:rsidRPr="00B662E0" w14:paraId="762375FD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76F746" w14:textId="77777777" w:rsidR="006303EA" w:rsidRPr="00B662E0" w:rsidRDefault="006303EA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8F9D9" w14:textId="782D4571" w:rsidR="006303EA" w:rsidRPr="00B662E0" w:rsidRDefault="00225815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01 03 01 00 05 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>52</w:t>
            </w:r>
            <w:r w:rsidRPr="00B662E0">
              <w:rPr>
                <w:rFonts w:cs="Times New Roman"/>
                <w:color w:val="000000"/>
                <w:sz w:val="22"/>
                <w:lang w:eastAsia="ru-RU"/>
              </w:rPr>
              <w:t>00 710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5B3E6" w14:textId="515653CA" w:rsidR="006303EA" w:rsidRPr="00B662E0" w:rsidRDefault="00225815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225815">
              <w:rPr>
                <w:rFonts w:cs="Times New Roman"/>
                <w:color w:val="000000"/>
                <w:sz w:val="22"/>
                <w:lang w:eastAsia="ru-RU"/>
              </w:rPr>
              <w:t>Привлечение кредитов из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B662E0" w:rsidRPr="00B662E0" w14:paraId="258F3FBA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74C796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9B3A3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01  03  01  00  05  0000  810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D4EA6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Погашение бюджетами муниципальных районов кредитов из других бюджетов бюджетной системы Российской Федерации в валюте Российской Федерации</w:t>
            </w:r>
          </w:p>
        </w:tc>
      </w:tr>
      <w:tr w:rsidR="006303EA" w:rsidRPr="00B662E0" w14:paraId="551085EE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AD8E21" w14:textId="77777777" w:rsidR="006303EA" w:rsidRPr="00B662E0" w:rsidRDefault="006303EA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27C0D" w14:textId="73496D84" w:rsidR="006303EA" w:rsidRPr="00B662E0" w:rsidRDefault="00225815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proofErr w:type="gramStart"/>
            <w:r w:rsidRPr="00B662E0">
              <w:rPr>
                <w:rFonts w:cs="Times New Roman"/>
                <w:color w:val="000000"/>
                <w:sz w:val="22"/>
                <w:lang w:eastAsia="ru-RU"/>
              </w:rPr>
              <w:t>01  03</w:t>
            </w:r>
            <w:proofErr w:type="gramEnd"/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 01  00  05  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>52</w:t>
            </w:r>
            <w:r w:rsidRPr="00B662E0">
              <w:rPr>
                <w:rFonts w:cs="Times New Roman"/>
                <w:color w:val="000000"/>
                <w:sz w:val="22"/>
                <w:lang w:eastAsia="ru-RU"/>
              </w:rPr>
              <w:t>00  810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DE67F" w14:textId="6FEF699C" w:rsidR="006303EA" w:rsidRPr="00B662E0" w:rsidRDefault="00225815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225815">
              <w:rPr>
                <w:rFonts w:cs="Times New Roman"/>
                <w:color w:val="000000"/>
                <w:sz w:val="22"/>
                <w:lang w:eastAsia="ru-RU"/>
              </w:rPr>
              <w:t>Погашение бюджетами  муниципальных районов   кредитов из других бюджетов бюджетной системы  Российской Федерации в валюте Российской Федерации</w:t>
            </w:r>
          </w:p>
        </w:tc>
      </w:tr>
      <w:tr w:rsidR="00B662E0" w:rsidRPr="00B662E0" w14:paraId="604E379F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8C7B25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CF33D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01  06  05  02  05  0000  540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C38DC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</w:tr>
      <w:tr w:rsidR="00B662E0" w:rsidRPr="00B662E0" w14:paraId="5F0D7F29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B8B796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7D3C0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01  06  05  02  05  0000  640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359EC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</w:tr>
      <w:tr w:rsidR="00B662E0" w:rsidRPr="00B662E0" w14:paraId="2F5CA0A9" w14:textId="77777777" w:rsidTr="00B662E0">
        <w:trPr>
          <w:trHeight w:val="21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D42C3A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168DE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01  06  10  02  05  0000  550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0BE2D" w14:textId="77777777" w:rsidR="00B662E0" w:rsidRPr="00B662E0" w:rsidRDefault="00B662E0" w:rsidP="00B662E0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Увеличение финансовых активов в собственности муниципальных районов за счет средств на казначейских счетах для осуществления и отражения операций с денежными средствами, поступающими во временное распоряжение получателей средств местного бюджета, казначейских счетах для осуществления и отражения операций с денежными средствами бюджетных и автономных учреждений, казначейских счетах для осуществления и отражения операций с денежными средствами юридических лиц, не являющихся участниками бюджетного процесса, бюджетными и автономными учреждениями</w:t>
            </w:r>
          </w:p>
        </w:tc>
      </w:tr>
      <w:tr w:rsidR="00B662E0" w:rsidRPr="00B662E0" w14:paraId="1339D6F5" w14:textId="77777777" w:rsidTr="00B662E0">
        <w:trPr>
          <w:trHeight w:val="1080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C44D8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Иные источники финансирования дефицита бюджета Слюдянского муниципального района, администрирование которых осуществляется главными администраторами источников финансирования дефицита бюджета Слюдянского муниципального района в пределах их компетенции</w:t>
            </w:r>
          </w:p>
        </w:tc>
      </w:tr>
      <w:tr w:rsidR="00B662E0" w:rsidRPr="00B662E0" w14:paraId="59024007" w14:textId="77777777" w:rsidTr="00B662E0">
        <w:trPr>
          <w:trHeight w:val="30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8293B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28710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01  05  02  01  05  0000  510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4475B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B662E0" w:rsidRPr="00B662E0" w14:paraId="7DE635B9" w14:textId="77777777" w:rsidTr="00B662E0">
        <w:trPr>
          <w:trHeight w:val="30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F41CE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C5FF1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01  05  02  01  05  0000  610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96DCE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</w:tr>
    </w:tbl>
    <w:p w14:paraId="03A7FBC3" w14:textId="77777777" w:rsidR="00B8665A" w:rsidRPr="004C1EEE" w:rsidRDefault="00B8665A" w:rsidP="00B662E0">
      <w:pPr>
        <w:pStyle w:val="a4"/>
        <w:jc w:val="center"/>
        <w:rPr>
          <w:rFonts w:ascii="Times New Roman" w:hAnsi="Times New Roman" w:cs="Times New Roman"/>
          <w:b/>
          <w:lang w:eastAsia="ru-RU"/>
        </w:rPr>
      </w:pPr>
    </w:p>
    <w:sectPr w:rsidR="00B8665A" w:rsidRPr="004C1EEE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A3AC2"/>
    <w:multiLevelType w:val="hybridMultilevel"/>
    <w:tmpl w:val="F028B440"/>
    <w:lvl w:ilvl="0" w:tplc="6602F5A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B26AF5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4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1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11"/>
  </w:num>
  <w:num w:numId="5">
    <w:abstractNumId w:val="13"/>
  </w:num>
  <w:num w:numId="6">
    <w:abstractNumId w:val="15"/>
  </w:num>
  <w:num w:numId="7">
    <w:abstractNumId w:val="7"/>
  </w:num>
  <w:num w:numId="8">
    <w:abstractNumId w:val="2"/>
  </w:num>
  <w:num w:numId="9">
    <w:abstractNumId w:val="14"/>
  </w:num>
  <w:num w:numId="10">
    <w:abstractNumId w:val="4"/>
  </w:num>
  <w:num w:numId="11">
    <w:abstractNumId w:val="8"/>
  </w:num>
  <w:num w:numId="12">
    <w:abstractNumId w:val="10"/>
  </w:num>
  <w:num w:numId="13">
    <w:abstractNumId w:val="5"/>
  </w:num>
  <w:num w:numId="14">
    <w:abstractNumId w:val="6"/>
  </w:num>
  <w:num w:numId="15">
    <w:abstractNumId w:val="16"/>
  </w:num>
  <w:num w:numId="16">
    <w:abstractNumId w:val="12"/>
  </w:num>
  <w:num w:numId="17">
    <w:abstractNumId w:val="3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5619"/>
    <w:rsid w:val="0001469E"/>
    <w:rsid w:val="00015701"/>
    <w:rsid w:val="0002534A"/>
    <w:rsid w:val="00025C5B"/>
    <w:rsid w:val="00034AB8"/>
    <w:rsid w:val="000366FC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144C"/>
    <w:rsid w:val="000836D6"/>
    <w:rsid w:val="00085734"/>
    <w:rsid w:val="00085ED2"/>
    <w:rsid w:val="000910C3"/>
    <w:rsid w:val="000A3A75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E7"/>
    <w:rsid w:val="00205C47"/>
    <w:rsid w:val="00213455"/>
    <w:rsid w:val="00225815"/>
    <w:rsid w:val="00235A67"/>
    <w:rsid w:val="002408FB"/>
    <w:rsid w:val="00240D46"/>
    <w:rsid w:val="00242E37"/>
    <w:rsid w:val="0024770C"/>
    <w:rsid w:val="0026197A"/>
    <w:rsid w:val="002625FD"/>
    <w:rsid w:val="00265127"/>
    <w:rsid w:val="00276198"/>
    <w:rsid w:val="002821E9"/>
    <w:rsid w:val="00284D40"/>
    <w:rsid w:val="002871C2"/>
    <w:rsid w:val="002A0424"/>
    <w:rsid w:val="002B0A21"/>
    <w:rsid w:val="002B7693"/>
    <w:rsid w:val="002B77F8"/>
    <w:rsid w:val="002C230A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C0550"/>
    <w:rsid w:val="003C070B"/>
    <w:rsid w:val="003C465C"/>
    <w:rsid w:val="003C4D48"/>
    <w:rsid w:val="003C6C9C"/>
    <w:rsid w:val="003C75CC"/>
    <w:rsid w:val="003D764C"/>
    <w:rsid w:val="003E63BE"/>
    <w:rsid w:val="003E7E91"/>
    <w:rsid w:val="003F53C5"/>
    <w:rsid w:val="003F6D83"/>
    <w:rsid w:val="0040443E"/>
    <w:rsid w:val="004057D5"/>
    <w:rsid w:val="00413811"/>
    <w:rsid w:val="004210E3"/>
    <w:rsid w:val="0042143D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1EEE"/>
    <w:rsid w:val="004C2FE7"/>
    <w:rsid w:val="004C6F6A"/>
    <w:rsid w:val="004D104D"/>
    <w:rsid w:val="004E0E6A"/>
    <w:rsid w:val="004E18A2"/>
    <w:rsid w:val="004E775F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03EA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5446"/>
    <w:rsid w:val="00676598"/>
    <w:rsid w:val="006858E5"/>
    <w:rsid w:val="00685FE2"/>
    <w:rsid w:val="006914E7"/>
    <w:rsid w:val="00693695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21A6"/>
    <w:rsid w:val="00722434"/>
    <w:rsid w:val="00725070"/>
    <w:rsid w:val="0072753A"/>
    <w:rsid w:val="00730274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2A06"/>
    <w:rsid w:val="007E3DCA"/>
    <w:rsid w:val="007F50F9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50C6"/>
    <w:rsid w:val="00875201"/>
    <w:rsid w:val="00875A76"/>
    <w:rsid w:val="0087606D"/>
    <w:rsid w:val="00885C57"/>
    <w:rsid w:val="00892533"/>
    <w:rsid w:val="008A1DE1"/>
    <w:rsid w:val="008A2EDD"/>
    <w:rsid w:val="008A4F4C"/>
    <w:rsid w:val="008B2EF2"/>
    <w:rsid w:val="008B3AA1"/>
    <w:rsid w:val="008D1F8A"/>
    <w:rsid w:val="008E2753"/>
    <w:rsid w:val="008E72D1"/>
    <w:rsid w:val="008F5D16"/>
    <w:rsid w:val="00905FBF"/>
    <w:rsid w:val="00906572"/>
    <w:rsid w:val="0091043F"/>
    <w:rsid w:val="00910A5C"/>
    <w:rsid w:val="0091649B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96E08"/>
    <w:rsid w:val="009A132B"/>
    <w:rsid w:val="009A251F"/>
    <w:rsid w:val="009A2E09"/>
    <w:rsid w:val="009A3199"/>
    <w:rsid w:val="009D1024"/>
    <w:rsid w:val="009D63E3"/>
    <w:rsid w:val="009E0C2B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62BE"/>
    <w:rsid w:val="00A27D60"/>
    <w:rsid w:val="00A31881"/>
    <w:rsid w:val="00A4138D"/>
    <w:rsid w:val="00A476B7"/>
    <w:rsid w:val="00A51F4A"/>
    <w:rsid w:val="00A67BAA"/>
    <w:rsid w:val="00A67C93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6F87"/>
    <w:rsid w:val="00AA7276"/>
    <w:rsid w:val="00AB6C8F"/>
    <w:rsid w:val="00AB7AF0"/>
    <w:rsid w:val="00AC13DB"/>
    <w:rsid w:val="00AC6106"/>
    <w:rsid w:val="00AF0FC0"/>
    <w:rsid w:val="00AF2DED"/>
    <w:rsid w:val="00AF3B3C"/>
    <w:rsid w:val="00B04745"/>
    <w:rsid w:val="00B04829"/>
    <w:rsid w:val="00B0768D"/>
    <w:rsid w:val="00B103B6"/>
    <w:rsid w:val="00B120B7"/>
    <w:rsid w:val="00B131BC"/>
    <w:rsid w:val="00B14F63"/>
    <w:rsid w:val="00B24E37"/>
    <w:rsid w:val="00B26381"/>
    <w:rsid w:val="00B32315"/>
    <w:rsid w:val="00B35DB8"/>
    <w:rsid w:val="00B42CA8"/>
    <w:rsid w:val="00B501FE"/>
    <w:rsid w:val="00B52089"/>
    <w:rsid w:val="00B536B7"/>
    <w:rsid w:val="00B53A36"/>
    <w:rsid w:val="00B53D19"/>
    <w:rsid w:val="00B54722"/>
    <w:rsid w:val="00B6553F"/>
    <w:rsid w:val="00B662E0"/>
    <w:rsid w:val="00B71E8F"/>
    <w:rsid w:val="00B73F4E"/>
    <w:rsid w:val="00B7592E"/>
    <w:rsid w:val="00B81ECC"/>
    <w:rsid w:val="00B8462D"/>
    <w:rsid w:val="00B8665A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533D"/>
    <w:rsid w:val="00C47973"/>
    <w:rsid w:val="00C507E9"/>
    <w:rsid w:val="00C51058"/>
    <w:rsid w:val="00C51436"/>
    <w:rsid w:val="00C63F17"/>
    <w:rsid w:val="00C803FB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6F6"/>
    <w:rsid w:val="00DC3B87"/>
    <w:rsid w:val="00DD035D"/>
    <w:rsid w:val="00DD1D62"/>
    <w:rsid w:val="00DD311E"/>
    <w:rsid w:val="00DE3AC0"/>
    <w:rsid w:val="00DF6838"/>
    <w:rsid w:val="00E00846"/>
    <w:rsid w:val="00E04E03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812BB"/>
    <w:rsid w:val="00E81A32"/>
    <w:rsid w:val="00E832DC"/>
    <w:rsid w:val="00E90477"/>
    <w:rsid w:val="00E9761E"/>
    <w:rsid w:val="00EA334F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059F1"/>
    <w:rsid w:val="00F12C46"/>
    <w:rsid w:val="00F169F6"/>
    <w:rsid w:val="00F2197A"/>
    <w:rsid w:val="00F26569"/>
    <w:rsid w:val="00F2767F"/>
    <w:rsid w:val="00F314AC"/>
    <w:rsid w:val="00F3239A"/>
    <w:rsid w:val="00F32B58"/>
    <w:rsid w:val="00F33A2A"/>
    <w:rsid w:val="00F37923"/>
    <w:rsid w:val="00F4116B"/>
    <w:rsid w:val="00F4146E"/>
    <w:rsid w:val="00F63048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58C0"/>
    <w:rsid w:val="00FD7CF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37245"/>
  <w15:docId w15:val="{2A3C5467-67E2-45BF-AD96-47162A6D1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6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1BF13-D8AD-4F4E-B596-F7A83B712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7229</TotalTime>
  <Pages>3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econ11</cp:lastModifiedBy>
  <cp:revision>186</cp:revision>
  <cp:lastPrinted>2024-04-02T05:30:00Z</cp:lastPrinted>
  <dcterms:created xsi:type="dcterms:W3CDTF">2016-10-31T09:21:00Z</dcterms:created>
  <dcterms:modified xsi:type="dcterms:W3CDTF">2024-05-02T02:57:00Z</dcterms:modified>
</cp:coreProperties>
</file>