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B3" w:rsidRPr="006A741A" w:rsidRDefault="007516B3" w:rsidP="007516B3">
      <w:pPr>
        <w:pStyle w:val="2"/>
        <w:spacing w:after="0" w:line="228" w:lineRule="auto"/>
        <w:ind w:left="0" w:right="45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62230</wp:posOffset>
            </wp:positionV>
            <wp:extent cx="590550" cy="742315"/>
            <wp:effectExtent l="0" t="0" r="0" b="635"/>
            <wp:wrapTopAndBottom/>
            <wp:docPr id="1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</w:t>
      </w:r>
    </w:p>
    <w:p w:rsidR="007516B3" w:rsidRDefault="007516B3" w:rsidP="007516B3">
      <w:pPr>
        <w:pStyle w:val="ConsPlusTitle"/>
        <w:widowControl/>
        <w:jc w:val="center"/>
      </w:pPr>
    </w:p>
    <w:p w:rsidR="007516B3" w:rsidRDefault="007516B3" w:rsidP="007516B3">
      <w:pPr>
        <w:jc w:val="center"/>
        <w:rPr>
          <w:b/>
          <w:sz w:val="28"/>
          <w:szCs w:val="28"/>
        </w:rPr>
      </w:pPr>
      <w:r w:rsidRPr="006C3B5F">
        <w:rPr>
          <w:b/>
          <w:sz w:val="28"/>
          <w:szCs w:val="28"/>
        </w:rPr>
        <w:t>АДМИНИСТРАЦИЯ  СЛЮДЯНСК</w:t>
      </w:r>
      <w:r>
        <w:rPr>
          <w:b/>
          <w:sz w:val="28"/>
          <w:szCs w:val="28"/>
        </w:rPr>
        <w:t>ОГО</w:t>
      </w:r>
      <w:r w:rsidRPr="006C3B5F">
        <w:rPr>
          <w:b/>
          <w:sz w:val="28"/>
          <w:szCs w:val="28"/>
        </w:rPr>
        <w:t xml:space="preserve"> </w:t>
      </w:r>
    </w:p>
    <w:p w:rsidR="007516B3" w:rsidRPr="006C3B5F" w:rsidRDefault="007516B3" w:rsidP="007516B3">
      <w:pPr>
        <w:jc w:val="center"/>
        <w:rPr>
          <w:b/>
          <w:sz w:val="28"/>
          <w:szCs w:val="28"/>
        </w:rPr>
      </w:pPr>
      <w:r w:rsidRPr="006C3B5F">
        <w:rPr>
          <w:b/>
          <w:sz w:val="28"/>
          <w:szCs w:val="28"/>
        </w:rPr>
        <w:t>МУНИЦИПАЛЬНОГО  РАЙОН</w:t>
      </w:r>
      <w:r>
        <w:rPr>
          <w:b/>
          <w:sz w:val="28"/>
          <w:szCs w:val="28"/>
        </w:rPr>
        <w:t>А</w:t>
      </w:r>
    </w:p>
    <w:p w:rsidR="007516B3" w:rsidRPr="006C3B5F" w:rsidRDefault="007516B3" w:rsidP="007516B3">
      <w:pPr>
        <w:pStyle w:val="a3"/>
        <w:tabs>
          <w:tab w:val="left" w:pos="3686"/>
        </w:tabs>
        <w:ind w:left="142"/>
        <w:rPr>
          <w:sz w:val="28"/>
          <w:szCs w:val="28"/>
        </w:rPr>
      </w:pPr>
      <w:r w:rsidRPr="006C3B5F">
        <w:rPr>
          <w:sz w:val="28"/>
          <w:szCs w:val="28"/>
        </w:rPr>
        <w:t xml:space="preserve">                                                            </w:t>
      </w:r>
    </w:p>
    <w:p w:rsidR="007516B3" w:rsidRPr="006C3B5F" w:rsidRDefault="007516B3" w:rsidP="007516B3">
      <w:pPr>
        <w:pStyle w:val="a3"/>
        <w:tabs>
          <w:tab w:val="left" w:pos="3686"/>
        </w:tabs>
        <w:ind w:left="142"/>
        <w:jc w:val="center"/>
        <w:rPr>
          <w:b/>
          <w:sz w:val="28"/>
          <w:szCs w:val="28"/>
        </w:rPr>
      </w:pPr>
      <w:r w:rsidRPr="006C3B5F">
        <w:rPr>
          <w:b/>
          <w:sz w:val="28"/>
          <w:szCs w:val="28"/>
        </w:rPr>
        <w:t>РАСПОРЯЖЕНИЕ</w:t>
      </w:r>
    </w:p>
    <w:p w:rsidR="007516B3" w:rsidRPr="006C3B5F" w:rsidRDefault="007516B3" w:rsidP="007516B3">
      <w:pPr>
        <w:pStyle w:val="a3"/>
        <w:tabs>
          <w:tab w:val="left" w:pos="3686"/>
        </w:tabs>
        <w:ind w:left="142"/>
        <w:jc w:val="center"/>
        <w:rPr>
          <w:sz w:val="28"/>
          <w:szCs w:val="28"/>
        </w:rPr>
      </w:pPr>
      <w:r w:rsidRPr="006C3B5F">
        <w:rPr>
          <w:sz w:val="28"/>
          <w:szCs w:val="28"/>
        </w:rPr>
        <w:t xml:space="preserve">г. </w:t>
      </w:r>
      <w:proofErr w:type="spellStart"/>
      <w:r w:rsidRPr="006C3B5F">
        <w:rPr>
          <w:sz w:val="28"/>
          <w:szCs w:val="28"/>
        </w:rPr>
        <w:t>Слюдянка</w:t>
      </w:r>
      <w:proofErr w:type="spellEnd"/>
    </w:p>
    <w:p w:rsidR="007516B3" w:rsidRDefault="007516B3" w:rsidP="007516B3">
      <w:pPr>
        <w:tabs>
          <w:tab w:val="left" w:pos="7797"/>
        </w:tabs>
      </w:pPr>
    </w:p>
    <w:p w:rsidR="007516B3" w:rsidRPr="00726DC1" w:rsidRDefault="007516B3" w:rsidP="007516B3">
      <w:r w:rsidRPr="00726DC1">
        <w:t>от</w:t>
      </w:r>
      <w:r>
        <w:t xml:space="preserve">  «     » ________ </w:t>
      </w:r>
      <w:r w:rsidRPr="00726DC1">
        <w:t>20</w:t>
      </w:r>
      <w:r>
        <w:t>24</w:t>
      </w:r>
      <w:r w:rsidRPr="00726DC1">
        <w:t xml:space="preserve"> года  № </w:t>
      </w:r>
      <w:r>
        <w:t xml:space="preserve">  ______ -</w:t>
      </w:r>
      <w:r w:rsidR="00C75082">
        <w:t xml:space="preserve"> </w:t>
      </w:r>
      <w:proofErr w:type="gramStart"/>
      <w:r>
        <w:t>р</w:t>
      </w:r>
      <w:proofErr w:type="gramEnd"/>
      <w:r>
        <w:t xml:space="preserve"> </w:t>
      </w:r>
    </w:p>
    <w:p w:rsidR="007516B3" w:rsidRPr="00631D94" w:rsidRDefault="007516B3" w:rsidP="007516B3">
      <w:pPr>
        <w:pStyle w:val="ConsPlusTitle"/>
        <w:widowControl/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8"/>
        <w:gridCol w:w="4536"/>
      </w:tblGrid>
      <w:tr w:rsidR="007516B3" w:rsidTr="00010AE7">
        <w:tc>
          <w:tcPr>
            <w:tcW w:w="4928" w:type="dxa"/>
          </w:tcPr>
          <w:p w:rsidR="007516B3" w:rsidRPr="00726DC1" w:rsidRDefault="007516B3" w:rsidP="007516B3">
            <w:r>
              <w:t>Об утверждении м</w:t>
            </w:r>
            <w:r w:rsidRPr="007516B3">
              <w:t>етодик</w:t>
            </w:r>
            <w:r>
              <w:t>и</w:t>
            </w:r>
            <w:r w:rsidRPr="007516B3">
              <w:t xml:space="preserve"> расчета показателей муниципальной программы «Содействие развитию предпринимательства и туризма в Слюдянском муниципальном районе»</w:t>
            </w:r>
            <w:r w:rsidR="00EA6155">
              <w:t xml:space="preserve"> и ее структурных элементов</w:t>
            </w:r>
          </w:p>
        </w:tc>
        <w:tc>
          <w:tcPr>
            <w:tcW w:w="4536" w:type="dxa"/>
          </w:tcPr>
          <w:p w:rsidR="007516B3" w:rsidRDefault="007516B3" w:rsidP="00010AE7">
            <w:pPr>
              <w:tabs>
                <w:tab w:val="left" w:pos="9214"/>
              </w:tabs>
              <w:ind w:right="-1327"/>
              <w:jc w:val="both"/>
            </w:pPr>
          </w:p>
        </w:tc>
      </w:tr>
    </w:tbl>
    <w:p w:rsidR="007516B3" w:rsidRDefault="007516B3" w:rsidP="007516B3">
      <w:pPr>
        <w:pStyle w:val="ConsPlusTitle"/>
        <w:widowControl/>
        <w:tabs>
          <w:tab w:val="left" w:pos="1275"/>
        </w:tabs>
      </w:pPr>
    </w:p>
    <w:p w:rsidR="007516B3" w:rsidRDefault="007516B3" w:rsidP="0002314E">
      <w:pPr>
        <w:shd w:val="clear" w:color="auto" w:fill="FFFFFF" w:themeFill="background1"/>
        <w:ind w:firstLine="420"/>
        <w:jc w:val="both"/>
      </w:pPr>
      <w:r>
        <w:tab/>
      </w:r>
      <w:proofErr w:type="gramStart"/>
      <w:r w:rsidRPr="005B7032">
        <w:t xml:space="preserve">В </w:t>
      </w:r>
      <w:r>
        <w:t>соответствии с</w:t>
      </w:r>
      <w:r w:rsidR="00B115EE">
        <w:t xml:space="preserve"> Порядком принятия решений о разработке муниципальных программ Слюдянского муниципального района, их формирования и реализации, утвержденным постановлением администрации</w:t>
      </w:r>
      <w:r w:rsidR="00A34E6D">
        <w:t xml:space="preserve"> Слюдянского муниципального района</w:t>
      </w:r>
      <w:r w:rsidR="00C75082">
        <w:t xml:space="preserve"> от </w:t>
      </w:r>
      <w:r w:rsidR="00803CBF">
        <w:t>29.09</w:t>
      </w:r>
      <w:r w:rsidR="00C75082">
        <w:t>.2024</w:t>
      </w:r>
      <w:r w:rsidR="00803CBF">
        <w:t xml:space="preserve"> г. № 597</w:t>
      </w:r>
      <w:r w:rsidR="00C75082">
        <w:t xml:space="preserve">, руководствуясь </w:t>
      </w:r>
      <w:r w:rsidRPr="005B7032">
        <w:t>статьями 15, 15.1, 17 Федерального закона от 6 октября 2003 года №131-ФЗ "Об общих принципах организации местного самоуправления в Российской Федерации", статьями 7, 24, 38, 47 Устава Слюдянского муниципального района (новая редакция</w:t>
      </w:r>
      <w:proofErr w:type="gramEnd"/>
      <w:r w:rsidRPr="005B7032">
        <w:t xml:space="preserve">), зарегистрированного постановлением Губернатора Иркутской области от 30.06.2005 г. № 303-п, </w:t>
      </w:r>
    </w:p>
    <w:p w:rsidR="007516B3" w:rsidRDefault="007516B3" w:rsidP="0002314E">
      <w:pPr>
        <w:shd w:val="clear" w:color="auto" w:fill="FFFFFF" w:themeFill="background1"/>
        <w:ind w:firstLine="420"/>
        <w:jc w:val="both"/>
      </w:pPr>
    </w:p>
    <w:p w:rsidR="007516B3" w:rsidRDefault="007516B3" w:rsidP="0002314E">
      <w:pPr>
        <w:pStyle w:val="a5"/>
        <w:numPr>
          <w:ilvl w:val="0"/>
          <w:numId w:val="2"/>
        </w:numPr>
        <w:shd w:val="clear" w:color="auto" w:fill="FFFFFF" w:themeFill="background1"/>
        <w:ind w:left="0" w:firstLine="567"/>
        <w:jc w:val="both"/>
      </w:pPr>
      <w:r>
        <w:t xml:space="preserve">Утвердить </w:t>
      </w:r>
      <w:r w:rsidR="00C75082">
        <w:t>м</w:t>
      </w:r>
      <w:r w:rsidR="00C75082" w:rsidRPr="007516B3">
        <w:t>етодик</w:t>
      </w:r>
      <w:r w:rsidR="00C75082">
        <w:t>у</w:t>
      </w:r>
      <w:r w:rsidR="00C75082" w:rsidRPr="007516B3">
        <w:t xml:space="preserve"> расчета показателей муниципальной программы «Содействие развитию предпринимательства и туризма в Слюдянском муниципальном районе»</w:t>
      </w:r>
      <w:r w:rsidR="00C75082">
        <w:t xml:space="preserve"> </w:t>
      </w:r>
      <w:r>
        <w:t>(Приложение № 1).</w:t>
      </w:r>
    </w:p>
    <w:p w:rsidR="007516B3" w:rsidRDefault="007516B3" w:rsidP="0002314E">
      <w:pPr>
        <w:shd w:val="clear" w:color="auto" w:fill="FFFFFF" w:themeFill="background1"/>
        <w:tabs>
          <w:tab w:val="left" w:pos="9214"/>
        </w:tabs>
        <w:ind w:right="-2"/>
        <w:jc w:val="both"/>
      </w:pPr>
      <w:r>
        <w:t xml:space="preserve">        </w:t>
      </w:r>
      <w:r w:rsidR="0002314E">
        <w:t>2</w:t>
      </w:r>
      <w:r>
        <w:t xml:space="preserve">. </w:t>
      </w:r>
      <w:proofErr w:type="gramStart"/>
      <w:r w:rsidR="0002314E">
        <w:t>Разместить</w:t>
      </w:r>
      <w:proofErr w:type="gramEnd"/>
      <w:r w:rsidR="00C109DD">
        <w:t xml:space="preserve"> настоящее распоряжение на официальном сайте администрации Слюдянского муниципального района в разделе «Муниципальные программы».</w:t>
      </w:r>
    </w:p>
    <w:p w:rsidR="007516B3" w:rsidRDefault="007516B3" w:rsidP="0002314E">
      <w:pPr>
        <w:shd w:val="clear" w:color="auto" w:fill="FFFFFF" w:themeFill="background1"/>
        <w:tabs>
          <w:tab w:val="left" w:pos="9214"/>
        </w:tabs>
        <w:ind w:left="60" w:right="-2"/>
        <w:jc w:val="both"/>
      </w:pPr>
      <w:r>
        <w:t xml:space="preserve">       </w:t>
      </w:r>
      <w:r w:rsidR="0002314E">
        <w:t>3</w:t>
      </w:r>
      <w:r>
        <w:t xml:space="preserve">.  </w:t>
      </w:r>
      <w:proofErr w:type="gramStart"/>
      <w:r>
        <w:t>Контроль за</w:t>
      </w:r>
      <w:proofErr w:type="gramEnd"/>
      <w:r>
        <w:t xml:space="preserve"> исполнением настоящего распоряжения </w:t>
      </w:r>
      <w:r w:rsidR="00EA6155">
        <w:t>возложить на заместителя мэра Слюдянского муниципального района С.Н. Иванковича</w:t>
      </w:r>
      <w:r>
        <w:t>.</w:t>
      </w: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  <w:r>
        <w:t xml:space="preserve">Мэр Слюдянского </w:t>
      </w:r>
    </w:p>
    <w:p w:rsidR="007516B3" w:rsidRDefault="007516B3" w:rsidP="007516B3">
      <w:pPr>
        <w:tabs>
          <w:tab w:val="left" w:pos="9214"/>
        </w:tabs>
        <w:ind w:right="-2"/>
      </w:pPr>
      <w:r>
        <w:t xml:space="preserve">муниципального района                                                                                            А.Г. Шульц   </w:t>
      </w: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B115EE" w:rsidRDefault="00B115EE" w:rsidP="007516B3">
      <w:pPr>
        <w:tabs>
          <w:tab w:val="left" w:pos="9214"/>
        </w:tabs>
        <w:ind w:right="-2"/>
      </w:pPr>
    </w:p>
    <w:p w:rsidR="00B115EE" w:rsidRDefault="00B115EE" w:rsidP="007516B3">
      <w:pPr>
        <w:tabs>
          <w:tab w:val="left" w:pos="9214"/>
        </w:tabs>
        <w:ind w:right="-2"/>
      </w:pPr>
    </w:p>
    <w:p w:rsidR="00B115EE" w:rsidRDefault="00B115EE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lastRenderedPageBreak/>
        <w:t>Приложение 1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>к распоряжению администрации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>Слюдянского муниципального района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 xml:space="preserve">от </w:t>
      </w:r>
      <w:r w:rsidR="00B115EE">
        <w:t xml:space="preserve">___. ___. 2024 </w:t>
      </w:r>
      <w:r>
        <w:t xml:space="preserve"> №</w:t>
      </w:r>
      <w:r w:rsidR="00B115EE">
        <w:t xml:space="preserve"> _____</w:t>
      </w:r>
      <w:r>
        <w:t>-</w:t>
      </w:r>
      <w:proofErr w:type="gramStart"/>
      <w:r>
        <w:t>р</w:t>
      </w:r>
      <w:proofErr w:type="gramEnd"/>
    </w:p>
    <w:p w:rsidR="007516B3" w:rsidRDefault="007516B3" w:rsidP="007516B3">
      <w:pPr>
        <w:tabs>
          <w:tab w:val="left" w:pos="9214"/>
        </w:tabs>
        <w:ind w:right="-2"/>
        <w:jc w:val="right"/>
      </w:pPr>
    </w:p>
    <w:p w:rsidR="007516B3" w:rsidRDefault="007516B3" w:rsidP="004D35D9">
      <w:pPr>
        <w:widowControl w:val="0"/>
        <w:autoSpaceDE w:val="0"/>
        <w:autoSpaceDN w:val="0"/>
        <w:jc w:val="center"/>
        <w:rPr>
          <w:b/>
        </w:rPr>
      </w:pPr>
    </w:p>
    <w:p w:rsidR="004D35D9" w:rsidRPr="002E7AF3" w:rsidRDefault="00CF028E" w:rsidP="004D35D9">
      <w:pPr>
        <w:widowControl w:val="0"/>
        <w:autoSpaceDE w:val="0"/>
        <w:autoSpaceDN w:val="0"/>
        <w:jc w:val="center"/>
        <w:rPr>
          <w:b/>
        </w:rPr>
      </w:pPr>
      <w:r w:rsidRPr="00CF028E">
        <w:rPr>
          <w:b/>
        </w:rPr>
        <w:t>Методика расчета показателей</w:t>
      </w:r>
      <w:r w:rsidR="004D35D9" w:rsidRPr="002E7AF3">
        <w:rPr>
          <w:b/>
        </w:rPr>
        <w:t xml:space="preserve"> </w:t>
      </w:r>
      <w:r w:rsidRPr="00CF028E">
        <w:rPr>
          <w:b/>
        </w:rPr>
        <w:t>муниципальной программы «Содействие развитию предпринимательства и туризма в Слюдянском муниципальном районе»</w:t>
      </w:r>
    </w:p>
    <w:p w:rsidR="004D35D9" w:rsidRPr="00831404" w:rsidRDefault="004D35D9" w:rsidP="004D35D9">
      <w:pPr>
        <w:widowControl w:val="0"/>
        <w:autoSpaceDE w:val="0"/>
        <w:autoSpaceDN w:val="0"/>
        <w:jc w:val="both"/>
      </w:pPr>
    </w:p>
    <w:p w:rsidR="00803E48" w:rsidRPr="00D51D79" w:rsidRDefault="00803E48" w:rsidP="00D51D79">
      <w:pPr>
        <w:jc w:val="center"/>
        <w:rPr>
          <w:b/>
          <w:color w:val="000000"/>
        </w:rPr>
      </w:pPr>
      <w:r w:rsidRPr="00D51D79">
        <w:rPr>
          <w:b/>
          <w:color w:val="000000"/>
        </w:rPr>
        <w:t>Показатель № 1</w:t>
      </w:r>
      <w:r w:rsidR="000C7298">
        <w:rPr>
          <w:b/>
          <w:color w:val="000000"/>
        </w:rPr>
        <w:t xml:space="preserve"> МП</w:t>
      </w:r>
    </w:p>
    <w:p w:rsidR="00803E48" w:rsidRDefault="00F43EC6" w:rsidP="00F05610">
      <w:pPr>
        <w:ind w:firstLine="708"/>
        <w:rPr>
          <w:color w:val="000000"/>
        </w:rPr>
      </w:pPr>
      <w:r>
        <w:rPr>
          <w:color w:val="000000"/>
        </w:rPr>
        <w:t xml:space="preserve"> </w:t>
      </w:r>
      <w:r w:rsidR="00803E48">
        <w:rPr>
          <w:color w:val="000000"/>
        </w:rPr>
        <w:t>«</w:t>
      </w:r>
      <w:r w:rsidR="00803E48" w:rsidRPr="00B521C1">
        <w:rPr>
          <w:color w:val="000000"/>
        </w:rPr>
        <w:t>Число субъектов малого и среднего предпринимательства в расчете на 10 тыс. человек населения</w:t>
      </w:r>
      <w:r w:rsidR="00803E48">
        <w:rPr>
          <w:color w:val="000000"/>
        </w:rPr>
        <w:t xml:space="preserve">» рассчитывается по формуле: </w:t>
      </w:r>
    </w:p>
    <w:p w:rsidR="006E5343" w:rsidRDefault="006E5343" w:rsidP="00803E48">
      <w:pPr>
        <w:rPr>
          <w:i/>
          <w:color w:val="000000"/>
        </w:rPr>
      </w:pPr>
    </w:p>
    <w:p w:rsidR="00CF028E" w:rsidRDefault="00803E48" w:rsidP="00F73BF8">
      <w:pPr>
        <w:jc w:val="center"/>
        <w:rPr>
          <w:color w:val="000000"/>
        </w:rPr>
      </w:pPr>
      <w:proofErr w:type="spellStart"/>
      <w:r w:rsidRPr="00EF62DE">
        <w:rPr>
          <w:i/>
          <w:color w:val="000000"/>
        </w:rPr>
        <w:t>Чсмсп</w:t>
      </w:r>
      <w:proofErr w:type="spellEnd"/>
      <w:r w:rsidRPr="00EF62DE">
        <w:rPr>
          <w:i/>
          <w:color w:val="000000"/>
        </w:rPr>
        <w:t xml:space="preserve"> на 10 тыс. = </w:t>
      </w:r>
      <w:proofErr w:type="spellStart"/>
      <w:r w:rsidRPr="00EF62DE">
        <w:rPr>
          <w:i/>
          <w:color w:val="000000"/>
        </w:rPr>
        <w:t>Чсмсп</w:t>
      </w:r>
      <w:proofErr w:type="spellEnd"/>
      <w:r w:rsidRPr="00EF62DE">
        <w:rPr>
          <w:i/>
          <w:color w:val="000000"/>
        </w:rPr>
        <w:t>/</w:t>
      </w:r>
      <w:proofErr w:type="spellStart"/>
      <w:r w:rsidRPr="00EF62DE">
        <w:rPr>
          <w:i/>
          <w:color w:val="000000"/>
        </w:rPr>
        <w:t>Чнас</w:t>
      </w:r>
      <w:proofErr w:type="spellEnd"/>
      <w:r w:rsidRPr="00EF62DE">
        <w:rPr>
          <w:i/>
          <w:color w:val="000000"/>
        </w:rPr>
        <w:t xml:space="preserve"> * 10 000</w:t>
      </w:r>
      <w:r>
        <w:rPr>
          <w:color w:val="000000"/>
        </w:rPr>
        <w:t>, где:</w:t>
      </w:r>
    </w:p>
    <w:p w:rsidR="00803E48" w:rsidRDefault="00803E48" w:rsidP="000C7298">
      <w:pPr>
        <w:jc w:val="both"/>
        <w:rPr>
          <w:color w:val="000000"/>
        </w:rPr>
      </w:pPr>
      <w:proofErr w:type="spellStart"/>
      <w:r w:rsidRPr="00EF62DE">
        <w:rPr>
          <w:b/>
          <w:i/>
          <w:color w:val="000000"/>
        </w:rPr>
        <w:t>Чсмсп</w:t>
      </w:r>
      <w:proofErr w:type="spellEnd"/>
      <w:r w:rsidRPr="00EF62DE">
        <w:rPr>
          <w:b/>
          <w:i/>
          <w:color w:val="000000"/>
        </w:rPr>
        <w:t xml:space="preserve"> на 10 тыс</w:t>
      </w:r>
      <w:r w:rsidRPr="00EF62DE">
        <w:rPr>
          <w:b/>
          <w:color w:val="000000"/>
        </w:rPr>
        <w:t>.</w:t>
      </w:r>
      <w:r>
        <w:rPr>
          <w:color w:val="000000"/>
        </w:rPr>
        <w:t xml:space="preserve"> - ч</w:t>
      </w:r>
      <w:r w:rsidRPr="00B521C1">
        <w:rPr>
          <w:color w:val="000000"/>
        </w:rPr>
        <w:t>исло субъектов малого и среднего предпринимательства</w:t>
      </w:r>
      <w:r w:rsidR="000C7298">
        <w:rPr>
          <w:color w:val="000000"/>
        </w:rPr>
        <w:t xml:space="preserve"> Слюдянского муниципального района</w:t>
      </w:r>
      <w:r w:rsidRPr="00B521C1">
        <w:rPr>
          <w:color w:val="000000"/>
        </w:rPr>
        <w:t xml:space="preserve"> в расчете на 10 тыс. человек населения</w:t>
      </w:r>
      <w:r>
        <w:rPr>
          <w:color w:val="000000"/>
        </w:rPr>
        <w:t>;</w:t>
      </w:r>
    </w:p>
    <w:p w:rsidR="00803E48" w:rsidRDefault="00803E48" w:rsidP="000C7298">
      <w:pPr>
        <w:jc w:val="both"/>
        <w:rPr>
          <w:color w:val="000000"/>
        </w:rPr>
      </w:pPr>
      <w:proofErr w:type="spellStart"/>
      <w:r w:rsidRPr="00EF62DE">
        <w:rPr>
          <w:b/>
          <w:i/>
          <w:color w:val="000000"/>
        </w:rPr>
        <w:t>Чсмсп</w:t>
      </w:r>
      <w:proofErr w:type="spellEnd"/>
      <w:r>
        <w:rPr>
          <w:color w:val="000000"/>
        </w:rPr>
        <w:t xml:space="preserve"> - </w:t>
      </w:r>
      <w:r w:rsidR="00EF62DE" w:rsidRPr="00EF62DE">
        <w:rPr>
          <w:color w:val="000000"/>
        </w:rPr>
        <w:t>число субъектов малого и среднего предпринимательства</w:t>
      </w:r>
      <w:r w:rsidR="00EF62DE">
        <w:rPr>
          <w:color w:val="000000"/>
        </w:rPr>
        <w:t xml:space="preserve"> по состоянию на отчетную дату согласно данным Федеральной налоговой службы в системе </w:t>
      </w:r>
      <w:proofErr w:type="spellStart"/>
      <w:r w:rsidR="00EF62DE">
        <w:rPr>
          <w:color w:val="000000"/>
          <w:lang w:val="en-US"/>
        </w:rPr>
        <w:t>nalog</w:t>
      </w:r>
      <w:proofErr w:type="spellEnd"/>
      <w:r w:rsidR="00EF62DE" w:rsidRPr="00EF62DE">
        <w:rPr>
          <w:color w:val="000000"/>
        </w:rPr>
        <w:t>.</w:t>
      </w:r>
      <w:proofErr w:type="spellStart"/>
      <w:r w:rsidR="00EF62DE">
        <w:rPr>
          <w:color w:val="000000"/>
          <w:lang w:val="en-US"/>
        </w:rPr>
        <w:t>ru</w:t>
      </w:r>
      <w:proofErr w:type="spellEnd"/>
      <w:r w:rsidR="006E5343">
        <w:rPr>
          <w:color w:val="000000"/>
        </w:rPr>
        <w:t>.</w:t>
      </w:r>
    </w:p>
    <w:p w:rsidR="00CF028E" w:rsidRPr="00EF62DE" w:rsidRDefault="00EF62DE" w:rsidP="000C7298">
      <w:pPr>
        <w:widowControl w:val="0"/>
        <w:autoSpaceDE w:val="0"/>
        <w:autoSpaceDN w:val="0"/>
        <w:jc w:val="both"/>
      </w:pPr>
      <w:proofErr w:type="spellStart"/>
      <w:r w:rsidRPr="00EF62DE">
        <w:rPr>
          <w:b/>
          <w:i/>
          <w:color w:val="000000"/>
        </w:rPr>
        <w:t>Чнас</w:t>
      </w:r>
      <w:proofErr w:type="spellEnd"/>
      <w:r w:rsidRPr="00EF62DE">
        <w:rPr>
          <w:b/>
          <w:i/>
          <w:color w:val="000000"/>
        </w:rPr>
        <w:t xml:space="preserve">- </w:t>
      </w:r>
      <w:r>
        <w:rPr>
          <w:color w:val="000000"/>
        </w:rPr>
        <w:t>численность населения Слюдянского муниципального района на начало отчетного года согласно данным Федеральной государственной службы статистики</w:t>
      </w:r>
      <w:r w:rsidR="00635630">
        <w:rPr>
          <w:color w:val="000000"/>
        </w:rPr>
        <w:t>.</w:t>
      </w:r>
      <w:r>
        <w:rPr>
          <w:color w:val="000000"/>
        </w:rPr>
        <w:t xml:space="preserve"> </w:t>
      </w:r>
    </w:p>
    <w:p w:rsidR="00CF028E" w:rsidRDefault="00CF028E" w:rsidP="004D35D9">
      <w:pPr>
        <w:widowControl w:val="0"/>
        <w:autoSpaceDE w:val="0"/>
        <w:autoSpaceDN w:val="0"/>
        <w:ind w:firstLine="540"/>
        <w:jc w:val="both"/>
      </w:pPr>
    </w:p>
    <w:p w:rsidR="00FB7F2C" w:rsidRPr="00F73BF8" w:rsidRDefault="00FB7F2C" w:rsidP="00F73BF8">
      <w:pPr>
        <w:widowControl w:val="0"/>
        <w:autoSpaceDE w:val="0"/>
        <w:autoSpaceDN w:val="0"/>
        <w:jc w:val="center"/>
        <w:rPr>
          <w:b/>
        </w:rPr>
      </w:pPr>
      <w:r w:rsidRPr="00F73BF8">
        <w:rPr>
          <w:b/>
        </w:rPr>
        <w:t xml:space="preserve">Показатель № </w:t>
      </w:r>
      <w:r w:rsidR="00F43EC6">
        <w:rPr>
          <w:b/>
        </w:rPr>
        <w:t>2</w:t>
      </w:r>
      <w:r w:rsidR="000C7298">
        <w:rPr>
          <w:b/>
        </w:rPr>
        <w:t xml:space="preserve"> МП</w:t>
      </w:r>
    </w:p>
    <w:p w:rsidR="00CF028E" w:rsidRDefault="00F05610" w:rsidP="00E06A17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>
        <w:t xml:space="preserve">«Туристско-экскурсионный поток в Слюдянском районе» </w:t>
      </w:r>
      <w:r>
        <w:rPr>
          <w:color w:val="000000"/>
        </w:rPr>
        <w:t>рассчитывается по формуле</w:t>
      </w:r>
      <w:r w:rsidR="00E333C6">
        <w:rPr>
          <w:color w:val="000000"/>
        </w:rPr>
        <w:t>:</w:t>
      </w:r>
    </w:p>
    <w:p w:rsidR="00635630" w:rsidRDefault="00635630" w:rsidP="00E333C6">
      <w:pPr>
        <w:widowControl w:val="0"/>
        <w:autoSpaceDE w:val="0"/>
        <w:autoSpaceDN w:val="0"/>
        <w:jc w:val="both"/>
        <w:rPr>
          <w:i/>
          <w:color w:val="000000"/>
        </w:rPr>
      </w:pPr>
    </w:p>
    <w:p w:rsidR="00E333C6" w:rsidRPr="00F73BF8" w:rsidRDefault="00E333C6" w:rsidP="00F73BF8">
      <w:pPr>
        <w:widowControl w:val="0"/>
        <w:autoSpaceDE w:val="0"/>
        <w:autoSpaceDN w:val="0"/>
        <w:jc w:val="center"/>
        <w:rPr>
          <w:color w:val="000000"/>
        </w:rPr>
      </w:pPr>
      <w:r>
        <w:rPr>
          <w:i/>
          <w:color w:val="000000"/>
        </w:rPr>
        <w:t>Т</w:t>
      </w:r>
      <w:r w:rsidR="000C7298">
        <w:rPr>
          <w:i/>
          <w:color w:val="000000"/>
        </w:rPr>
        <w:t>ЭП</w:t>
      </w:r>
      <w:r>
        <w:rPr>
          <w:i/>
          <w:color w:val="000000"/>
        </w:rPr>
        <w:t xml:space="preserve"> =</w:t>
      </w:r>
      <w:proofErr w:type="spellStart"/>
      <w:r w:rsidR="00635630">
        <w:rPr>
          <w:i/>
          <w:color w:val="000000"/>
        </w:rPr>
        <w:t>Ч</w:t>
      </w:r>
      <w:r w:rsidR="000C7298">
        <w:rPr>
          <w:i/>
          <w:color w:val="000000"/>
        </w:rPr>
        <w:t>П</w:t>
      </w:r>
      <w:r w:rsidR="00635630">
        <w:rPr>
          <w:i/>
          <w:color w:val="000000"/>
        </w:rPr>
        <w:t>ас</w:t>
      </w:r>
      <w:proofErr w:type="gramStart"/>
      <w:r w:rsidR="00635630">
        <w:rPr>
          <w:i/>
          <w:color w:val="000000"/>
        </w:rPr>
        <w:t>.ж</w:t>
      </w:r>
      <w:proofErr w:type="gramEnd"/>
      <w:r w:rsidR="00635630">
        <w:rPr>
          <w:i/>
          <w:color w:val="000000"/>
        </w:rPr>
        <w:t>д</w:t>
      </w:r>
      <w:proofErr w:type="spellEnd"/>
      <w:r w:rsidR="00635630">
        <w:rPr>
          <w:i/>
          <w:color w:val="000000"/>
        </w:rPr>
        <w:t xml:space="preserve"> + </w:t>
      </w:r>
      <w:proofErr w:type="spellStart"/>
      <w:r w:rsidR="00635630">
        <w:rPr>
          <w:i/>
          <w:color w:val="000000"/>
        </w:rPr>
        <w:t>Чкур</w:t>
      </w:r>
      <w:proofErr w:type="spellEnd"/>
      <w:r w:rsidR="00635630">
        <w:rPr>
          <w:i/>
          <w:color w:val="000000"/>
        </w:rPr>
        <w:t xml:space="preserve"> +Ч</w:t>
      </w:r>
      <w:r w:rsidR="00635630" w:rsidRPr="000C7298">
        <w:rPr>
          <w:i/>
          <w:color w:val="000000"/>
          <w:vertAlign w:val="subscript"/>
        </w:rPr>
        <w:t>1</w:t>
      </w:r>
      <w:r w:rsidR="00635630">
        <w:rPr>
          <w:i/>
          <w:color w:val="000000"/>
        </w:rPr>
        <w:t>-</w:t>
      </w:r>
      <w:r w:rsidR="000C7298">
        <w:rPr>
          <w:i/>
          <w:color w:val="000000"/>
        </w:rPr>
        <w:t>кср</w:t>
      </w:r>
      <w:r w:rsidR="00635630">
        <w:rPr>
          <w:i/>
          <w:color w:val="000000"/>
        </w:rPr>
        <w:t xml:space="preserve">, </w:t>
      </w:r>
      <w:r w:rsidR="00635630" w:rsidRPr="00F73BF8">
        <w:rPr>
          <w:color w:val="000000"/>
        </w:rPr>
        <w:t>где:</w:t>
      </w:r>
    </w:p>
    <w:p w:rsidR="00CF028E" w:rsidRDefault="00F73BF8" w:rsidP="004D35D9">
      <w:pPr>
        <w:widowControl w:val="0"/>
        <w:autoSpaceDE w:val="0"/>
        <w:autoSpaceDN w:val="0"/>
        <w:ind w:firstLine="540"/>
        <w:jc w:val="both"/>
        <w:rPr>
          <w:color w:val="000000"/>
        </w:rPr>
      </w:pPr>
      <w:r>
        <w:rPr>
          <w:i/>
          <w:color w:val="000000"/>
        </w:rPr>
        <w:t>Т</w:t>
      </w:r>
      <w:r w:rsidR="000C7298">
        <w:rPr>
          <w:i/>
          <w:color w:val="000000"/>
        </w:rPr>
        <w:t>ЭП</w:t>
      </w:r>
      <w:r>
        <w:rPr>
          <w:color w:val="000000"/>
        </w:rPr>
        <w:t xml:space="preserve"> – туристско-экскурсионный поток в Слюдянском </w:t>
      </w:r>
      <w:r w:rsidR="000C7298">
        <w:rPr>
          <w:color w:val="000000"/>
        </w:rPr>
        <w:t xml:space="preserve">муниципальном </w:t>
      </w:r>
      <w:r>
        <w:rPr>
          <w:color w:val="000000"/>
        </w:rPr>
        <w:t>районе;</w:t>
      </w:r>
    </w:p>
    <w:p w:rsidR="00F73BF8" w:rsidRDefault="00F73BF8" w:rsidP="004D35D9">
      <w:pPr>
        <w:widowControl w:val="0"/>
        <w:autoSpaceDE w:val="0"/>
        <w:autoSpaceDN w:val="0"/>
        <w:ind w:firstLine="540"/>
        <w:jc w:val="both"/>
        <w:rPr>
          <w:color w:val="000000"/>
        </w:rPr>
      </w:pPr>
      <w:proofErr w:type="spellStart"/>
      <w:r>
        <w:rPr>
          <w:i/>
          <w:color w:val="000000"/>
        </w:rPr>
        <w:t>Ч</w:t>
      </w:r>
      <w:r w:rsidR="000C7298">
        <w:rPr>
          <w:i/>
          <w:color w:val="000000"/>
        </w:rPr>
        <w:t>П</w:t>
      </w:r>
      <w:r>
        <w:rPr>
          <w:i/>
          <w:color w:val="000000"/>
        </w:rPr>
        <w:t>ас</w:t>
      </w:r>
      <w:proofErr w:type="gramStart"/>
      <w:r>
        <w:rPr>
          <w:i/>
          <w:color w:val="000000"/>
        </w:rPr>
        <w:t>.ж</w:t>
      </w:r>
      <w:proofErr w:type="gramEnd"/>
      <w:r>
        <w:rPr>
          <w:i/>
          <w:color w:val="000000"/>
        </w:rPr>
        <w:t>д</w:t>
      </w:r>
      <w:proofErr w:type="spellEnd"/>
      <w:r>
        <w:rPr>
          <w:i/>
          <w:color w:val="000000"/>
        </w:rPr>
        <w:t xml:space="preserve"> – </w:t>
      </w:r>
      <w:r>
        <w:rPr>
          <w:color w:val="000000"/>
        </w:rPr>
        <w:t xml:space="preserve">численность пассажиров, перевезенных пригородными поездами на участке </w:t>
      </w:r>
      <w:proofErr w:type="spellStart"/>
      <w:r>
        <w:rPr>
          <w:color w:val="000000"/>
        </w:rPr>
        <w:t>Кругобайкальской</w:t>
      </w:r>
      <w:proofErr w:type="spellEnd"/>
      <w:r>
        <w:rPr>
          <w:color w:val="000000"/>
        </w:rPr>
        <w:t xml:space="preserve"> железной дороги;</w:t>
      </w:r>
    </w:p>
    <w:p w:rsidR="00F73BF8" w:rsidRDefault="00F73BF8" w:rsidP="004D35D9">
      <w:pPr>
        <w:widowControl w:val="0"/>
        <w:autoSpaceDE w:val="0"/>
        <w:autoSpaceDN w:val="0"/>
        <w:ind w:firstLine="540"/>
        <w:jc w:val="both"/>
        <w:rPr>
          <w:color w:val="000000"/>
        </w:rPr>
      </w:pPr>
      <w:proofErr w:type="spellStart"/>
      <w:r>
        <w:rPr>
          <w:i/>
          <w:color w:val="000000"/>
        </w:rPr>
        <w:t>Чкур</w:t>
      </w:r>
      <w:proofErr w:type="spellEnd"/>
      <w:r>
        <w:rPr>
          <w:i/>
          <w:color w:val="000000"/>
        </w:rPr>
        <w:t xml:space="preserve"> – </w:t>
      </w:r>
      <w:r>
        <w:rPr>
          <w:color w:val="000000"/>
        </w:rPr>
        <w:t>число посетителей (проживающих) курортов</w:t>
      </w:r>
      <w:r w:rsidR="000C7298">
        <w:rPr>
          <w:color w:val="000000"/>
        </w:rPr>
        <w:t xml:space="preserve"> по данным из запросов, направляемых в соответствующие организации</w:t>
      </w:r>
      <w:r w:rsidR="001C7C6A">
        <w:rPr>
          <w:color w:val="000000"/>
        </w:rPr>
        <w:t>;</w:t>
      </w:r>
    </w:p>
    <w:p w:rsidR="001C7C6A" w:rsidRPr="001C7C6A" w:rsidRDefault="001C7C6A" w:rsidP="004D35D9">
      <w:pPr>
        <w:widowControl w:val="0"/>
        <w:autoSpaceDE w:val="0"/>
        <w:autoSpaceDN w:val="0"/>
        <w:ind w:firstLine="540"/>
        <w:jc w:val="both"/>
      </w:pPr>
      <w:r w:rsidRPr="001C7C6A">
        <w:rPr>
          <w:i/>
        </w:rPr>
        <w:t>Ч</w:t>
      </w:r>
      <w:r w:rsidRPr="000C7298">
        <w:rPr>
          <w:i/>
          <w:vertAlign w:val="subscript"/>
        </w:rPr>
        <w:t>1</w:t>
      </w:r>
      <w:r w:rsidR="00F43EC6">
        <w:rPr>
          <w:i/>
        </w:rPr>
        <w:t>-</w:t>
      </w:r>
      <w:r w:rsidR="009C62B1">
        <w:rPr>
          <w:i/>
        </w:rPr>
        <w:t>кср</w:t>
      </w:r>
      <w:r w:rsidR="00D51D79">
        <w:rPr>
          <w:i/>
        </w:rPr>
        <w:t xml:space="preserve"> </w:t>
      </w:r>
      <w:r>
        <w:rPr>
          <w:i/>
        </w:rPr>
        <w:t xml:space="preserve">- </w:t>
      </w:r>
      <w:r>
        <w:t>ч</w:t>
      </w:r>
      <w:r w:rsidRPr="001C7C6A">
        <w:t>исленность размещенных лиц</w:t>
      </w:r>
      <w:r w:rsidR="00872285">
        <w:t xml:space="preserve"> согласно форме </w:t>
      </w:r>
      <w:r w:rsidR="009C62B1">
        <w:t>№ 1-КСР «Сведения о деятельности коллективного средства размещения», предоставляемой</w:t>
      </w:r>
      <w:r w:rsidR="009C62B1" w:rsidRPr="009C62B1">
        <w:t xml:space="preserve"> Федеральной государственной служб</w:t>
      </w:r>
      <w:r w:rsidR="009C62B1">
        <w:t>ой</w:t>
      </w:r>
      <w:r w:rsidR="009C62B1" w:rsidRPr="009C62B1">
        <w:t xml:space="preserve"> статистики</w:t>
      </w:r>
      <w:r w:rsidR="009C62B1">
        <w:t>.</w:t>
      </w:r>
    </w:p>
    <w:p w:rsidR="00CF028E" w:rsidRDefault="00CF028E" w:rsidP="004D35D9">
      <w:pPr>
        <w:widowControl w:val="0"/>
        <w:autoSpaceDE w:val="0"/>
        <w:autoSpaceDN w:val="0"/>
        <w:ind w:firstLine="540"/>
        <w:jc w:val="both"/>
      </w:pPr>
    </w:p>
    <w:p w:rsidR="000C7298" w:rsidRDefault="000C7298" w:rsidP="000C7298">
      <w:pPr>
        <w:widowControl w:val="0"/>
        <w:autoSpaceDE w:val="0"/>
        <w:autoSpaceDN w:val="0"/>
        <w:jc w:val="center"/>
        <w:rPr>
          <w:b/>
        </w:rPr>
      </w:pPr>
      <w:r w:rsidRPr="00F73BF8">
        <w:rPr>
          <w:b/>
        </w:rPr>
        <w:t xml:space="preserve">Показатель № </w:t>
      </w:r>
      <w:r>
        <w:rPr>
          <w:b/>
        </w:rPr>
        <w:t xml:space="preserve">1 </w:t>
      </w:r>
      <w:proofErr w:type="spellStart"/>
      <w:r>
        <w:rPr>
          <w:b/>
        </w:rPr>
        <w:t>МПр</w:t>
      </w:r>
      <w:proofErr w:type="spellEnd"/>
      <w:r>
        <w:rPr>
          <w:b/>
        </w:rPr>
        <w:t xml:space="preserve"> «Бизнес-инкубатор»</w:t>
      </w:r>
    </w:p>
    <w:p w:rsidR="000C7298" w:rsidRPr="00F73BF8" w:rsidRDefault="000C7298" w:rsidP="00E06A17">
      <w:pPr>
        <w:widowControl w:val="0"/>
        <w:autoSpaceDE w:val="0"/>
        <w:autoSpaceDN w:val="0"/>
        <w:ind w:firstLine="709"/>
        <w:jc w:val="both"/>
        <w:rPr>
          <w:b/>
        </w:rPr>
      </w:pPr>
      <w:r>
        <w:rPr>
          <w:color w:val="000000"/>
        </w:rPr>
        <w:t xml:space="preserve">«Количество отобранных проектов по результатам конкурса» </w:t>
      </w:r>
      <w:r w:rsidR="00577AC9">
        <w:rPr>
          <w:color w:val="000000"/>
        </w:rPr>
        <w:t xml:space="preserve">определяется </w:t>
      </w:r>
      <w:proofErr w:type="gramStart"/>
      <w:r w:rsidR="00577AC9">
        <w:rPr>
          <w:color w:val="000000"/>
        </w:rPr>
        <w:t>конкурсной</w:t>
      </w:r>
      <w:proofErr w:type="gramEnd"/>
      <w:r w:rsidR="00577AC9">
        <w:rPr>
          <w:color w:val="000000"/>
        </w:rPr>
        <w:t xml:space="preserve"> комиссией по итогам проведения фестиваля - конкурса проектов участников </w:t>
      </w:r>
      <w:proofErr w:type="gramStart"/>
      <w:r w:rsidR="00577AC9">
        <w:rPr>
          <w:color w:val="000000"/>
        </w:rPr>
        <w:t>бизнес-инкубатора</w:t>
      </w:r>
      <w:proofErr w:type="gramEnd"/>
      <w:r w:rsidR="00577AC9">
        <w:rPr>
          <w:color w:val="000000"/>
        </w:rPr>
        <w:t>; оформляется протоколом конкурсной комиссии.</w:t>
      </w:r>
    </w:p>
    <w:p w:rsidR="00CF028E" w:rsidRDefault="00CF028E" w:rsidP="004D35D9">
      <w:pPr>
        <w:widowControl w:val="0"/>
        <w:autoSpaceDE w:val="0"/>
        <w:autoSpaceDN w:val="0"/>
        <w:ind w:firstLine="540"/>
        <w:jc w:val="both"/>
      </w:pPr>
    </w:p>
    <w:p w:rsidR="000C7298" w:rsidRDefault="000C7298" w:rsidP="000C7298">
      <w:pPr>
        <w:widowControl w:val="0"/>
        <w:autoSpaceDE w:val="0"/>
        <w:autoSpaceDN w:val="0"/>
        <w:jc w:val="center"/>
        <w:rPr>
          <w:b/>
        </w:rPr>
      </w:pPr>
      <w:r w:rsidRPr="00F73BF8">
        <w:rPr>
          <w:b/>
        </w:rPr>
        <w:t xml:space="preserve">Показатель № </w:t>
      </w:r>
      <w:r>
        <w:rPr>
          <w:b/>
        </w:rPr>
        <w:t xml:space="preserve">2 </w:t>
      </w:r>
      <w:proofErr w:type="spellStart"/>
      <w:r>
        <w:rPr>
          <w:b/>
        </w:rPr>
        <w:t>МПр</w:t>
      </w:r>
      <w:proofErr w:type="spellEnd"/>
      <w:r>
        <w:rPr>
          <w:b/>
        </w:rPr>
        <w:t xml:space="preserve"> «Бизнес-инкубатор» </w:t>
      </w:r>
    </w:p>
    <w:p w:rsidR="000C7298" w:rsidRPr="00F73BF8" w:rsidRDefault="000C7298" w:rsidP="00E06A17">
      <w:pPr>
        <w:widowControl w:val="0"/>
        <w:autoSpaceDE w:val="0"/>
        <w:autoSpaceDN w:val="0"/>
        <w:ind w:firstLine="709"/>
        <w:jc w:val="both"/>
        <w:rPr>
          <w:b/>
        </w:rPr>
      </w:pPr>
      <w:r>
        <w:rPr>
          <w:color w:val="000000"/>
        </w:rPr>
        <w:t>«Количество зарегистрированных самозанятых» рассчитывается как количество впервые зарегистрированных самозанятых</w:t>
      </w:r>
      <w:r w:rsidR="004E4585">
        <w:rPr>
          <w:color w:val="000000"/>
        </w:rPr>
        <w:t xml:space="preserve"> из числа получателей субсидий,</w:t>
      </w:r>
      <w:r>
        <w:rPr>
          <w:color w:val="000000"/>
        </w:rPr>
        <w:t xml:space="preserve"> исходя из предоставленных справок о постановке на учет в качестве </w:t>
      </w:r>
      <w:proofErr w:type="spellStart"/>
      <w:r>
        <w:rPr>
          <w:color w:val="000000"/>
        </w:rPr>
        <w:t>самозанятого</w:t>
      </w:r>
      <w:proofErr w:type="spellEnd"/>
      <w:r>
        <w:rPr>
          <w:color w:val="000000"/>
        </w:rPr>
        <w:t xml:space="preserve">, сформированных в приложении </w:t>
      </w:r>
      <w:proofErr w:type="spellStart"/>
      <w:r>
        <w:rPr>
          <w:color w:val="000000"/>
        </w:rPr>
        <w:t>СберБанк</w:t>
      </w:r>
      <w:proofErr w:type="spellEnd"/>
      <w:r>
        <w:rPr>
          <w:color w:val="000000"/>
        </w:rPr>
        <w:t xml:space="preserve"> Онлайн, приложении «Мой налог» или в личном кабинете налогоплательщика налога на профессиональный доход на сайте Федеральной налоговой службы.</w:t>
      </w:r>
    </w:p>
    <w:p w:rsidR="00CF028E" w:rsidRDefault="00CF028E" w:rsidP="004D35D9">
      <w:pPr>
        <w:widowControl w:val="0"/>
        <w:autoSpaceDE w:val="0"/>
        <w:autoSpaceDN w:val="0"/>
        <w:ind w:firstLine="540"/>
        <w:jc w:val="both"/>
      </w:pPr>
    </w:p>
    <w:p w:rsidR="005847E7" w:rsidRDefault="00325CFD" w:rsidP="005847E7">
      <w:pPr>
        <w:jc w:val="center"/>
        <w:rPr>
          <w:b/>
        </w:rPr>
      </w:pPr>
      <w:r w:rsidRPr="00F73BF8">
        <w:rPr>
          <w:b/>
        </w:rPr>
        <w:t xml:space="preserve">Показатель № </w:t>
      </w:r>
      <w:r>
        <w:rPr>
          <w:b/>
        </w:rPr>
        <w:t xml:space="preserve">1 КПМ «Популяризация бизнеса» </w:t>
      </w:r>
    </w:p>
    <w:p w:rsidR="005847E7" w:rsidRPr="005847E7" w:rsidRDefault="00E06A17" w:rsidP="00E06A17">
      <w:pPr>
        <w:ind w:firstLine="709"/>
        <w:rPr>
          <w:color w:val="000000"/>
        </w:rPr>
      </w:pPr>
      <w:r>
        <w:t>С</w:t>
      </w:r>
      <w:r w:rsidR="00325CFD" w:rsidRPr="005847E7">
        <w:t xml:space="preserve">оответствует </w:t>
      </w:r>
      <w:r w:rsidR="005847E7" w:rsidRPr="005847E7">
        <w:rPr>
          <w:color w:val="000000"/>
        </w:rPr>
        <w:t>показателю № 1 МП</w:t>
      </w:r>
    </w:p>
    <w:p w:rsidR="005847E7" w:rsidRDefault="005847E7" w:rsidP="005847E7">
      <w:pPr>
        <w:widowControl w:val="0"/>
        <w:autoSpaceDE w:val="0"/>
        <w:autoSpaceDN w:val="0"/>
        <w:jc w:val="both"/>
        <w:rPr>
          <w:b/>
          <w:color w:val="000000"/>
        </w:rPr>
      </w:pPr>
    </w:p>
    <w:p w:rsidR="004E4585" w:rsidRDefault="004E4585" w:rsidP="005847E7">
      <w:pPr>
        <w:widowControl w:val="0"/>
        <w:autoSpaceDE w:val="0"/>
        <w:autoSpaceDN w:val="0"/>
        <w:jc w:val="both"/>
        <w:rPr>
          <w:b/>
          <w:color w:val="000000"/>
        </w:rPr>
      </w:pPr>
    </w:p>
    <w:p w:rsidR="00E06A17" w:rsidRDefault="005847E7" w:rsidP="00E06A17">
      <w:pPr>
        <w:widowControl w:val="0"/>
        <w:autoSpaceDE w:val="0"/>
        <w:autoSpaceDN w:val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Показатель № 1 КПМ «Популяризация туризма на Южном Прибайкалье»</w:t>
      </w:r>
    </w:p>
    <w:p w:rsidR="005847E7" w:rsidRPr="00F73BF8" w:rsidRDefault="00E06A17" w:rsidP="00E06A17">
      <w:pPr>
        <w:widowControl w:val="0"/>
        <w:autoSpaceDE w:val="0"/>
        <w:autoSpaceDN w:val="0"/>
        <w:ind w:firstLine="709"/>
        <w:jc w:val="both"/>
        <w:rPr>
          <w:b/>
        </w:rPr>
      </w:pPr>
      <w:r w:rsidRPr="00E06A17">
        <w:rPr>
          <w:color w:val="000000"/>
        </w:rPr>
        <w:t>С</w:t>
      </w:r>
      <w:r w:rsidR="005847E7" w:rsidRPr="005847E7">
        <w:rPr>
          <w:color w:val="000000"/>
        </w:rPr>
        <w:t xml:space="preserve">оответствует </w:t>
      </w:r>
      <w:r w:rsidR="005847E7" w:rsidRPr="005847E7">
        <w:t>показателю № 2 МП</w:t>
      </w:r>
    </w:p>
    <w:p w:rsidR="005847E7" w:rsidRPr="00D51D79" w:rsidRDefault="005847E7" w:rsidP="005847E7">
      <w:pPr>
        <w:jc w:val="center"/>
        <w:rPr>
          <w:b/>
          <w:color w:val="000000"/>
        </w:rPr>
      </w:pPr>
    </w:p>
    <w:p w:rsidR="00325CFD" w:rsidRDefault="005847E7" w:rsidP="004D35D9">
      <w:pPr>
        <w:widowControl w:val="0"/>
        <w:autoSpaceDE w:val="0"/>
        <w:autoSpaceDN w:val="0"/>
        <w:ind w:firstLine="540"/>
        <w:jc w:val="both"/>
        <w:rPr>
          <w:b/>
        </w:rPr>
      </w:pPr>
      <w:r>
        <w:rPr>
          <w:b/>
          <w:color w:val="000000"/>
        </w:rPr>
        <w:t>Показатель № 2 КПМ «Популяризация туризма на Южном Прибайкалье»</w:t>
      </w:r>
    </w:p>
    <w:p w:rsidR="006714C5" w:rsidRDefault="005847E7" w:rsidP="00E06A17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="00325CFD">
        <w:rPr>
          <w:color w:val="000000"/>
        </w:rPr>
        <w:t>Количество человек, вовлеченных в деятельность туристических клубов и объединений</w:t>
      </w:r>
      <w:r>
        <w:rPr>
          <w:color w:val="000000"/>
        </w:rPr>
        <w:t>»</w:t>
      </w:r>
      <w:r w:rsidR="0029084E">
        <w:rPr>
          <w:color w:val="000000"/>
        </w:rPr>
        <w:t>,</w:t>
      </w:r>
      <w:r>
        <w:rPr>
          <w:color w:val="000000"/>
        </w:rPr>
        <w:t xml:space="preserve"> рассчитывается как сумма количества участников туристических клубов и объединений</w:t>
      </w:r>
      <w:r w:rsidR="006714C5">
        <w:rPr>
          <w:color w:val="000000"/>
        </w:rPr>
        <w:t>,</w:t>
      </w:r>
      <w:r>
        <w:rPr>
          <w:color w:val="000000"/>
        </w:rPr>
        <w:t xml:space="preserve"> </w:t>
      </w:r>
      <w:r w:rsidR="006714C5">
        <w:rPr>
          <w:color w:val="000000"/>
        </w:rPr>
        <w:t>деятельность которых поддерживается администрацией Слюдянского муниципального района в рамках заключенных соглашений о сотрудничестве.</w:t>
      </w:r>
    </w:p>
    <w:p w:rsidR="006714C5" w:rsidRDefault="006714C5">
      <w:pPr>
        <w:widowControl w:val="0"/>
        <w:autoSpaceDE w:val="0"/>
        <w:autoSpaceDN w:val="0"/>
        <w:ind w:firstLine="540"/>
        <w:jc w:val="both"/>
      </w:pPr>
      <w:bookmarkStart w:id="0" w:name="_GoBack"/>
      <w:bookmarkEnd w:id="0"/>
    </w:p>
    <w:sectPr w:rsidR="00671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277B0"/>
    <w:multiLevelType w:val="hybridMultilevel"/>
    <w:tmpl w:val="35403E3E"/>
    <w:lvl w:ilvl="0" w:tplc="1C400B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B8F6DE9"/>
    <w:multiLevelType w:val="hybridMultilevel"/>
    <w:tmpl w:val="08A87A8A"/>
    <w:lvl w:ilvl="0" w:tplc="80DAC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D9"/>
    <w:rsid w:val="00010AE7"/>
    <w:rsid w:val="0002314E"/>
    <w:rsid w:val="000C7298"/>
    <w:rsid w:val="0017521A"/>
    <w:rsid w:val="001C7C6A"/>
    <w:rsid w:val="001D5C0F"/>
    <w:rsid w:val="00252B81"/>
    <w:rsid w:val="0029084E"/>
    <w:rsid w:val="002F4007"/>
    <w:rsid w:val="003045CB"/>
    <w:rsid w:val="00325CFD"/>
    <w:rsid w:val="003A218B"/>
    <w:rsid w:val="0042667E"/>
    <w:rsid w:val="00440E79"/>
    <w:rsid w:val="00474B2D"/>
    <w:rsid w:val="004A1B85"/>
    <w:rsid w:val="004D35D9"/>
    <w:rsid w:val="004E4585"/>
    <w:rsid w:val="00522043"/>
    <w:rsid w:val="005425D0"/>
    <w:rsid w:val="00577AC9"/>
    <w:rsid w:val="005847E7"/>
    <w:rsid w:val="006240F6"/>
    <w:rsid w:val="00635630"/>
    <w:rsid w:val="006714C5"/>
    <w:rsid w:val="0069129D"/>
    <w:rsid w:val="00692BF3"/>
    <w:rsid w:val="006E5343"/>
    <w:rsid w:val="007318CE"/>
    <w:rsid w:val="007516B3"/>
    <w:rsid w:val="007543E3"/>
    <w:rsid w:val="007E5D2F"/>
    <w:rsid w:val="00803CBF"/>
    <w:rsid w:val="00803E48"/>
    <w:rsid w:val="0084399C"/>
    <w:rsid w:val="00872285"/>
    <w:rsid w:val="00873CE4"/>
    <w:rsid w:val="00982B1E"/>
    <w:rsid w:val="009C62B1"/>
    <w:rsid w:val="009E3401"/>
    <w:rsid w:val="009E7696"/>
    <w:rsid w:val="00A34E6D"/>
    <w:rsid w:val="00A426BB"/>
    <w:rsid w:val="00A56615"/>
    <w:rsid w:val="00B115EE"/>
    <w:rsid w:val="00C1059D"/>
    <w:rsid w:val="00C109DD"/>
    <w:rsid w:val="00C75082"/>
    <w:rsid w:val="00CE4105"/>
    <w:rsid w:val="00CF028E"/>
    <w:rsid w:val="00D373C8"/>
    <w:rsid w:val="00D51D79"/>
    <w:rsid w:val="00D87AD1"/>
    <w:rsid w:val="00E06A17"/>
    <w:rsid w:val="00E333C6"/>
    <w:rsid w:val="00E73B45"/>
    <w:rsid w:val="00E96F9B"/>
    <w:rsid w:val="00EA6155"/>
    <w:rsid w:val="00EA6905"/>
    <w:rsid w:val="00EF62DE"/>
    <w:rsid w:val="00F05610"/>
    <w:rsid w:val="00F107CD"/>
    <w:rsid w:val="00F33BB4"/>
    <w:rsid w:val="00F354A7"/>
    <w:rsid w:val="00F43EC6"/>
    <w:rsid w:val="00F73BF8"/>
    <w:rsid w:val="00FB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16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51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516B3"/>
    <w:pPr>
      <w:spacing w:after="120"/>
    </w:pPr>
  </w:style>
  <w:style w:type="character" w:customStyle="1" w:styleId="a4">
    <w:name w:val="Основной текст Знак"/>
    <w:basedOn w:val="a0"/>
    <w:link w:val="a3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16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51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516B3"/>
    <w:pPr>
      <w:spacing w:after="120"/>
    </w:pPr>
  </w:style>
  <w:style w:type="character" w:customStyle="1" w:styleId="a4">
    <w:name w:val="Основной текст Знак"/>
    <w:basedOn w:val="a0"/>
    <w:link w:val="a3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Юлия Анатольевна</dc:creator>
  <cp:lastModifiedBy>Салдушева Анастасия Валерьевна</cp:lastModifiedBy>
  <cp:revision>12</cp:revision>
  <cp:lastPrinted>2024-09-17T03:04:00Z</cp:lastPrinted>
  <dcterms:created xsi:type="dcterms:W3CDTF">2024-08-22T07:22:00Z</dcterms:created>
  <dcterms:modified xsi:type="dcterms:W3CDTF">2024-10-28T03:59:00Z</dcterms:modified>
</cp:coreProperties>
</file>