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791D91">
      <w:pPr>
        <w:pStyle w:val="af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6D1A2E" w:rsidRDefault="00791D91">
      <w:pPr>
        <w:pStyle w:val="af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Иркутская область</w:t>
      </w:r>
    </w:p>
    <w:p w:rsidR="006D1A2E" w:rsidRDefault="00791D91">
      <w:pPr>
        <w:pStyle w:val="af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Слюдянский муниципальный район</w:t>
      </w:r>
    </w:p>
    <w:p w:rsidR="006D1A2E" w:rsidRDefault="006D1A2E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</w:pPr>
    </w:p>
    <w:p w:rsidR="006D1A2E" w:rsidRDefault="00791D91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  <w:t>ДУМА  ПОРТБАЙКАЛЬСКОГО СЕЛЬСКОГО ПОСЕЛЕНИЯ</w:t>
      </w:r>
    </w:p>
    <w:p w:rsidR="006D1A2E" w:rsidRDefault="006D1A2E">
      <w:pPr>
        <w:shd w:val="clear" w:color="auto" w:fill="FFFFFF"/>
        <w:tabs>
          <w:tab w:val="left" w:pos="9356"/>
        </w:tabs>
        <w:spacing w:after="0" w:line="278" w:lineRule="exact"/>
        <w:ind w:right="69"/>
        <w:jc w:val="center"/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</w:pPr>
    </w:p>
    <w:p w:rsidR="006D1A2E" w:rsidRDefault="00791D91">
      <w:pPr>
        <w:keepNext/>
        <w:spacing w:before="240" w:after="60" w:line="278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</w:p>
    <w:p w:rsidR="006D1A2E" w:rsidRDefault="006D1A2E">
      <w:pPr>
        <w:keepNext/>
        <w:spacing w:before="240" w:after="60" w:line="278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26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.12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.2024г. № 29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-д</w:t>
      </w: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плана нормотворческой</w:t>
      </w: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Думы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сельского </w:t>
      </w: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на 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эффективной работы Думы Портбайкальского сельского поселения, руководствуясь Уставом Портбайкальского муниципального образования,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ДУМА ПОРТБАЙКАЛЬСКОГО СЕЛЬСКОГО ПОСЕЛЕНИЯ РЕШИЛА: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План нормотворческой работы Думы 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 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6D1A2E" w:rsidRDefault="00791D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Контроль за исполнением настоящего решения оставляю за собой.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Думы,</w:t>
      </w: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Портбайкальского </w:t>
      </w: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Н.И. Симакова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6D1A2E" w:rsidRDefault="00791D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Портбайкальского </w:t>
      </w:r>
    </w:p>
    <w:p w:rsidR="006D1A2E" w:rsidRDefault="00791D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6D1A2E" w:rsidRDefault="00791D9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.2024г. № 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-д</w:t>
      </w:r>
    </w:p>
    <w:p w:rsidR="006D1A2E" w:rsidRDefault="006D1A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6D1A2E" w:rsidRDefault="0079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нормотворческой работы </w:t>
      </w:r>
      <w:bookmarkStart w:id="0" w:name="_GoBack"/>
      <w:bookmarkEnd w:id="0"/>
    </w:p>
    <w:p w:rsidR="006D1A2E" w:rsidRDefault="0079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Думы Портбайкальского сельского поселения</w:t>
      </w:r>
    </w:p>
    <w:p w:rsidR="006D1A2E" w:rsidRDefault="0079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6768"/>
        <w:gridCol w:w="2263"/>
      </w:tblGrid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tabs>
                <w:tab w:val="left" w:pos="3245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нормативных правовых актов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принятия </w:t>
            </w:r>
          </w:p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и дополнений в решение Думы «О бюджете Портбайкальского муниципального образования на 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и плановый период 2026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годов»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- декабрь</w:t>
            </w:r>
          </w:p>
        </w:tc>
      </w:tr>
      <w:tr w:rsidR="006D1A2E">
        <w:trPr>
          <w:trHeight w:val="87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и дополнений в Устав Портбайкальского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 в соответствии с ФЗ от 09.11.2020г. №370-ФЗ, законом Иркутской области от 12.10.2020г. №81-ОЗ, ФЗ от 20.07.2020г. №236 О внесений изменений в ФЗ Об общих принципах организации местного самоуправления в  РФ.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февраль-апрель далее по мере необходимости </w:t>
            </w:r>
          </w:p>
        </w:tc>
      </w:tr>
      <w:tr w:rsidR="006D1A2E">
        <w:trPr>
          <w:trHeight w:val="82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6D1A2E" w:rsidRDefault="006D1A2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принятие нормативно-правовых актов на основании  ФЗ от 20.07.2020г. №236 -ФЗ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первый квартал  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  <w:p w:rsidR="006D1A2E" w:rsidRDefault="006D1A2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D1A2E">
        <w:trPr>
          <w:trHeight w:val="8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Внесение изменений в действующие нормативные </w:t>
            </w:r>
          </w:p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правовые  акты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6D1A2E">
        <w:trPr>
          <w:trHeight w:val="87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проведении массовых мероприятий,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собраниях граждан в населенных пунктах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6D1A2E">
        <w:trPr>
          <w:trHeight w:val="87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проведении мероприятий по санитарной очистке и благоустройству населенных пунктов и территории сельского поселения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Май-июнь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Утверждение отчета об исполнении бюджета за 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май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проекта бюджета на 2026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и плановый период 2027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Сентябрь - октябрь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проверки решений по земельному налогу и налогу на имущество физических лиц, с изменениями и дополнениями в законодательстве, принятие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внесении изменений в нормативно - правовые акты по местным налогам на 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год.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 - ноябрь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проверки Положения о бюджетном процессе Портбайкальского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образования с изменениями и дополнениями в Бюджетном кодексе РФ, приведение в соответствии с БК РФ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 - ноябрь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 w:rsidP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Принятие бюджета на 2026 год и плановый период 2027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- 2028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  <w:p w:rsidR="006D1A2E" w:rsidRDefault="006D1A2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плане работы Думы Портбайкальского сельс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кого поселения 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Приведение в соответствие с Федеральным законодательством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действующих нормативно правовых актов Думы поселения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ежеквартально</w:t>
            </w:r>
          </w:p>
        </w:tc>
      </w:tr>
      <w:tr w:rsidR="006D1A2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внесении изменений в нормативно - правовые акты по муниципальной службе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2E" w:rsidRDefault="00791D9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791D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Дополнительно: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вынесение нормативных правовых актов на рассмотрение сельской Думы на основании  законов РФ, законов Иркутской области, представлений прокуратуры Слюдянский район, внесение изменений и дополнений в некоторые нормативные правовые акты в связи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изменениями и дополнениями в законодательные акты Российской Федерации и субъекта Федерации, представления (или протеста) прокуратуры.</w:t>
      </w:r>
    </w:p>
    <w:p w:rsidR="006D1A2E" w:rsidRDefault="006D1A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1A2E" w:rsidRDefault="006D1A2E"/>
    <w:sectPr w:rsidR="006D1A2E" w:rsidSect="006D1A2E"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3D6F"/>
    <w:rsid w:val="00035128"/>
    <w:rsid w:val="00061A8A"/>
    <w:rsid w:val="00086DB5"/>
    <w:rsid w:val="00092FEB"/>
    <w:rsid w:val="000F7029"/>
    <w:rsid w:val="001A2A91"/>
    <w:rsid w:val="002876C2"/>
    <w:rsid w:val="00341AAD"/>
    <w:rsid w:val="003716D4"/>
    <w:rsid w:val="00422FC2"/>
    <w:rsid w:val="00484592"/>
    <w:rsid w:val="00655FFC"/>
    <w:rsid w:val="00663379"/>
    <w:rsid w:val="00681A3A"/>
    <w:rsid w:val="006D1A2E"/>
    <w:rsid w:val="00772429"/>
    <w:rsid w:val="00791D91"/>
    <w:rsid w:val="007E4528"/>
    <w:rsid w:val="007F3D6F"/>
    <w:rsid w:val="00841C3E"/>
    <w:rsid w:val="008421AE"/>
    <w:rsid w:val="008C36B5"/>
    <w:rsid w:val="0090650E"/>
    <w:rsid w:val="009367E5"/>
    <w:rsid w:val="00981B7F"/>
    <w:rsid w:val="009E0D67"/>
    <w:rsid w:val="00A35CFB"/>
    <w:rsid w:val="00A47E55"/>
    <w:rsid w:val="00A879AA"/>
    <w:rsid w:val="00B8578F"/>
    <w:rsid w:val="00CC77DC"/>
    <w:rsid w:val="00D45C86"/>
    <w:rsid w:val="00DE2E60"/>
    <w:rsid w:val="00E14406"/>
    <w:rsid w:val="00E64EC3"/>
    <w:rsid w:val="00EA5280"/>
    <w:rsid w:val="00EB7F43"/>
    <w:rsid w:val="00ED5171"/>
    <w:rsid w:val="00F001FA"/>
    <w:rsid w:val="00FA4443"/>
    <w:rsid w:val="00FB6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6D1A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link w:val="Heading1Char"/>
    <w:uiPriority w:val="9"/>
    <w:qFormat/>
    <w:rsid w:val="006D1A2E"/>
    <w:pPr>
      <w:keepNext/>
      <w:keepLines/>
      <w:spacing w:before="480" w:after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">
    <w:name w:val="Heading 2"/>
    <w:link w:val="Heading2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link w:val="Heading3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">
    <w:name w:val="Heading 4"/>
    <w:link w:val="Heading4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">
    <w:name w:val="Heading 5"/>
    <w:link w:val="Heading5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">
    <w:name w:val="Heading 6"/>
    <w:link w:val="Heading6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">
    <w:name w:val="Heading 7"/>
    <w:link w:val="Heading7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">
    <w:name w:val="Heading 8"/>
    <w:link w:val="Heading8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">
    <w:name w:val="Heading 9"/>
    <w:link w:val="Heading9Char"/>
    <w:uiPriority w:val="9"/>
    <w:semiHidden/>
    <w:unhideWhenUsed/>
    <w:qFormat/>
    <w:rsid w:val="006D1A2E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sid w:val="006D1A2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sid w:val="006D1A2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sid w:val="006D1A2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sid w:val="006D1A2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sid w:val="006D1A2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sid w:val="006D1A2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sid w:val="006D1A2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sid w:val="006D1A2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sid w:val="006D1A2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6D1A2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6D1A2E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6D1A2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6D1A2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6D1A2E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6D1A2E"/>
    <w:rPr>
      <w:i/>
      <w:iCs/>
    </w:rPr>
  </w:style>
  <w:style w:type="character" w:styleId="a9">
    <w:name w:val="Intense Emphasis"/>
    <w:uiPriority w:val="21"/>
    <w:qFormat/>
    <w:rsid w:val="006D1A2E"/>
    <w:rPr>
      <w:b/>
      <w:bCs/>
      <w:i/>
      <w:iCs/>
      <w:color w:val="4F81BD" w:themeColor="accent1"/>
    </w:rPr>
  </w:style>
  <w:style w:type="character" w:styleId="aa">
    <w:name w:val="Strong"/>
    <w:uiPriority w:val="22"/>
    <w:qFormat/>
    <w:rsid w:val="006D1A2E"/>
    <w:rPr>
      <w:b/>
      <w:bCs/>
    </w:rPr>
  </w:style>
  <w:style w:type="paragraph" w:styleId="2">
    <w:name w:val="Quote"/>
    <w:link w:val="20"/>
    <w:uiPriority w:val="29"/>
    <w:qFormat/>
    <w:rsid w:val="006D1A2E"/>
    <w:rPr>
      <w:i/>
      <w:iCs/>
      <w:color w:val="000000" w:themeColor="text1"/>
    </w:rPr>
  </w:style>
  <w:style w:type="character" w:customStyle="1" w:styleId="20">
    <w:name w:val="Цитата 2 Знак"/>
    <w:link w:val="2"/>
    <w:uiPriority w:val="29"/>
    <w:rsid w:val="006D1A2E"/>
    <w:rPr>
      <w:i/>
      <w:iCs/>
      <w:color w:val="000000" w:themeColor="text1"/>
    </w:rPr>
  </w:style>
  <w:style w:type="paragraph" w:styleId="ab">
    <w:name w:val="Intense Quote"/>
    <w:link w:val="ac"/>
    <w:uiPriority w:val="30"/>
    <w:qFormat/>
    <w:rsid w:val="006D1A2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link w:val="ab"/>
    <w:uiPriority w:val="30"/>
    <w:rsid w:val="006D1A2E"/>
    <w:rPr>
      <w:b/>
      <w:bCs/>
      <w:i/>
      <w:iCs/>
      <w:color w:val="4F81BD" w:themeColor="accent1"/>
    </w:rPr>
  </w:style>
  <w:style w:type="character" w:styleId="ad">
    <w:name w:val="Subtle Reference"/>
    <w:uiPriority w:val="31"/>
    <w:qFormat/>
    <w:rsid w:val="006D1A2E"/>
    <w:rPr>
      <w:smallCaps/>
      <w:color w:val="C0504D" w:themeColor="accent2"/>
      <w:u w:val="single"/>
    </w:rPr>
  </w:style>
  <w:style w:type="character" w:styleId="ae">
    <w:name w:val="Intense Reference"/>
    <w:uiPriority w:val="32"/>
    <w:qFormat/>
    <w:rsid w:val="006D1A2E"/>
    <w:rPr>
      <w:b/>
      <w:bCs/>
      <w:smallCaps/>
      <w:color w:val="C0504D" w:themeColor="accent2"/>
      <w:spacing w:val="5"/>
      <w:u w:val="single"/>
    </w:rPr>
  </w:style>
  <w:style w:type="character" w:styleId="af">
    <w:name w:val="Book Title"/>
    <w:uiPriority w:val="33"/>
    <w:qFormat/>
    <w:rsid w:val="006D1A2E"/>
    <w:rPr>
      <w:b/>
      <w:bCs/>
      <w:smallCaps/>
      <w:spacing w:val="5"/>
    </w:rPr>
  </w:style>
  <w:style w:type="paragraph" w:styleId="af0">
    <w:name w:val="List Paragraph"/>
    <w:uiPriority w:val="34"/>
    <w:qFormat/>
    <w:rsid w:val="006D1A2E"/>
    <w:pPr>
      <w:ind w:left="720"/>
      <w:contextualSpacing/>
    </w:pPr>
  </w:style>
  <w:style w:type="paragraph" w:customStyle="1" w:styleId="Footnotetext">
    <w:name w:val="Footnote text"/>
    <w:link w:val="FootnoteTextChar"/>
    <w:uiPriority w:val="99"/>
    <w:semiHidden/>
    <w:unhideWhenUsed/>
    <w:rsid w:val="006D1A2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6D1A2E"/>
    <w:rPr>
      <w:sz w:val="20"/>
      <w:szCs w:val="20"/>
    </w:rPr>
  </w:style>
  <w:style w:type="character" w:customStyle="1" w:styleId="Footnotereference">
    <w:name w:val="Footnote reference"/>
    <w:uiPriority w:val="99"/>
    <w:semiHidden/>
    <w:unhideWhenUsed/>
    <w:rsid w:val="006D1A2E"/>
    <w:rPr>
      <w:vertAlign w:val="superscript"/>
    </w:rPr>
  </w:style>
  <w:style w:type="paragraph" w:customStyle="1" w:styleId="Endnotetext">
    <w:name w:val="Endnote text"/>
    <w:link w:val="EndnoteTextChar"/>
    <w:uiPriority w:val="99"/>
    <w:semiHidden/>
    <w:unhideWhenUsed/>
    <w:rsid w:val="006D1A2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6D1A2E"/>
    <w:rPr>
      <w:sz w:val="20"/>
      <w:szCs w:val="20"/>
    </w:rPr>
  </w:style>
  <w:style w:type="character" w:customStyle="1" w:styleId="Endnotereference">
    <w:name w:val="Endnote reference"/>
    <w:uiPriority w:val="99"/>
    <w:semiHidden/>
    <w:unhideWhenUsed/>
    <w:rsid w:val="006D1A2E"/>
    <w:rPr>
      <w:vertAlign w:val="superscript"/>
    </w:rPr>
  </w:style>
  <w:style w:type="character" w:styleId="af1">
    <w:name w:val="Hyperlink"/>
    <w:uiPriority w:val="99"/>
    <w:unhideWhenUsed/>
    <w:rsid w:val="006D1A2E"/>
    <w:rPr>
      <w:color w:val="0000FF" w:themeColor="hyperlink"/>
      <w:u w:val="single"/>
    </w:rPr>
  </w:style>
  <w:style w:type="paragraph" w:styleId="af2">
    <w:name w:val="Plain Text"/>
    <w:link w:val="af3"/>
    <w:uiPriority w:val="99"/>
    <w:semiHidden/>
    <w:unhideWhenUsed/>
    <w:rsid w:val="006D1A2E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3">
    <w:name w:val="Текст Знак"/>
    <w:link w:val="af2"/>
    <w:uiPriority w:val="99"/>
    <w:rsid w:val="006D1A2E"/>
    <w:rPr>
      <w:rFonts w:ascii="Courier New" w:hAnsi="Courier New" w:cs="Courier New"/>
      <w:sz w:val="21"/>
      <w:szCs w:val="21"/>
    </w:rPr>
  </w:style>
  <w:style w:type="paragraph" w:customStyle="1" w:styleId="Header">
    <w:name w:val="Header"/>
    <w:link w:val="HeaderChar"/>
    <w:uiPriority w:val="99"/>
    <w:unhideWhenUsed/>
    <w:rsid w:val="006D1A2E"/>
    <w:pPr>
      <w:spacing w:after="0" w:line="240" w:lineRule="auto"/>
    </w:pPr>
  </w:style>
  <w:style w:type="character" w:customStyle="1" w:styleId="HeaderChar">
    <w:name w:val="Header Char"/>
    <w:link w:val="Header"/>
    <w:uiPriority w:val="99"/>
    <w:rsid w:val="006D1A2E"/>
  </w:style>
  <w:style w:type="paragraph" w:customStyle="1" w:styleId="Footer">
    <w:name w:val="Footer"/>
    <w:link w:val="FooterChar"/>
    <w:uiPriority w:val="99"/>
    <w:unhideWhenUsed/>
    <w:rsid w:val="006D1A2E"/>
    <w:pPr>
      <w:spacing w:after="0" w:line="240" w:lineRule="auto"/>
    </w:pPr>
  </w:style>
  <w:style w:type="character" w:customStyle="1" w:styleId="FooterChar">
    <w:name w:val="Footer Char"/>
    <w:link w:val="Footer"/>
    <w:uiPriority w:val="99"/>
    <w:rsid w:val="006D1A2E"/>
  </w:style>
  <w:style w:type="paragraph" w:customStyle="1" w:styleId="Caption">
    <w:name w:val="Caption"/>
    <w:uiPriority w:val="35"/>
    <w:unhideWhenUsed/>
    <w:qFormat/>
    <w:rsid w:val="006D1A2E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af4">
    <w:name w:val="No Spacing"/>
    <w:uiPriority w:val="1"/>
    <w:qFormat/>
    <w:rsid w:val="006D1A2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1A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Надежда Симакова</cp:lastModifiedBy>
  <cp:revision>2</cp:revision>
  <cp:lastPrinted>2025-01-23T03:06:00Z</cp:lastPrinted>
  <dcterms:created xsi:type="dcterms:W3CDTF">2025-01-23T03:06:00Z</dcterms:created>
  <dcterms:modified xsi:type="dcterms:W3CDTF">2025-01-23T03:06:00Z</dcterms:modified>
</cp:coreProperties>
</file>