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EA" w:rsidRDefault="00D943EA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</w:pPr>
      <w:r>
        <w:t xml:space="preserve"> </w:t>
      </w:r>
    </w:p>
    <w:p w:rsidR="00826738" w:rsidRDefault="00826738" w:rsidP="00D943EA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="00024DF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024DFB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24DFB">
        <w:rPr>
          <w:rFonts w:ascii="Times New Roman" w:hAnsi="Times New Roman" w:cs="Times New Roman"/>
          <w:sz w:val="24"/>
          <w:szCs w:val="24"/>
        </w:rPr>
        <w:t>4</w:t>
      </w:r>
      <w:r w:rsidR="008B7AC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Проведена </w:t>
      </w:r>
      <w:r w:rsidRPr="009734CE">
        <w:rPr>
          <w:rFonts w:ascii="Times New Roman" w:hAnsi="Times New Roman" w:cs="Times New Roman"/>
          <w:sz w:val="24"/>
          <w:szCs w:val="24"/>
        </w:rPr>
        <w:t>экспертиз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734CE">
        <w:rPr>
          <w:rFonts w:ascii="Times New Roman" w:hAnsi="Times New Roman" w:cs="Times New Roman"/>
          <w:sz w:val="24"/>
          <w:szCs w:val="24"/>
        </w:rPr>
        <w:t xml:space="preserve">  проекта решения Думы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 «О внесении изменений в решение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от </w:t>
      </w:r>
      <w:r w:rsidR="00024DFB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.12.201</w:t>
      </w:r>
      <w:r w:rsidR="00024DF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024DFB">
        <w:rPr>
          <w:rFonts w:ascii="Times New Roman" w:hAnsi="Times New Roman" w:cs="Times New Roman"/>
          <w:sz w:val="24"/>
          <w:szCs w:val="24"/>
        </w:rPr>
        <w:t xml:space="preserve"> 38</w:t>
      </w:r>
      <w:r>
        <w:rPr>
          <w:rFonts w:ascii="Times New Roman" w:hAnsi="Times New Roman" w:cs="Times New Roman"/>
          <w:sz w:val="24"/>
          <w:szCs w:val="24"/>
        </w:rPr>
        <w:t>/1</w:t>
      </w:r>
      <w:r w:rsidR="00024DF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024DF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Д «Об </w:t>
      </w:r>
      <w:r w:rsidR="00024DFB">
        <w:rPr>
          <w:rFonts w:ascii="Times New Roman" w:hAnsi="Times New Roman" w:cs="Times New Roman"/>
          <w:sz w:val="24"/>
          <w:szCs w:val="24"/>
        </w:rPr>
        <w:t>утверждении Положения о бюджетном процессе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Култукско</w:t>
      </w:r>
      <w:r w:rsidR="00024DFB">
        <w:rPr>
          <w:rFonts w:ascii="Times New Roman" w:hAnsi="Times New Roman" w:cs="Times New Roman"/>
          <w:sz w:val="24"/>
          <w:szCs w:val="24"/>
        </w:rPr>
        <w:t>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024DFB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024DF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826738" w:rsidRDefault="00FC47D5" w:rsidP="00826738">
      <w:pPr>
        <w:pStyle w:val="a3"/>
        <w:autoSpaceDE w:val="0"/>
        <w:autoSpaceDN w:val="0"/>
        <w:adjustRightInd w:val="0"/>
        <w:spacing w:before="200" w:after="0"/>
        <w:ind w:left="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</w:t>
      </w:r>
      <w:r w:rsidR="00024DFB">
        <w:rPr>
          <w:rFonts w:ascii="Times New Roman" w:hAnsi="Times New Roman" w:cs="Times New Roman"/>
          <w:sz w:val="24"/>
          <w:szCs w:val="24"/>
        </w:rPr>
        <w:t>роект</w:t>
      </w:r>
      <w:r w:rsidR="00335FB0">
        <w:rPr>
          <w:rFonts w:ascii="Times New Roman" w:hAnsi="Times New Roman" w:cs="Times New Roman"/>
          <w:sz w:val="24"/>
          <w:szCs w:val="24"/>
        </w:rPr>
        <w:t>ом</w:t>
      </w:r>
      <w:r w:rsidR="00024DFB">
        <w:rPr>
          <w:rFonts w:ascii="Times New Roman" w:hAnsi="Times New Roman" w:cs="Times New Roman"/>
          <w:sz w:val="24"/>
          <w:szCs w:val="24"/>
        </w:rPr>
        <w:t xml:space="preserve"> решения </w:t>
      </w:r>
      <w:r w:rsidR="00335FB0">
        <w:rPr>
          <w:rFonts w:ascii="Times New Roman" w:hAnsi="Times New Roman" w:cs="Times New Roman"/>
          <w:sz w:val="24"/>
          <w:szCs w:val="24"/>
        </w:rPr>
        <w:t xml:space="preserve">Думы </w:t>
      </w:r>
      <w:r w:rsidR="00024DFB">
        <w:rPr>
          <w:rFonts w:ascii="Times New Roman" w:hAnsi="Times New Roman" w:cs="Times New Roman"/>
          <w:sz w:val="24"/>
          <w:szCs w:val="24"/>
        </w:rPr>
        <w:t>внес</w:t>
      </w:r>
      <w:r w:rsidR="00335FB0">
        <w:rPr>
          <w:rFonts w:ascii="Times New Roman" w:hAnsi="Times New Roman" w:cs="Times New Roman"/>
          <w:sz w:val="24"/>
          <w:szCs w:val="24"/>
        </w:rPr>
        <w:t>ены</w:t>
      </w:r>
      <w:bookmarkStart w:id="0" w:name="_GoBack"/>
      <w:bookmarkEnd w:id="0"/>
      <w:r w:rsidR="00024DFB">
        <w:rPr>
          <w:rFonts w:ascii="Times New Roman" w:hAnsi="Times New Roman" w:cs="Times New Roman"/>
          <w:sz w:val="24"/>
          <w:szCs w:val="24"/>
        </w:rPr>
        <w:t xml:space="preserve"> изменения и дополнения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 бюджетном процессе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7DA3">
        <w:rPr>
          <w:rFonts w:ascii="Times New Roman" w:hAnsi="Times New Roman" w:cs="Times New Roman"/>
          <w:sz w:val="24"/>
          <w:szCs w:val="24"/>
        </w:rPr>
        <w:t xml:space="preserve">с целью приведения его в соответствие с </w:t>
      </w:r>
      <w:r w:rsidR="00335FB0">
        <w:rPr>
          <w:rFonts w:ascii="Times New Roman" w:hAnsi="Times New Roman" w:cs="Times New Roman"/>
          <w:sz w:val="24"/>
          <w:szCs w:val="24"/>
        </w:rPr>
        <w:t xml:space="preserve">действующим </w:t>
      </w:r>
      <w:r w:rsidR="00657DA3">
        <w:rPr>
          <w:rFonts w:ascii="Times New Roman" w:hAnsi="Times New Roman" w:cs="Times New Roman"/>
          <w:sz w:val="24"/>
          <w:szCs w:val="24"/>
        </w:rPr>
        <w:t xml:space="preserve">Бюджетным </w:t>
      </w:r>
      <w:r w:rsidR="00335FB0">
        <w:rPr>
          <w:rFonts w:ascii="Times New Roman" w:hAnsi="Times New Roman" w:cs="Times New Roman"/>
          <w:sz w:val="24"/>
          <w:szCs w:val="24"/>
        </w:rPr>
        <w:t xml:space="preserve">законодательством. </w:t>
      </w:r>
      <w:r w:rsidR="00657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ACA" w:rsidRDefault="00241ACA"/>
    <w:sectPr w:rsidR="00241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813"/>
    <w:multiLevelType w:val="hybridMultilevel"/>
    <w:tmpl w:val="ECEA638A"/>
    <w:lvl w:ilvl="0" w:tplc="BD40B368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0" w:hanging="360"/>
      </w:pPr>
    </w:lvl>
    <w:lvl w:ilvl="2" w:tplc="0419001B" w:tentative="1">
      <w:start w:val="1"/>
      <w:numFmt w:val="lowerRoman"/>
      <w:lvlText w:val="%3."/>
      <w:lvlJc w:val="right"/>
      <w:pPr>
        <w:ind w:left="2390" w:hanging="180"/>
      </w:pPr>
    </w:lvl>
    <w:lvl w:ilvl="3" w:tplc="0419000F" w:tentative="1">
      <w:start w:val="1"/>
      <w:numFmt w:val="decimal"/>
      <w:lvlText w:val="%4."/>
      <w:lvlJc w:val="left"/>
      <w:pPr>
        <w:ind w:left="3110" w:hanging="360"/>
      </w:pPr>
    </w:lvl>
    <w:lvl w:ilvl="4" w:tplc="04190019" w:tentative="1">
      <w:start w:val="1"/>
      <w:numFmt w:val="lowerLetter"/>
      <w:lvlText w:val="%5."/>
      <w:lvlJc w:val="left"/>
      <w:pPr>
        <w:ind w:left="3830" w:hanging="360"/>
      </w:pPr>
    </w:lvl>
    <w:lvl w:ilvl="5" w:tplc="0419001B" w:tentative="1">
      <w:start w:val="1"/>
      <w:numFmt w:val="lowerRoman"/>
      <w:lvlText w:val="%6."/>
      <w:lvlJc w:val="right"/>
      <w:pPr>
        <w:ind w:left="4550" w:hanging="180"/>
      </w:pPr>
    </w:lvl>
    <w:lvl w:ilvl="6" w:tplc="0419000F" w:tentative="1">
      <w:start w:val="1"/>
      <w:numFmt w:val="decimal"/>
      <w:lvlText w:val="%7."/>
      <w:lvlJc w:val="left"/>
      <w:pPr>
        <w:ind w:left="5270" w:hanging="360"/>
      </w:pPr>
    </w:lvl>
    <w:lvl w:ilvl="7" w:tplc="04190019" w:tentative="1">
      <w:start w:val="1"/>
      <w:numFmt w:val="lowerLetter"/>
      <w:lvlText w:val="%8."/>
      <w:lvlJc w:val="left"/>
      <w:pPr>
        <w:ind w:left="5990" w:hanging="360"/>
      </w:pPr>
    </w:lvl>
    <w:lvl w:ilvl="8" w:tplc="0419001B" w:tentative="1">
      <w:start w:val="1"/>
      <w:numFmt w:val="lowerRoman"/>
      <w:lvlText w:val="%9."/>
      <w:lvlJc w:val="right"/>
      <w:pPr>
        <w:ind w:left="67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D7"/>
    <w:rsid w:val="00024DFB"/>
    <w:rsid w:val="000D0DD7"/>
    <w:rsid w:val="00241ACA"/>
    <w:rsid w:val="00335FB0"/>
    <w:rsid w:val="00657DA3"/>
    <w:rsid w:val="00826738"/>
    <w:rsid w:val="008B7AC0"/>
    <w:rsid w:val="00D943EA"/>
    <w:rsid w:val="00FC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E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Лариса Юрьевна</dc:creator>
  <cp:keywords/>
  <dc:description/>
  <cp:lastModifiedBy>Малахова Лариса Юрьевна</cp:lastModifiedBy>
  <cp:revision>6</cp:revision>
  <dcterms:created xsi:type="dcterms:W3CDTF">2022-10-31T05:02:00Z</dcterms:created>
  <dcterms:modified xsi:type="dcterms:W3CDTF">2024-09-27T02:30:00Z</dcterms:modified>
</cp:coreProperties>
</file>