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02C2CC2" wp14:editId="09BDC268">
            <wp:extent cx="592455" cy="688975"/>
            <wp:effectExtent l="0" t="0" r="0" b="0"/>
            <wp:docPr id="1" name="Рисунок 1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76D8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Российская Федерация</w:t>
      </w: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76D8">
        <w:rPr>
          <w:rFonts w:ascii="Times New Roman" w:eastAsia="Times New Roman" w:hAnsi="Times New Roman" w:cs="Times New Roman"/>
          <w:sz w:val="28"/>
          <w:szCs w:val="28"/>
          <w:lang w:eastAsia="ru-RU"/>
        </w:rPr>
        <w:t>Иркутская область</w:t>
      </w: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76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Слюдянский муниципальный район </w:t>
      </w: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 xml:space="preserve">ДУМА СЛЮДЯНСКОГО МУНИЦИПАЛЬНОГО РАЙОНА </w:t>
      </w: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</w:p>
    <w:p w:rsidR="0039381E" w:rsidRPr="006076D8" w:rsidRDefault="0039381E" w:rsidP="0039381E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proofErr w:type="gramStart"/>
      <w:r w:rsidRPr="006076D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Р</w:t>
      </w:r>
      <w:proofErr w:type="gramEnd"/>
      <w:r w:rsidRPr="006076D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Е Ш Е Н И Е</w:t>
      </w:r>
    </w:p>
    <w:p w:rsidR="0039381E" w:rsidRPr="006076D8" w:rsidRDefault="0039381E" w:rsidP="003938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9381E" w:rsidRPr="006076D8" w:rsidRDefault="0039381E" w:rsidP="003938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Решение принято районной Думой </w:t>
      </w:r>
      <w:r w:rsidR="00541EC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27  апреля  </w:t>
      </w:r>
      <w:r w:rsidR="0083611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</w:t>
      </w:r>
      <w:r w:rsidR="00F741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="0083611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</w:p>
    <w:p w:rsidR="0039381E" w:rsidRPr="006076D8" w:rsidRDefault="0039381E" w:rsidP="003938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Pr="006076D8" w:rsidRDefault="0039381E" w:rsidP="00541ECF">
      <w:pPr>
        <w:tabs>
          <w:tab w:val="left" w:pos="4820"/>
        </w:tabs>
        <w:spacing w:after="0" w:line="240" w:lineRule="auto"/>
        <w:ind w:right="453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выполнении мероприятий муниципальной программы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Развитие </w:t>
      </w:r>
      <w:r w:rsidR="008E7C1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культуры в </w:t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FE3B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Слюдянском муниципальном районе</w:t>
      </w:r>
      <w:r w:rsidR="008E7C1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2019-202</w:t>
      </w:r>
      <w:r w:rsidR="006331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="008E7C1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годы» за 202</w:t>
      </w:r>
      <w:r w:rsidR="00CA59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</w:p>
    <w:p w:rsidR="0039381E" w:rsidRPr="006076D8" w:rsidRDefault="0039381E" w:rsidP="0039381E">
      <w:pPr>
        <w:spacing w:after="0" w:line="240" w:lineRule="auto"/>
        <w:ind w:right="595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39381E" w:rsidRPr="006076D8" w:rsidRDefault="0039381E" w:rsidP="0039381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Заслушав информацию </w:t>
      </w:r>
      <w:r w:rsidR="00A43C9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начальника отдела культуры, спорта и молодёжной политики МКУ «Комитет по социальной политике и культуре Слюдянского муниципального района»</w:t>
      </w:r>
      <w:r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F42EE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А.Т. Ангаевой </w:t>
      </w:r>
      <w:r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 выполнении мероприятий муниципальной программы «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Развитие </w:t>
      </w:r>
      <w:r w:rsidR="008E7C1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культуры в Слюдянском муниципальном </w:t>
      </w:r>
      <w:r w:rsidR="00FE3B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районе</w:t>
      </w:r>
      <w:r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на 2019 – 202</w:t>
      </w:r>
      <w:r w:rsidR="0092502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</w:t>
      </w:r>
      <w:r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годы» за 202</w:t>
      </w:r>
      <w:r w:rsidR="0092502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год, руководствуясь статьей 15 Федерального закона от 06.10.2003 г. N 131-ФЗ "Об общих принципах организации местного самоуправления в Российской Федерации", </w:t>
      </w: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статьями</w:t>
      </w:r>
      <w:proofErr w:type="gramEnd"/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31, 48 Устава Слюдянского муниципального района (новая редакция), зарегистрированного постановлением губернатора  Иркутской области от 30.06.2005 г.  №303-п, </w:t>
      </w:r>
    </w:p>
    <w:p w:rsidR="0039381E" w:rsidRPr="006076D8" w:rsidRDefault="0039381E" w:rsidP="0039381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Pr="006076D8" w:rsidRDefault="0039381E" w:rsidP="003938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РАЙОННАЯ ДУМА РЕШИЛА: </w:t>
      </w:r>
    </w:p>
    <w:p w:rsidR="0039381E" w:rsidRPr="006076D8" w:rsidRDefault="0039381E" w:rsidP="003938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Pr="00A43C97" w:rsidRDefault="0039381E" w:rsidP="003938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Отчет о выполнении мероприятий муниципальной программы </w:t>
      </w:r>
      <w:r w:rsidR="008E7C1D"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 w:rsidR="008E7C1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Развитие культуры в Слюдянском муниципальном </w:t>
      </w:r>
      <w:r w:rsidR="00FE3B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районе</w:t>
      </w:r>
      <w:r w:rsidR="008E7C1D"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на 2019 – 202</w:t>
      </w:r>
      <w:r w:rsidR="006331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</w:t>
      </w:r>
      <w:r w:rsidR="008E7C1D"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годы</w:t>
      </w:r>
      <w:r w:rsidR="008E7C1D" w:rsidRPr="00A43C9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r w:rsidRPr="00A43C97">
        <w:rPr>
          <w:rFonts w:ascii="Times New Roman" w:eastAsia="Times New Roman" w:hAnsi="Times New Roman" w:cs="Times New Roman"/>
          <w:sz w:val="24"/>
          <w:szCs w:val="24"/>
          <w:lang w:eastAsia="ru-RU"/>
        </w:rPr>
        <w:t>за 202</w:t>
      </w:r>
      <w:r w:rsidR="006331FA" w:rsidRPr="00A43C97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A43C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принять к сведению (Приложение).</w:t>
      </w:r>
    </w:p>
    <w:p w:rsidR="0039381E" w:rsidRPr="006076D8" w:rsidRDefault="0039381E" w:rsidP="003938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proofErr w:type="gramStart"/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Разместить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</w:t>
      </w: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 на официальном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сайте</w:t>
      </w: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Слюдянского муниципального района.</w:t>
      </w:r>
    </w:p>
    <w:p w:rsidR="0039381E" w:rsidRPr="006076D8" w:rsidRDefault="0039381E" w:rsidP="0039381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Pr="008E7C1D" w:rsidRDefault="0039381E" w:rsidP="008E7C1D">
      <w:pPr>
        <w:spacing w:after="0" w:line="20" w:lineRule="atLeast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7C1D" w:rsidRPr="008E7C1D" w:rsidRDefault="008E7C1D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8E7C1D" w:rsidRPr="008E7C1D" w:rsidRDefault="008E7C1D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E7C1D">
        <w:rPr>
          <w:rFonts w:ascii="Times New Roman" w:hAnsi="Times New Roman" w:cs="Times New Roman"/>
          <w:sz w:val="24"/>
          <w:szCs w:val="24"/>
        </w:rPr>
        <w:t xml:space="preserve">Председатель Думы Слюдянского </w:t>
      </w:r>
    </w:p>
    <w:p w:rsidR="008E7C1D" w:rsidRPr="008E7C1D" w:rsidRDefault="000A6EDD" w:rsidP="00561C00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района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8E7C1D" w:rsidRPr="008E7C1D">
        <w:rPr>
          <w:rFonts w:ascii="Times New Roman" w:hAnsi="Times New Roman" w:cs="Times New Roman"/>
          <w:sz w:val="24"/>
          <w:szCs w:val="24"/>
        </w:rPr>
        <w:t>А.В. Николаев</w:t>
      </w:r>
    </w:p>
    <w:p w:rsidR="008E7C1D" w:rsidRPr="008E7C1D" w:rsidRDefault="008E7C1D" w:rsidP="008E7C1D">
      <w:pPr>
        <w:spacing w:after="0" w:line="20" w:lineRule="atLeast"/>
        <w:ind w:firstLine="54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FE3B14" w:rsidRDefault="00FE3B14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E3B14" w:rsidRPr="008E7C1D" w:rsidRDefault="00FE3B14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8E7C1D" w:rsidRPr="00541ECF" w:rsidRDefault="00F7413F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541ECF">
        <w:rPr>
          <w:rFonts w:ascii="Times New Roman" w:hAnsi="Times New Roman" w:cs="Times New Roman"/>
          <w:sz w:val="24"/>
          <w:szCs w:val="24"/>
        </w:rPr>
        <w:t>27.04.</w:t>
      </w:r>
      <w:r>
        <w:rPr>
          <w:rFonts w:ascii="Times New Roman" w:hAnsi="Times New Roman" w:cs="Times New Roman"/>
          <w:sz w:val="24"/>
          <w:szCs w:val="24"/>
        </w:rPr>
        <w:t>2023</w:t>
      </w:r>
      <w:r w:rsidR="008E7C1D" w:rsidRPr="008E7C1D">
        <w:rPr>
          <w:rFonts w:ascii="Times New Roman" w:hAnsi="Times New Roman" w:cs="Times New Roman"/>
          <w:sz w:val="24"/>
          <w:szCs w:val="24"/>
        </w:rPr>
        <w:t xml:space="preserve"> г.  №</w:t>
      </w:r>
      <w:r w:rsidR="00541ECF">
        <w:rPr>
          <w:rFonts w:ascii="Times New Roman" w:hAnsi="Times New Roman" w:cs="Times New Roman"/>
          <w:sz w:val="24"/>
          <w:szCs w:val="24"/>
        </w:rPr>
        <w:t>27 –</w:t>
      </w:r>
      <w:r w:rsidR="00541ECF" w:rsidRPr="008E3B92">
        <w:rPr>
          <w:rFonts w:ascii="Times New Roman" w:hAnsi="Times New Roman" w:cs="Times New Roman"/>
          <w:sz w:val="24"/>
          <w:szCs w:val="24"/>
        </w:rPr>
        <w:t xml:space="preserve"> </w:t>
      </w:r>
      <w:r w:rsidR="00541ECF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541ECF" w:rsidRPr="008E3B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41ECF">
        <w:rPr>
          <w:rFonts w:ascii="Times New Roman" w:hAnsi="Times New Roman" w:cs="Times New Roman"/>
          <w:sz w:val="24"/>
          <w:szCs w:val="24"/>
        </w:rPr>
        <w:t>рд</w:t>
      </w:r>
      <w:proofErr w:type="spellEnd"/>
    </w:p>
    <w:p w:rsidR="00541ECF" w:rsidRDefault="00541ECF" w:rsidP="0039381E">
      <w:pPr>
        <w:spacing w:after="0" w:line="240" w:lineRule="auto"/>
        <w:ind w:left="6372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1ECF" w:rsidRDefault="00541ECF" w:rsidP="0039381E">
      <w:pPr>
        <w:spacing w:after="0" w:line="240" w:lineRule="auto"/>
        <w:ind w:left="6372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1ECF" w:rsidRDefault="00541ECF" w:rsidP="0039381E">
      <w:pPr>
        <w:spacing w:after="0" w:line="240" w:lineRule="auto"/>
        <w:ind w:left="6372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B92" w:rsidRDefault="008E3B92" w:rsidP="0039381E">
      <w:pPr>
        <w:spacing w:after="0" w:line="240" w:lineRule="auto"/>
        <w:ind w:left="6372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B92" w:rsidRDefault="008E3B92" w:rsidP="0039381E">
      <w:pPr>
        <w:spacing w:after="0" w:line="240" w:lineRule="auto"/>
        <w:ind w:left="6372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39381E" w:rsidRPr="006A099F" w:rsidRDefault="0039381E" w:rsidP="0039381E">
      <w:pPr>
        <w:spacing w:after="0" w:line="240" w:lineRule="auto"/>
        <w:ind w:left="6372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99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</w:t>
      </w:r>
    </w:p>
    <w:p w:rsidR="0039381E" w:rsidRPr="006A099F" w:rsidRDefault="0039381E" w:rsidP="0039381E">
      <w:pPr>
        <w:spacing w:after="0" w:line="240" w:lineRule="auto"/>
        <w:ind w:left="4956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99F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 районной Думы</w:t>
      </w:r>
    </w:p>
    <w:p w:rsidR="0039381E" w:rsidRPr="006A099F" w:rsidRDefault="00541ECF" w:rsidP="00541ECF">
      <w:pPr>
        <w:spacing w:after="0" w:line="240" w:lineRule="auto"/>
        <w:ind w:left="4956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от 27.04.2023</w:t>
      </w:r>
      <w:r w:rsidRPr="008E7C1D">
        <w:rPr>
          <w:rFonts w:ascii="Times New Roman" w:hAnsi="Times New Roman" w:cs="Times New Roman"/>
          <w:sz w:val="24"/>
          <w:szCs w:val="24"/>
        </w:rPr>
        <w:t xml:space="preserve"> г.  №</w:t>
      </w:r>
      <w:r>
        <w:rPr>
          <w:rFonts w:ascii="Times New Roman" w:hAnsi="Times New Roman" w:cs="Times New Roman"/>
          <w:sz w:val="24"/>
          <w:szCs w:val="24"/>
        </w:rPr>
        <w:t>27 –</w:t>
      </w:r>
      <w:r w:rsidRPr="008E3B9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8E3B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рд</w:t>
      </w:r>
      <w:proofErr w:type="spellEnd"/>
    </w:p>
    <w:p w:rsidR="0039381E" w:rsidRPr="006A099F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9381E" w:rsidRPr="006A099F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09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ОТЧЕТ</w:t>
      </w:r>
    </w:p>
    <w:p w:rsidR="0039381E" w:rsidRPr="006A099F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09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 выполнении мероприятий муниципальной программы </w:t>
      </w:r>
    </w:p>
    <w:p w:rsidR="007F46B0" w:rsidRPr="007F46B0" w:rsidRDefault="007F46B0" w:rsidP="007F46B0">
      <w:pPr>
        <w:pStyle w:val="a8"/>
        <w:jc w:val="center"/>
        <w:rPr>
          <w:rFonts w:ascii="Times New Roman" w:hAnsi="Times New Roman"/>
          <w:b/>
          <w:sz w:val="24"/>
          <w:szCs w:val="24"/>
        </w:rPr>
      </w:pPr>
      <w:r w:rsidRPr="007F46B0">
        <w:rPr>
          <w:rFonts w:ascii="Times New Roman" w:hAnsi="Times New Roman"/>
          <w:b/>
          <w:sz w:val="24"/>
          <w:szCs w:val="24"/>
        </w:rPr>
        <w:t xml:space="preserve">«Развитие культуры в </w:t>
      </w:r>
      <w:r w:rsidR="00811F57">
        <w:rPr>
          <w:rFonts w:ascii="Times New Roman" w:hAnsi="Times New Roman"/>
          <w:b/>
          <w:sz w:val="24"/>
          <w:szCs w:val="24"/>
        </w:rPr>
        <w:t>Слюдянском муниципальном образовании</w:t>
      </w:r>
    </w:p>
    <w:p w:rsidR="007F46B0" w:rsidRPr="007F46B0" w:rsidRDefault="00CA5969" w:rsidP="007F46B0">
      <w:pPr>
        <w:pStyle w:val="a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на 2019 – 2026</w:t>
      </w:r>
      <w:r w:rsidR="007F46B0" w:rsidRPr="007F46B0">
        <w:rPr>
          <w:rFonts w:ascii="Times New Roman" w:hAnsi="Times New Roman"/>
          <w:b/>
          <w:sz w:val="24"/>
          <w:szCs w:val="24"/>
        </w:rPr>
        <w:t xml:space="preserve"> годы</w:t>
      </w:r>
      <w:r w:rsidR="007F46B0">
        <w:rPr>
          <w:rFonts w:ascii="Times New Roman" w:hAnsi="Times New Roman"/>
          <w:b/>
          <w:sz w:val="24"/>
          <w:szCs w:val="24"/>
        </w:rPr>
        <w:t>»</w:t>
      </w:r>
    </w:p>
    <w:p w:rsidR="0039381E" w:rsidRPr="007F46B0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F46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 202</w:t>
      </w:r>
      <w:r w:rsidR="00CA59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Pr="007F46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</w:p>
    <w:p w:rsidR="0039381E" w:rsidRPr="006A099F" w:rsidRDefault="0039381E" w:rsidP="0039381E">
      <w:pPr>
        <w:spacing w:after="0" w:line="240" w:lineRule="auto"/>
        <w:ind w:firstLine="567"/>
        <w:jc w:val="both"/>
        <w:rPr>
          <w:rFonts w:ascii="Courier New" w:eastAsia="Times New Roman" w:hAnsi="Courier New" w:cs="Times New Roman"/>
          <w:sz w:val="24"/>
          <w:szCs w:val="24"/>
          <w:lang w:eastAsia="ru-RU"/>
        </w:rPr>
      </w:pPr>
    </w:p>
    <w:p w:rsidR="00E23667" w:rsidRDefault="0039381E" w:rsidP="003938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9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6A09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23679">
        <w:rPr>
          <w:rFonts w:ascii="Times New Roman" w:hAnsi="Times New Roman" w:cs="Times New Roman"/>
          <w:sz w:val="24"/>
          <w:szCs w:val="24"/>
        </w:rPr>
        <w:tab/>
      </w:r>
      <w:r w:rsidR="00523679" w:rsidRPr="00E23667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Целью муниципальной программы </w:t>
      </w:r>
      <w:r w:rsidR="00523679" w:rsidRPr="00E23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«Развитие культуры </w:t>
      </w:r>
      <w:r w:rsidR="000A6EDD">
        <w:rPr>
          <w:rFonts w:ascii="Times New Roman" w:eastAsia="Times New Roman" w:hAnsi="Times New Roman" w:cs="Times New Roman"/>
          <w:sz w:val="24"/>
          <w:szCs w:val="24"/>
          <w:lang w:eastAsia="ru-RU"/>
        </w:rPr>
        <w:t>в муни</w:t>
      </w:r>
      <w:r w:rsidR="00CA5969">
        <w:rPr>
          <w:rFonts w:ascii="Times New Roman" w:eastAsia="Times New Roman" w:hAnsi="Times New Roman" w:cs="Times New Roman"/>
          <w:sz w:val="24"/>
          <w:szCs w:val="24"/>
          <w:lang w:eastAsia="ru-RU"/>
        </w:rPr>
        <w:t>ц</w:t>
      </w:r>
      <w:r w:rsidR="000A6E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ипальном образовании Слюдянский район </w:t>
      </w:r>
      <w:r w:rsidR="00523679" w:rsidRPr="00E23667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2019-202</w:t>
      </w:r>
      <w:r w:rsidR="0092502D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523679" w:rsidRPr="00E23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годы» </w:t>
      </w:r>
      <w:r w:rsidR="00523679" w:rsidRPr="00E23667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является </w:t>
      </w:r>
      <w:r w:rsidR="00523679" w:rsidRPr="00E23667">
        <w:rPr>
          <w:rFonts w:ascii="Times New Roman" w:hAnsi="Times New Roman" w:cs="Times New Roman"/>
          <w:sz w:val="24"/>
          <w:szCs w:val="24"/>
        </w:rPr>
        <w:t>развитие культурного потенциала личности и общества в целом</w:t>
      </w:r>
      <w:r w:rsidR="000A6ED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на территории Слюдянского муниципального района.</w:t>
      </w:r>
    </w:p>
    <w:p w:rsidR="00E23667" w:rsidRPr="00523679" w:rsidRDefault="0039381E" w:rsidP="0052367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23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Исполнителем данной программы является </w:t>
      </w:r>
      <w:r w:rsidR="00E23667" w:rsidRPr="00E23667">
        <w:rPr>
          <w:rFonts w:ascii="Times New Roman" w:hAnsi="Times New Roman" w:cs="Times New Roman"/>
          <w:sz w:val="24"/>
          <w:szCs w:val="24"/>
        </w:rPr>
        <w:t>отдел культуры, спорта и молодежной политики МКУ «Комитет по социальной политике и культуре Слюдянского муниципального района».</w:t>
      </w:r>
    </w:p>
    <w:p w:rsidR="0039381E" w:rsidRPr="00E23667" w:rsidRDefault="0039381E" w:rsidP="00E23667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1E57B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Для достижения поставленной цели в рамках реализации Программы </w:t>
      </w:r>
      <w:r w:rsidR="0052367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решаются следующие задачи</w:t>
      </w:r>
      <w:r w:rsidRPr="00E2366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:</w:t>
      </w:r>
    </w:p>
    <w:p w:rsidR="00E23667" w:rsidRPr="00E23667" w:rsidRDefault="00E23667" w:rsidP="00E23667">
      <w:pPr>
        <w:widowControl w:val="0"/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E23667">
        <w:rPr>
          <w:rFonts w:ascii="Times New Roman" w:hAnsi="Times New Roman" w:cs="Times New Roman"/>
          <w:sz w:val="24"/>
          <w:szCs w:val="24"/>
        </w:rPr>
        <w:t>Повышение качества оказываемых услуг в сфере культуры в Слюдянском муниципальном районе;</w:t>
      </w:r>
    </w:p>
    <w:p w:rsidR="00E23667" w:rsidRPr="00E23667" w:rsidRDefault="00E23667" w:rsidP="00E23667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23667">
        <w:rPr>
          <w:rFonts w:ascii="Times New Roman" w:hAnsi="Times New Roman" w:cs="Times New Roman"/>
          <w:sz w:val="24"/>
          <w:szCs w:val="24"/>
        </w:rPr>
        <w:t>2.Повышение качества оказываемых библиотечных услуг в Слюдянском муниципальном районе.</w:t>
      </w:r>
    </w:p>
    <w:p w:rsidR="0039381E" w:rsidRPr="00E23667" w:rsidRDefault="0039381E" w:rsidP="00E23667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23667">
        <w:rPr>
          <w:rFonts w:ascii="Times New Roman" w:hAnsi="Times New Roman" w:cs="Times New Roman"/>
          <w:sz w:val="24"/>
          <w:szCs w:val="24"/>
        </w:rPr>
        <w:t xml:space="preserve">        Срок ре</w:t>
      </w:r>
      <w:r w:rsidR="00CA5969">
        <w:rPr>
          <w:rFonts w:ascii="Times New Roman" w:hAnsi="Times New Roman" w:cs="Times New Roman"/>
          <w:sz w:val="24"/>
          <w:szCs w:val="24"/>
        </w:rPr>
        <w:t>ализации программы - 2019 - 2026</w:t>
      </w:r>
      <w:r w:rsidRPr="00E23667">
        <w:rPr>
          <w:rFonts w:ascii="Times New Roman" w:hAnsi="Times New Roman" w:cs="Times New Roman"/>
          <w:sz w:val="24"/>
          <w:szCs w:val="24"/>
        </w:rPr>
        <w:t xml:space="preserve"> годы.</w:t>
      </w:r>
    </w:p>
    <w:p w:rsidR="0039381E" w:rsidRPr="00E23667" w:rsidRDefault="0039381E" w:rsidP="00E23667">
      <w:pPr>
        <w:pStyle w:val="a4"/>
        <w:shd w:val="clear" w:color="auto" w:fill="auto"/>
        <w:spacing w:line="20" w:lineRule="atLeast"/>
        <w:ind w:firstLine="0"/>
        <w:contextualSpacing/>
        <w:jc w:val="both"/>
        <w:rPr>
          <w:color w:val="000000"/>
          <w:sz w:val="24"/>
          <w:szCs w:val="24"/>
          <w:lang w:eastAsia="ru-RU" w:bidi="ru-RU"/>
        </w:rPr>
      </w:pPr>
      <w:r w:rsidRPr="00E23667">
        <w:rPr>
          <w:sz w:val="24"/>
          <w:szCs w:val="24"/>
        </w:rPr>
        <w:t xml:space="preserve">    </w:t>
      </w:r>
      <w:r w:rsidRPr="00E23667">
        <w:rPr>
          <w:color w:val="000000"/>
          <w:sz w:val="24"/>
          <w:szCs w:val="24"/>
          <w:lang w:eastAsia="ru-RU" w:bidi="ru-RU"/>
        </w:rPr>
        <w:t xml:space="preserve">Программа </w:t>
      </w:r>
      <w:r w:rsidR="00E23667" w:rsidRPr="001E57BA">
        <w:rPr>
          <w:sz w:val="24"/>
          <w:szCs w:val="24"/>
          <w:lang w:eastAsia="ru-RU"/>
        </w:rPr>
        <w:t>«</w:t>
      </w:r>
      <w:r w:rsidR="00E23667" w:rsidRPr="00E23667">
        <w:rPr>
          <w:sz w:val="24"/>
          <w:szCs w:val="24"/>
          <w:lang w:eastAsia="ru-RU"/>
        </w:rPr>
        <w:t>Развитие культуры в Слюдянском муници</w:t>
      </w:r>
      <w:r w:rsidR="00CA5969">
        <w:rPr>
          <w:sz w:val="24"/>
          <w:szCs w:val="24"/>
          <w:lang w:eastAsia="ru-RU"/>
        </w:rPr>
        <w:t>пальном образовании на 2019-2026</w:t>
      </w:r>
      <w:r w:rsidR="00E23667" w:rsidRPr="00E23667">
        <w:rPr>
          <w:sz w:val="24"/>
          <w:szCs w:val="24"/>
          <w:lang w:eastAsia="ru-RU"/>
        </w:rPr>
        <w:t xml:space="preserve"> годы» </w:t>
      </w:r>
      <w:r w:rsidR="00E23667">
        <w:rPr>
          <w:color w:val="000000"/>
          <w:sz w:val="24"/>
          <w:szCs w:val="24"/>
          <w:lang w:eastAsia="ru-RU" w:bidi="ru-RU"/>
        </w:rPr>
        <w:t>содержит в себе следующие подпрограммы:</w:t>
      </w:r>
    </w:p>
    <w:p w:rsidR="00E23667" w:rsidRPr="00E23667" w:rsidRDefault="00E23667" w:rsidP="00E23667">
      <w:pPr>
        <w:widowControl w:val="0"/>
        <w:spacing w:after="0" w:line="20" w:lineRule="atLeast"/>
        <w:ind w:firstLine="580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E23667">
        <w:rPr>
          <w:rFonts w:ascii="Times New Roman" w:hAnsi="Times New Roman" w:cs="Times New Roman"/>
          <w:sz w:val="24"/>
          <w:szCs w:val="24"/>
        </w:rPr>
        <w:t>1. «Оказание услуг в сфере культуры в Слюдянском му</w:t>
      </w:r>
      <w:r w:rsidR="00CA5969">
        <w:rPr>
          <w:rFonts w:ascii="Times New Roman" w:hAnsi="Times New Roman" w:cs="Times New Roman"/>
          <w:sz w:val="24"/>
          <w:szCs w:val="24"/>
        </w:rPr>
        <w:t>ниципальном районе» на 2019-2026</w:t>
      </w:r>
      <w:r w:rsidRPr="00E23667">
        <w:rPr>
          <w:rFonts w:ascii="Times New Roman" w:hAnsi="Times New Roman" w:cs="Times New Roman"/>
          <w:sz w:val="24"/>
          <w:szCs w:val="24"/>
        </w:rPr>
        <w:t xml:space="preserve"> годы;</w:t>
      </w:r>
    </w:p>
    <w:p w:rsidR="00E23667" w:rsidRPr="00E23667" w:rsidRDefault="00E23667" w:rsidP="00E23667">
      <w:pPr>
        <w:widowControl w:val="0"/>
        <w:spacing w:after="0" w:line="20" w:lineRule="atLeast"/>
        <w:ind w:firstLine="580"/>
        <w:rPr>
          <w:rFonts w:ascii="Times New Roman" w:hAnsi="Times New Roman" w:cs="Times New Roman"/>
          <w:sz w:val="24"/>
          <w:szCs w:val="24"/>
        </w:rPr>
      </w:pPr>
      <w:r w:rsidRPr="00E23667">
        <w:rPr>
          <w:rFonts w:ascii="Times New Roman" w:hAnsi="Times New Roman" w:cs="Times New Roman"/>
          <w:sz w:val="24"/>
          <w:szCs w:val="24"/>
        </w:rPr>
        <w:t>2. «Оказание библиотечных услуг в Слюдянском му</w:t>
      </w:r>
      <w:r w:rsidR="00CA5969">
        <w:rPr>
          <w:rFonts w:ascii="Times New Roman" w:hAnsi="Times New Roman" w:cs="Times New Roman"/>
          <w:sz w:val="24"/>
          <w:szCs w:val="24"/>
        </w:rPr>
        <w:t>ниципальном районе» на 2019-2026</w:t>
      </w:r>
      <w:r w:rsidRPr="00E23667">
        <w:rPr>
          <w:rFonts w:ascii="Times New Roman" w:hAnsi="Times New Roman" w:cs="Times New Roman"/>
          <w:sz w:val="24"/>
          <w:szCs w:val="24"/>
        </w:rPr>
        <w:t xml:space="preserve"> годы.</w:t>
      </w:r>
    </w:p>
    <w:p w:rsidR="0039381E" w:rsidRDefault="0039381E" w:rsidP="00B667D2">
      <w:pPr>
        <w:widowControl w:val="0"/>
        <w:spacing w:after="0" w:line="20" w:lineRule="atLeast"/>
        <w:ind w:firstLine="5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E2366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Исто</w:t>
      </w:r>
      <w:r w:rsidRPr="00B667D2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чниками финансирования реализации мероприятий муниципальной программы являются средства бюджета Слюдянского муниципального района, областного бюджета, федерального бюджета, бюджетов государственных внебюджетных фондов, иных источников.</w:t>
      </w:r>
      <w:r w:rsidR="0083611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Всего на мероприятия муниципальной программы в 202</w:t>
      </w:r>
      <w:r w:rsidR="00CA596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2</w:t>
      </w:r>
      <w:r w:rsidR="0083611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году </w:t>
      </w:r>
      <w:r w:rsidR="004A5B4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запланировано</w:t>
      </w:r>
      <w:r w:rsidR="0083611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4A5B4A" w:rsidRPr="004A5B4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38 605 657,77</w:t>
      </w:r>
      <w:r w:rsidR="000A6EDD" w:rsidRPr="004A5B4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рублей, </w:t>
      </w:r>
      <w:r w:rsidR="004A5B4A" w:rsidRPr="004A5B4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израсходовано 38 443 166,78 </w:t>
      </w:r>
      <w:r w:rsidR="000A6EDD" w:rsidRPr="004A5B4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</w:t>
      </w:r>
      <w:r w:rsidR="004A5B4A" w:rsidRPr="004A5B4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бщее исполнение мероприятий –</w:t>
      </w:r>
      <w:r w:rsidR="004A5B4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99,6</w:t>
      </w:r>
      <w:r w:rsidR="000A6ED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%.</w:t>
      </w:r>
    </w:p>
    <w:p w:rsidR="00815A57" w:rsidRPr="00B667D2" w:rsidRDefault="00815A57" w:rsidP="00B667D2">
      <w:pPr>
        <w:widowControl w:val="0"/>
        <w:spacing w:after="0" w:line="20" w:lineRule="atLeast"/>
        <w:ind w:firstLine="5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B667D2" w:rsidRPr="00815A57" w:rsidRDefault="0039381E" w:rsidP="00815A57">
      <w:pPr>
        <w:pStyle w:val="a8"/>
        <w:spacing w:line="20" w:lineRule="atLeast"/>
        <w:contextualSpacing/>
        <w:jc w:val="center"/>
        <w:rPr>
          <w:rFonts w:ascii="Times New Roman" w:hAnsi="Times New Roman"/>
          <w:color w:val="000000"/>
          <w:sz w:val="24"/>
          <w:szCs w:val="24"/>
          <w:lang w:eastAsia="ru-RU" w:bidi="ru-RU"/>
        </w:rPr>
      </w:pPr>
      <w:r w:rsidRPr="00815A57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Реализация </w:t>
      </w:r>
      <w:bookmarkStart w:id="1" w:name="bookmark20"/>
      <w:bookmarkStart w:id="2" w:name="bookmark21"/>
      <w:r w:rsidRPr="00815A57">
        <w:rPr>
          <w:rFonts w:ascii="Times New Roman" w:hAnsi="Times New Roman"/>
          <w:color w:val="000000"/>
          <w:sz w:val="24"/>
          <w:szCs w:val="24"/>
          <w:lang w:eastAsia="ru-RU" w:bidi="ru-RU"/>
        </w:rPr>
        <w:t>подпрограмм</w:t>
      </w:r>
      <w:bookmarkEnd w:id="1"/>
      <w:bookmarkEnd w:id="2"/>
      <w:r w:rsidRPr="00815A57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ы </w:t>
      </w:r>
    </w:p>
    <w:p w:rsidR="0039381E" w:rsidRPr="00815A57" w:rsidRDefault="00B667D2" w:rsidP="00815A57">
      <w:pPr>
        <w:spacing w:after="0" w:line="20" w:lineRule="atLeast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 w:rsidRPr="00815A57">
        <w:rPr>
          <w:rFonts w:ascii="Times New Roman" w:hAnsi="Times New Roman" w:cs="Times New Roman"/>
          <w:sz w:val="24"/>
          <w:szCs w:val="24"/>
        </w:rPr>
        <w:t>«Оказание услуг в сфере культуры в Слюдянском м</w:t>
      </w:r>
      <w:r w:rsidR="00CA5969">
        <w:rPr>
          <w:rFonts w:ascii="Times New Roman" w:hAnsi="Times New Roman" w:cs="Times New Roman"/>
          <w:sz w:val="24"/>
          <w:szCs w:val="24"/>
        </w:rPr>
        <w:t>униципальном районе на 2019-2026</w:t>
      </w:r>
      <w:r w:rsidRPr="00815A57">
        <w:rPr>
          <w:rFonts w:ascii="Times New Roman" w:hAnsi="Times New Roman" w:cs="Times New Roman"/>
          <w:sz w:val="24"/>
          <w:szCs w:val="24"/>
        </w:rPr>
        <w:t xml:space="preserve"> годы» </w:t>
      </w:r>
      <w:r w:rsidR="0039381E" w:rsidRPr="00815A57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>за 202</w:t>
      </w:r>
      <w:r w:rsidR="00CA5969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>2</w:t>
      </w:r>
      <w:r w:rsidR="0039381E" w:rsidRPr="00815A57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 xml:space="preserve"> год</w:t>
      </w:r>
      <w:r w:rsidR="0039381E" w:rsidRPr="00815A57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br/>
      </w:r>
    </w:p>
    <w:p w:rsidR="00B667D2" w:rsidRPr="00815A57" w:rsidRDefault="00B667D2" w:rsidP="00815A57">
      <w:pPr>
        <w:spacing w:after="0" w:line="20" w:lineRule="atLeast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Целью данной подпрограммы является повышение качества оказываемых услуг в сфере культуры в Слюдянском муниципальном районе.</w:t>
      </w:r>
    </w:p>
    <w:p w:rsidR="00B667D2" w:rsidRPr="00815A57" w:rsidRDefault="00B667D2" w:rsidP="00815A57">
      <w:pPr>
        <w:spacing w:after="0" w:line="20" w:lineRule="atLeast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 Для достижения поставленной цели в рамках реализации подпрограммы должна быть решена следующая задача: </w:t>
      </w:r>
    </w:p>
    <w:p w:rsidR="00B667D2" w:rsidRPr="00815A57" w:rsidRDefault="00B667D2" w:rsidP="00815A57">
      <w:pPr>
        <w:spacing w:after="0" w:line="20" w:lineRule="atLeast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- сохранение и развитие самобытного историко-культурного наследия Слюдянского района, поддержка жизнеспособных форм традиционной культуры, приобщение к духовно-нравственным и культурным традициям всех слоев населения, а также обеспечение деятельности объектов культуры, содействующих популяризации культурного наследия, создание единого культурного пространства и равных возможностей для всех жителей района в доступе к культурным благам.</w:t>
      </w:r>
    </w:p>
    <w:p w:rsidR="00A50BBE" w:rsidRPr="00815A57" w:rsidRDefault="00A50BBE" w:rsidP="00815A57">
      <w:pPr>
        <w:spacing w:after="0" w:line="20" w:lineRule="atLeast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lastRenderedPageBreak/>
        <w:t>В рамках реализации подпрограммы предусматривается исполнение основного мероприятия - организация и проведение культурно-досуговых мероприятий на территории Слюдянского района,</w:t>
      </w:r>
      <w:r w:rsidRPr="00815A5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15A57">
        <w:rPr>
          <w:rFonts w:ascii="Times New Roman" w:hAnsi="Times New Roman" w:cs="Times New Roman"/>
          <w:sz w:val="24"/>
          <w:szCs w:val="24"/>
        </w:rPr>
        <w:t>которое подразумевает:</w:t>
      </w:r>
    </w:p>
    <w:p w:rsidR="00F54F35" w:rsidRPr="00815A57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426" w:hanging="284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Проведение культурно-досуговых мероприятий на территории Слюдянского района;</w:t>
      </w:r>
    </w:p>
    <w:p w:rsidR="00F54F35" w:rsidRPr="00815A57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426" w:hanging="284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Противодействие терроризму и экстремизму;</w:t>
      </w:r>
    </w:p>
    <w:p w:rsidR="00F54F35" w:rsidRPr="00815A57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426" w:hanging="284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Обеспечение пожарной безопасности в муниципальном образовании Слюдянский район;</w:t>
      </w:r>
    </w:p>
    <w:p w:rsidR="00F54F35" w:rsidRPr="00815A57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426" w:hanging="284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Ремонт объектов социальной сферы муниципального образования Слюдянский район;</w:t>
      </w:r>
    </w:p>
    <w:p w:rsidR="00F54F35" w:rsidRPr="00815A57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426" w:hanging="284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Укрепление материально технической базы учреждений образования и культуры в муниципальном образовании Слюдянский район;</w:t>
      </w:r>
    </w:p>
    <w:p w:rsidR="0039381E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142" w:firstLine="0"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Обеспечение учреждений культуры и образования услугами сети интернет </w:t>
      </w:r>
      <w:r w:rsidR="0039381E" w:rsidRPr="00815A57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среднего общего образования н</w:t>
      </w:r>
      <w:r w:rsidRPr="00815A57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а территории Слюдянского района.</w:t>
      </w:r>
    </w:p>
    <w:p w:rsidR="00523679" w:rsidRDefault="00523679" w:rsidP="00523679">
      <w:pPr>
        <w:pStyle w:val="aa"/>
        <w:spacing w:after="0" w:line="20" w:lineRule="atLeast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202</w:t>
      </w:r>
      <w:r w:rsidR="00CA596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году все учреждения культуры Сл</w:t>
      </w:r>
      <w:r w:rsidR="00E825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юдянского муниципального района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работали активно и плодотворно, продолжая осваивать как онлайн, так и офлайн пространство.</w:t>
      </w: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течение года по всем Домам культуры были проведены циклы мероприятий к календарным праздникам и значимым датам.  </w:t>
      </w: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- 23 февраля и Международный женский день;</w:t>
      </w: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роводы русской зимы;</w:t>
      </w: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П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разднова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ние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7</w:t>
      </w:r>
      <w:r w:rsidR="00CA596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7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-лети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я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Победы в Великой Отечественной войне 1941-1945 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г.</w:t>
      </w:r>
      <w:proofErr w:type="gram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</w:t>
      </w:r>
      <w:proofErr w:type="spellEnd"/>
      <w:proofErr w:type="gram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., </w:t>
      </w: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День пожилого человека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День матери, День любви семьи и верности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Новогодние праздники.</w:t>
      </w:r>
    </w:p>
    <w:p w:rsidR="00523679" w:rsidRPr="00BF2C60" w:rsidRDefault="00523679" w:rsidP="0052367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В июле месяце прошел традиционный Всероссийский творческий фестиваль-конкурс «Волна Байкала», в декабре - благотворительная акция-концерт «От сердца к сердцу»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523679" w:rsidRPr="00BF2C60" w:rsidRDefault="00523679" w:rsidP="0052367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В течение всего отчетного периода проводилось большое количество всевозможных муниципальных конкурсов и смотров: «Апрельская капель», «Утренняя звездочка», «Золотой микрофон», «Неугомонные сердца», «Нам года – не беда», «Фестиваль зонтиков» и др.</w:t>
      </w:r>
    </w:p>
    <w:p w:rsidR="00523679" w:rsidRDefault="00523679" w:rsidP="0052367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Творческие коллективы учреждений культуры района принимали участие в конкурсах разного уровня (районных, областных, всероссийских и международных) и занимали призовые места. </w:t>
      </w:r>
      <w:proofErr w:type="gram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Прославили территорию своими высокими результатами: </w:t>
      </w:r>
      <w:r w:rsidR="003416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еатр-студия «Люди» Дома культуры «Юбилейный» города Байкальска; хореографический ансамбль «Глубинка» и хореографический ансамбль «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Плясица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ДШИ городов 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Слюдянка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 Байкальск, ансамбль народной песни «Звонниц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а» и фольклорный ансамбль «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Святё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лка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 из Байкальска, оркестр народных инструментов «Байкальский серпантин» из ДШИ города Слюдянки</w:t>
      </w:r>
      <w:r w:rsidR="00A43C9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proofErr w:type="gramEnd"/>
      <w:r w:rsidR="00A43C9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На</w:t>
      </w:r>
      <w:r w:rsidR="003416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</w:t>
      </w:r>
      <w:r w:rsidR="00A43C9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более высокое количество всероссийских и международных наград завоевали </w:t>
      </w:r>
      <w:proofErr w:type="spellStart"/>
      <w:r w:rsidR="00A43C9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кавер</w:t>
      </w:r>
      <w:proofErr w:type="spellEnd"/>
      <w:r w:rsidR="00A43C9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-группа «</w:t>
      </w:r>
      <w:proofErr w:type="spellStart"/>
      <w:r w:rsidR="00A43C9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Трибют</w:t>
      </w:r>
      <w:proofErr w:type="spellEnd"/>
      <w:r w:rsidR="00A43C9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 (международные конкурсы «Жемчужина России», «Виват, талант»)</w:t>
      </w:r>
      <w:r w:rsidR="003416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танцевальные коллективы «Даймондс» и «</w:t>
      </w:r>
      <w:proofErr w:type="spellStart"/>
      <w:r w:rsidR="003416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Лайн</w:t>
      </w:r>
      <w:proofErr w:type="spellEnd"/>
      <w:r w:rsidR="003416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="003416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дэнс</w:t>
      </w:r>
      <w:proofErr w:type="spellEnd"/>
      <w:r w:rsidR="003416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 (международный конкурс «Страна танца»), солисты вокальной студии «До-ре-ми» (всероссийский конкурс «Сибирь талантливая»).</w:t>
      </w:r>
    </w:p>
    <w:p w:rsidR="00523679" w:rsidRPr="00BF2C60" w:rsidRDefault="00523679" w:rsidP="0052367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Почетное звание «Народный» имеют 1</w:t>
      </w:r>
      <w:r w:rsidR="006331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коллективов самодеятельного народного </w:t>
      </w:r>
      <w:r w:rsidR="004A5B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творчества, «обра</w:t>
      </w:r>
      <w:r w:rsidR="006331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зцовый» - 3.</w:t>
      </w:r>
    </w:p>
    <w:p w:rsidR="00523679" w:rsidRPr="00BF2C60" w:rsidRDefault="00523679" w:rsidP="00523679">
      <w:pPr>
        <w:tabs>
          <w:tab w:val="left" w:pos="0"/>
        </w:tabs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  <w:r w:rsidRPr="00BF2C60">
        <w:rPr>
          <w:rFonts w:ascii="Times New Roman" w:eastAsia="Times New Roman" w:hAnsi="Times New Roman" w:cs="Times New Roman"/>
          <w:sz w:val="24"/>
          <w:lang w:eastAsia="ru-RU"/>
        </w:rPr>
        <w:t xml:space="preserve"> Показатели работы культурно-досуговых учреждений</w:t>
      </w:r>
    </w:p>
    <w:p w:rsidR="00523679" w:rsidRPr="00BF2C60" w:rsidRDefault="00523679" w:rsidP="00523679">
      <w:pPr>
        <w:tabs>
          <w:tab w:val="left" w:pos="0"/>
        </w:tabs>
        <w:spacing w:after="0" w:line="240" w:lineRule="auto"/>
        <w:ind w:firstLine="357"/>
        <w:contextualSpacing/>
        <w:jc w:val="both"/>
        <w:rPr>
          <w:rFonts w:ascii="Times New Roman" w:eastAsia="Times New Roman" w:hAnsi="Times New Roman" w:cs="Times New Roman"/>
          <w:sz w:val="18"/>
          <w:lang w:eastAsia="ru-RU"/>
        </w:rPr>
      </w:pPr>
    </w:p>
    <w:tbl>
      <w:tblPr>
        <w:tblW w:w="4326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944"/>
        <w:gridCol w:w="1337"/>
      </w:tblGrid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825C3" w:rsidRPr="00BF2C60" w:rsidRDefault="002D6DD2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="00E825C3"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культурно-массовых мероприятий, всего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2D6DD2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2267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в т. ч. для детей до 14 лет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2D6DD2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954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в т. ч. для молодежи (от 14 до 35 лет)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2D6DD2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528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посещений культурно-массовых мероприятий, всего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2D6DD2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6DD2">
              <w:rPr>
                <w:rFonts w:ascii="Times New Roman" w:eastAsia="Times New Roman" w:hAnsi="Times New Roman" w:cs="Times New Roman"/>
                <w:sz w:val="24"/>
                <w:szCs w:val="24"/>
              </w:rPr>
              <w:t>283662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 т. ч. детей до 14 лет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2D6DD2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94568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в т. ч. молодежи (от 14 до 35 лет)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2D6DD2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6DD2">
              <w:rPr>
                <w:rFonts w:ascii="Times New Roman" w:eastAsia="Times New Roman" w:hAnsi="Times New Roman" w:cs="Times New Roman"/>
                <w:sz w:val="24"/>
                <w:szCs w:val="24"/>
              </w:rPr>
              <w:t>79080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культурно-досуговых формирований, всего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2D6DD2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в т. ч. для детей до 14 лет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2D6DD2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в т. ч. для молодежи (от 14 до 35 лет)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2D6DD2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участников культурно-досуговых формирований, всего (чел.)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2D6DD2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1496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в т. ч. детей до 14 лет (чел.)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2D6DD2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742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в т. ч. молодежи (от 14 до 35 лет (чел.)</w:t>
            </w:r>
            <w:proofErr w:type="gramEnd"/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2D6DD2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291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коллективов, имеющих звание «Народный»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6331FA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E825C3" w:rsidRPr="00BF2C60" w:rsidTr="00E825C3">
        <w:trPr>
          <w:jc w:val="center"/>
        </w:trPr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Число коллективов, имеющих звание «Образцовый» (ед.)</w:t>
            </w:r>
          </w:p>
        </w:tc>
        <w:tc>
          <w:tcPr>
            <w:tcW w:w="8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25C3" w:rsidRPr="00BF2C60" w:rsidRDefault="00E825C3" w:rsidP="00E825C3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Вся информация о проводимых мероприятиях размещалась на сайтах </w:t>
      </w:r>
      <w:r w:rsidR="000A6ED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 официальных социальных сетях</w:t>
      </w:r>
      <w:r w:rsidR="000A6EDD"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учреждений.</w:t>
      </w: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202</w:t>
      </w:r>
      <w:r w:rsidR="006331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году многие муниципальные мероприятия транслировались на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ютуб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 канале «ДК Перевал Слюдянский район».</w:t>
      </w:r>
    </w:p>
    <w:p w:rsidR="00523679" w:rsidRPr="00815A57" w:rsidRDefault="00523679" w:rsidP="00523679">
      <w:pPr>
        <w:pStyle w:val="aa"/>
        <w:spacing w:after="0" w:line="20" w:lineRule="atLeast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F54F35" w:rsidRPr="00815A57" w:rsidRDefault="00F54F35" w:rsidP="00815A57">
      <w:pPr>
        <w:spacing w:after="0" w:line="20" w:lineRule="atLeast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Источниками финансирования реализации мероприятий подпрограммы являются средства бюджета </w:t>
      </w:r>
      <w:r w:rsidR="00E825C3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815A5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E825C3">
        <w:rPr>
          <w:rFonts w:ascii="Times New Roman" w:hAnsi="Times New Roman" w:cs="Times New Roman"/>
          <w:sz w:val="24"/>
          <w:szCs w:val="24"/>
        </w:rPr>
        <w:t>а</w:t>
      </w:r>
      <w:r w:rsidRPr="00815A57">
        <w:rPr>
          <w:rFonts w:ascii="Times New Roman" w:hAnsi="Times New Roman" w:cs="Times New Roman"/>
          <w:sz w:val="24"/>
          <w:szCs w:val="24"/>
        </w:rPr>
        <w:t xml:space="preserve">, областного бюджета, федерального бюджета, бюджетов государственных внебюджетных фондов, иных источников. </w:t>
      </w:r>
    </w:p>
    <w:p w:rsidR="00F54F35" w:rsidRPr="0083611A" w:rsidRDefault="00F54F35" w:rsidP="00815A57">
      <w:pPr>
        <w:widowControl w:val="0"/>
        <w:shd w:val="clear" w:color="auto" w:fill="FFFFFF"/>
        <w:tabs>
          <w:tab w:val="left" w:pos="787"/>
        </w:tabs>
        <w:autoSpaceDE w:val="0"/>
        <w:autoSpaceDN w:val="0"/>
        <w:adjustRightInd w:val="0"/>
        <w:spacing w:after="0" w:line="20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815A57">
        <w:rPr>
          <w:rFonts w:ascii="Times New Roman" w:hAnsi="Times New Roman" w:cs="Times New Roman"/>
          <w:sz w:val="24"/>
          <w:szCs w:val="24"/>
        </w:rPr>
        <w:tab/>
      </w: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Для </w:t>
      </w:r>
      <w:r w:rsidRPr="00F7413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финансирования намеченных программой мероприятий в 202</w:t>
      </w:r>
      <w:r w:rsidR="006331FA" w:rsidRPr="00F7413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2</w:t>
      </w:r>
      <w:r w:rsidRPr="00F7413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году были </w:t>
      </w:r>
      <w:r w:rsidR="004A5B4A" w:rsidRPr="00F7413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запланированы</w:t>
      </w:r>
      <w:r w:rsidRPr="00F7413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средства в объеме </w:t>
      </w:r>
      <w:r w:rsidR="004A5B4A" w:rsidRPr="00F7413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13 071 142,35</w:t>
      </w:r>
      <w:r w:rsidR="0083611A" w:rsidRPr="00F7413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рублей</w:t>
      </w:r>
      <w:r w:rsidR="004A5B4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, в том числе местного бюджета 10 571 142,35 рублей, областного </w:t>
      </w:r>
      <w:r w:rsidR="00F7413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–</w:t>
      </w:r>
      <w:r w:rsidR="004A5B4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F7413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2 500 000,00 рублей. Всего затрачено</w:t>
      </w:r>
      <w:r w:rsidR="004A5B4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13 016 346,21</w:t>
      </w:r>
      <w:r w:rsidR="00F7413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рублей, в том числе </w:t>
      </w:r>
      <w:r w:rsidR="004A5B4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местн</w:t>
      </w:r>
      <w:r w:rsidR="00F7413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ого бюджета</w:t>
      </w:r>
      <w:r w:rsidR="004A5B4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10</w:t>
      </w:r>
      <w:r w:rsidR="00F7413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 </w:t>
      </w:r>
      <w:r w:rsidR="004A5B4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516</w:t>
      </w:r>
      <w:r w:rsidR="00F7413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4A5B4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346,21</w:t>
      </w:r>
      <w:r w:rsidR="00F7413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областного – 2 500 000,00 рублей. Исполнение составило 99,6 %.</w:t>
      </w:r>
    </w:p>
    <w:p w:rsidR="00F54F35" w:rsidRPr="00815A57" w:rsidRDefault="00F54F35" w:rsidP="00815A57">
      <w:pPr>
        <w:widowControl w:val="0"/>
        <w:shd w:val="clear" w:color="auto" w:fill="FFFFFF"/>
        <w:tabs>
          <w:tab w:val="left" w:pos="787"/>
        </w:tabs>
        <w:autoSpaceDE w:val="0"/>
        <w:autoSpaceDN w:val="0"/>
        <w:adjustRightInd w:val="0"/>
        <w:spacing w:after="0"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ab/>
      </w:r>
      <w:r w:rsidRPr="00815A57">
        <w:rPr>
          <w:rFonts w:ascii="Times New Roman" w:hAnsi="Times New Roman" w:cs="Times New Roman"/>
          <w:sz w:val="24"/>
          <w:szCs w:val="24"/>
        </w:rPr>
        <w:t>Ресурсное обеспечение реализации подпрограммы за счет средств районного бюджета подлежит ежегодному уточнению в рамках формирования проекта районного бюджета на очередной финансовый год и плановый период. Реализация подпрограммы потребует выделения дополнительных финансовых ресурсов, корректировки объемов которых будут определяться при формировании проекта районного бюджета на соответствующий финансовый год и плановый период согласно методическим указаниям министерства финансов Иркутской области по распределению бюджетных ассигнований по главным распорядителям средств бюджета муниципального района.</w:t>
      </w:r>
    </w:p>
    <w:p w:rsidR="0039381E" w:rsidRPr="00815A57" w:rsidRDefault="0039381E" w:rsidP="00815A57">
      <w:pPr>
        <w:pStyle w:val="a4"/>
        <w:shd w:val="clear" w:color="auto" w:fill="auto"/>
        <w:spacing w:line="20" w:lineRule="atLeast"/>
        <w:ind w:firstLine="0"/>
        <w:contextualSpacing/>
        <w:jc w:val="both"/>
        <w:rPr>
          <w:color w:val="000000"/>
          <w:sz w:val="24"/>
          <w:szCs w:val="24"/>
          <w:lang w:eastAsia="ru-RU" w:bidi="ru-RU"/>
        </w:rPr>
      </w:pPr>
    </w:p>
    <w:p w:rsidR="0039381E" w:rsidRPr="00FE3B14" w:rsidRDefault="0039381E" w:rsidP="00815A57">
      <w:pPr>
        <w:pStyle w:val="a4"/>
        <w:shd w:val="clear" w:color="auto" w:fill="auto"/>
        <w:spacing w:line="20" w:lineRule="atLeast"/>
        <w:ind w:firstLine="0"/>
        <w:contextualSpacing/>
        <w:jc w:val="center"/>
        <w:rPr>
          <w:sz w:val="24"/>
          <w:szCs w:val="24"/>
        </w:rPr>
      </w:pPr>
      <w:r w:rsidRPr="00FE3B14">
        <w:rPr>
          <w:color w:val="000000"/>
          <w:sz w:val="24"/>
          <w:szCs w:val="24"/>
          <w:lang w:eastAsia="ru-RU" w:bidi="ru-RU"/>
        </w:rPr>
        <w:t xml:space="preserve">Реализация </w:t>
      </w:r>
      <w:r w:rsidRPr="00FE3B14">
        <w:rPr>
          <w:sz w:val="24"/>
          <w:szCs w:val="24"/>
        </w:rPr>
        <w:t>подпрограммы</w:t>
      </w:r>
    </w:p>
    <w:p w:rsidR="00E8691E" w:rsidRPr="00FE3B14" w:rsidRDefault="00E8691E" w:rsidP="00815A57">
      <w:pPr>
        <w:spacing w:after="0" w:line="20" w:lineRule="atLeast"/>
        <w:ind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E3B14">
        <w:rPr>
          <w:rFonts w:ascii="Times New Roman" w:hAnsi="Times New Roman" w:cs="Times New Roman"/>
          <w:sz w:val="24"/>
          <w:szCs w:val="24"/>
        </w:rPr>
        <w:t>«Оказание библиотечных услуг в Слюдянском муниципальном районе</w:t>
      </w:r>
    </w:p>
    <w:p w:rsidR="00E8691E" w:rsidRPr="00FE3B14" w:rsidRDefault="006331FA" w:rsidP="00815A57">
      <w:pPr>
        <w:spacing w:after="0" w:line="20" w:lineRule="atLeast"/>
        <w:ind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2019-2026 годы» за 2022</w:t>
      </w:r>
      <w:r w:rsidR="00E8691E" w:rsidRPr="00FE3B14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E8691E" w:rsidRPr="00815A57" w:rsidRDefault="00E8691E" w:rsidP="00815A57">
      <w:pPr>
        <w:pStyle w:val="a4"/>
        <w:shd w:val="clear" w:color="auto" w:fill="auto"/>
        <w:spacing w:line="20" w:lineRule="atLeast"/>
        <w:ind w:firstLine="0"/>
        <w:contextualSpacing/>
        <w:jc w:val="both"/>
        <w:rPr>
          <w:b/>
          <w:sz w:val="24"/>
          <w:szCs w:val="24"/>
        </w:rPr>
      </w:pPr>
    </w:p>
    <w:p w:rsidR="00E8691E" w:rsidRPr="00815A57" w:rsidRDefault="00E8691E" w:rsidP="00815A57">
      <w:pPr>
        <w:spacing w:after="0" w:line="20" w:lineRule="atLeast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Целью данной подпрограммы является повышение качества оказываемых библиотечных услуг в Слюдянском муниципальном районе, для достижения поставленной цели в рамках реализации подпрограммы должны быть решены следующие задачи: </w:t>
      </w:r>
    </w:p>
    <w:p w:rsidR="00E8691E" w:rsidRPr="00815A57" w:rsidRDefault="00E8691E" w:rsidP="00815A57">
      <w:pPr>
        <w:pStyle w:val="aa"/>
        <w:numPr>
          <w:ilvl w:val="0"/>
          <w:numId w:val="8"/>
        </w:numPr>
        <w:autoSpaceDN w:val="0"/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Повышение эффективности работы муниципальных библиотек по удовлетворению информационных, образовательных, культурно-досуговых потребностей населения района в условиях формирования информационного общества.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8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Полноценное комплектование библиотечных фондов новыми информационными изданиями для привития интереса к чтению, отечественной истории и культуре детей, подростков, молодежи.</w:t>
      </w:r>
    </w:p>
    <w:p w:rsidR="00E8691E" w:rsidRPr="00815A57" w:rsidRDefault="00E8691E" w:rsidP="00815A57">
      <w:pPr>
        <w:widowControl w:val="0"/>
        <w:spacing w:after="0" w:line="20" w:lineRule="atLeast"/>
        <w:contextualSpacing/>
        <w:jc w:val="both"/>
        <w:outlineLvl w:val="4"/>
        <w:rPr>
          <w:rFonts w:ascii="Times New Roman" w:hAnsi="Times New Roman" w:cs="Times New Roman"/>
          <w:sz w:val="24"/>
          <w:szCs w:val="24"/>
        </w:rPr>
      </w:pPr>
    </w:p>
    <w:p w:rsidR="00E8691E" w:rsidRPr="00815A57" w:rsidRDefault="00E8691E" w:rsidP="00815A57">
      <w:pPr>
        <w:spacing w:after="0" w:line="20" w:lineRule="atLeast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lastRenderedPageBreak/>
        <w:t>В рамках реализации подпрограммы предусматривается исп</w:t>
      </w:r>
      <w:r w:rsidR="00DA07FF">
        <w:rPr>
          <w:rFonts w:ascii="Times New Roman" w:hAnsi="Times New Roman" w:cs="Times New Roman"/>
          <w:sz w:val="24"/>
          <w:szCs w:val="24"/>
        </w:rPr>
        <w:t>олнение основных мероприятий - б</w:t>
      </w:r>
      <w:r w:rsidRPr="00815A57">
        <w:rPr>
          <w:rFonts w:ascii="Times New Roman" w:hAnsi="Times New Roman" w:cs="Times New Roman"/>
          <w:sz w:val="24"/>
          <w:szCs w:val="24"/>
        </w:rPr>
        <w:t xml:space="preserve">иблиотечное обслуживание населения </w:t>
      </w:r>
      <w:r w:rsidR="00DA07FF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815A5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DA07FF">
        <w:rPr>
          <w:rFonts w:ascii="Times New Roman" w:hAnsi="Times New Roman" w:cs="Times New Roman"/>
          <w:sz w:val="24"/>
          <w:szCs w:val="24"/>
        </w:rPr>
        <w:t>а</w:t>
      </w:r>
      <w:r w:rsidRPr="00815A57">
        <w:rPr>
          <w:rFonts w:ascii="Times New Roman" w:hAnsi="Times New Roman" w:cs="Times New Roman"/>
          <w:b/>
          <w:sz w:val="24"/>
          <w:szCs w:val="24"/>
        </w:rPr>
        <w:t xml:space="preserve">; </w:t>
      </w:r>
      <w:r w:rsidR="00DA07FF">
        <w:rPr>
          <w:rFonts w:ascii="Times New Roman" w:hAnsi="Times New Roman" w:cs="Times New Roman"/>
          <w:sz w:val="24"/>
          <w:szCs w:val="24"/>
        </w:rPr>
        <w:t>к</w:t>
      </w:r>
      <w:r w:rsidRPr="00815A57">
        <w:rPr>
          <w:rFonts w:ascii="Times New Roman" w:hAnsi="Times New Roman" w:cs="Times New Roman"/>
          <w:sz w:val="24"/>
          <w:szCs w:val="24"/>
        </w:rPr>
        <w:t xml:space="preserve">омплектование книжных фондов библиотек муниципальных </w:t>
      </w:r>
      <w:r w:rsidR="00DA07FF">
        <w:rPr>
          <w:rFonts w:ascii="Times New Roman" w:hAnsi="Times New Roman" w:cs="Times New Roman"/>
          <w:sz w:val="24"/>
          <w:szCs w:val="24"/>
        </w:rPr>
        <w:t>образований Иркутской области; р</w:t>
      </w:r>
      <w:r w:rsidRPr="00815A57">
        <w:rPr>
          <w:rFonts w:ascii="Times New Roman" w:hAnsi="Times New Roman" w:cs="Times New Roman"/>
          <w:sz w:val="24"/>
          <w:szCs w:val="24"/>
        </w:rPr>
        <w:t xml:space="preserve">азвитие публичных центров правовой, деловой и социально значимой информации центральных районных библиотек Иркутской </w:t>
      </w:r>
      <w:proofErr w:type="gramStart"/>
      <w:r w:rsidRPr="00815A57">
        <w:rPr>
          <w:rFonts w:ascii="Times New Roman" w:hAnsi="Times New Roman" w:cs="Times New Roman"/>
          <w:sz w:val="24"/>
          <w:szCs w:val="24"/>
        </w:rPr>
        <w:t>области</w:t>
      </w:r>
      <w:proofErr w:type="gramEnd"/>
      <w:r w:rsidRPr="00815A5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15A57">
        <w:rPr>
          <w:rFonts w:ascii="Times New Roman" w:hAnsi="Times New Roman" w:cs="Times New Roman"/>
          <w:sz w:val="24"/>
          <w:szCs w:val="24"/>
        </w:rPr>
        <w:t>которые подразумевают: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Обеспечение функционирования библиотеки в </w:t>
      </w:r>
      <w:r w:rsidR="00E825C3">
        <w:rPr>
          <w:rFonts w:ascii="Times New Roman" w:hAnsi="Times New Roman" w:cs="Times New Roman"/>
          <w:sz w:val="24"/>
          <w:szCs w:val="24"/>
        </w:rPr>
        <w:t>Слюдянском</w:t>
      </w:r>
      <w:r w:rsidRPr="00815A5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E825C3">
        <w:rPr>
          <w:rFonts w:ascii="Times New Roman" w:hAnsi="Times New Roman" w:cs="Times New Roman"/>
          <w:sz w:val="24"/>
          <w:szCs w:val="24"/>
        </w:rPr>
        <w:t>е</w:t>
      </w:r>
      <w:r w:rsidRPr="00815A57">
        <w:rPr>
          <w:rFonts w:ascii="Times New Roman" w:hAnsi="Times New Roman" w:cs="Times New Roman"/>
          <w:sz w:val="24"/>
          <w:szCs w:val="24"/>
        </w:rPr>
        <w:t>;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Противодействие терроризму и экстремизму;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Оплату коммунальных услуг;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Обеспечение пожарной безопасности</w:t>
      </w:r>
      <w:r w:rsidR="00815A57" w:rsidRPr="00815A57">
        <w:rPr>
          <w:rFonts w:ascii="Times New Roman" w:hAnsi="Times New Roman" w:cs="Times New Roman"/>
          <w:sz w:val="24"/>
          <w:szCs w:val="24"/>
        </w:rPr>
        <w:t>;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Укрепление материально технической базы учреждений образования и культуры в </w:t>
      </w:r>
      <w:r w:rsidR="00E825C3">
        <w:rPr>
          <w:rFonts w:ascii="Times New Roman" w:hAnsi="Times New Roman" w:cs="Times New Roman"/>
          <w:sz w:val="24"/>
          <w:szCs w:val="24"/>
        </w:rPr>
        <w:t>Слюдянском</w:t>
      </w:r>
      <w:r w:rsidRPr="00815A5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E825C3">
        <w:rPr>
          <w:rFonts w:ascii="Times New Roman" w:hAnsi="Times New Roman" w:cs="Times New Roman"/>
          <w:sz w:val="24"/>
          <w:szCs w:val="24"/>
        </w:rPr>
        <w:t>е</w:t>
      </w:r>
      <w:r w:rsidR="00815A57" w:rsidRPr="00815A57">
        <w:rPr>
          <w:rFonts w:ascii="Times New Roman" w:hAnsi="Times New Roman" w:cs="Times New Roman"/>
          <w:sz w:val="24"/>
          <w:szCs w:val="24"/>
        </w:rPr>
        <w:t>;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Обеспечение санитарно-эпидемиологического благополучия учреждений социальной сферы в </w:t>
      </w:r>
      <w:r w:rsidR="00E825C3">
        <w:rPr>
          <w:rFonts w:ascii="Times New Roman" w:hAnsi="Times New Roman" w:cs="Times New Roman"/>
          <w:sz w:val="24"/>
          <w:szCs w:val="24"/>
        </w:rPr>
        <w:t>Слюдянском</w:t>
      </w:r>
      <w:r w:rsidRPr="00815A5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E825C3">
        <w:rPr>
          <w:rFonts w:ascii="Times New Roman" w:hAnsi="Times New Roman" w:cs="Times New Roman"/>
          <w:sz w:val="24"/>
          <w:szCs w:val="24"/>
        </w:rPr>
        <w:t>е</w:t>
      </w:r>
      <w:r w:rsidR="00815A57" w:rsidRPr="00815A57">
        <w:rPr>
          <w:rFonts w:ascii="Times New Roman" w:hAnsi="Times New Roman" w:cs="Times New Roman"/>
          <w:sz w:val="24"/>
          <w:szCs w:val="24"/>
        </w:rPr>
        <w:t>;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Обеспечение учреждений культуры и образования услугами сети интернет</w:t>
      </w:r>
      <w:r w:rsidR="00E825C3">
        <w:rPr>
          <w:rFonts w:ascii="Times New Roman" w:hAnsi="Times New Roman" w:cs="Times New Roman"/>
          <w:sz w:val="24"/>
          <w:szCs w:val="24"/>
        </w:rPr>
        <w:t>.</w:t>
      </w:r>
    </w:p>
    <w:p w:rsidR="006331FA" w:rsidRDefault="006331FA" w:rsidP="006331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6331FA" w:rsidRPr="00EB5B50" w:rsidRDefault="006331FA" w:rsidP="006331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Совокупный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библиотечный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фонд Слюдянского райо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на по состоянию на 1 января 2023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г. составил 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 w:themeFill="background1"/>
          <w:lang w:eastAsia="ru-RU"/>
        </w:rPr>
        <w:t>137535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экз.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74 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% отраслевого состава фонда составля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ет художественная литература. 11% -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литература общественно-политической темат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ики. Остальные отрасли заняли 15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% в об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щем объеме фонда. По итогам 2022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г. </w:t>
      </w:r>
      <w:proofErr w:type="spellStart"/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книгообеспеченность</w:t>
      </w:r>
      <w:proofErr w:type="spellEnd"/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на одного жителя Слюдянского района изданиями из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библиотечного 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фонда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Слюдянского района составляет 3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,6 экз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.</w:t>
      </w:r>
    </w:p>
    <w:p w:rsidR="006331FA" w:rsidRPr="00EB5B50" w:rsidRDefault="006331FA" w:rsidP="006331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Разработана и реализуется </w:t>
      </w:r>
      <w:r w:rsidRPr="001163E6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 w:themeFill="background1"/>
          <w:lang w:eastAsia="ru-RU"/>
        </w:rPr>
        <w:t xml:space="preserve">программа 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«Сохранность книжных фондов муниципальных библиотек Слюдянского района  на 2020 - 2024 гг.», что позволяет объединить усилия и действия библиотек в этой области, сконцентрировать средства, финансовые и трудовые ресурсы, обеспечить эффективное их использование. Позволяет обеспечить постоянное хранение библиотечного фонда при его использовании и обеспечить долговременное хранение активной части фондов библиотек.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В рамках программы также проводятся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семинарски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е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занятия библиотечных специалистов района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.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</w:p>
    <w:p w:rsidR="006331FA" w:rsidRPr="00EB5B50" w:rsidRDefault="006331FA" w:rsidP="006331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За  прошедший  год  сотрудники  отдела  выезжали  во  все  библиотеки-филиалы с целью оказания методической помощи и регулярно осуществляли консультации библиотекам-филиалам по вопросам формирования и сохранения фонда, а так же по работе с  федеральным списком экстремистских материалов.  Оказывалась практическая помощь в организации расстановки  книжных  фондов  в  сельских  библиотеках. Помощь в отборе литературы для списания.</w:t>
      </w:r>
    </w:p>
    <w:p w:rsidR="006331FA" w:rsidRPr="00EB5B50" w:rsidRDefault="006331FA" w:rsidP="006331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2022</w:t>
      </w: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была проведена </w:t>
      </w: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проверка фондов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списание</w:t>
      </w: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ветхой 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морально </w:t>
      </w: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устаревшей литературы в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Ц</w:t>
      </w: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ентральной библиотеке.  </w:t>
      </w:r>
    </w:p>
    <w:p w:rsidR="006331FA" w:rsidRPr="00EB5B50" w:rsidRDefault="006331FA" w:rsidP="006331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На комплектование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библиотечного фонда  в 2022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г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оду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из федерального, областного и местного бюджета было выделено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257252,76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руб. 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На данную сумму было приобретено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645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экз. книг. В фонд библиотечной системы в отчетном периоде включены издания, прошедшие процедуру передачи из фондов </w:t>
      </w: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ГБУК ИОГУНБ им И.И. </w:t>
      </w:r>
      <w:proofErr w:type="gramStart"/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Молчанова-Сибирского</w:t>
      </w:r>
      <w:proofErr w:type="gramEnd"/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. Общее количество новых поступлений за отчетный период составил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5710 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экз. Большую долю в новых поступлениях занимают периодические издания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.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Фи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нансирование на периодику в 2022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г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оду составило 317931,03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руб. </w:t>
      </w:r>
    </w:p>
    <w:p w:rsidR="006331FA" w:rsidRPr="00EB5B50" w:rsidRDefault="006331FA" w:rsidP="006331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В 2022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г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оду списание фонда составило 23535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экз. Большо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й объем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списани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я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в отчетном периоде обусловлено активной чисткой фондов от ветхой и невостребованной литературы.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069"/>
        <w:gridCol w:w="1168"/>
        <w:gridCol w:w="1168"/>
        <w:gridCol w:w="1166"/>
      </w:tblGrid>
      <w:tr w:rsidR="006331FA" w:rsidRPr="00EB5B50" w:rsidTr="009F3CD5">
        <w:trPr>
          <w:trHeight w:val="835"/>
          <w:jc w:val="center"/>
        </w:trPr>
        <w:tc>
          <w:tcPr>
            <w:tcW w:w="31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ind w:hanging="108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2021</w:t>
            </w: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+; - к 2021</w:t>
            </w: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6331FA" w:rsidRPr="00EB5B50" w:rsidTr="009F3CD5">
        <w:trPr>
          <w:jc w:val="center"/>
        </w:trPr>
        <w:tc>
          <w:tcPr>
            <w:tcW w:w="31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Охват населения библиотечным обслуживанием</w:t>
            </w:r>
            <w:proofErr w:type="gramStart"/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29 %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30 %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+ 1 </w:t>
            </w: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6331FA" w:rsidRPr="00EB5B50" w:rsidTr="009F3CD5">
        <w:trPr>
          <w:jc w:val="center"/>
        </w:trPr>
        <w:tc>
          <w:tcPr>
            <w:tcW w:w="31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пользователей (чел.),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14845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16465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+1620</w:t>
            </w:r>
          </w:p>
        </w:tc>
      </w:tr>
      <w:tr w:rsidR="006331FA" w:rsidRPr="00EB5B50" w:rsidTr="009F3CD5">
        <w:trPr>
          <w:jc w:val="center"/>
        </w:trPr>
        <w:tc>
          <w:tcPr>
            <w:tcW w:w="31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Число посещений (чел.)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99345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134137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+34792</w:t>
            </w:r>
          </w:p>
        </w:tc>
      </w:tr>
      <w:tr w:rsidR="006331FA" w:rsidRPr="00EB5B50" w:rsidTr="009F3CD5">
        <w:trPr>
          <w:jc w:val="center"/>
        </w:trPr>
        <w:tc>
          <w:tcPr>
            <w:tcW w:w="31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Среднее число жителей на 1 библиотеку (чел.)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3920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3870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-50</w:t>
            </w:r>
          </w:p>
        </w:tc>
      </w:tr>
    </w:tbl>
    <w:p w:rsidR="006331FA" w:rsidRDefault="006331FA" w:rsidP="006331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6331FA" w:rsidRPr="00EB5B50" w:rsidRDefault="006331FA" w:rsidP="006331F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962E0B">
        <w:rPr>
          <w:rFonts w:ascii="Times New Roman" w:hAnsi="Times New Roman"/>
          <w:sz w:val="24"/>
          <w:szCs w:val="24"/>
        </w:rPr>
        <w:t>В 2022 г. библиотеки района в значительной степени повысили свои показатели как по пользователям и посещениям, так и по книговыдаче. Увеличено финансирование на пополнение фондов библиотек по сравнению с</w:t>
      </w:r>
      <w:r>
        <w:rPr>
          <w:rFonts w:ascii="Times New Roman" w:hAnsi="Times New Roman"/>
          <w:sz w:val="24"/>
          <w:szCs w:val="24"/>
        </w:rPr>
        <w:t xml:space="preserve"> 2021  годом. Продолжено списание ветхого и неактуально фонда. Не</w:t>
      </w:r>
      <w:r w:rsidRPr="00962E0B">
        <w:rPr>
          <w:rFonts w:ascii="Times New Roman" w:hAnsi="Times New Roman"/>
          <w:sz w:val="24"/>
          <w:szCs w:val="24"/>
        </w:rPr>
        <w:t>смотря на снятие ограничительных мер по посещению библиотеки в очном формате, нам удалось сохранить высокие показатели посещения сайта и социальных сетей</w:t>
      </w:r>
      <w:r>
        <w:rPr>
          <w:rFonts w:ascii="Times New Roman" w:hAnsi="Times New Roman"/>
          <w:sz w:val="24"/>
          <w:szCs w:val="24"/>
        </w:rPr>
        <w:t xml:space="preserve"> библиотек, что подтверждает актуальность и качество публикуемых материалов.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</w:p>
    <w:p w:rsidR="006331FA" w:rsidRDefault="006331FA" w:rsidP="006331FA">
      <w:pPr>
        <w:spacing w:after="0" w:line="228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31FA" w:rsidRDefault="006331FA" w:rsidP="006331FA">
      <w:pPr>
        <w:spacing w:after="0" w:line="228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Библиотечные фонды: Формирование и использование библиотечного фонда</w:t>
      </w:r>
    </w:p>
    <w:p w:rsidR="006331FA" w:rsidRPr="00EB5B50" w:rsidRDefault="006331FA" w:rsidP="006331FA">
      <w:pPr>
        <w:spacing w:after="0" w:line="228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45"/>
        <w:gridCol w:w="5566"/>
        <w:gridCol w:w="1120"/>
        <w:gridCol w:w="1120"/>
        <w:gridCol w:w="1120"/>
      </w:tblGrid>
      <w:tr w:rsidR="006331FA" w:rsidRPr="00EB5B50" w:rsidTr="009F3CD5">
        <w:trPr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2021</w:t>
            </w: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+; - к 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6331FA" w:rsidRPr="00EB5B50" w:rsidTr="009F3CD5">
        <w:trPr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Поступило документов, тыс. экз.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3663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5710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+2047</w:t>
            </w:r>
          </w:p>
        </w:tc>
      </w:tr>
      <w:tr w:rsidR="006331FA" w:rsidRPr="00EB5B50" w:rsidTr="009F3CD5">
        <w:trPr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Выбыло документов, тыс. экз.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15811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23535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+7724</w:t>
            </w:r>
          </w:p>
        </w:tc>
      </w:tr>
      <w:tr w:rsidR="006331FA" w:rsidRPr="00EB5B50" w:rsidTr="009F3CD5">
        <w:trPr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Состоит на конец отчетного года, тыс. экз.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156828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137535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-19293</w:t>
            </w:r>
          </w:p>
        </w:tc>
      </w:tr>
      <w:tr w:rsidR="006331FA" w:rsidRPr="00EB5B50" w:rsidTr="009F3CD5">
        <w:trPr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Поступило на 1 жителя (ед.)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0,09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0,10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+0,01</w:t>
            </w:r>
          </w:p>
        </w:tc>
      </w:tr>
      <w:tr w:rsidR="006331FA" w:rsidRPr="00EB5B50" w:rsidTr="009F3CD5">
        <w:trPr>
          <w:jc w:val="center"/>
        </w:trPr>
        <w:tc>
          <w:tcPr>
            <w:tcW w:w="3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Книгооб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еспеченность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1 жителя (ед.)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1FA" w:rsidRPr="00EB5B50" w:rsidRDefault="006331FA" w:rsidP="009F3CD5">
            <w:pPr>
              <w:tabs>
                <w:tab w:val="left" w:pos="851"/>
              </w:tabs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B5B50">
              <w:rPr>
                <w:rFonts w:ascii="Times New Roman" w:eastAsia="Times New Roman" w:hAnsi="Times New Roman" w:cs="Times New Roman"/>
                <w:sz w:val="24"/>
                <w:szCs w:val="24"/>
              </w:rPr>
              <w:t>10,6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1FA" w:rsidRPr="00EB5B50" w:rsidRDefault="006331FA" w:rsidP="009F3CD5">
            <w:pPr>
              <w:tabs>
                <w:tab w:val="left" w:pos="851"/>
              </w:tabs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3,6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331FA" w:rsidRPr="00EB5B50" w:rsidRDefault="006331FA" w:rsidP="009F3CD5">
            <w:pPr>
              <w:tabs>
                <w:tab w:val="left" w:pos="851"/>
              </w:tabs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-7</w:t>
            </w:r>
          </w:p>
        </w:tc>
      </w:tr>
    </w:tbl>
    <w:p w:rsidR="006331FA" w:rsidRPr="00EB5B50" w:rsidRDefault="006331FA" w:rsidP="006331FA">
      <w:pPr>
        <w:tabs>
          <w:tab w:val="left" w:pos="851"/>
        </w:tabs>
        <w:spacing w:after="0" w:line="228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31FA" w:rsidRPr="00EB5B50" w:rsidRDefault="006331FA" w:rsidP="006331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год поступило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5710 экземпляров, выбыло 23535</w:t>
      </w: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экземпляров. Фонд библиотек пополнялся за счет Обмен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но-резервного фонда ИОГУНБ – 211 экз. (4,97</w:t>
      </w: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>%), которые были распределены между всеми библиотеками района. Приобретение за счет финансовых средств из федерального и муниципального бюджета составил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– 839 экз. (19,8%)</w:t>
      </w: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Поступление в фонд вз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амен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утерянных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составило – 1 307 экз. (30,81%) В 2022 </w:t>
      </w: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оду</w:t>
      </w: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зведено большое списание (23535 </w:t>
      </w: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экз.) ветхой и устаревшей литературы.</w:t>
      </w:r>
    </w:p>
    <w:p w:rsidR="006331FA" w:rsidRPr="00EB5B50" w:rsidRDefault="006331FA" w:rsidP="006331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5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Норматив (250 документов в год на 1000 жителей) по количеству новых поступлений на 100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0 жителей не выполняется. В 2022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г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оду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да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нный показатель составил  43,8</w:t>
      </w:r>
      <w:r w:rsidRPr="00EB5B5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.</w:t>
      </w:r>
    </w:p>
    <w:p w:rsidR="006331FA" w:rsidRPr="00F94704" w:rsidRDefault="006331FA" w:rsidP="006331FA">
      <w:pPr>
        <w:spacing w:line="240" w:lineRule="auto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F94704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В 2022 году, в связи со снятием</w:t>
      </w:r>
      <w:r w:rsidRPr="00F94704"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  <w:t xml:space="preserve"> </w:t>
      </w:r>
      <w:r w:rsidRPr="00F94704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ограничительных мер в условиях пандемии, связанной с распространением новой </w:t>
      </w:r>
      <w:proofErr w:type="spellStart"/>
      <w:r w:rsidRPr="00F94704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короновирусной</w:t>
      </w:r>
      <w:proofErr w:type="spellEnd"/>
      <w:r w:rsidRPr="00F94704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инфекции COVID-19, культурно-просветительская</w:t>
      </w:r>
      <w:r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деятельность библиотек</w:t>
      </w:r>
      <w:r w:rsidRPr="00F94704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Слюдянского района постепенно вернулась к прежнему формату работы. </w:t>
      </w:r>
      <w:r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П</w:t>
      </w:r>
      <w:r w:rsidRPr="00F94704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рове</w:t>
      </w:r>
      <w:r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дение массовых мероприятий</w:t>
      </w:r>
      <w:r w:rsidRPr="00F94704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позволило привлечь читателя в библиотеку и выполнить основные статистические показатели. В течение года проводилось множество </w:t>
      </w:r>
      <w:r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событий</w:t>
      </w:r>
      <w:r w:rsidRPr="00F94704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различных по форме и содержанию, также внедрялись инновационные формы мероприятий. Библиотекари принимали участие в различных сетевых акциях и конкурсах Международного, Всероссийского и областного уровня, становились организаторами Межрегиональных и областных конкурсов и акций, принимали участие в мероприятиях, организуемых органами местного самоуправления, большое внимание было уделено мероприятиям в рамках </w:t>
      </w:r>
      <w:r w:rsidRPr="00F94704">
        <w:rPr>
          <w:rFonts w:ascii="Times New Roman" w:eastAsia="Times New Roman" w:hAnsi="Times New Roman"/>
          <w:bCs/>
          <w:iCs/>
          <w:sz w:val="24"/>
          <w:szCs w:val="24"/>
          <w:u w:val="single"/>
          <w:lang w:eastAsia="ru-RU"/>
        </w:rPr>
        <w:t>Г</w:t>
      </w:r>
      <w:r w:rsidRPr="00F94704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ода культурного наследия народов России, 85-летию Иркутской области. Основным направлением работы библиотек по-прежнему остается продвижение книги и чтения, раскрытие фондов библиотек, привлечение новых пользователей, используемые в работе традиционные формы благодаря современным техническим средствам наполнились свежим содержанием.    </w:t>
      </w:r>
    </w:p>
    <w:p w:rsidR="00815A57" w:rsidRPr="00815A57" w:rsidRDefault="00815A57" w:rsidP="008361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Источниками финансирования реализации мероприятий подпрограммы являются средства бюджета муниципального образования Слюдянский район, областного бюджета, федерального бюджета, бюджетов государственных внебюджетных фондов, иных источников. </w:t>
      </w:r>
    </w:p>
    <w:p w:rsidR="00F7413F" w:rsidRPr="00815A57" w:rsidRDefault="00815A57" w:rsidP="00F7413F">
      <w:pPr>
        <w:spacing w:after="0" w:line="20" w:lineRule="atLeast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Для финансирования намеченных программой мероприятий в 202</w:t>
      </w:r>
      <w:r w:rsidR="004A5B4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2</w:t>
      </w: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году были </w:t>
      </w:r>
      <w:r w:rsidR="00F7413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запланированы</w:t>
      </w: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F7413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средства </w:t>
      </w:r>
      <w:r w:rsidR="00BC7549" w:rsidRPr="00F7413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в сумме </w:t>
      </w:r>
      <w:r w:rsidR="004A5B4A" w:rsidRPr="00F7413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25 534 515,42 </w:t>
      </w:r>
      <w:r w:rsidR="00BC7549" w:rsidRPr="00F7413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рублей</w:t>
      </w:r>
      <w:r w:rsidR="00F7413F" w:rsidRPr="00F7413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, из них средства местного бюджета </w:t>
      </w:r>
      <w:r w:rsidR="00F7413F" w:rsidRPr="00F7413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lastRenderedPageBreak/>
        <w:t>в объеме 25 202 262,66  рублей, средства областного бюджета в размере 257 252,76 рублей. Фактическое расходование средств составило  25 426 820,57 рублей (местный бюджет 25 169 567,81 рублей, областной - 257 252,76 рублей)</w:t>
      </w:r>
    </w:p>
    <w:p w:rsidR="00815A57" w:rsidRPr="00815A57" w:rsidRDefault="00815A57" w:rsidP="00815A57">
      <w:pPr>
        <w:spacing w:after="0" w:line="20" w:lineRule="atLeast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Ресурсное обеспечение реализации подпрограммы за счет средств районного бюджета подлежит ежегодному уточнению в рамках формирования проекта районного бюджета на очередной финансовый год и плановый период. Реализация подпрограммы потребует выделения дополнительных финансовых ресурсов, корректировки объемов которых будут определяться при формировании проекта районного бюджета на соответствующий финансовый год и плановый период согласно методическим указаниям министерства финансов Иркутской области по распределению бюджетных ассигнований по главным распорядителям средств бюджета муниципального района.</w:t>
      </w:r>
    </w:p>
    <w:p w:rsidR="00815A57" w:rsidRPr="006166CF" w:rsidRDefault="00815A57" w:rsidP="00815A57">
      <w:pPr>
        <w:jc w:val="both"/>
      </w:pPr>
    </w:p>
    <w:p w:rsidR="00E8691E" w:rsidRDefault="00E8691E" w:rsidP="00815A57">
      <w:pPr>
        <w:pStyle w:val="a4"/>
        <w:shd w:val="clear" w:color="auto" w:fill="auto"/>
        <w:spacing w:after="260"/>
        <w:ind w:firstLine="0"/>
        <w:contextualSpacing/>
        <w:jc w:val="both"/>
        <w:rPr>
          <w:b/>
          <w:sz w:val="24"/>
          <w:szCs w:val="24"/>
        </w:rPr>
      </w:pPr>
    </w:p>
    <w:p w:rsidR="0039381E" w:rsidRDefault="0039381E" w:rsidP="0039381E">
      <w:pPr>
        <w:widowControl w:val="0"/>
        <w:tabs>
          <w:tab w:val="left" w:pos="2178"/>
          <w:tab w:val="left" w:pos="4102"/>
        </w:tabs>
        <w:spacing w:after="0" w:line="240" w:lineRule="auto"/>
        <w:ind w:lef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Default="0039381E" w:rsidP="0039381E">
      <w:pPr>
        <w:widowControl w:val="0"/>
        <w:tabs>
          <w:tab w:val="left" w:pos="2178"/>
          <w:tab w:val="left" w:pos="4102"/>
        </w:tabs>
        <w:spacing w:after="0" w:line="240" w:lineRule="auto"/>
        <w:ind w:lef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Default="0039381E" w:rsidP="0039381E">
      <w:pPr>
        <w:widowControl w:val="0"/>
        <w:tabs>
          <w:tab w:val="left" w:pos="2178"/>
          <w:tab w:val="left" w:pos="4102"/>
        </w:tabs>
        <w:spacing w:after="0" w:line="240" w:lineRule="auto"/>
        <w:ind w:lef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Default="0039381E" w:rsidP="0039381E">
      <w:pPr>
        <w:widowControl w:val="0"/>
        <w:tabs>
          <w:tab w:val="left" w:pos="2178"/>
          <w:tab w:val="left" w:pos="4102"/>
        </w:tabs>
        <w:spacing w:after="0" w:line="240" w:lineRule="auto"/>
        <w:ind w:lef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Default="0039381E" w:rsidP="0039381E">
      <w:pPr>
        <w:widowControl w:val="0"/>
        <w:tabs>
          <w:tab w:val="left" w:pos="2178"/>
          <w:tab w:val="left" w:pos="4102"/>
        </w:tabs>
        <w:spacing w:after="0" w:line="240" w:lineRule="auto"/>
        <w:ind w:left="20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Заместитель мэра Слюдянского</w:t>
      </w:r>
    </w:p>
    <w:p w:rsidR="0039381E" w:rsidRDefault="0039381E" w:rsidP="0039381E">
      <w:pPr>
        <w:widowControl w:val="0"/>
        <w:tabs>
          <w:tab w:val="left" w:pos="2178"/>
          <w:tab w:val="left" w:pos="4102"/>
        </w:tabs>
        <w:spacing w:after="0" w:line="240" w:lineRule="auto"/>
        <w:ind w:left="20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района</w:t>
      </w:r>
    </w:p>
    <w:p w:rsidR="0039381E" w:rsidRPr="00686CB3" w:rsidRDefault="0039381E" w:rsidP="0039381E">
      <w:pPr>
        <w:widowControl w:val="0"/>
        <w:tabs>
          <w:tab w:val="left" w:pos="2178"/>
          <w:tab w:val="left" w:pos="4102"/>
        </w:tabs>
        <w:spacing w:after="0" w:line="240" w:lineRule="auto"/>
        <w:ind w:left="20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социально – культурным вопросам                                             Т.Н. Усачева</w:t>
      </w:r>
    </w:p>
    <w:p w:rsidR="00E825C3" w:rsidRDefault="00E825C3"/>
    <w:sectPr w:rsidR="00E825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42389"/>
    <w:multiLevelType w:val="hybridMultilevel"/>
    <w:tmpl w:val="FF8432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221C2D"/>
    <w:multiLevelType w:val="multilevel"/>
    <w:tmpl w:val="53D6937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E71160C"/>
    <w:multiLevelType w:val="hybridMultilevel"/>
    <w:tmpl w:val="2F38007A"/>
    <w:lvl w:ilvl="0" w:tplc="B5C2797C">
      <w:start w:val="2019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A90618"/>
    <w:multiLevelType w:val="hybridMultilevel"/>
    <w:tmpl w:val="D10441A8"/>
    <w:lvl w:ilvl="0" w:tplc="0419000F">
      <w:start w:val="1"/>
      <w:numFmt w:val="decimal"/>
      <w:lvlText w:val="%1."/>
      <w:lvlJc w:val="left"/>
      <w:pPr>
        <w:ind w:left="6456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>
    <w:nsid w:val="39065790"/>
    <w:multiLevelType w:val="hybridMultilevel"/>
    <w:tmpl w:val="DC427A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7911DD"/>
    <w:multiLevelType w:val="multilevel"/>
    <w:tmpl w:val="DE02AD08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679479A"/>
    <w:multiLevelType w:val="hybridMultilevel"/>
    <w:tmpl w:val="09BCD558"/>
    <w:lvl w:ilvl="0" w:tplc="1FC633FE">
      <w:start w:val="2019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BB21725"/>
    <w:multiLevelType w:val="multilevel"/>
    <w:tmpl w:val="5A0291EA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67D40E48"/>
    <w:multiLevelType w:val="hybridMultilevel"/>
    <w:tmpl w:val="27F071E0"/>
    <w:lvl w:ilvl="0" w:tplc="D5A80668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5"/>
  </w:num>
  <w:num w:numId="2">
    <w:abstractNumId w:val="7"/>
  </w:num>
  <w:num w:numId="3">
    <w:abstractNumId w:val="1"/>
  </w:num>
  <w:num w:numId="4">
    <w:abstractNumId w:val="6"/>
  </w:num>
  <w:num w:numId="5">
    <w:abstractNumId w:val="2"/>
  </w:num>
  <w:num w:numId="6">
    <w:abstractNumId w:val="8"/>
  </w:num>
  <w:num w:numId="7">
    <w:abstractNumId w:val="3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2352"/>
    <w:rsid w:val="000631BA"/>
    <w:rsid w:val="000A6EDD"/>
    <w:rsid w:val="002D6DD2"/>
    <w:rsid w:val="003416A6"/>
    <w:rsid w:val="0039381E"/>
    <w:rsid w:val="004A5B4A"/>
    <w:rsid w:val="00523679"/>
    <w:rsid w:val="00541ECF"/>
    <w:rsid w:val="00561C00"/>
    <w:rsid w:val="005B0647"/>
    <w:rsid w:val="006331FA"/>
    <w:rsid w:val="00645BFA"/>
    <w:rsid w:val="007F46B0"/>
    <w:rsid w:val="00811F57"/>
    <w:rsid w:val="00815A57"/>
    <w:rsid w:val="0083611A"/>
    <w:rsid w:val="008E3B92"/>
    <w:rsid w:val="008E7C1D"/>
    <w:rsid w:val="008F6A36"/>
    <w:rsid w:val="0092502D"/>
    <w:rsid w:val="00A32352"/>
    <w:rsid w:val="00A43C97"/>
    <w:rsid w:val="00A50BBE"/>
    <w:rsid w:val="00A63F57"/>
    <w:rsid w:val="00B10378"/>
    <w:rsid w:val="00B667D2"/>
    <w:rsid w:val="00BC7549"/>
    <w:rsid w:val="00BE0855"/>
    <w:rsid w:val="00CA5969"/>
    <w:rsid w:val="00CE519A"/>
    <w:rsid w:val="00D37492"/>
    <w:rsid w:val="00DA07FF"/>
    <w:rsid w:val="00E23667"/>
    <w:rsid w:val="00E825C3"/>
    <w:rsid w:val="00E8691E"/>
    <w:rsid w:val="00F42EE9"/>
    <w:rsid w:val="00F54F35"/>
    <w:rsid w:val="00F7413F"/>
    <w:rsid w:val="00FE3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81E"/>
    <w:pPr>
      <w:spacing w:after="160" w:line="259" w:lineRule="auto"/>
    </w:pPr>
  </w:style>
  <w:style w:type="paragraph" w:styleId="2">
    <w:name w:val="heading 2"/>
    <w:basedOn w:val="a"/>
    <w:next w:val="a"/>
    <w:link w:val="20"/>
    <w:uiPriority w:val="9"/>
    <w:unhideWhenUsed/>
    <w:qFormat/>
    <w:rsid w:val="006331FA"/>
    <w:pPr>
      <w:keepNext/>
      <w:keepLines/>
      <w:spacing w:before="200" w:after="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Другое_"/>
    <w:basedOn w:val="a0"/>
    <w:link w:val="a4"/>
    <w:rsid w:val="0039381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4">
    <w:name w:val="Другое"/>
    <w:basedOn w:val="a"/>
    <w:link w:val="a3"/>
    <w:rsid w:val="0039381E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a5">
    <w:name w:val="Основной текст_"/>
    <w:basedOn w:val="a0"/>
    <w:link w:val="1"/>
    <w:rsid w:val="0039381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5"/>
    <w:rsid w:val="0039381E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№1_"/>
    <w:basedOn w:val="a0"/>
    <w:link w:val="11"/>
    <w:rsid w:val="0039381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1">
    <w:name w:val="Заголовок №1"/>
    <w:basedOn w:val="a"/>
    <w:link w:val="10"/>
    <w:rsid w:val="0039381E"/>
    <w:pPr>
      <w:widowControl w:val="0"/>
      <w:shd w:val="clear" w:color="auto" w:fill="FFFFFF"/>
      <w:spacing w:after="26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3938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381E"/>
    <w:rPr>
      <w:rFonts w:ascii="Tahoma" w:hAnsi="Tahoma" w:cs="Tahoma"/>
      <w:sz w:val="16"/>
      <w:szCs w:val="16"/>
    </w:rPr>
  </w:style>
  <w:style w:type="paragraph" w:styleId="a8">
    <w:name w:val="No Spacing"/>
    <w:qFormat/>
    <w:rsid w:val="007F46B0"/>
    <w:pPr>
      <w:spacing w:after="0" w:line="240" w:lineRule="auto"/>
    </w:pPr>
    <w:rPr>
      <w:rFonts w:ascii="Calibri" w:eastAsia="Calibri" w:hAnsi="Calibri" w:cs="Times New Roman"/>
    </w:rPr>
  </w:style>
  <w:style w:type="table" w:styleId="a9">
    <w:name w:val="Table Grid"/>
    <w:basedOn w:val="a1"/>
    <w:rsid w:val="00B66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F54F35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6331F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81E"/>
    <w:pPr>
      <w:spacing w:after="160" w:line="259" w:lineRule="auto"/>
    </w:pPr>
  </w:style>
  <w:style w:type="paragraph" w:styleId="2">
    <w:name w:val="heading 2"/>
    <w:basedOn w:val="a"/>
    <w:next w:val="a"/>
    <w:link w:val="20"/>
    <w:uiPriority w:val="9"/>
    <w:unhideWhenUsed/>
    <w:qFormat/>
    <w:rsid w:val="006331FA"/>
    <w:pPr>
      <w:keepNext/>
      <w:keepLines/>
      <w:spacing w:before="200" w:after="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Другое_"/>
    <w:basedOn w:val="a0"/>
    <w:link w:val="a4"/>
    <w:rsid w:val="0039381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4">
    <w:name w:val="Другое"/>
    <w:basedOn w:val="a"/>
    <w:link w:val="a3"/>
    <w:rsid w:val="0039381E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a5">
    <w:name w:val="Основной текст_"/>
    <w:basedOn w:val="a0"/>
    <w:link w:val="1"/>
    <w:rsid w:val="0039381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5"/>
    <w:rsid w:val="0039381E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№1_"/>
    <w:basedOn w:val="a0"/>
    <w:link w:val="11"/>
    <w:rsid w:val="0039381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1">
    <w:name w:val="Заголовок №1"/>
    <w:basedOn w:val="a"/>
    <w:link w:val="10"/>
    <w:rsid w:val="0039381E"/>
    <w:pPr>
      <w:widowControl w:val="0"/>
      <w:shd w:val="clear" w:color="auto" w:fill="FFFFFF"/>
      <w:spacing w:after="26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3938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381E"/>
    <w:rPr>
      <w:rFonts w:ascii="Tahoma" w:hAnsi="Tahoma" w:cs="Tahoma"/>
      <w:sz w:val="16"/>
      <w:szCs w:val="16"/>
    </w:rPr>
  </w:style>
  <w:style w:type="paragraph" w:styleId="a8">
    <w:name w:val="No Spacing"/>
    <w:qFormat/>
    <w:rsid w:val="007F46B0"/>
    <w:pPr>
      <w:spacing w:after="0" w:line="240" w:lineRule="auto"/>
    </w:pPr>
    <w:rPr>
      <w:rFonts w:ascii="Calibri" w:eastAsia="Calibri" w:hAnsi="Calibri" w:cs="Times New Roman"/>
    </w:rPr>
  </w:style>
  <w:style w:type="table" w:styleId="a9">
    <w:name w:val="Table Grid"/>
    <w:basedOn w:val="a1"/>
    <w:rsid w:val="00B66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F54F35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6331F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591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9AB7F3-9D88-4D48-8DCC-C650DD6074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6368</TotalTime>
  <Pages>7</Pages>
  <Words>2501</Words>
  <Characters>14260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Ангаева Алия Тугелбаевна</dc:creator>
  <cp:keywords/>
  <dc:description/>
  <cp:lastModifiedBy>Побежимова Анна Константиновна</cp:lastModifiedBy>
  <cp:revision>12</cp:revision>
  <cp:lastPrinted>2023-04-28T02:10:00Z</cp:lastPrinted>
  <dcterms:created xsi:type="dcterms:W3CDTF">2022-06-16T01:05:00Z</dcterms:created>
  <dcterms:modified xsi:type="dcterms:W3CDTF">2023-04-28T02:10:00Z</dcterms:modified>
</cp:coreProperties>
</file>