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50" w:rsidRPr="003A3565" w:rsidRDefault="00314550" w:rsidP="00314550">
      <w:pPr>
        <w:pStyle w:val="2"/>
        <w:ind w:firstLine="0"/>
        <w:jc w:val="right"/>
        <w:rPr>
          <w:b/>
          <w:szCs w:val="28"/>
        </w:rPr>
      </w:pPr>
      <w:r w:rsidRPr="003A3565">
        <w:rPr>
          <w:noProof/>
        </w:rPr>
        <w:drawing>
          <wp:anchor distT="0" distB="0" distL="114300" distR="114300" simplePos="0" relativeHeight="251672576" behindDoc="0" locked="0" layoutInCell="1" allowOverlap="1" wp14:anchorId="19A744AE" wp14:editId="410288A0">
            <wp:simplePos x="0" y="0"/>
            <wp:positionH relativeFrom="column">
              <wp:posOffset>2578100</wp:posOffset>
            </wp:positionH>
            <wp:positionV relativeFrom="paragraph">
              <wp:posOffset>244475</wp:posOffset>
            </wp:positionV>
            <wp:extent cx="590550" cy="742315"/>
            <wp:effectExtent l="0" t="0" r="0" b="635"/>
            <wp:wrapTopAndBottom/>
            <wp:docPr id="10" name="Рисунок 10" descr="Слюдянский р-н (герб вч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людянский р-н (герб вч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56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402B8F" wp14:editId="4DD3C0B9">
                <wp:simplePos x="0" y="0"/>
                <wp:positionH relativeFrom="column">
                  <wp:posOffset>2628900</wp:posOffset>
                </wp:positionH>
                <wp:positionV relativeFrom="paragraph">
                  <wp:posOffset>310515</wp:posOffset>
                </wp:positionV>
                <wp:extent cx="590550" cy="742315"/>
                <wp:effectExtent l="0" t="0" r="0" b="0"/>
                <wp:wrapTopAndBottom/>
                <wp:docPr id="9" name="Прямоугольник 9" descr="Слюдянский р-н (герб вч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" cy="742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alt="Описание: Слюдянский р-н (герб вч)" style="position:absolute;margin-left:207pt;margin-top:24.45pt;width:46.5pt;height:5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" filled="f" stroked="f">
                <o:lock v:ext="edit" aspectratio="t"/>
                <w10:wrap type="topAndBottom"/>
              </v:rect>
            </w:pict>
          </mc:Fallback>
        </mc:AlternateContent>
      </w:r>
    </w:p>
    <w:p w:rsidR="00314550" w:rsidRPr="003A3565" w:rsidRDefault="00314550" w:rsidP="00314550">
      <w:pPr>
        <w:jc w:val="center"/>
        <w:rPr>
          <w:b/>
          <w:sz w:val="28"/>
          <w:szCs w:val="28"/>
        </w:rPr>
      </w:pPr>
      <w:r w:rsidRPr="003A3565">
        <w:rPr>
          <w:b/>
          <w:sz w:val="28"/>
          <w:szCs w:val="28"/>
        </w:rPr>
        <w:t xml:space="preserve">АДМИНИСТРАЦИЯ  </w:t>
      </w:r>
    </w:p>
    <w:p w:rsidR="00314550" w:rsidRPr="003A3565" w:rsidRDefault="00314550" w:rsidP="00314550">
      <w:pPr>
        <w:jc w:val="center"/>
        <w:rPr>
          <w:b/>
          <w:sz w:val="28"/>
          <w:szCs w:val="28"/>
        </w:rPr>
      </w:pPr>
      <w:r w:rsidRPr="003A3565">
        <w:rPr>
          <w:b/>
          <w:sz w:val="28"/>
          <w:szCs w:val="28"/>
        </w:rPr>
        <w:t>СЛЮДЯНСК</w:t>
      </w:r>
      <w:r w:rsidR="003A3565" w:rsidRPr="003A3565">
        <w:rPr>
          <w:b/>
          <w:sz w:val="28"/>
          <w:szCs w:val="28"/>
        </w:rPr>
        <w:t>ОГО МУНИЦИПАЛЬНОГО РАЙОНА</w:t>
      </w:r>
    </w:p>
    <w:p w:rsidR="00314550" w:rsidRPr="003A3565" w:rsidRDefault="00314550" w:rsidP="00314550">
      <w:pPr>
        <w:pStyle w:val="a3"/>
        <w:tabs>
          <w:tab w:val="left" w:pos="3686"/>
        </w:tabs>
        <w:spacing w:after="0"/>
        <w:ind w:firstLine="0"/>
        <w:rPr>
          <w:sz w:val="28"/>
          <w:szCs w:val="28"/>
        </w:rPr>
      </w:pPr>
      <w:r w:rsidRPr="003A3565">
        <w:rPr>
          <w:sz w:val="28"/>
          <w:szCs w:val="28"/>
        </w:rPr>
        <w:t xml:space="preserve">                                                            </w:t>
      </w:r>
    </w:p>
    <w:p w:rsidR="00314550" w:rsidRPr="003A3565" w:rsidRDefault="00314550" w:rsidP="00314550">
      <w:pPr>
        <w:pStyle w:val="a3"/>
        <w:tabs>
          <w:tab w:val="left" w:pos="3686"/>
        </w:tabs>
        <w:spacing w:after="0"/>
        <w:ind w:firstLine="0"/>
        <w:jc w:val="center"/>
        <w:rPr>
          <w:b/>
          <w:sz w:val="28"/>
          <w:szCs w:val="28"/>
        </w:rPr>
      </w:pPr>
      <w:proofErr w:type="gramStart"/>
      <w:r w:rsidRPr="003A3565">
        <w:rPr>
          <w:b/>
          <w:sz w:val="28"/>
          <w:szCs w:val="28"/>
        </w:rPr>
        <w:t>П</w:t>
      </w:r>
      <w:proofErr w:type="gramEnd"/>
      <w:r w:rsidRPr="003A3565">
        <w:rPr>
          <w:b/>
          <w:sz w:val="28"/>
          <w:szCs w:val="28"/>
        </w:rPr>
        <w:t xml:space="preserve"> О С Т А Н О В Л Е Н И Е</w:t>
      </w:r>
    </w:p>
    <w:p w:rsidR="00314550" w:rsidRPr="003A3565" w:rsidRDefault="00314550" w:rsidP="00314550">
      <w:pPr>
        <w:pStyle w:val="a3"/>
        <w:tabs>
          <w:tab w:val="left" w:pos="3686"/>
        </w:tabs>
        <w:spacing w:after="0"/>
        <w:ind w:firstLine="0"/>
        <w:jc w:val="center"/>
        <w:rPr>
          <w:sz w:val="28"/>
          <w:szCs w:val="28"/>
        </w:rPr>
      </w:pPr>
      <w:r w:rsidRPr="003A3565">
        <w:rPr>
          <w:sz w:val="28"/>
          <w:szCs w:val="28"/>
        </w:rPr>
        <w:t xml:space="preserve">г. </w:t>
      </w:r>
      <w:proofErr w:type="spellStart"/>
      <w:r w:rsidRPr="003A3565">
        <w:rPr>
          <w:sz w:val="28"/>
          <w:szCs w:val="28"/>
        </w:rPr>
        <w:t>Слюдянка</w:t>
      </w:r>
      <w:proofErr w:type="spellEnd"/>
    </w:p>
    <w:p w:rsidR="00314550" w:rsidRPr="003A3565" w:rsidRDefault="00A826F3" w:rsidP="00314550">
      <w:r w:rsidRPr="003A3565">
        <w:t xml:space="preserve">от </w:t>
      </w:r>
      <w:r w:rsidR="009311CA" w:rsidRPr="003A3565">
        <w:rPr>
          <w:u w:val="single"/>
        </w:rPr>
        <w:t>26.02.2024 года</w:t>
      </w:r>
      <w:r w:rsidRPr="003A3565">
        <w:t xml:space="preserve">  № _</w:t>
      </w:r>
      <w:r w:rsidR="009311CA" w:rsidRPr="003A3565">
        <w:rPr>
          <w:u w:val="single"/>
        </w:rPr>
        <w:t>113</w:t>
      </w:r>
      <w:r w:rsidRPr="003A3565">
        <w:t>_______</w:t>
      </w:r>
    </w:p>
    <w:p w:rsidR="00314550" w:rsidRPr="003A3565" w:rsidRDefault="00314550" w:rsidP="00314550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3A3565">
        <w:rPr>
          <w:rFonts w:ascii="Times New Roman" w:hAnsi="Times New Roman" w:cs="Times New Roman"/>
          <w:b w:val="0"/>
          <w:sz w:val="24"/>
          <w:szCs w:val="24"/>
        </w:rPr>
        <w:t xml:space="preserve">О комиссии по соблюдению  </w:t>
      </w:r>
    </w:p>
    <w:p w:rsidR="00314550" w:rsidRPr="003A3565" w:rsidRDefault="00314550" w:rsidP="00314550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3A3565">
        <w:rPr>
          <w:rFonts w:ascii="Times New Roman" w:hAnsi="Times New Roman" w:cs="Times New Roman"/>
          <w:b w:val="0"/>
          <w:sz w:val="24"/>
          <w:szCs w:val="24"/>
        </w:rPr>
        <w:t xml:space="preserve">требований к служебному поведению </w:t>
      </w:r>
    </w:p>
    <w:p w:rsidR="00314550" w:rsidRPr="003A3565" w:rsidRDefault="00314550" w:rsidP="00314550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3A3565">
        <w:rPr>
          <w:rFonts w:ascii="Times New Roman" w:hAnsi="Times New Roman" w:cs="Times New Roman"/>
          <w:b w:val="0"/>
          <w:sz w:val="24"/>
          <w:szCs w:val="24"/>
        </w:rPr>
        <w:t xml:space="preserve">муниципальных служащих </w:t>
      </w:r>
    </w:p>
    <w:p w:rsidR="003A3565" w:rsidRPr="003A3565" w:rsidRDefault="00314550" w:rsidP="00314550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3A3565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proofErr w:type="spellStart"/>
      <w:r w:rsidRPr="003A3565">
        <w:rPr>
          <w:rFonts w:ascii="Times New Roman" w:hAnsi="Times New Roman" w:cs="Times New Roman"/>
          <w:b w:val="0"/>
          <w:sz w:val="24"/>
          <w:szCs w:val="24"/>
        </w:rPr>
        <w:t>Слюдянск</w:t>
      </w:r>
      <w:r w:rsidR="003A3565" w:rsidRPr="003A3565">
        <w:rPr>
          <w:rFonts w:ascii="Times New Roman" w:hAnsi="Times New Roman" w:cs="Times New Roman"/>
          <w:b w:val="0"/>
          <w:sz w:val="24"/>
          <w:szCs w:val="24"/>
        </w:rPr>
        <w:t>ого</w:t>
      </w:r>
      <w:proofErr w:type="spellEnd"/>
      <w:r w:rsidR="003A3565" w:rsidRPr="003A35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14550" w:rsidRPr="003A3565" w:rsidRDefault="003A3565" w:rsidP="00314550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3A3565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  <w:r w:rsidR="00314550" w:rsidRPr="003A3565">
        <w:rPr>
          <w:rFonts w:ascii="Times New Roman" w:hAnsi="Times New Roman" w:cs="Times New Roman"/>
          <w:b w:val="0"/>
          <w:sz w:val="24"/>
          <w:szCs w:val="24"/>
        </w:rPr>
        <w:t xml:space="preserve"> и урегулированию </w:t>
      </w:r>
    </w:p>
    <w:p w:rsidR="00314550" w:rsidRPr="003A3565" w:rsidRDefault="00314550" w:rsidP="00314550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3A3565">
        <w:rPr>
          <w:rFonts w:ascii="Times New Roman" w:hAnsi="Times New Roman" w:cs="Times New Roman"/>
          <w:b w:val="0"/>
          <w:sz w:val="24"/>
          <w:szCs w:val="24"/>
        </w:rPr>
        <w:t xml:space="preserve">конфликта интересов </w:t>
      </w:r>
    </w:p>
    <w:p w:rsidR="00314550" w:rsidRPr="003A3565" w:rsidRDefault="00314550" w:rsidP="003145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3565" w:rsidRPr="003A3565" w:rsidRDefault="00314550" w:rsidP="003A3565">
      <w:pPr>
        <w:shd w:val="clear" w:color="auto" w:fill="FFFFFF"/>
        <w:ind w:firstLine="708"/>
        <w:jc w:val="both"/>
        <w:rPr>
          <w:szCs w:val="24"/>
        </w:rPr>
      </w:pPr>
      <w:proofErr w:type="gramStart"/>
      <w:r w:rsidRPr="003A3565">
        <w:rPr>
          <w:szCs w:val="24"/>
        </w:rPr>
        <w:t>В соответствии с частью 4 статьи 14</w:t>
      </w:r>
      <w:r w:rsidRPr="003A3565">
        <w:rPr>
          <w:rFonts w:eastAsia="Calibri"/>
          <w:szCs w:val="24"/>
          <w:vertAlign w:val="superscript"/>
        </w:rPr>
        <w:t>1</w:t>
      </w:r>
      <w:r w:rsidRPr="003A3565">
        <w:rPr>
          <w:szCs w:val="24"/>
        </w:rPr>
        <w:t xml:space="preserve"> Федерального закона от 2 марта 2007 года № 25-ФЗ «О муниципальной службе в Российской Федерации», </w:t>
      </w:r>
      <w:hyperlink r:id="rId9" w:history="1">
        <w:r w:rsidRPr="003A3565">
          <w:rPr>
            <w:szCs w:val="24"/>
          </w:rPr>
          <w:t>Указом</w:t>
        </w:r>
      </w:hyperlink>
      <w:r w:rsidRPr="003A3565">
        <w:rPr>
          <w:szCs w:val="24"/>
        </w:rPr>
        <w:t xml:space="preserve">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со статьей 13</w:t>
      </w:r>
      <w:r w:rsidRPr="003A3565">
        <w:rPr>
          <w:rFonts w:eastAsia="Calibri"/>
          <w:szCs w:val="24"/>
          <w:vertAlign w:val="superscript"/>
        </w:rPr>
        <w:t>2</w:t>
      </w:r>
      <w:r w:rsidRPr="003A3565">
        <w:rPr>
          <w:szCs w:val="24"/>
        </w:rPr>
        <w:t xml:space="preserve"> Закона Иркутской области от 15 октября 2007 года № 88-оз «Об отдельных</w:t>
      </w:r>
      <w:proofErr w:type="gramEnd"/>
      <w:r w:rsidRPr="003A3565">
        <w:rPr>
          <w:szCs w:val="24"/>
        </w:rPr>
        <w:t xml:space="preserve"> </w:t>
      </w:r>
      <w:proofErr w:type="gramStart"/>
      <w:r w:rsidRPr="003A3565">
        <w:rPr>
          <w:szCs w:val="24"/>
        </w:rPr>
        <w:t>вопросах</w:t>
      </w:r>
      <w:proofErr w:type="gramEnd"/>
      <w:r w:rsidRPr="003A3565">
        <w:rPr>
          <w:szCs w:val="24"/>
        </w:rPr>
        <w:t xml:space="preserve"> муниципальной службы в Иркутской области»,</w:t>
      </w:r>
      <w:r w:rsidRPr="003A3565">
        <w:rPr>
          <w:sz w:val="28"/>
          <w:szCs w:val="28"/>
        </w:rPr>
        <w:t xml:space="preserve"> </w:t>
      </w:r>
      <w:r w:rsidRPr="003A3565">
        <w:rPr>
          <w:szCs w:val="24"/>
        </w:rPr>
        <w:t xml:space="preserve">статьями 24, 47 Устава </w:t>
      </w:r>
      <w:proofErr w:type="spellStart"/>
      <w:r w:rsidR="003A3565" w:rsidRPr="003A3565">
        <w:rPr>
          <w:szCs w:val="24"/>
        </w:rPr>
        <w:t>Слюдянского</w:t>
      </w:r>
      <w:proofErr w:type="spellEnd"/>
      <w:r w:rsidR="003A3565" w:rsidRPr="003A3565">
        <w:rPr>
          <w:szCs w:val="24"/>
        </w:rPr>
        <w:t xml:space="preserve"> муниципального района</w:t>
      </w:r>
      <w:r w:rsidRPr="003A3565">
        <w:rPr>
          <w:szCs w:val="24"/>
        </w:rPr>
        <w:t>,</w:t>
      </w:r>
      <w:r w:rsidR="003A3565" w:rsidRPr="003A3565">
        <w:rPr>
          <w:szCs w:val="24"/>
        </w:rPr>
        <w:t xml:space="preserve"> администрация </w:t>
      </w:r>
      <w:proofErr w:type="spellStart"/>
      <w:r w:rsidR="003A3565" w:rsidRPr="003A3565">
        <w:rPr>
          <w:szCs w:val="24"/>
        </w:rPr>
        <w:t>Слюдянского</w:t>
      </w:r>
      <w:proofErr w:type="spellEnd"/>
      <w:r w:rsidR="003A3565" w:rsidRPr="003A3565">
        <w:rPr>
          <w:szCs w:val="24"/>
        </w:rPr>
        <w:t xml:space="preserve"> муниципального района</w:t>
      </w:r>
    </w:p>
    <w:p w:rsidR="003A3565" w:rsidRPr="003A3565" w:rsidRDefault="003A3565" w:rsidP="003A3565">
      <w:pPr>
        <w:tabs>
          <w:tab w:val="left" w:pos="3060"/>
        </w:tabs>
        <w:jc w:val="both"/>
        <w:rPr>
          <w:szCs w:val="24"/>
        </w:rPr>
      </w:pPr>
    </w:p>
    <w:p w:rsidR="003A3565" w:rsidRPr="003A3565" w:rsidRDefault="003A3565" w:rsidP="003A3565">
      <w:pPr>
        <w:tabs>
          <w:tab w:val="left" w:pos="3060"/>
        </w:tabs>
        <w:jc w:val="center"/>
        <w:rPr>
          <w:b/>
          <w:szCs w:val="24"/>
        </w:rPr>
      </w:pPr>
      <w:r w:rsidRPr="003A3565">
        <w:rPr>
          <w:b/>
          <w:szCs w:val="24"/>
        </w:rPr>
        <w:t>ПОСТАНОВЛЯЕТ:</w:t>
      </w:r>
    </w:p>
    <w:p w:rsidR="00314550" w:rsidRPr="003A3565" w:rsidRDefault="00314550" w:rsidP="0031455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14550" w:rsidRPr="003A3565" w:rsidRDefault="00314550" w:rsidP="00314550">
      <w:pPr>
        <w:pStyle w:val="ConsPlusTitle"/>
        <w:widowControl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3565">
        <w:rPr>
          <w:rFonts w:ascii="Times New Roman" w:hAnsi="Times New Roman" w:cs="Times New Roman"/>
          <w:b w:val="0"/>
          <w:sz w:val="24"/>
          <w:szCs w:val="24"/>
        </w:rPr>
        <w:t xml:space="preserve">Образовать комиссию по соблюдению требований к служебному поведению муниципальных служащих администрации </w:t>
      </w:r>
      <w:proofErr w:type="spellStart"/>
      <w:r w:rsidRPr="003A3565">
        <w:rPr>
          <w:rFonts w:ascii="Times New Roman" w:hAnsi="Times New Roman" w:cs="Times New Roman"/>
          <w:b w:val="0"/>
          <w:sz w:val="24"/>
          <w:szCs w:val="24"/>
        </w:rPr>
        <w:t>Слюдянск</w:t>
      </w:r>
      <w:r w:rsidR="00193A7D" w:rsidRPr="003A3565">
        <w:rPr>
          <w:rFonts w:ascii="Times New Roman" w:hAnsi="Times New Roman" w:cs="Times New Roman"/>
          <w:b w:val="0"/>
          <w:sz w:val="24"/>
          <w:szCs w:val="24"/>
        </w:rPr>
        <w:t>ого</w:t>
      </w:r>
      <w:proofErr w:type="spellEnd"/>
      <w:r w:rsidR="00193A7D" w:rsidRPr="003A3565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Pr="003A3565">
        <w:rPr>
          <w:rFonts w:ascii="Times New Roman" w:hAnsi="Times New Roman" w:cs="Times New Roman"/>
          <w:b w:val="0"/>
          <w:sz w:val="24"/>
          <w:szCs w:val="24"/>
        </w:rPr>
        <w:t xml:space="preserve"> и урегулированию конфликта интересов.</w:t>
      </w:r>
    </w:p>
    <w:p w:rsidR="00314550" w:rsidRPr="003A3565" w:rsidRDefault="00314550" w:rsidP="00314550">
      <w:pPr>
        <w:pStyle w:val="ConsPlusTitle"/>
        <w:widowControl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3565">
        <w:rPr>
          <w:rFonts w:ascii="Times New Roman" w:hAnsi="Times New Roman" w:cs="Times New Roman"/>
          <w:b w:val="0"/>
          <w:sz w:val="24"/>
          <w:szCs w:val="24"/>
        </w:rPr>
        <w:t xml:space="preserve">Утвердить Положение о комиссии по соблюдению требований к служебному поведению муниципальных служащих администрации </w:t>
      </w:r>
      <w:proofErr w:type="spellStart"/>
      <w:r w:rsidRPr="003A3565">
        <w:rPr>
          <w:rFonts w:ascii="Times New Roman" w:hAnsi="Times New Roman" w:cs="Times New Roman"/>
          <w:b w:val="0"/>
          <w:sz w:val="24"/>
          <w:szCs w:val="24"/>
        </w:rPr>
        <w:t>Слюдянск</w:t>
      </w:r>
      <w:r w:rsidR="00193A7D" w:rsidRPr="003A3565">
        <w:rPr>
          <w:rFonts w:ascii="Times New Roman" w:hAnsi="Times New Roman" w:cs="Times New Roman"/>
          <w:b w:val="0"/>
          <w:sz w:val="24"/>
          <w:szCs w:val="24"/>
        </w:rPr>
        <w:t>ого</w:t>
      </w:r>
      <w:proofErr w:type="spellEnd"/>
      <w:r w:rsidR="00193A7D" w:rsidRPr="003A3565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Pr="003A3565">
        <w:rPr>
          <w:rFonts w:ascii="Times New Roman" w:hAnsi="Times New Roman" w:cs="Times New Roman"/>
          <w:b w:val="0"/>
          <w:sz w:val="24"/>
          <w:szCs w:val="24"/>
        </w:rPr>
        <w:t xml:space="preserve"> и урегулированию конфликта интересов (Приложение № 1).</w:t>
      </w:r>
    </w:p>
    <w:p w:rsidR="00314550" w:rsidRPr="003A3565" w:rsidRDefault="00314550" w:rsidP="00314550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bCs/>
          <w:szCs w:val="24"/>
        </w:rPr>
      </w:pPr>
      <w:r w:rsidRPr="003A3565">
        <w:rPr>
          <w:bCs/>
          <w:szCs w:val="24"/>
        </w:rPr>
        <w:t>Утвердить с</w:t>
      </w:r>
      <w:bookmarkStart w:id="0" w:name="_GoBack"/>
      <w:bookmarkEnd w:id="0"/>
      <w:r w:rsidRPr="003A3565">
        <w:rPr>
          <w:bCs/>
          <w:szCs w:val="24"/>
        </w:rPr>
        <w:t xml:space="preserve">остав комиссии по соблюдению требований к служебному поведению муниципальных служащих </w:t>
      </w:r>
      <w:r w:rsidRPr="003A3565">
        <w:rPr>
          <w:szCs w:val="24"/>
        </w:rPr>
        <w:t xml:space="preserve">администрации </w:t>
      </w:r>
      <w:proofErr w:type="spellStart"/>
      <w:r w:rsidRPr="003A3565">
        <w:rPr>
          <w:szCs w:val="24"/>
        </w:rPr>
        <w:t>Слюдянск</w:t>
      </w:r>
      <w:r w:rsidR="00193A7D" w:rsidRPr="003A3565">
        <w:rPr>
          <w:szCs w:val="24"/>
        </w:rPr>
        <w:t>ого</w:t>
      </w:r>
      <w:proofErr w:type="spellEnd"/>
      <w:r w:rsidR="00193A7D" w:rsidRPr="003A3565">
        <w:rPr>
          <w:szCs w:val="24"/>
        </w:rPr>
        <w:t xml:space="preserve"> муниципального района </w:t>
      </w:r>
      <w:r w:rsidRPr="003A3565">
        <w:rPr>
          <w:bCs/>
          <w:szCs w:val="24"/>
        </w:rPr>
        <w:t>и урегулированию конфликта интересов (Приложение № 2).</w:t>
      </w:r>
    </w:p>
    <w:p w:rsidR="00314550" w:rsidRPr="003A3565" w:rsidRDefault="00314550" w:rsidP="00314550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bCs/>
          <w:szCs w:val="24"/>
        </w:rPr>
      </w:pPr>
      <w:r w:rsidRPr="003A3565">
        <w:t xml:space="preserve">Распространить действие настоящего постановления на органы администрации </w:t>
      </w:r>
      <w:proofErr w:type="spellStart"/>
      <w:r w:rsidRPr="003A3565">
        <w:t>Слюдянск</w:t>
      </w:r>
      <w:r w:rsidR="00193A7D" w:rsidRPr="003A3565">
        <w:t>ого</w:t>
      </w:r>
      <w:proofErr w:type="spellEnd"/>
      <w:r w:rsidR="00193A7D" w:rsidRPr="003A3565">
        <w:t xml:space="preserve"> муниципального района</w:t>
      </w:r>
      <w:r w:rsidRPr="003A3565">
        <w:t>, наделенные правами юридического лица.</w:t>
      </w:r>
    </w:p>
    <w:p w:rsidR="00314550" w:rsidRPr="003A3565" w:rsidRDefault="00314550" w:rsidP="00314550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bCs/>
          <w:szCs w:val="24"/>
        </w:rPr>
      </w:pPr>
      <w:r w:rsidRPr="003A3565">
        <w:t xml:space="preserve">Признать утратившим силу </w:t>
      </w:r>
      <w:r w:rsidRPr="003A3565">
        <w:rPr>
          <w:szCs w:val="24"/>
        </w:rPr>
        <w:t xml:space="preserve">постановление администрации муниципального образования </w:t>
      </w:r>
      <w:proofErr w:type="spellStart"/>
      <w:r w:rsidRPr="003A3565">
        <w:rPr>
          <w:szCs w:val="24"/>
        </w:rPr>
        <w:t>Слюдянский</w:t>
      </w:r>
      <w:proofErr w:type="spellEnd"/>
      <w:r w:rsidRPr="003A3565">
        <w:rPr>
          <w:szCs w:val="24"/>
        </w:rPr>
        <w:t xml:space="preserve"> район № 207 от 02.04.2019 года «О комиссии по соблюдению требований к служебному поведению муниципальных служащих администрации муниципального образования </w:t>
      </w:r>
      <w:proofErr w:type="spellStart"/>
      <w:r w:rsidRPr="003A3565">
        <w:rPr>
          <w:szCs w:val="24"/>
        </w:rPr>
        <w:t>Слюдянский</w:t>
      </w:r>
      <w:proofErr w:type="spellEnd"/>
      <w:r w:rsidRPr="003A3565">
        <w:rPr>
          <w:szCs w:val="24"/>
        </w:rPr>
        <w:t xml:space="preserve"> район и урегулированию конфликта интересов».</w:t>
      </w:r>
    </w:p>
    <w:p w:rsidR="00314550" w:rsidRPr="003A3565" w:rsidRDefault="00314550" w:rsidP="00314550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Cs w:val="24"/>
        </w:rPr>
      </w:pPr>
      <w:r w:rsidRPr="003A3565">
        <w:rPr>
          <w:szCs w:val="24"/>
        </w:rPr>
        <w:t xml:space="preserve">Опубликовать настоящее постановление в специальном выпуске газеты «Славное море» и разместить на официальном сайте администрации </w:t>
      </w:r>
      <w:proofErr w:type="spellStart"/>
      <w:r w:rsidR="00193A7D" w:rsidRPr="003A3565">
        <w:rPr>
          <w:szCs w:val="24"/>
        </w:rPr>
        <w:t>Слюдянского</w:t>
      </w:r>
      <w:proofErr w:type="spellEnd"/>
      <w:r w:rsidR="00193A7D" w:rsidRPr="003A3565">
        <w:rPr>
          <w:szCs w:val="24"/>
        </w:rPr>
        <w:t xml:space="preserve"> муниципального района</w:t>
      </w:r>
      <w:r w:rsidRPr="003A3565">
        <w:rPr>
          <w:szCs w:val="24"/>
        </w:rPr>
        <w:t xml:space="preserve"> </w:t>
      </w:r>
      <w:hyperlink r:id="rId10" w:history="1">
        <w:r w:rsidRPr="003A3565">
          <w:rPr>
            <w:rStyle w:val="a5"/>
            <w:color w:val="auto"/>
            <w:szCs w:val="24"/>
            <w:u w:val="none"/>
          </w:rPr>
          <w:t>http://www.sludyanka.ru</w:t>
        </w:r>
      </w:hyperlink>
      <w:r w:rsidRPr="003A3565">
        <w:rPr>
          <w:szCs w:val="24"/>
        </w:rPr>
        <w:t>, в разделе «Правовое регулирование муниципальной службы».</w:t>
      </w:r>
    </w:p>
    <w:p w:rsidR="00314550" w:rsidRPr="003A3565" w:rsidRDefault="00314550" w:rsidP="00314550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Cs w:val="24"/>
        </w:rPr>
      </w:pPr>
      <w:proofErr w:type="gramStart"/>
      <w:r w:rsidRPr="003A3565">
        <w:rPr>
          <w:szCs w:val="24"/>
        </w:rPr>
        <w:t>Контроль за</w:t>
      </w:r>
      <w:proofErr w:type="gramEnd"/>
      <w:r w:rsidRPr="003A3565">
        <w:rPr>
          <w:szCs w:val="24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3A3565">
        <w:rPr>
          <w:szCs w:val="24"/>
        </w:rPr>
        <w:t>Слюдянск</w:t>
      </w:r>
      <w:r w:rsidR="00193A7D" w:rsidRPr="003A3565">
        <w:rPr>
          <w:szCs w:val="24"/>
        </w:rPr>
        <w:t>ого</w:t>
      </w:r>
      <w:proofErr w:type="spellEnd"/>
      <w:r w:rsidR="00193A7D" w:rsidRPr="003A3565">
        <w:rPr>
          <w:szCs w:val="24"/>
        </w:rPr>
        <w:t xml:space="preserve"> муниципального района</w:t>
      </w:r>
      <w:r w:rsidRPr="003A3565">
        <w:rPr>
          <w:szCs w:val="24"/>
        </w:rPr>
        <w:t xml:space="preserve">. </w:t>
      </w:r>
    </w:p>
    <w:p w:rsidR="00314550" w:rsidRPr="003A3565" w:rsidRDefault="00314550" w:rsidP="003145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4550" w:rsidRPr="003A3565" w:rsidRDefault="00193A7D" w:rsidP="00314550">
      <w:pPr>
        <w:rPr>
          <w:b/>
          <w:szCs w:val="24"/>
        </w:rPr>
      </w:pPr>
      <w:r w:rsidRPr="003A3565">
        <w:rPr>
          <w:b/>
          <w:szCs w:val="24"/>
        </w:rPr>
        <w:t>М</w:t>
      </w:r>
      <w:r w:rsidR="00314550" w:rsidRPr="003A3565">
        <w:rPr>
          <w:b/>
          <w:szCs w:val="24"/>
        </w:rPr>
        <w:t>эр</w:t>
      </w:r>
      <w:r w:rsidRPr="003A3565">
        <w:rPr>
          <w:b/>
          <w:szCs w:val="24"/>
        </w:rPr>
        <w:t xml:space="preserve"> </w:t>
      </w:r>
      <w:proofErr w:type="spellStart"/>
      <w:r w:rsidRPr="003A3565">
        <w:rPr>
          <w:b/>
          <w:szCs w:val="24"/>
        </w:rPr>
        <w:t>Слюдянского</w:t>
      </w:r>
      <w:proofErr w:type="spellEnd"/>
      <w:r w:rsidRPr="003A3565">
        <w:rPr>
          <w:b/>
          <w:szCs w:val="24"/>
        </w:rPr>
        <w:t xml:space="preserve"> муниципального района </w:t>
      </w:r>
      <w:r w:rsidRPr="003A3565">
        <w:rPr>
          <w:b/>
          <w:szCs w:val="24"/>
        </w:rPr>
        <w:tab/>
      </w:r>
      <w:r w:rsidRPr="003A3565">
        <w:rPr>
          <w:b/>
          <w:szCs w:val="24"/>
        </w:rPr>
        <w:tab/>
      </w:r>
      <w:r w:rsidRPr="003A3565">
        <w:rPr>
          <w:b/>
          <w:szCs w:val="24"/>
        </w:rPr>
        <w:tab/>
      </w:r>
      <w:r w:rsidRPr="003A3565">
        <w:rPr>
          <w:b/>
          <w:szCs w:val="24"/>
        </w:rPr>
        <w:tab/>
        <w:t>А.Г. Шульц</w:t>
      </w:r>
    </w:p>
    <w:p w:rsidR="00193A7D" w:rsidRPr="003A3565" w:rsidRDefault="00193A7D" w:rsidP="00314550">
      <w:pPr>
        <w:rPr>
          <w:b/>
          <w:szCs w:val="24"/>
        </w:rPr>
      </w:pPr>
    </w:p>
    <w:p w:rsidR="00314550" w:rsidRPr="003A3565" w:rsidRDefault="00193A7D" w:rsidP="0031455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A3565">
        <w:rPr>
          <w:rFonts w:ascii="Times New Roman" w:hAnsi="Times New Roman" w:cs="Times New Roman"/>
          <w:sz w:val="24"/>
          <w:szCs w:val="24"/>
        </w:rPr>
        <w:t>П</w:t>
      </w:r>
      <w:r w:rsidR="00314550" w:rsidRPr="003A3565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314550" w:rsidRPr="003A3565" w:rsidRDefault="00314550" w:rsidP="0031455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A3565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314550" w:rsidRPr="003A3565" w:rsidRDefault="00314550" w:rsidP="0031455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A3565">
        <w:rPr>
          <w:rFonts w:ascii="Times New Roman" w:hAnsi="Times New Roman" w:cs="Times New Roman"/>
          <w:sz w:val="24"/>
          <w:szCs w:val="24"/>
        </w:rPr>
        <w:t>Слюдянск</w:t>
      </w:r>
      <w:r w:rsidR="00A826F3" w:rsidRPr="003A3565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A826F3" w:rsidRPr="003A356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14550" w:rsidRPr="003A3565" w:rsidRDefault="00314550" w:rsidP="0031455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A3565">
        <w:rPr>
          <w:rFonts w:ascii="Times New Roman" w:hAnsi="Times New Roman" w:cs="Times New Roman"/>
          <w:sz w:val="24"/>
          <w:szCs w:val="24"/>
        </w:rPr>
        <w:t xml:space="preserve">от </w:t>
      </w:r>
      <w:r w:rsidR="009311CA" w:rsidRPr="003A3565">
        <w:rPr>
          <w:rFonts w:ascii="Times New Roman" w:hAnsi="Times New Roman" w:cs="Times New Roman"/>
          <w:sz w:val="24"/>
          <w:szCs w:val="24"/>
          <w:u w:val="single"/>
        </w:rPr>
        <w:t>26.02.2024 года</w:t>
      </w:r>
      <w:r w:rsidR="00193A7D" w:rsidRPr="003A3565">
        <w:rPr>
          <w:rFonts w:ascii="Times New Roman" w:hAnsi="Times New Roman" w:cs="Times New Roman"/>
          <w:sz w:val="24"/>
          <w:szCs w:val="24"/>
        </w:rPr>
        <w:t>_</w:t>
      </w:r>
      <w:r w:rsidRPr="003A3565">
        <w:rPr>
          <w:rFonts w:ascii="Times New Roman" w:hAnsi="Times New Roman" w:cs="Times New Roman"/>
          <w:sz w:val="24"/>
          <w:szCs w:val="24"/>
        </w:rPr>
        <w:t xml:space="preserve">  №</w:t>
      </w:r>
      <w:r w:rsidR="00193A7D" w:rsidRPr="003A3565">
        <w:rPr>
          <w:rFonts w:ascii="Times New Roman" w:hAnsi="Times New Roman" w:cs="Times New Roman"/>
          <w:sz w:val="24"/>
          <w:szCs w:val="24"/>
        </w:rPr>
        <w:t xml:space="preserve"> </w:t>
      </w:r>
      <w:r w:rsidR="009311CA" w:rsidRPr="003A3565">
        <w:rPr>
          <w:rFonts w:ascii="Times New Roman" w:hAnsi="Times New Roman" w:cs="Times New Roman"/>
          <w:sz w:val="24"/>
          <w:szCs w:val="24"/>
          <w:u w:val="single"/>
        </w:rPr>
        <w:t>113</w:t>
      </w:r>
      <w:r w:rsidR="00193A7D" w:rsidRPr="003A3565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314550" w:rsidRPr="003A3565" w:rsidRDefault="00314550" w:rsidP="003145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14550" w:rsidRPr="003A3565" w:rsidRDefault="00314550" w:rsidP="0031455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4550" w:rsidRPr="003A3565" w:rsidRDefault="00314550" w:rsidP="0031455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A3565">
        <w:rPr>
          <w:rFonts w:ascii="Times New Roman" w:hAnsi="Times New Roman" w:cs="Times New Roman"/>
          <w:sz w:val="24"/>
          <w:szCs w:val="24"/>
        </w:rPr>
        <w:t>ПОЛОЖЕНИЕ</w:t>
      </w:r>
    </w:p>
    <w:p w:rsidR="00314550" w:rsidRPr="003A3565" w:rsidRDefault="00314550" w:rsidP="0031455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A3565">
        <w:rPr>
          <w:rFonts w:ascii="Times New Roman" w:hAnsi="Times New Roman" w:cs="Times New Roman"/>
          <w:sz w:val="24"/>
          <w:szCs w:val="24"/>
        </w:rPr>
        <w:t xml:space="preserve">О КОМИССИИ ПО СОБЛЮДЕНИЮ ТРЕБОВАНИЙ К СЛУЖЕБНОМУ ПОВЕДЕНИЮ МУНИЦИПАЛЬНЫХ СЛУЖАЩИХ АДМИНИСТРАЦИИ </w:t>
      </w:r>
      <w:r w:rsidR="00193A7D" w:rsidRPr="003A3565">
        <w:rPr>
          <w:rFonts w:ascii="Times New Roman" w:hAnsi="Times New Roman" w:cs="Times New Roman"/>
          <w:sz w:val="24"/>
          <w:szCs w:val="24"/>
        </w:rPr>
        <w:t>СЛЮДЯНСКОГО МУНИЦИПАЛЬНОГО</w:t>
      </w:r>
      <w:r w:rsidRPr="003A356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93A7D" w:rsidRPr="003A3565">
        <w:rPr>
          <w:rFonts w:ascii="Times New Roman" w:hAnsi="Times New Roman" w:cs="Times New Roman"/>
          <w:sz w:val="24"/>
          <w:szCs w:val="24"/>
        </w:rPr>
        <w:t>А</w:t>
      </w:r>
      <w:r w:rsidRPr="003A3565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</w:t>
      </w:r>
    </w:p>
    <w:p w:rsidR="00314550" w:rsidRPr="003A3565" w:rsidRDefault="00314550" w:rsidP="00314550"/>
    <w:p w:rsidR="00314550" w:rsidRPr="003A3565" w:rsidRDefault="00314550" w:rsidP="0031455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3A3565">
        <w:rPr>
          <w:szCs w:val="24"/>
        </w:rPr>
        <w:t xml:space="preserve">1. </w:t>
      </w:r>
      <w:proofErr w:type="gramStart"/>
      <w:r w:rsidRPr="003A3565">
        <w:rPr>
          <w:bCs/>
          <w:szCs w:val="24"/>
        </w:rPr>
        <w:t xml:space="preserve">Настоящим Положением определяется порядок формирования, деятельности и состав комиссии по соблюдению требований к служебному поведению муниципальных служащих </w:t>
      </w:r>
      <w:r w:rsidRPr="003A3565">
        <w:rPr>
          <w:szCs w:val="24"/>
        </w:rPr>
        <w:t xml:space="preserve">администрации </w:t>
      </w:r>
      <w:proofErr w:type="spellStart"/>
      <w:r w:rsidRPr="003A3565">
        <w:rPr>
          <w:szCs w:val="24"/>
        </w:rPr>
        <w:t>Слюдянск</w:t>
      </w:r>
      <w:r w:rsidR="003A3565" w:rsidRPr="003A3565">
        <w:rPr>
          <w:szCs w:val="24"/>
        </w:rPr>
        <w:t>ого</w:t>
      </w:r>
      <w:proofErr w:type="spellEnd"/>
      <w:r w:rsidR="003A3565" w:rsidRPr="003A3565">
        <w:rPr>
          <w:szCs w:val="24"/>
        </w:rPr>
        <w:t xml:space="preserve"> муниципального района</w:t>
      </w:r>
      <w:r w:rsidRPr="003A3565">
        <w:rPr>
          <w:bCs/>
          <w:szCs w:val="24"/>
        </w:rPr>
        <w:t xml:space="preserve"> и урегулированию конфликта интересов (далее – комиссия) в соответствии с </w:t>
      </w:r>
      <w:r w:rsidRPr="003A3565">
        <w:rPr>
          <w:szCs w:val="24"/>
        </w:rPr>
        <w:t xml:space="preserve">Федеральным законом от 2 марта 2007 года № 25-ФЗ «О муниципальной службе в Российской Федерации», </w:t>
      </w:r>
      <w:r w:rsidRPr="003A3565">
        <w:rPr>
          <w:bCs/>
          <w:szCs w:val="24"/>
        </w:rPr>
        <w:t xml:space="preserve">Федеральным </w:t>
      </w:r>
      <w:hyperlink r:id="rId11" w:history="1">
        <w:r w:rsidRPr="003A3565">
          <w:rPr>
            <w:bCs/>
            <w:szCs w:val="24"/>
          </w:rPr>
          <w:t>законом</w:t>
        </w:r>
      </w:hyperlink>
      <w:r w:rsidRPr="003A3565">
        <w:rPr>
          <w:bCs/>
          <w:szCs w:val="24"/>
        </w:rPr>
        <w:t xml:space="preserve"> от 25 декабря 2008 года № 273-ФЗ «О противодействии коррупции», </w:t>
      </w:r>
      <w:hyperlink r:id="rId12" w:history="1">
        <w:r w:rsidRPr="003A3565">
          <w:rPr>
            <w:bCs/>
            <w:szCs w:val="24"/>
          </w:rPr>
          <w:t>Указом</w:t>
        </w:r>
      </w:hyperlink>
      <w:r w:rsidRPr="003A3565">
        <w:rPr>
          <w:bCs/>
          <w:szCs w:val="24"/>
        </w:rPr>
        <w:t xml:space="preserve"> Президента Российской Федерации от</w:t>
      </w:r>
      <w:proofErr w:type="gramEnd"/>
      <w:r w:rsidRPr="003A3565">
        <w:rPr>
          <w:bCs/>
          <w:szCs w:val="24"/>
        </w:rPr>
        <w:t xml:space="preserve">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Pr="003A3565">
        <w:rPr>
          <w:szCs w:val="24"/>
        </w:rPr>
        <w:t>Законом Иркутской области от 15 октября 2007 года № 88-оз «Об отдельных вопросах муниципальной службы в Иркутской области».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 xml:space="preserve">2.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 w:rsidRPr="003A3565">
        <w:rPr>
          <w:bCs/>
          <w:szCs w:val="24"/>
        </w:rPr>
        <w:t xml:space="preserve">муниципальных служащих </w:t>
      </w:r>
      <w:r w:rsidRPr="003A3565">
        <w:rPr>
          <w:szCs w:val="24"/>
        </w:rPr>
        <w:t xml:space="preserve">администрации </w:t>
      </w:r>
      <w:proofErr w:type="spellStart"/>
      <w:r w:rsidRPr="003A3565">
        <w:rPr>
          <w:szCs w:val="24"/>
        </w:rPr>
        <w:t>Слюдянск</w:t>
      </w:r>
      <w:r w:rsidR="003A3565" w:rsidRPr="003A3565">
        <w:rPr>
          <w:szCs w:val="24"/>
        </w:rPr>
        <w:t>ого</w:t>
      </w:r>
      <w:proofErr w:type="spellEnd"/>
      <w:r w:rsidR="003A3565" w:rsidRPr="003A3565">
        <w:rPr>
          <w:szCs w:val="24"/>
        </w:rPr>
        <w:t xml:space="preserve"> муниципального района</w:t>
      </w:r>
      <w:r w:rsidRPr="003A3565">
        <w:rPr>
          <w:szCs w:val="24"/>
        </w:rPr>
        <w:t xml:space="preserve"> (далее – муниципальные служащие).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 xml:space="preserve">3. 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законами Иркутской области, иными нормативными правовыми актами Иркутской области, Уставом </w:t>
      </w:r>
      <w:proofErr w:type="spellStart"/>
      <w:r w:rsidRPr="003A3565">
        <w:rPr>
          <w:szCs w:val="24"/>
        </w:rPr>
        <w:t>Слюдянск</w:t>
      </w:r>
      <w:r w:rsidR="003A3565" w:rsidRPr="003A3565">
        <w:rPr>
          <w:szCs w:val="24"/>
        </w:rPr>
        <w:t>ого</w:t>
      </w:r>
      <w:proofErr w:type="spellEnd"/>
      <w:r w:rsidR="003A3565" w:rsidRPr="003A3565">
        <w:rPr>
          <w:szCs w:val="24"/>
        </w:rPr>
        <w:t xml:space="preserve"> муниципального района,</w:t>
      </w:r>
      <w:r w:rsidRPr="003A3565">
        <w:rPr>
          <w:szCs w:val="24"/>
        </w:rPr>
        <w:t xml:space="preserve"> иными нормативными правовыми актами </w:t>
      </w:r>
      <w:proofErr w:type="spellStart"/>
      <w:r w:rsidRPr="003A3565">
        <w:rPr>
          <w:szCs w:val="24"/>
        </w:rPr>
        <w:t>Слюдянск</w:t>
      </w:r>
      <w:r w:rsidR="003A3565" w:rsidRPr="003A3565">
        <w:rPr>
          <w:szCs w:val="24"/>
        </w:rPr>
        <w:t>ого</w:t>
      </w:r>
      <w:proofErr w:type="spellEnd"/>
      <w:r w:rsidR="003A3565" w:rsidRPr="003A3565">
        <w:rPr>
          <w:szCs w:val="24"/>
        </w:rPr>
        <w:t xml:space="preserve"> муниципального района</w:t>
      </w:r>
      <w:r w:rsidRPr="003A3565">
        <w:rPr>
          <w:szCs w:val="24"/>
        </w:rPr>
        <w:t>, а также настоящим Положением.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 xml:space="preserve">4. Основной задачей комиссии является содействие администрации </w:t>
      </w:r>
      <w:proofErr w:type="spellStart"/>
      <w:r w:rsidR="003A3565" w:rsidRPr="003A3565">
        <w:rPr>
          <w:szCs w:val="24"/>
        </w:rPr>
        <w:t>Слюдянского</w:t>
      </w:r>
      <w:proofErr w:type="spellEnd"/>
      <w:r w:rsidR="003A3565" w:rsidRPr="003A3565">
        <w:rPr>
          <w:szCs w:val="24"/>
        </w:rPr>
        <w:t xml:space="preserve"> муниципального района </w:t>
      </w:r>
      <w:r w:rsidRPr="003A3565">
        <w:rPr>
          <w:szCs w:val="24"/>
        </w:rPr>
        <w:t>(далее – администрация муниципального района):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б) в осуществлении мер по предупреждению коррупции.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5.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</w:t>
      </w:r>
      <w:r w:rsidRPr="003A3565">
        <w:rPr>
          <w:color w:val="FF0000"/>
          <w:szCs w:val="24"/>
        </w:rPr>
        <w:t xml:space="preserve"> </w:t>
      </w:r>
      <w:r w:rsidRPr="003A3565">
        <w:rPr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6. В состав комиссии входят: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 xml:space="preserve">а) заместитель мэра </w:t>
      </w:r>
      <w:proofErr w:type="spellStart"/>
      <w:r w:rsidR="003A3565" w:rsidRPr="003A3565">
        <w:rPr>
          <w:szCs w:val="24"/>
        </w:rPr>
        <w:t>Слюдянского</w:t>
      </w:r>
      <w:proofErr w:type="spellEnd"/>
      <w:r w:rsidR="003A3565" w:rsidRPr="003A3565">
        <w:rPr>
          <w:szCs w:val="24"/>
        </w:rPr>
        <w:t xml:space="preserve"> муниципального района</w:t>
      </w:r>
      <w:r w:rsidRPr="003A3565">
        <w:rPr>
          <w:szCs w:val="24"/>
        </w:rPr>
        <w:t xml:space="preserve">; 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 xml:space="preserve">б) муниципальный служащий в администрации муниципального района, ответственный за работу по профилактике коррупционных и иных правонарушений (секретарь комиссии); 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 xml:space="preserve">в) начальник отдела нормативно-правового обеспечения администрации муниципального района; 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i/>
          <w:szCs w:val="24"/>
        </w:rPr>
      </w:pPr>
      <w:r w:rsidRPr="003A3565">
        <w:rPr>
          <w:szCs w:val="24"/>
        </w:rPr>
        <w:lastRenderedPageBreak/>
        <w:t>г) иные муниципальные служащие, определяемые мэром муниципального района;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д) представители научных организаций, профессиональных образовательных организаций, образовательных организаций высшего образования, организаций дополнительного профессионального образования, деятельность которых связана с муниципальной службой;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е) представитель профсоюзной организации, действующей в установленном порядке в администрации муниципального района.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7. Лица, указанные в подпункте «д» пункта 6 настоящего Положения, включаются в состав комиссии в установленном порядке по согласованию соответственно с научными организациями, профессиональными образовательными организациями, образовательными организациями высшего образования, организациями дополнительного профессионального образования,  деятельность которых связана с муниципальной службой.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8. Число членов комиссии, не замещающих должности муниципальной службы в администрации муниципального района, должно составлять не менее одной четверти от общего числа членов комиссии.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указанной комиссией решения.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муниципального района, недопустимо.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 xml:space="preserve"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12. В заседаниях комиссии с правом совещательного голоса участвуют: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б) определяемые председателем комиссии два муниципальных служащих, замещающих в администрации муниципального района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 xml:space="preserve">в) другие муниципальные служащие; специалисты, которые могут дать пояснения по вопросам муниципальной службы и вопросам, рассматриваемым комиссией; </w:t>
      </w:r>
      <w:proofErr w:type="gramStart"/>
      <w:r w:rsidRPr="003A3565">
        <w:rPr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13. Основаниями для проведения заседания комиссии являются: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 w:rsidRPr="003A3565">
        <w:rPr>
          <w:szCs w:val="24"/>
        </w:rPr>
        <w:t>а) решение мэра муниципального района (либо должностного лица, которому полномочия по принятию соответствующего решения предоставлены мэром муниципального района) о представлении в комиссию материалов проверки, предусмотренной пунктом 1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</w:t>
      </w:r>
      <w:proofErr w:type="gramEnd"/>
      <w:r w:rsidRPr="003A3565">
        <w:rPr>
          <w:szCs w:val="24"/>
        </w:rPr>
        <w:t xml:space="preserve"> </w:t>
      </w:r>
      <w:proofErr w:type="gramStart"/>
      <w:r w:rsidRPr="003A3565">
        <w:rPr>
          <w:szCs w:val="24"/>
        </w:rPr>
        <w:t xml:space="preserve">и обязательствах имущественного характера муниципальных служащих, замещающих </w:t>
      </w:r>
      <w:r w:rsidRPr="003A3565">
        <w:rPr>
          <w:szCs w:val="24"/>
        </w:rPr>
        <w:lastRenderedPageBreak/>
        <w:t>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законодательством, утвержденного указом Губернатора Иркутской области от 19 января 2017 года № 7-уг (далее</w:t>
      </w:r>
      <w:proofErr w:type="gramEnd"/>
      <w:r w:rsidRPr="003A3565">
        <w:rPr>
          <w:szCs w:val="24"/>
        </w:rPr>
        <w:t xml:space="preserve"> – </w:t>
      </w:r>
      <w:proofErr w:type="gramStart"/>
      <w:r w:rsidRPr="003A3565">
        <w:rPr>
          <w:szCs w:val="24"/>
        </w:rPr>
        <w:t>Положение о проверке), принятого в соответствии с подпунктом 4 пункта 24 Положения о проверке по итогам рассмотрения доклада, представленного кадровой службой администрации муниципального района по результатам соответствующей проверки, свидетельствующего:</w:t>
      </w:r>
      <w:proofErr w:type="gramEnd"/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о представлении муниципальным служащим недостоверных или неполных сведений, предусмотренных подпунктом 1 пункта 1 Положения о проверке;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 xml:space="preserve">б) </w:t>
      </w:r>
      <w:proofErr w:type="gramStart"/>
      <w:r w:rsidRPr="003A3565">
        <w:rPr>
          <w:szCs w:val="24"/>
        </w:rPr>
        <w:t>поступившее</w:t>
      </w:r>
      <w:proofErr w:type="gramEnd"/>
      <w:r w:rsidRPr="003A3565">
        <w:rPr>
          <w:szCs w:val="24"/>
        </w:rPr>
        <w:t xml:space="preserve"> в отдел трудовых отношений и управления охраной труда Управления труда, заработной платы и муниципальной службы администрации муниципального района (далее – уполномоченный орган) в порядке, установленном муниципальным правовым актом администрации муниципального района: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 w:rsidRPr="003A3565">
        <w:rPr>
          <w:szCs w:val="24"/>
        </w:rPr>
        <w:t xml:space="preserve">обращение гражданина, замещавшего в администрации муниципального района должность муниципальной службы, </w:t>
      </w:r>
      <w:r w:rsidRPr="003A3565">
        <w:rPr>
          <w:bCs/>
          <w:szCs w:val="24"/>
        </w:rPr>
        <w:t xml:space="preserve">включенную в перечень должностей, установленный муниципальным правовым актом </w:t>
      </w:r>
      <w:r w:rsidRPr="003A3565">
        <w:rPr>
          <w:szCs w:val="24"/>
        </w:rPr>
        <w:t>администрации муниципального района,</w:t>
      </w:r>
      <w:r w:rsidRPr="003A3565">
        <w:rPr>
          <w:bCs/>
          <w:szCs w:val="24"/>
        </w:rPr>
        <w:t xml:space="preserve"> о даче согласия на замещение на условиях трудового договора должности в организации и (или) выполнение в данной организации работ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</w:t>
      </w:r>
      <w:proofErr w:type="gramEnd"/>
      <w:r w:rsidRPr="003A3565">
        <w:rPr>
          <w:bCs/>
          <w:szCs w:val="24"/>
        </w:rPr>
        <w:t xml:space="preserve">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</w:t>
      </w:r>
      <w:r w:rsidRPr="003A3565">
        <w:rPr>
          <w:szCs w:val="24"/>
        </w:rPr>
        <w:t>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A0046D">
        <w:rPr>
          <w:szCs w:val="24"/>
          <w:highlight w:val="yellow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в) представление мэра муниципального района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муниципального района мер по предупреждению коррупции;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 w:rsidRPr="003A3565">
        <w:rPr>
          <w:szCs w:val="24"/>
        </w:rPr>
        <w:t>г) поступившее в соответствии с частью 4 статьи 12 Федерального закона от 25 декабря 2008 года № 273-ФЗ «О противодействии коррупции» и статьей 64</w:t>
      </w:r>
      <w:r w:rsidRPr="003A3565">
        <w:rPr>
          <w:rFonts w:eastAsia="Calibri"/>
          <w:szCs w:val="24"/>
          <w:vertAlign w:val="superscript"/>
        </w:rPr>
        <w:t>1</w:t>
      </w:r>
      <w:r w:rsidRPr="003A3565">
        <w:rPr>
          <w:szCs w:val="24"/>
        </w:rPr>
        <w:t xml:space="preserve"> Трудового кодекса Российской Федерации в администрацию муниципального района</w:t>
      </w:r>
      <w:r w:rsidRPr="003A3565">
        <w:rPr>
          <w:i/>
          <w:szCs w:val="24"/>
        </w:rPr>
        <w:t xml:space="preserve"> </w:t>
      </w:r>
      <w:r w:rsidRPr="003A3565">
        <w:rPr>
          <w:szCs w:val="24"/>
        </w:rPr>
        <w:t>уведомление коммерческой или некоммерческой организации о заключении с гражданином, замещавшим должность муниципальной службы в администрации муниципального района, трудового или гражданско-правового договора на выполнение работ (оказание услуг), если отдельные функции</w:t>
      </w:r>
      <w:proofErr w:type="gramEnd"/>
      <w:r w:rsidRPr="003A3565">
        <w:rPr>
          <w:szCs w:val="24"/>
        </w:rPr>
        <w:t xml:space="preserve"> </w:t>
      </w:r>
      <w:proofErr w:type="gramStart"/>
      <w:r w:rsidRPr="003A3565">
        <w:rPr>
          <w:bCs/>
          <w:szCs w:val="24"/>
        </w:rPr>
        <w:t xml:space="preserve">муниципального (административного) </w:t>
      </w:r>
      <w:r w:rsidRPr="003A3565">
        <w:rPr>
          <w:szCs w:val="24"/>
        </w:rPr>
        <w:t>данной организацией входили в его должностные  обязанности, исполняемые во время замещения должности в администрации муниципального района,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</w:t>
      </w:r>
      <w:proofErr w:type="gramEnd"/>
      <w:r w:rsidRPr="003A3565">
        <w:rPr>
          <w:szCs w:val="24"/>
        </w:rPr>
        <w:t xml:space="preserve"> </w:t>
      </w:r>
      <w:proofErr w:type="gramStart"/>
      <w:r w:rsidRPr="003A3565">
        <w:rPr>
          <w:szCs w:val="24"/>
        </w:rPr>
        <w:t>условиях</w:t>
      </w:r>
      <w:proofErr w:type="gramEnd"/>
      <w:r w:rsidRPr="003A3565">
        <w:rPr>
          <w:szCs w:val="24"/>
        </w:rPr>
        <w:t xml:space="preserve"> гражданско-правового договора в коммерческой или некоммерческой организации комиссией не рассматривался.</w:t>
      </w:r>
    </w:p>
    <w:p w:rsidR="00193A7D" w:rsidRPr="003A3565" w:rsidRDefault="00193A7D" w:rsidP="00193A7D">
      <w:pPr>
        <w:ind w:firstLine="709"/>
        <w:jc w:val="both"/>
        <w:rPr>
          <w:szCs w:val="24"/>
        </w:rPr>
      </w:pPr>
      <w:r w:rsidRPr="003A3565">
        <w:rPr>
          <w:szCs w:val="24"/>
        </w:rPr>
        <w:lastRenderedPageBreak/>
        <w:t xml:space="preserve">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 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15. Обращение, указанное в абзаце втором подпункта «б» пункта 13 настоящего Положения, подается гражданином, замещавшим должность муниципальной службы в администрации муниципального района, в уполномоченный орган.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 w:rsidRPr="003A3565">
        <w:rPr>
          <w:szCs w:val="24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 в администрации муниципального района,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</w:t>
      </w:r>
      <w:r w:rsidRPr="003A3565">
        <w:rPr>
          <w:bCs/>
          <w:szCs w:val="24"/>
        </w:rPr>
        <w:t xml:space="preserve">муниципальному (административному) управлению </w:t>
      </w:r>
      <w:r w:rsidRPr="003A3565">
        <w:rPr>
          <w:szCs w:val="24"/>
        </w:rPr>
        <w:t>в отношении коммерческой или некоммерческой</w:t>
      </w:r>
      <w:proofErr w:type="gramEnd"/>
      <w:r w:rsidRPr="003A3565">
        <w:rPr>
          <w:szCs w:val="24"/>
        </w:rPr>
        <w:t xml:space="preserve">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16. Обращение, указанное в абзаце втором подпункта «б» пункта 13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17. Уведомление, указанное в подпункте «г» пункта 13 настоящего Положения, рассматривается уполномоченный орган, которое осуществляет подготовку мотивированного заключения о соблюдении гражданином, замещавшим должность муниципальной службы в администрации муниципального района, требований статьи 12 Федерального закона от 25 декабря 2008 года № 273-ФЗ «О противодействии коррупции».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 xml:space="preserve">18. Уведомление, указанное в абзаце четвертом подпункта «б» пункта 13 настоящего Положения, рассматривается уполномоченным органом, который осуществляет подготовку мотивированного заключения по результатам рассмотрения уведомления. 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 w:rsidRPr="003A3565">
        <w:rPr>
          <w:szCs w:val="24"/>
        </w:rPr>
        <w:t>При подготовке мотивированного заключения по результатам рассмотрения обращения, указанного в абзаце втором подпункта «б» пункта 13  настоящего Положения, или уведомлений, указанных в абзаце четвертом подпункта «б» пункта 13 настоящего Положения, уполномоченный орган имеют право проводить собеседование с муниципальным служащим, представившим обращение или уведомление, получать от него письменные пояснения, направлять запросы в органы государственной власти, органы местного самоуправления муниципальных образований и</w:t>
      </w:r>
      <w:proofErr w:type="gramEnd"/>
      <w:r w:rsidRPr="003A3565">
        <w:rPr>
          <w:szCs w:val="24"/>
        </w:rPr>
        <w:t xml:space="preserve"> заинтересованные организации.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в уполномоченный орган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сорока пяти календарных дней со дня поступления обращения или уведомления в уполномоченный орган. Указанный срок может быть продлен по решению мэра муниципального района, но не более чем на 30 календарных дней.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19. Председатель комиссии при поступлении к нему в порядке, предусмотренном муниципальным правовым актом администрации муниципального района, информации, содержащей основания для проведения заседания комиссии: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а) в 10-дневный срок назначает дату заседания комиссии. При этом дата заседания комиссии не может быть назначена позднее 20 календарных дней со дня поступления указанной информации, за исключением случаев, предусмотренных пунктами 20 и 21 настоящего Положения;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</w:t>
      </w:r>
      <w:r w:rsidRPr="003A3565">
        <w:rPr>
          <w:szCs w:val="24"/>
        </w:rPr>
        <w:lastRenderedPageBreak/>
        <w:t>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уполномоченный орган, и с результатами ее проверки;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в) рассматривает ходатайства о приглашении на заседание комиссии лиц, указанных в подпункте «в» пункта 12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20. Заседание комиссии по рассмотрению заявлений, указанных в абзаце третьем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21. Уведомление, указанное в подпункте «г» пункта 13 настоящего Положения, как правило, рассматривается на очередном (плановом) заседании комиссии.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22.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муниципального района.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О намерении лично присутствовать на заседании комиссии муниципальный служащий или гражданин, замещавший должность муниципальной службы в администрации муниципального района, указывает в обращении, заявлении или уведомлении, представляемых в соответствии с подпунктом «б» пункта 13 настоящего Положения.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23.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 муниципального района в случае: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 xml:space="preserve">а) если в обращении, заявлении или уведомлении, предусмотренных подпунктом «б» </w:t>
      </w:r>
      <w:r w:rsidR="00193A7D" w:rsidRPr="003A3565">
        <w:rPr>
          <w:szCs w:val="24"/>
        </w:rPr>
        <w:t xml:space="preserve">и «д» </w:t>
      </w:r>
      <w:r w:rsidRPr="003A3565">
        <w:rPr>
          <w:szCs w:val="24"/>
        </w:rPr>
        <w:t>пункта 13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 муниципального района лично присутствовать на заседании комиссии;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б) если муниципальный служащий или гражданин, замещавший должность муниципальной службы в администрации муниципального района,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iCs/>
          <w:szCs w:val="24"/>
        </w:rPr>
      </w:pPr>
      <w:r w:rsidRPr="003A3565">
        <w:rPr>
          <w:iCs/>
          <w:szCs w:val="24"/>
        </w:rPr>
        <w:t xml:space="preserve">24. На заседании комиссии заслушиваются пояснения </w:t>
      </w:r>
      <w:r w:rsidRPr="003A3565">
        <w:rPr>
          <w:szCs w:val="24"/>
        </w:rPr>
        <w:t>муниципального служащего или гражданина, замещавшего должность муниципальной службы в администрации муниципального района</w:t>
      </w:r>
      <w:r w:rsidRPr="003A3565">
        <w:rPr>
          <w:iCs/>
          <w:szCs w:val="24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iCs/>
          <w:szCs w:val="24"/>
        </w:rPr>
      </w:pPr>
      <w:r w:rsidRPr="003A3565">
        <w:rPr>
          <w:iCs/>
          <w:szCs w:val="24"/>
        </w:rPr>
        <w:t>25.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26. По итогам рассмотрения вопроса, указанного в абзаце втором подпункта «а» пункта 13 настоящего Положения, комиссия принимает одно из следующих решений: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а) установить, что сведения, представленные муниципальным служащим в соответствии с подпунктом 1 пункта 1 Положения о проверке, являются достоверными и полными;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б) установить, что сведения, представленные муниципальным служащим в соответствии с подпунктом 1 пункта 1 Положения о проверке, являются недостоверными и (или) неполными. В этом случае комиссия рекомендует мэру муниципального района применить к муниципальному служащему конкретную меру ответственности.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27. 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lastRenderedPageBreak/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мэру муниципального района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28. 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б) отказать гражданину в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и мотивировать свой отказ.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29. 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а) признать, что причина непредставления муниципальным служащим сведений о доходах (супруга) и несовершеннолетних детей является объективной и уважительной;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мэру муниципального района применить к муниципальному служащему конкретную меру ответственности.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30. 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а) признать, что при исполнении должностных обязанностей муниципальным служащим, направившим уведомление, конфликт интересов отсутствует;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б)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интересов. В этом случае комиссия рекомендует муниципальному служащему и (или) мэру муниципального района принять меры по урегулированию конфликта интересов или по недопущению его возникновения;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мэру муниципального района применить к муниципальному служащему конкретную меру ответственности.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31. По итогам рассмотрения вопроса, указанного в подпункте «г» пункта 13 настоящего Положения, комиссия принимает в отношении гражданина, замещавшего должность муниципальной службы в администрации муниципального района</w:t>
      </w:r>
      <w:r w:rsidRPr="003A3565">
        <w:rPr>
          <w:i/>
          <w:szCs w:val="24"/>
        </w:rPr>
        <w:t>,</w:t>
      </w:r>
      <w:r w:rsidRPr="003A3565">
        <w:rPr>
          <w:szCs w:val="24"/>
        </w:rPr>
        <w:t xml:space="preserve"> одно из следующих решений: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обязанности;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lastRenderedPageBreak/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№ 273-ФЗ «О противодействии коррупции». В этом случае комиссия рекомендует мэру муниципального района</w:t>
      </w:r>
      <w:r w:rsidRPr="003A3565">
        <w:rPr>
          <w:i/>
          <w:szCs w:val="24"/>
        </w:rPr>
        <w:t xml:space="preserve"> </w:t>
      </w:r>
      <w:r w:rsidRPr="003A3565">
        <w:rPr>
          <w:szCs w:val="24"/>
        </w:rPr>
        <w:t>проинформировать об указанных обстоятельствах органы прокуратуры и уведомившую организацию.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32. 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375A6D" w:rsidRPr="003A3565" w:rsidRDefault="00375A6D" w:rsidP="00375A6D">
      <w:pPr>
        <w:ind w:firstLine="709"/>
        <w:jc w:val="both"/>
        <w:rPr>
          <w:szCs w:val="24"/>
        </w:rPr>
      </w:pPr>
      <w:r w:rsidRPr="003A3565">
        <w:rPr>
          <w:szCs w:val="24"/>
        </w:rPr>
        <w:t xml:space="preserve">32.1. По итогам рассмотрения вопроса, указанного в подпункте "д" пункта 13 настоящего Положения, комиссия принимает одно из следующих решений: </w:t>
      </w:r>
    </w:p>
    <w:p w:rsidR="00375A6D" w:rsidRPr="003A3565" w:rsidRDefault="00375A6D" w:rsidP="00375A6D">
      <w:pPr>
        <w:tabs>
          <w:tab w:val="left" w:pos="1134"/>
        </w:tabs>
        <w:ind w:firstLine="709"/>
        <w:jc w:val="both"/>
        <w:rPr>
          <w:szCs w:val="24"/>
        </w:rPr>
      </w:pPr>
      <w:r w:rsidRPr="003A3565">
        <w:rPr>
          <w:szCs w:val="24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375A6D" w:rsidRPr="003A3565" w:rsidRDefault="00375A6D" w:rsidP="00375A6D">
      <w:pPr>
        <w:tabs>
          <w:tab w:val="left" w:pos="1134"/>
        </w:tabs>
        <w:ind w:firstLine="709"/>
        <w:jc w:val="both"/>
        <w:rPr>
          <w:szCs w:val="24"/>
        </w:rPr>
      </w:pPr>
      <w:r w:rsidRPr="003A3565">
        <w:rPr>
          <w:szCs w:val="24"/>
        </w:rPr>
        <w:t xml:space="preserve"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 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33. По итогам рассмотрения вопросов, указанных в подпунктах «а», «б» и «г»</w:t>
      </w:r>
      <w:r w:rsidR="00375A6D" w:rsidRPr="003A3565">
        <w:rPr>
          <w:szCs w:val="24"/>
        </w:rPr>
        <w:t xml:space="preserve"> и «д»</w:t>
      </w:r>
      <w:r w:rsidRPr="003A3565">
        <w:rPr>
          <w:szCs w:val="24"/>
        </w:rPr>
        <w:t xml:space="preserve"> пункта 13 настоящего Положения, и при наличии к тому оснований комиссия может принять иное решение, чем это предусмотрено пунктами 26–31 настоящего Положения. Основания и мотивы принятия такого решения должны быть отражены в протоколе заседания комиссии.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34. Для исполнения решений комиссии могут быть подготовлены проекты муниципальных нормативных правовых актов администрации муниципального района, решений или поручений мэра муниципального района, которые в установленном порядке представляются на рассмотрение мэра муниципального района.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35. 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36.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для руководителя аппарата Губернатора Иркутской области и Правительства Иркутской области 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375A6D" w:rsidRPr="003A3565" w:rsidRDefault="00375A6D" w:rsidP="00375A6D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3A3565">
        <w:rPr>
          <w:szCs w:val="24"/>
        </w:rPr>
        <w:t xml:space="preserve">37. </w:t>
      </w:r>
      <w:proofErr w:type="gramStart"/>
      <w:r w:rsidRPr="003A3565">
        <w:rPr>
          <w:szCs w:val="24"/>
        </w:rPr>
        <w:t xml:space="preserve">Муниципальные служащие администрации </w:t>
      </w:r>
      <w:r w:rsidR="00A826F3" w:rsidRPr="003A3565">
        <w:rPr>
          <w:szCs w:val="24"/>
        </w:rPr>
        <w:t xml:space="preserve">муниципального района </w:t>
      </w:r>
      <w:r w:rsidRPr="003A3565">
        <w:rPr>
          <w:szCs w:val="24"/>
        </w:rPr>
        <w:t>освобождаются от ответственности за несоблюдение требований о предотвращении или об урегулировании конфликта интересов и неисполнение обязанностей, установленных действующим законодательством РФ в целях противодействия коррупции, в случае, если несоблюдение таких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</w:t>
      </w:r>
      <w:proofErr w:type="gramEnd"/>
      <w:r w:rsidRPr="003A3565">
        <w:rPr>
          <w:szCs w:val="24"/>
        </w:rPr>
        <w:t xml:space="preserve"> декабря 2008 года № 273-ФЗ «О противодействии коррупции».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3</w:t>
      </w:r>
      <w:r w:rsidR="00A826F3" w:rsidRPr="003A3565">
        <w:rPr>
          <w:szCs w:val="24"/>
        </w:rPr>
        <w:t>8</w:t>
      </w:r>
      <w:r w:rsidRPr="003A3565">
        <w:rPr>
          <w:szCs w:val="24"/>
        </w:rPr>
        <w:t>. В протоколе заседания комиссии указываются: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lastRenderedPageBreak/>
        <w:t>г) содержание пояснений муниципального служащего и других лиц по существу предъявляемых претензий;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е) источник информации, содержащей основания для проведения заседания комиссии, дата поступления информации в администрацию муниципального района;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ж) другие сведения;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з) результаты голосования;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и) решение и обоснование его принятия.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3</w:t>
      </w:r>
      <w:r w:rsidR="00A826F3" w:rsidRPr="003A3565">
        <w:rPr>
          <w:szCs w:val="24"/>
        </w:rPr>
        <w:t>9</w:t>
      </w:r>
      <w:r w:rsidRPr="003A3565">
        <w:rPr>
          <w:szCs w:val="24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14550" w:rsidRPr="003A3565" w:rsidRDefault="00A826F3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40</w:t>
      </w:r>
      <w:r w:rsidR="00314550" w:rsidRPr="003A3565">
        <w:rPr>
          <w:szCs w:val="24"/>
        </w:rPr>
        <w:t>. Копии протокола заседания комиссии в 7-дневный срок со дня заседания комиссии направляются мэру муниципального района полностью или в виде выписок из него – муниципальному служащему, а также по решению комиссии – иным заинтересованным лицам.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О решении, принятом по итогам рассмотрения вопроса, указанного в абзаце втором подпункта «б» пункта 13 настоящего Положения, комиссия обязана уведомить гражданина, замещавшего должность муниципальной службы в администрации муниципального района,</w:t>
      </w:r>
      <w:r w:rsidRPr="003A3565">
        <w:rPr>
          <w:i/>
          <w:szCs w:val="24"/>
        </w:rPr>
        <w:t xml:space="preserve"> </w:t>
      </w:r>
      <w:r w:rsidRPr="003A3565">
        <w:rPr>
          <w:szCs w:val="24"/>
        </w:rPr>
        <w:t xml:space="preserve"> в установленном законодательством порядке.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4</w:t>
      </w:r>
      <w:r w:rsidR="00A826F3" w:rsidRPr="003A3565">
        <w:rPr>
          <w:szCs w:val="24"/>
        </w:rPr>
        <w:t>1</w:t>
      </w:r>
      <w:r w:rsidRPr="003A3565">
        <w:rPr>
          <w:szCs w:val="24"/>
        </w:rPr>
        <w:t xml:space="preserve">. Мэр муниципального района обязан рассмотреть протокол заседания комиссии и вправе учесть в пределах своей </w:t>
      </w:r>
      <w:proofErr w:type="gramStart"/>
      <w:r w:rsidRPr="003A3565">
        <w:rPr>
          <w:szCs w:val="24"/>
        </w:rPr>
        <w:t>компетенции</w:t>
      </w:r>
      <w:proofErr w:type="gramEnd"/>
      <w:r w:rsidRPr="003A3565">
        <w:rPr>
          <w:szCs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мэр муниципального района в письменной форме уведомляет комиссию в месячный срок со дня поступления к нему протокола заседания комиссии. Решение мэра муниципального района оглашается на ближайшем заседании комиссии и принимается к сведению без обсуждения.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4</w:t>
      </w:r>
      <w:r w:rsidR="00A826F3" w:rsidRPr="003A3565">
        <w:rPr>
          <w:szCs w:val="24"/>
        </w:rPr>
        <w:t>2</w:t>
      </w:r>
      <w:r w:rsidRPr="003A3565">
        <w:rPr>
          <w:szCs w:val="24"/>
        </w:rPr>
        <w:t>. В случае установления комиссией признаков дисциплинарного проступка в действиях (бездействии) муниципального служащего  информация об этом в 3-дневный срок со дня установления представляется мэру муниципального района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4</w:t>
      </w:r>
      <w:r w:rsidR="00A826F3" w:rsidRPr="003A3565">
        <w:rPr>
          <w:szCs w:val="24"/>
        </w:rPr>
        <w:t>3</w:t>
      </w:r>
      <w:r w:rsidRPr="003A3565">
        <w:rPr>
          <w:szCs w:val="24"/>
        </w:rPr>
        <w:t xml:space="preserve">. </w:t>
      </w:r>
      <w:proofErr w:type="gramStart"/>
      <w:r w:rsidRPr="003A3565">
        <w:rPr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 со дня установления, а при необходимости – немедленно.</w:t>
      </w:r>
      <w:proofErr w:type="gramEnd"/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4</w:t>
      </w:r>
      <w:r w:rsidR="00A826F3" w:rsidRPr="003A3565">
        <w:rPr>
          <w:szCs w:val="24"/>
        </w:rPr>
        <w:t>4</w:t>
      </w:r>
      <w:r w:rsidRPr="003A3565">
        <w:rPr>
          <w:szCs w:val="24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4</w:t>
      </w:r>
      <w:r w:rsidR="00A826F3" w:rsidRPr="003A3565">
        <w:rPr>
          <w:szCs w:val="24"/>
        </w:rPr>
        <w:t>5</w:t>
      </w:r>
      <w:r w:rsidRPr="003A3565">
        <w:rPr>
          <w:szCs w:val="24"/>
        </w:rPr>
        <w:t xml:space="preserve">. </w:t>
      </w:r>
      <w:proofErr w:type="gramStart"/>
      <w:r w:rsidRPr="003A3565">
        <w:rPr>
          <w:szCs w:val="24"/>
        </w:rPr>
        <w:t>Выписка из решения комиссии, заверенная подписью секретаря комиссии и печатью администрации муниципального района, вручается гражданину, замещавшему должность муниципальной службы в администрации муниципального района, в отношении которого рассматривался вопрос, указанный в абзаце втором подпункта «б»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3A3565">
        <w:rPr>
          <w:szCs w:val="24"/>
        </w:rPr>
        <w:t xml:space="preserve"> проведения соответствующего заседания комиссии.</w:t>
      </w:r>
    </w:p>
    <w:p w:rsidR="00314550" w:rsidRPr="003A3565" w:rsidRDefault="00314550" w:rsidP="00314550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3A3565">
        <w:rPr>
          <w:szCs w:val="24"/>
        </w:rPr>
        <w:t>4</w:t>
      </w:r>
      <w:r w:rsidR="00A826F3" w:rsidRPr="003A3565">
        <w:rPr>
          <w:szCs w:val="24"/>
        </w:rPr>
        <w:t>6</w:t>
      </w:r>
      <w:r w:rsidRPr="003A3565">
        <w:rPr>
          <w:szCs w:val="24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</w:t>
      </w:r>
      <w:r w:rsidRPr="003A3565">
        <w:rPr>
          <w:szCs w:val="24"/>
        </w:rPr>
        <w:lastRenderedPageBreak/>
        <w:t>материалами, представляемыми для обсуждения на заседании комиссии, осуществляются уполномоченным органом.</w:t>
      </w:r>
    </w:p>
    <w:p w:rsidR="00314550" w:rsidRPr="003A3565" w:rsidRDefault="00314550" w:rsidP="00314550">
      <w:pPr>
        <w:rPr>
          <w:szCs w:val="24"/>
        </w:rPr>
      </w:pPr>
    </w:p>
    <w:p w:rsidR="00314550" w:rsidRPr="003A3565" w:rsidRDefault="00314550" w:rsidP="003145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14550" w:rsidRPr="003A3565" w:rsidRDefault="00A826F3" w:rsidP="0031455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565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="00314550" w:rsidRPr="003A3565">
        <w:rPr>
          <w:rFonts w:ascii="Times New Roman" w:hAnsi="Times New Roman" w:cs="Times New Roman"/>
          <w:b/>
          <w:sz w:val="24"/>
          <w:szCs w:val="24"/>
        </w:rPr>
        <w:t xml:space="preserve"> аппарата администрации</w:t>
      </w:r>
    </w:p>
    <w:p w:rsidR="00314550" w:rsidRPr="00A826F3" w:rsidRDefault="00A826F3" w:rsidP="0031455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3565">
        <w:rPr>
          <w:rFonts w:ascii="Times New Roman" w:hAnsi="Times New Roman" w:cs="Times New Roman"/>
          <w:b/>
          <w:sz w:val="24"/>
          <w:szCs w:val="24"/>
        </w:rPr>
        <w:t>Слюдянского</w:t>
      </w:r>
      <w:proofErr w:type="spellEnd"/>
      <w:r w:rsidRPr="003A356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314550" w:rsidRPr="003A3565">
        <w:rPr>
          <w:rFonts w:ascii="Times New Roman" w:hAnsi="Times New Roman" w:cs="Times New Roman"/>
          <w:b/>
          <w:sz w:val="24"/>
          <w:szCs w:val="24"/>
        </w:rPr>
        <w:tab/>
      </w:r>
      <w:r w:rsidR="00314550" w:rsidRPr="003A356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</w:t>
      </w:r>
      <w:r w:rsidRPr="003A3565">
        <w:rPr>
          <w:rFonts w:ascii="Times New Roman" w:hAnsi="Times New Roman" w:cs="Times New Roman"/>
          <w:b/>
          <w:sz w:val="24"/>
          <w:szCs w:val="24"/>
        </w:rPr>
        <w:t xml:space="preserve">А.В. </w:t>
      </w:r>
      <w:proofErr w:type="spellStart"/>
      <w:r w:rsidRPr="003A3565">
        <w:rPr>
          <w:rFonts w:ascii="Times New Roman" w:hAnsi="Times New Roman" w:cs="Times New Roman"/>
          <w:b/>
          <w:sz w:val="24"/>
          <w:szCs w:val="24"/>
        </w:rPr>
        <w:t>Скрылева</w:t>
      </w:r>
      <w:proofErr w:type="spellEnd"/>
      <w:r w:rsidR="00314550" w:rsidRPr="00A826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4550" w:rsidRDefault="00314550" w:rsidP="00314550">
      <w:pPr>
        <w:jc w:val="right"/>
        <w:rPr>
          <w:b/>
        </w:rPr>
      </w:pPr>
    </w:p>
    <w:p w:rsidR="00314550" w:rsidRDefault="00314550" w:rsidP="00314550">
      <w:pPr>
        <w:jc w:val="right"/>
        <w:rPr>
          <w:b/>
        </w:rPr>
      </w:pPr>
    </w:p>
    <w:p w:rsidR="00314550" w:rsidRDefault="00314550" w:rsidP="00314550">
      <w:pPr>
        <w:jc w:val="right"/>
        <w:rPr>
          <w:b/>
        </w:rPr>
      </w:pPr>
    </w:p>
    <w:p w:rsidR="00314550" w:rsidRDefault="00314550" w:rsidP="00314550">
      <w:pPr>
        <w:jc w:val="right"/>
        <w:rPr>
          <w:b/>
        </w:rPr>
      </w:pPr>
    </w:p>
    <w:p w:rsidR="00314550" w:rsidRDefault="00314550" w:rsidP="00314550">
      <w:pPr>
        <w:jc w:val="right"/>
        <w:rPr>
          <w:b/>
        </w:rPr>
      </w:pPr>
    </w:p>
    <w:p w:rsidR="00314550" w:rsidRDefault="00314550" w:rsidP="00314550">
      <w:pPr>
        <w:jc w:val="right"/>
        <w:rPr>
          <w:b/>
        </w:rPr>
      </w:pPr>
    </w:p>
    <w:p w:rsidR="00314550" w:rsidRDefault="00314550" w:rsidP="00314550">
      <w:pPr>
        <w:jc w:val="right"/>
        <w:rPr>
          <w:b/>
        </w:rPr>
      </w:pPr>
    </w:p>
    <w:p w:rsidR="00314550" w:rsidRDefault="00314550" w:rsidP="00314550">
      <w:pPr>
        <w:jc w:val="right"/>
        <w:rPr>
          <w:b/>
        </w:rPr>
      </w:pPr>
    </w:p>
    <w:p w:rsidR="00314550" w:rsidRDefault="00314550" w:rsidP="00314550">
      <w:pPr>
        <w:jc w:val="right"/>
        <w:rPr>
          <w:b/>
        </w:rPr>
      </w:pPr>
    </w:p>
    <w:p w:rsidR="00314550" w:rsidRDefault="00314550" w:rsidP="00314550">
      <w:pPr>
        <w:jc w:val="right"/>
        <w:rPr>
          <w:b/>
        </w:rPr>
      </w:pPr>
    </w:p>
    <w:p w:rsidR="00314550" w:rsidRDefault="00314550" w:rsidP="00314550">
      <w:pPr>
        <w:jc w:val="right"/>
        <w:rPr>
          <w:b/>
        </w:rPr>
      </w:pPr>
    </w:p>
    <w:p w:rsidR="00314550" w:rsidRDefault="00314550" w:rsidP="00314550">
      <w:pPr>
        <w:jc w:val="right"/>
        <w:rPr>
          <w:b/>
        </w:rPr>
      </w:pPr>
    </w:p>
    <w:p w:rsidR="00314550" w:rsidRDefault="00314550" w:rsidP="00314550">
      <w:pPr>
        <w:jc w:val="right"/>
        <w:rPr>
          <w:b/>
        </w:rPr>
      </w:pPr>
    </w:p>
    <w:p w:rsidR="00314550" w:rsidRDefault="00314550" w:rsidP="00314550">
      <w:pPr>
        <w:jc w:val="right"/>
        <w:rPr>
          <w:b/>
        </w:rPr>
      </w:pPr>
    </w:p>
    <w:p w:rsidR="00314550" w:rsidRDefault="00314550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314550" w:rsidRDefault="00314550" w:rsidP="00314550">
      <w:pPr>
        <w:jc w:val="right"/>
        <w:rPr>
          <w:b/>
        </w:rPr>
      </w:pPr>
    </w:p>
    <w:p w:rsidR="00314550" w:rsidRPr="006C4225" w:rsidRDefault="00314550" w:rsidP="00314550">
      <w:pPr>
        <w:jc w:val="right"/>
      </w:pPr>
      <w:r w:rsidRPr="006C4225">
        <w:t>Приложение № 2</w:t>
      </w:r>
    </w:p>
    <w:p w:rsidR="003A3565" w:rsidRDefault="00314550" w:rsidP="003A356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C422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  <w:r w:rsidR="003A3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565" w:rsidRDefault="003A3565" w:rsidP="003A356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Слюдянского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6C4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550" w:rsidRPr="006C4225" w:rsidRDefault="00314550" w:rsidP="003A356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C4225">
        <w:rPr>
          <w:rFonts w:ascii="Times New Roman" w:hAnsi="Times New Roman" w:cs="Times New Roman"/>
          <w:sz w:val="24"/>
          <w:szCs w:val="24"/>
        </w:rPr>
        <w:t xml:space="preserve">от </w:t>
      </w:r>
      <w:r w:rsidR="00A826F3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225">
        <w:rPr>
          <w:rFonts w:ascii="Times New Roman" w:hAnsi="Times New Roman" w:cs="Times New Roman"/>
          <w:sz w:val="24"/>
          <w:szCs w:val="24"/>
        </w:rPr>
        <w:t xml:space="preserve"> №</w:t>
      </w:r>
      <w:r w:rsidR="00A826F3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A826F3" w:rsidRDefault="00A826F3" w:rsidP="00A826F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A826F3" w:rsidRDefault="00A826F3" w:rsidP="00A826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Иванкович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 – заместитель мэра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Слюдянского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A826F3" w:rsidRDefault="00A826F3" w:rsidP="00A826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826F3" w:rsidRDefault="00A826F3" w:rsidP="00A826F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председателя:</w:t>
      </w:r>
    </w:p>
    <w:p w:rsidR="00A826F3" w:rsidRDefault="00A826F3" w:rsidP="00A826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Скрылева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А.В.- руководитель аппарата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Слюдянского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A826F3" w:rsidRDefault="00A826F3" w:rsidP="00A826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826F3" w:rsidRDefault="00A826F3" w:rsidP="00A826F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A826F3" w:rsidRDefault="00A826F3" w:rsidP="00A826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Катруш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– начальник  отдела трудовых отношений и управления охраной труда управления труда, заработной платы и муниципальной службы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Слюдянского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A826F3" w:rsidRDefault="00A826F3" w:rsidP="00A826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826F3" w:rsidRDefault="00A826F3" w:rsidP="00A826F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A826F3" w:rsidRDefault="00A826F3" w:rsidP="00A826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Орлова С.Г. – начальник управления труда, заработной платы и муниципальной службы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Слюдянского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A826F3" w:rsidRDefault="00A826F3" w:rsidP="00A826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Маюрова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О.Е. – начальник отдела нормативно-правового обеспечения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Слюдянского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A826F3" w:rsidRDefault="00A826F3" w:rsidP="00A826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Игонин А.В. – заведующий сектором отдела нормативно-правового обеспечения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Слюдянского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A826F3" w:rsidRDefault="00A826F3" w:rsidP="00A826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Николаев А.В. -  председатель 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Слюдянского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 </w:t>
      </w:r>
    </w:p>
    <w:p w:rsidR="00A826F3" w:rsidRDefault="00A826F3" w:rsidP="00A826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Зарубина А.В. – председатель Совета руководителей 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Слюдянского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директор муниципального бюджетного учреждения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"Основная общеобразовательная школа № 1"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г</w:t>
      </w:r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.С</w:t>
      </w:r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людянка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A826F3" w:rsidRDefault="00A826F3" w:rsidP="00A826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826F3" w:rsidRDefault="00A826F3" w:rsidP="00A826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826F3" w:rsidRDefault="00A826F3" w:rsidP="00A826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826F3" w:rsidRDefault="00A826F3" w:rsidP="00A826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аппарата администрации</w:t>
      </w:r>
    </w:p>
    <w:p w:rsidR="00A826F3" w:rsidRDefault="00A826F3" w:rsidP="00A826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Слюдянского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Скрылева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A826F3" w:rsidRDefault="00A826F3" w:rsidP="00A826F3"/>
    <w:p w:rsidR="00A826F3" w:rsidRDefault="00A826F3" w:rsidP="00A826F3">
      <w:pPr>
        <w:pStyle w:val="ConsPlusNormal"/>
        <w:widowControl/>
        <w:ind w:firstLine="0"/>
        <w:jc w:val="both"/>
        <w:rPr>
          <w:szCs w:val="24"/>
        </w:rPr>
      </w:pPr>
    </w:p>
    <w:p w:rsidR="00A826F3" w:rsidRDefault="00A826F3" w:rsidP="00A826F3">
      <w:pPr>
        <w:pStyle w:val="ConsPlusNormal"/>
        <w:widowControl/>
        <w:ind w:firstLine="0"/>
        <w:jc w:val="both"/>
        <w:rPr>
          <w:szCs w:val="24"/>
        </w:rPr>
      </w:pPr>
    </w:p>
    <w:p w:rsidR="00A826F3" w:rsidRDefault="00A826F3" w:rsidP="00A826F3">
      <w:pPr>
        <w:pStyle w:val="ConsPlusNormal"/>
        <w:widowControl/>
        <w:ind w:firstLine="0"/>
        <w:jc w:val="both"/>
        <w:rPr>
          <w:szCs w:val="24"/>
        </w:rPr>
      </w:pPr>
    </w:p>
    <w:p w:rsidR="00314550" w:rsidRDefault="00314550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p w:rsidR="00A826F3" w:rsidRDefault="00A826F3" w:rsidP="00314550">
      <w:pPr>
        <w:jc w:val="right"/>
        <w:rPr>
          <w:b/>
        </w:rPr>
      </w:pPr>
    </w:p>
    <w:sectPr w:rsidR="00A826F3" w:rsidSect="00F4676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7E7" w:rsidRDefault="006427E7" w:rsidP="002F5690">
      <w:r>
        <w:separator/>
      </w:r>
    </w:p>
  </w:endnote>
  <w:endnote w:type="continuationSeparator" w:id="0">
    <w:p w:rsidR="006427E7" w:rsidRDefault="006427E7" w:rsidP="002F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7E7" w:rsidRDefault="006427E7" w:rsidP="002F5690">
      <w:r>
        <w:separator/>
      </w:r>
    </w:p>
  </w:footnote>
  <w:footnote w:type="continuationSeparator" w:id="0">
    <w:p w:rsidR="006427E7" w:rsidRDefault="006427E7" w:rsidP="002F5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3B41"/>
    <w:multiLevelType w:val="hybridMultilevel"/>
    <w:tmpl w:val="B6660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830A8"/>
    <w:multiLevelType w:val="hybridMultilevel"/>
    <w:tmpl w:val="4A227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0C81FC">
      <w:start w:val="1"/>
      <w:numFmt w:val="bullet"/>
      <w:lvlText w:val="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F51582"/>
    <w:multiLevelType w:val="hybridMultilevel"/>
    <w:tmpl w:val="A28A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03EB6"/>
    <w:multiLevelType w:val="multilevel"/>
    <w:tmpl w:val="084CA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56A2F6B"/>
    <w:multiLevelType w:val="hybridMultilevel"/>
    <w:tmpl w:val="926803BE"/>
    <w:lvl w:ilvl="0" w:tplc="DD605BB4">
      <w:start w:val="1"/>
      <w:numFmt w:val="bullet"/>
      <w:lvlText w:val="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380C81FC">
      <w:start w:val="1"/>
      <w:numFmt w:val="bullet"/>
      <w:lvlText w:val="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29"/>
    <w:rsid w:val="00050967"/>
    <w:rsid w:val="00063421"/>
    <w:rsid w:val="00077165"/>
    <w:rsid w:val="000966E5"/>
    <w:rsid w:val="000A2380"/>
    <w:rsid w:val="00116ED9"/>
    <w:rsid w:val="00144193"/>
    <w:rsid w:val="001627AA"/>
    <w:rsid w:val="00193A7D"/>
    <w:rsid w:val="00196B3D"/>
    <w:rsid w:val="001D349B"/>
    <w:rsid w:val="00261E75"/>
    <w:rsid w:val="0026761F"/>
    <w:rsid w:val="002B084D"/>
    <w:rsid w:val="002E6FFE"/>
    <w:rsid w:val="002F5690"/>
    <w:rsid w:val="00314550"/>
    <w:rsid w:val="00353157"/>
    <w:rsid w:val="00375A6D"/>
    <w:rsid w:val="003A3565"/>
    <w:rsid w:val="00405992"/>
    <w:rsid w:val="0047138F"/>
    <w:rsid w:val="004D6E5E"/>
    <w:rsid w:val="00574525"/>
    <w:rsid w:val="005D4FCE"/>
    <w:rsid w:val="0060192A"/>
    <w:rsid w:val="0062251E"/>
    <w:rsid w:val="006427E7"/>
    <w:rsid w:val="006766CF"/>
    <w:rsid w:val="006A3D29"/>
    <w:rsid w:val="006C4225"/>
    <w:rsid w:val="007813D7"/>
    <w:rsid w:val="007A4EBD"/>
    <w:rsid w:val="00895DBA"/>
    <w:rsid w:val="008B1C1B"/>
    <w:rsid w:val="008D4D79"/>
    <w:rsid w:val="008F31D0"/>
    <w:rsid w:val="00912BCB"/>
    <w:rsid w:val="009311CA"/>
    <w:rsid w:val="0097118E"/>
    <w:rsid w:val="00975B68"/>
    <w:rsid w:val="009D1A47"/>
    <w:rsid w:val="009F3316"/>
    <w:rsid w:val="00A0046D"/>
    <w:rsid w:val="00A2052C"/>
    <w:rsid w:val="00A429EE"/>
    <w:rsid w:val="00A826F3"/>
    <w:rsid w:val="00A91EFB"/>
    <w:rsid w:val="00B160A2"/>
    <w:rsid w:val="00B23632"/>
    <w:rsid w:val="00B31604"/>
    <w:rsid w:val="00C31A6D"/>
    <w:rsid w:val="00C32BC3"/>
    <w:rsid w:val="00C85CCB"/>
    <w:rsid w:val="00CC7562"/>
    <w:rsid w:val="00CE5FE7"/>
    <w:rsid w:val="00D733B0"/>
    <w:rsid w:val="00D97C47"/>
    <w:rsid w:val="00DA79BF"/>
    <w:rsid w:val="00DB50E4"/>
    <w:rsid w:val="00E1203A"/>
    <w:rsid w:val="00E654F2"/>
    <w:rsid w:val="00EC47EC"/>
    <w:rsid w:val="00F26CE7"/>
    <w:rsid w:val="00F4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761F"/>
    <w:pPr>
      <w:keepNext/>
      <w:jc w:val="center"/>
      <w:outlineLvl w:val="0"/>
    </w:pPr>
    <w:rPr>
      <w:b/>
      <w:shadow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8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08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11"/>
    <w:rsid w:val="002B084D"/>
    <w:pPr>
      <w:widowControl w:val="0"/>
      <w:spacing w:after="120"/>
      <w:ind w:firstLine="400"/>
      <w:jc w:val="both"/>
    </w:pPr>
  </w:style>
  <w:style w:type="character" w:customStyle="1" w:styleId="a4">
    <w:name w:val="Основной текст Знак"/>
    <w:basedOn w:val="a0"/>
    <w:uiPriority w:val="99"/>
    <w:semiHidden/>
    <w:rsid w:val="002B08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1"/>
    <w:rsid w:val="002B084D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uiPriority w:val="99"/>
    <w:semiHidden/>
    <w:rsid w:val="002B08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Основной текст Знак1"/>
    <w:basedOn w:val="a0"/>
    <w:link w:val="a3"/>
    <w:locked/>
    <w:rsid w:val="002B08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1"/>
    <w:basedOn w:val="a0"/>
    <w:link w:val="2"/>
    <w:locked/>
    <w:rsid w:val="002B08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2B084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B084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2F5690"/>
    <w:pPr>
      <w:autoSpaceDE w:val="0"/>
      <w:autoSpaceDN w:val="0"/>
    </w:pPr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F56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2F5690"/>
    <w:rPr>
      <w:vertAlign w:val="superscript"/>
    </w:rPr>
  </w:style>
  <w:style w:type="paragraph" w:customStyle="1" w:styleId="ConsPlusNonformat">
    <w:name w:val="ConsPlusNonformat"/>
    <w:rsid w:val="006C42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91E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1EFB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26761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2676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6761F"/>
    <w:rPr>
      <w:rFonts w:ascii="Times New Roman" w:eastAsia="Times New Roman" w:hAnsi="Times New Roman" w:cs="Times New Roman"/>
      <w:b/>
      <w:shadow/>
      <w:sz w:val="28"/>
      <w:szCs w:val="20"/>
      <w:lang w:eastAsia="ru-RU"/>
    </w:rPr>
  </w:style>
  <w:style w:type="paragraph" w:customStyle="1" w:styleId="12">
    <w:name w:val="Знак Знак1 Знак"/>
    <w:basedOn w:val="a"/>
    <w:rsid w:val="003A35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761F"/>
    <w:pPr>
      <w:keepNext/>
      <w:jc w:val="center"/>
      <w:outlineLvl w:val="0"/>
    </w:pPr>
    <w:rPr>
      <w:b/>
      <w:shadow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8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08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11"/>
    <w:rsid w:val="002B084D"/>
    <w:pPr>
      <w:widowControl w:val="0"/>
      <w:spacing w:after="120"/>
      <w:ind w:firstLine="400"/>
      <w:jc w:val="both"/>
    </w:pPr>
  </w:style>
  <w:style w:type="character" w:customStyle="1" w:styleId="a4">
    <w:name w:val="Основной текст Знак"/>
    <w:basedOn w:val="a0"/>
    <w:uiPriority w:val="99"/>
    <w:semiHidden/>
    <w:rsid w:val="002B08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1"/>
    <w:rsid w:val="002B084D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uiPriority w:val="99"/>
    <w:semiHidden/>
    <w:rsid w:val="002B08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Основной текст Знак1"/>
    <w:basedOn w:val="a0"/>
    <w:link w:val="a3"/>
    <w:locked/>
    <w:rsid w:val="002B08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1"/>
    <w:basedOn w:val="a0"/>
    <w:link w:val="2"/>
    <w:locked/>
    <w:rsid w:val="002B08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2B084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B084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2F5690"/>
    <w:pPr>
      <w:autoSpaceDE w:val="0"/>
      <w:autoSpaceDN w:val="0"/>
    </w:pPr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F56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2F5690"/>
    <w:rPr>
      <w:vertAlign w:val="superscript"/>
    </w:rPr>
  </w:style>
  <w:style w:type="paragraph" w:customStyle="1" w:styleId="ConsPlusNonformat">
    <w:name w:val="ConsPlusNonformat"/>
    <w:rsid w:val="006C42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91E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1EFB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26761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2676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6761F"/>
    <w:rPr>
      <w:rFonts w:ascii="Times New Roman" w:eastAsia="Times New Roman" w:hAnsi="Times New Roman" w:cs="Times New Roman"/>
      <w:b/>
      <w:shadow/>
      <w:sz w:val="28"/>
      <w:szCs w:val="20"/>
      <w:lang w:eastAsia="ru-RU"/>
    </w:rPr>
  </w:style>
  <w:style w:type="paragraph" w:customStyle="1" w:styleId="12">
    <w:name w:val="Знак Знак1 Знак"/>
    <w:basedOn w:val="a"/>
    <w:rsid w:val="003A35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FDF87B4D61B27976D2B7F33BF9261908DF8A761C70CB6A5D40A3FDB0D0BF927CA2827C9CEB43483PCK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6E982A517483828B64E8206FA476F34CC6A1AAEA04E9BCE3236843ACO0J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ludyank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DF87B4D61B27976D2B7F33BF9261908DF8A761C70CB6A5D40A3FDB0D0BF927CA2827C9CEB43483PCK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5031</Words>
  <Characters>28678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Маюрова Ольга Евгениевна</dc:creator>
  <cp:lastModifiedBy>Маюрова Ольга Евгеньевна</cp:lastModifiedBy>
  <cp:revision>19</cp:revision>
  <cp:lastPrinted>2024-02-29T06:53:00Z</cp:lastPrinted>
  <dcterms:created xsi:type="dcterms:W3CDTF">2020-01-21T00:53:00Z</dcterms:created>
  <dcterms:modified xsi:type="dcterms:W3CDTF">2024-03-06T02:54:00Z</dcterms:modified>
</cp:coreProperties>
</file>