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9C" w:rsidRDefault="00995ABC" w:rsidP="004C3AA2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  <w:r w:rsidRPr="00477CF7">
        <w:rPr>
          <w:rFonts w:ascii="Times New Roman" w:hAnsi="Times New Roman"/>
          <w:b/>
          <w:i w:val="0"/>
          <w:sz w:val="24"/>
          <w:szCs w:val="24"/>
        </w:rPr>
        <w:t>14</w:t>
      </w:r>
      <w:r w:rsidR="0080417F" w:rsidRPr="00477CF7">
        <w:rPr>
          <w:rFonts w:ascii="Times New Roman" w:hAnsi="Times New Roman"/>
          <w:b/>
          <w:i w:val="0"/>
          <w:sz w:val="24"/>
          <w:szCs w:val="24"/>
        </w:rPr>
        <w:t>.0</w:t>
      </w:r>
      <w:r w:rsidRPr="00477CF7">
        <w:rPr>
          <w:rFonts w:ascii="Times New Roman" w:hAnsi="Times New Roman"/>
          <w:b/>
          <w:i w:val="0"/>
          <w:sz w:val="24"/>
          <w:szCs w:val="24"/>
        </w:rPr>
        <w:t>8</w:t>
      </w:r>
      <w:r w:rsidR="0080417F" w:rsidRPr="00477CF7">
        <w:rPr>
          <w:rFonts w:ascii="Times New Roman" w:hAnsi="Times New Roman"/>
          <w:b/>
          <w:i w:val="0"/>
          <w:sz w:val="24"/>
          <w:szCs w:val="24"/>
        </w:rPr>
        <w:t>.202</w:t>
      </w:r>
      <w:r w:rsidR="00A0163E" w:rsidRPr="00477CF7">
        <w:rPr>
          <w:rFonts w:ascii="Times New Roman" w:hAnsi="Times New Roman"/>
          <w:b/>
          <w:i w:val="0"/>
          <w:sz w:val="24"/>
          <w:szCs w:val="24"/>
        </w:rPr>
        <w:t>5</w:t>
      </w:r>
      <w:r w:rsidR="001B7568" w:rsidRPr="00477CF7">
        <w:rPr>
          <w:rFonts w:ascii="Times New Roman" w:hAnsi="Times New Roman"/>
          <w:b/>
          <w:i w:val="0"/>
          <w:sz w:val="24"/>
          <w:szCs w:val="24"/>
        </w:rPr>
        <w:t>г.</w:t>
      </w:r>
      <w:r w:rsidR="0080417F" w:rsidRPr="00566DEE">
        <w:rPr>
          <w:rFonts w:ascii="Times New Roman" w:hAnsi="Times New Roman"/>
          <w:i w:val="0"/>
          <w:sz w:val="24"/>
          <w:szCs w:val="24"/>
        </w:rPr>
        <w:tab/>
        <w:t>К</w:t>
      </w:r>
      <w:r w:rsidR="00566DEE">
        <w:rPr>
          <w:rFonts w:ascii="Times New Roman" w:hAnsi="Times New Roman"/>
          <w:i w:val="0"/>
          <w:sz w:val="24"/>
          <w:szCs w:val="24"/>
        </w:rPr>
        <w:t>онтрольно-счетной палатой</w:t>
      </w:r>
      <w:r w:rsidR="0080417F" w:rsidRPr="00566DEE">
        <w:rPr>
          <w:rFonts w:ascii="Times New Roman" w:hAnsi="Times New Roman"/>
          <w:i w:val="0"/>
          <w:sz w:val="24"/>
          <w:szCs w:val="24"/>
        </w:rPr>
        <w:t xml:space="preserve"> Слюдянского муниципального района подготовлено </w:t>
      </w:r>
      <w:r w:rsidR="00566DEE">
        <w:rPr>
          <w:rFonts w:ascii="Times New Roman" w:hAnsi="Times New Roman"/>
          <w:i w:val="0"/>
          <w:sz w:val="24"/>
          <w:szCs w:val="24"/>
        </w:rPr>
        <w:t>З</w:t>
      </w:r>
      <w:r w:rsidR="00566DEE" w:rsidRPr="00566DEE">
        <w:rPr>
          <w:rFonts w:ascii="Times New Roman" w:hAnsi="Times New Roman"/>
          <w:i w:val="0"/>
          <w:sz w:val="24"/>
          <w:szCs w:val="24"/>
        </w:rPr>
        <w:t>аключение по результатам  экспертизы  проекта решения Думы  Култукского городского поселения «О  внесении изменений в решение Думы Култукского городского поселения «О бюджете Култукского городского поселения на 2025 год и на плановый период 2026 и 2027 годов»</w:t>
      </w:r>
    </w:p>
    <w:p w:rsidR="00995ABC" w:rsidRPr="00995ABC" w:rsidRDefault="00995ABC" w:rsidP="004C3AA2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    </w:t>
      </w:r>
      <w:r w:rsidRPr="00995ABC">
        <w:rPr>
          <w:rFonts w:ascii="Times New Roman" w:hAnsi="Times New Roman"/>
          <w:i w:val="0"/>
          <w:sz w:val="24"/>
          <w:szCs w:val="24"/>
        </w:rPr>
        <w:t>Внесение изменений в решение Думы Култукского городского поселения «О бюджете Култукского городского поселения на 2025 год и на плановый период 2026 и 2027</w:t>
      </w:r>
      <w:r>
        <w:rPr>
          <w:rFonts w:ascii="Times New Roman" w:hAnsi="Times New Roman"/>
          <w:i w:val="0"/>
          <w:sz w:val="24"/>
          <w:szCs w:val="24"/>
        </w:rPr>
        <w:t xml:space="preserve"> годов» связано </w:t>
      </w:r>
      <w:r w:rsidRPr="00995ABC">
        <w:rPr>
          <w:rFonts w:ascii="Times New Roman" w:hAnsi="Times New Roman"/>
          <w:i w:val="0"/>
          <w:sz w:val="24"/>
          <w:szCs w:val="24"/>
        </w:rPr>
        <w:t>с изменениями расходов по муниципальным программам</w:t>
      </w:r>
      <w:r>
        <w:rPr>
          <w:rFonts w:ascii="Times New Roman" w:hAnsi="Times New Roman"/>
          <w:i w:val="0"/>
          <w:sz w:val="24"/>
          <w:szCs w:val="24"/>
        </w:rPr>
        <w:t>.</w:t>
      </w:r>
    </w:p>
    <w:p w:rsidR="004C3AA2" w:rsidRPr="00477CF7" w:rsidRDefault="004C3AA2" w:rsidP="004C3AA2">
      <w:pPr>
        <w:pStyle w:val="a3"/>
        <w:autoSpaceDE w:val="0"/>
        <w:autoSpaceDN w:val="0"/>
        <w:adjustRightInd w:val="0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b/>
          <w:sz w:val="24"/>
          <w:szCs w:val="24"/>
        </w:rPr>
        <w:t>14.08.2025г.</w:t>
      </w:r>
      <w:r w:rsidRPr="00477CF7">
        <w:rPr>
          <w:rFonts w:ascii="Times New Roman" w:hAnsi="Times New Roman" w:cs="Times New Roman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Контрольно-счетной палатой Слюдянского муниципального района проведена экспертиза отчета об исполнении бюджета </w:t>
      </w:r>
      <w:r w:rsidRPr="00477CF7">
        <w:rPr>
          <w:rFonts w:ascii="Times New Roman" w:hAnsi="Times New Roman" w:cs="Times New Roman"/>
          <w:sz w:val="24"/>
          <w:szCs w:val="24"/>
        </w:rPr>
        <w:t>Быстринского</w:t>
      </w:r>
      <w:r w:rsidRPr="00477CF7">
        <w:rPr>
          <w:rFonts w:ascii="Times New Roman" w:hAnsi="Times New Roman" w:cs="Times New Roman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77CF7">
        <w:rPr>
          <w:rFonts w:ascii="Times New Roman" w:hAnsi="Times New Roman" w:cs="Times New Roman"/>
          <w:sz w:val="24"/>
          <w:szCs w:val="24"/>
        </w:rPr>
        <w:t xml:space="preserve"> за 1 квартал 2025 года.  По итогам экспертизы подготовлено  Заключение. </w:t>
      </w:r>
    </w:p>
    <w:p w:rsidR="004C3AA2" w:rsidRPr="00477CF7" w:rsidRDefault="004C3AA2" w:rsidP="004C3AA2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7CF7">
        <w:rPr>
          <w:rFonts w:ascii="Times New Roman" w:hAnsi="Times New Roman" w:cs="Times New Roman"/>
          <w:sz w:val="24"/>
          <w:szCs w:val="24"/>
        </w:rPr>
        <w:t xml:space="preserve">В ходе экспертизы установлено: общий объем доходов бюджета поселения за отчетный период составил 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>6 545,6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>тыс. руб.</w:t>
      </w:r>
      <w:proofErr w:type="gramEnd"/>
      <w:r w:rsidRPr="00477CF7">
        <w:rPr>
          <w:rFonts w:ascii="Times New Roman" w:hAnsi="Times New Roman" w:cs="Times New Roman"/>
          <w:sz w:val="24"/>
          <w:szCs w:val="24"/>
        </w:rPr>
        <w:t xml:space="preserve">, в том числе безвозмездные поступления 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>3 264,2</w:t>
      </w:r>
      <w:r w:rsidR="00320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477CF7">
        <w:rPr>
          <w:rFonts w:ascii="Times New Roman" w:hAnsi="Times New Roman" w:cs="Times New Roman"/>
          <w:sz w:val="24"/>
          <w:szCs w:val="24"/>
        </w:rPr>
        <w:t xml:space="preserve">тыс. </w:t>
      </w:r>
      <w:proofErr w:type="gramStart"/>
      <w:r w:rsidRPr="00477CF7">
        <w:rPr>
          <w:rFonts w:ascii="Times New Roman" w:hAnsi="Times New Roman" w:cs="Times New Roman"/>
          <w:sz w:val="24"/>
          <w:szCs w:val="24"/>
        </w:rPr>
        <w:t xml:space="preserve">руб., исполнение доходной части бюджета составило </w:t>
      </w:r>
      <w:r w:rsidRPr="00477CF7">
        <w:rPr>
          <w:rFonts w:ascii="Times New Roman" w:hAnsi="Times New Roman" w:cs="Times New Roman"/>
          <w:sz w:val="24"/>
          <w:szCs w:val="24"/>
        </w:rPr>
        <w:t>35,7</w:t>
      </w:r>
      <w:r w:rsidRPr="00477CF7">
        <w:rPr>
          <w:rFonts w:ascii="Times New Roman" w:hAnsi="Times New Roman" w:cs="Times New Roman"/>
          <w:sz w:val="24"/>
          <w:szCs w:val="24"/>
        </w:rPr>
        <w:t xml:space="preserve"> % от уточненных плановых показателей, в том числе исполнение по безвозмездным поступлениям </w:t>
      </w:r>
      <w:r w:rsidRPr="00477CF7">
        <w:rPr>
          <w:rFonts w:ascii="Times New Roman" w:hAnsi="Times New Roman" w:cs="Times New Roman"/>
          <w:sz w:val="24"/>
          <w:szCs w:val="24"/>
        </w:rPr>
        <w:t>22,5</w:t>
      </w:r>
      <w:r w:rsidRPr="00477CF7">
        <w:rPr>
          <w:rFonts w:ascii="Times New Roman" w:hAnsi="Times New Roman" w:cs="Times New Roman"/>
          <w:sz w:val="24"/>
          <w:szCs w:val="24"/>
        </w:rPr>
        <w:t xml:space="preserve">%. Расходы бюджета в отчетном периоде составили 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>3 886,0</w:t>
      </w:r>
      <w:r w:rsidR="00320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>тыс. руб. или 2</w:t>
      </w:r>
      <w:r w:rsidRPr="00477CF7">
        <w:rPr>
          <w:rFonts w:ascii="Times New Roman" w:hAnsi="Times New Roman" w:cs="Times New Roman"/>
          <w:sz w:val="24"/>
          <w:szCs w:val="24"/>
        </w:rPr>
        <w:t>0,7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назначений.    </w:t>
      </w:r>
      <w:proofErr w:type="gramEnd"/>
    </w:p>
    <w:p w:rsidR="004C3AA2" w:rsidRDefault="004C3AA2" w:rsidP="004C3AA2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Программные расходы бюджета составили </w:t>
      </w:r>
      <w:r w:rsidRPr="00477C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3 369,0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</w:t>
      </w:r>
      <w:r w:rsidR="00477CF7" w:rsidRPr="00477CF7">
        <w:rPr>
          <w:rFonts w:ascii="Times New Roman" w:hAnsi="Times New Roman" w:cs="Times New Roman"/>
          <w:sz w:val="24"/>
          <w:szCs w:val="24"/>
        </w:rPr>
        <w:t>21,1</w:t>
      </w:r>
      <w:r w:rsidRPr="00477CF7">
        <w:rPr>
          <w:rFonts w:ascii="Times New Roman" w:hAnsi="Times New Roman" w:cs="Times New Roman"/>
          <w:sz w:val="24"/>
          <w:szCs w:val="24"/>
        </w:rPr>
        <w:t xml:space="preserve"> % от уточненных показателей,  непрограммные расходы бюджета </w:t>
      </w:r>
      <w:r w:rsidR="00477CF7" w:rsidRPr="00477CF7">
        <w:rPr>
          <w:rFonts w:ascii="Times New Roman" w:hAnsi="Times New Roman" w:cs="Times New Roman"/>
          <w:sz w:val="24"/>
          <w:szCs w:val="24"/>
        </w:rPr>
        <w:t>516,9</w:t>
      </w:r>
      <w:r w:rsidRPr="00477CF7">
        <w:rPr>
          <w:rFonts w:ascii="Times New Roman" w:hAnsi="Times New Roman" w:cs="Times New Roman"/>
          <w:sz w:val="24"/>
          <w:szCs w:val="24"/>
        </w:rPr>
        <w:t xml:space="preserve"> тыс. руб. исполнены на </w:t>
      </w:r>
      <w:r w:rsidR="00477CF7" w:rsidRPr="00477CF7">
        <w:rPr>
          <w:rFonts w:ascii="Times New Roman" w:hAnsi="Times New Roman" w:cs="Times New Roman"/>
          <w:sz w:val="24"/>
          <w:szCs w:val="24"/>
        </w:rPr>
        <w:t>18,6</w:t>
      </w:r>
      <w:r w:rsidRPr="00477CF7">
        <w:rPr>
          <w:rFonts w:ascii="Times New Roman" w:hAnsi="Times New Roman" w:cs="Times New Roman"/>
          <w:sz w:val="24"/>
          <w:szCs w:val="24"/>
        </w:rPr>
        <w:t xml:space="preserve"> % от плана. </w:t>
      </w:r>
    </w:p>
    <w:p w:rsidR="00477CF7" w:rsidRDefault="00477CF7" w:rsidP="00477CF7">
      <w:pPr>
        <w:pStyle w:val="a3"/>
        <w:autoSpaceDE w:val="0"/>
        <w:autoSpaceDN w:val="0"/>
        <w:adjustRightInd w:val="0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b/>
          <w:sz w:val="24"/>
          <w:szCs w:val="24"/>
        </w:rPr>
        <w:t>14.08.2025г.</w:t>
      </w:r>
      <w:r w:rsidRPr="00477CF7">
        <w:rPr>
          <w:rFonts w:ascii="Times New Roman" w:hAnsi="Times New Roman" w:cs="Times New Roman"/>
          <w:sz w:val="24"/>
          <w:szCs w:val="24"/>
        </w:rPr>
        <w:t xml:space="preserve"> Контрольно-счетной палатой Слюдянского муниципального района проведена экспертиза отчета об исполнении бюджета </w:t>
      </w:r>
      <w:r w:rsidRPr="00477CF7">
        <w:rPr>
          <w:rFonts w:ascii="Times New Roman" w:hAnsi="Times New Roman" w:cs="Times New Roman"/>
          <w:sz w:val="24"/>
          <w:szCs w:val="24"/>
        </w:rPr>
        <w:t>Маритуйского</w:t>
      </w:r>
      <w:r w:rsidRPr="00477CF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1 квартал 2025 года.  По итогам экспертизы подготовлено  Заключение. </w:t>
      </w:r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7CF7">
        <w:rPr>
          <w:rFonts w:ascii="Times New Roman" w:hAnsi="Times New Roman" w:cs="Times New Roman"/>
          <w:sz w:val="24"/>
          <w:szCs w:val="24"/>
        </w:rPr>
        <w:t xml:space="preserve">В ходе экспертизы установлено: общий объем доходов бюджета поселения за отчетный период составил 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>783,7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в том числе безвозмездные поступления 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>759,8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доходной части бюджета составило 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>20,5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показателей, в том числе исполнение по безвозмездным поступлениям </w:t>
      </w:r>
      <w:r w:rsidRPr="00477CF7">
        <w:rPr>
          <w:rFonts w:ascii="Times New Roman" w:hAnsi="Times New Roman" w:cs="Times New Roman"/>
          <w:sz w:val="24"/>
          <w:szCs w:val="24"/>
        </w:rPr>
        <w:t>20,4</w:t>
      </w:r>
      <w:r w:rsidRPr="00477CF7">
        <w:rPr>
          <w:rFonts w:ascii="Times New Roman" w:hAnsi="Times New Roman" w:cs="Times New Roman"/>
          <w:sz w:val="24"/>
          <w:szCs w:val="24"/>
        </w:rPr>
        <w:t xml:space="preserve">%. Расходы бюджета в отчетном периоде составили 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1 145,8 </w:t>
      </w:r>
      <w:r w:rsidRPr="00477CF7">
        <w:rPr>
          <w:rFonts w:ascii="Times New Roman" w:hAnsi="Times New Roman" w:cs="Times New Roman"/>
          <w:sz w:val="24"/>
          <w:szCs w:val="24"/>
        </w:rPr>
        <w:t>тыс. руб. или 2</w:t>
      </w:r>
      <w:r w:rsidRPr="00477CF7">
        <w:rPr>
          <w:rFonts w:ascii="Times New Roman" w:hAnsi="Times New Roman" w:cs="Times New Roman"/>
          <w:sz w:val="24"/>
          <w:szCs w:val="24"/>
        </w:rPr>
        <w:t>6,8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назначений.    </w:t>
      </w:r>
      <w:proofErr w:type="gramEnd"/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Программные расходы бюджета составили </w:t>
      </w:r>
      <w:r w:rsidRPr="00477C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934,3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</w:t>
      </w:r>
      <w:r w:rsidRPr="00477CF7">
        <w:rPr>
          <w:rFonts w:ascii="Times New Roman" w:hAnsi="Times New Roman" w:cs="Times New Roman"/>
          <w:sz w:val="24"/>
          <w:szCs w:val="24"/>
        </w:rPr>
        <w:t>28,5</w:t>
      </w:r>
      <w:r w:rsidRPr="00477CF7">
        <w:rPr>
          <w:rFonts w:ascii="Times New Roman" w:hAnsi="Times New Roman" w:cs="Times New Roman"/>
          <w:sz w:val="24"/>
          <w:szCs w:val="24"/>
        </w:rPr>
        <w:t xml:space="preserve"> % от уточненных показателей,  непрограммные расходы бюджета </w:t>
      </w:r>
      <w:r w:rsidRPr="00477CF7">
        <w:rPr>
          <w:rFonts w:ascii="Times New Roman" w:hAnsi="Times New Roman" w:cs="Times New Roman"/>
          <w:sz w:val="24"/>
          <w:szCs w:val="24"/>
        </w:rPr>
        <w:t>211,5</w:t>
      </w:r>
      <w:r w:rsidRPr="00477CF7">
        <w:rPr>
          <w:rFonts w:ascii="Times New Roman" w:hAnsi="Times New Roman" w:cs="Times New Roman"/>
          <w:sz w:val="24"/>
          <w:szCs w:val="24"/>
        </w:rPr>
        <w:t xml:space="preserve"> тыс. руб. исполнены на </w:t>
      </w:r>
      <w:r w:rsidRPr="00477CF7">
        <w:rPr>
          <w:rFonts w:ascii="Times New Roman" w:hAnsi="Times New Roman" w:cs="Times New Roman"/>
          <w:sz w:val="24"/>
          <w:szCs w:val="24"/>
        </w:rPr>
        <w:t>21,4</w:t>
      </w:r>
      <w:r w:rsidRPr="00477CF7">
        <w:rPr>
          <w:rFonts w:ascii="Times New Roman" w:hAnsi="Times New Roman" w:cs="Times New Roman"/>
          <w:sz w:val="24"/>
          <w:szCs w:val="24"/>
        </w:rPr>
        <w:t xml:space="preserve"> % от плана. </w:t>
      </w:r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b/>
          <w:sz w:val="24"/>
          <w:szCs w:val="24"/>
        </w:rPr>
        <w:t>14.08.2025г.</w:t>
      </w:r>
      <w:r w:rsidRPr="00477CF7">
        <w:rPr>
          <w:rFonts w:ascii="Times New Roman" w:hAnsi="Times New Roman" w:cs="Times New Roman"/>
          <w:sz w:val="24"/>
          <w:szCs w:val="24"/>
        </w:rPr>
        <w:t xml:space="preserve"> Контрольно-счетной палатой Слюдянского муниципального района проведена экспертиза отчета об исполнении бюджета </w:t>
      </w:r>
      <w:r>
        <w:rPr>
          <w:rFonts w:ascii="Times New Roman" w:hAnsi="Times New Roman" w:cs="Times New Roman"/>
          <w:sz w:val="24"/>
          <w:szCs w:val="24"/>
        </w:rPr>
        <w:t>Новоснежнинского</w:t>
      </w:r>
      <w:r w:rsidRPr="00477CF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1 квартал 2025 года.  По итогам экспертизы подготовлено  Заключение. </w:t>
      </w:r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7CF7">
        <w:rPr>
          <w:rFonts w:ascii="Times New Roman" w:hAnsi="Times New Roman" w:cs="Times New Roman"/>
          <w:sz w:val="24"/>
          <w:szCs w:val="24"/>
        </w:rPr>
        <w:t xml:space="preserve">В ходе экспертизы установлено: общий объем доходов бюджета поселения за отчетный период составил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2 510,4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в том числе безвозмездные поступления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2 481,8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доходной части бюджета составило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21,0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</w:t>
      </w:r>
      <w:r w:rsidRPr="00477CF7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показателей, в том числе исполнение по безвозмездным поступлениям </w:t>
      </w:r>
      <w:r>
        <w:rPr>
          <w:rFonts w:ascii="Times New Roman" w:hAnsi="Times New Roman" w:cs="Times New Roman"/>
          <w:sz w:val="24"/>
          <w:szCs w:val="24"/>
        </w:rPr>
        <w:t>22,3</w:t>
      </w:r>
      <w:r w:rsidRPr="00477CF7">
        <w:rPr>
          <w:rFonts w:ascii="Times New Roman" w:hAnsi="Times New Roman" w:cs="Times New Roman"/>
          <w:sz w:val="24"/>
          <w:szCs w:val="24"/>
        </w:rPr>
        <w:t xml:space="preserve">%. Расходы бюджета в отчетном периоде составили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3 750,5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>тыс. руб. или 2</w:t>
      </w:r>
      <w:r w:rsidR="00570740">
        <w:rPr>
          <w:rFonts w:ascii="Times New Roman" w:hAnsi="Times New Roman" w:cs="Times New Roman"/>
          <w:sz w:val="24"/>
          <w:szCs w:val="24"/>
        </w:rPr>
        <w:t>7,7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назначений.    </w:t>
      </w:r>
      <w:proofErr w:type="gramEnd"/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Программные расходы бюджета составили </w:t>
      </w:r>
      <w:r w:rsidR="005707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3 348,6</w:t>
      </w:r>
      <w:r w:rsidRPr="00477C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</w:t>
      </w:r>
      <w:r w:rsidR="00570740">
        <w:rPr>
          <w:rFonts w:ascii="Times New Roman" w:hAnsi="Times New Roman" w:cs="Times New Roman"/>
          <w:sz w:val="24"/>
          <w:szCs w:val="24"/>
        </w:rPr>
        <w:t>29,8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показателей,  непрограммные расходы бюджета </w:t>
      </w:r>
      <w:r w:rsidR="00570740">
        <w:rPr>
          <w:rFonts w:ascii="Times New Roman" w:hAnsi="Times New Roman" w:cs="Times New Roman"/>
          <w:sz w:val="24"/>
          <w:szCs w:val="24"/>
        </w:rPr>
        <w:t>401,9</w:t>
      </w:r>
      <w:r w:rsidRPr="00477CF7">
        <w:rPr>
          <w:rFonts w:ascii="Times New Roman" w:hAnsi="Times New Roman" w:cs="Times New Roman"/>
          <w:sz w:val="24"/>
          <w:szCs w:val="24"/>
        </w:rPr>
        <w:t xml:space="preserve"> тыс. руб. исполнены на </w:t>
      </w:r>
      <w:r w:rsidR="00570740">
        <w:rPr>
          <w:rFonts w:ascii="Times New Roman" w:hAnsi="Times New Roman" w:cs="Times New Roman"/>
          <w:sz w:val="24"/>
          <w:szCs w:val="24"/>
        </w:rPr>
        <w:t>17,3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плана. </w:t>
      </w:r>
    </w:p>
    <w:p w:rsidR="00477CF7" w:rsidRPr="00477CF7" w:rsidRDefault="00477CF7" w:rsidP="004C3AA2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3AA2" w:rsidRPr="00477CF7" w:rsidRDefault="004C3AA2" w:rsidP="004C3AA2">
      <w:pPr>
        <w:pStyle w:val="a3"/>
        <w:autoSpaceDE w:val="0"/>
        <w:autoSpaceDN w:val="0"/>
        <w:adjustRightInd w:val="0"/>
        <w:spacing w:before="200" w:after="0"/>
        <w:ind w:left="95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5ABC" w:rsidRPr="00995ABC" w:rsidRDefault="00995ABC" w:rsidP="005E0F9C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</w:p>
    <w:sectPr w:rsidR="00995ABC" w:rsidRPr="0099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7"/>
    <w:rsid w:val="00125882"/>
    <w:rsid w:val="001B7568"/>
    <w:rsid w:val="001B7897"/>
    <w:rsid w:val="001C3B37"/>
    <w:rsid w:val="002602B1"/>
    <w:rsid w:val="003204D9"/>
    <w:rsid w:val="00477CF7"/>
    <w:rsid w:val="004C3AA2"/>
    <w:rsid w:val="00566DEE"/>
    <w:rsid w:val="00570740"/>
    <w:rsid w:val="005E0F9C"/>
    <w:rsid w:val="006F32D3"/>
    <w:rsid w:val="007E256C"/>
    <w:rsid w:val="0080417F"/>
    <w:rsid w:val="008177C6"/>
    <w:rsid w:val="00995ABC"/>
    <w:rsid w:val="00A0163E"/>
    <w:rsid w:val="00BC2A10"/>
    <w:rsid w:val="00BC33E2"/>
    <w:rsid w:val="00BE4847"/>
    <w:rsid w:val="00D52A40"/>
    <w:rsid w:val="00E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A2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i w:val="0"/>
      <w:i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A2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i w:val="0"/>
      <w:iCs w:val="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Щепелина Раиса Антоновна</dc:creator>
  <cp:lastModifiedBy>Побежимова Анна Константиновна</cp:lastModifiedBy>
  <cp:revision>10</cp:revision>
  <cp:lastPrinted>2025-06-19T03:08:00Z</cp:lastPrinted>
  <dcterms:created xsi:type="dcterms:W3CDTF">2025-06-18T07:34:00Z</dcterms:created>
  <dcterms:modified xsi:type="dcterms:W3CDTF">2025-11-17T08:20:00Z</dcterms:modified>
</cp:coreProperties>
</file>