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B30F3" w:rsidRDefault="009B30F3" w:rsidP="009B30F3">
      <w:pPr>
        <w:jc w:val="center"/>
        <w:rPr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2756535</wp:posOffset>
            </wp:positionH>
            <wp:positionV relativeFrom="paragraph">
              <wp:posOffset>-227330</wp:posOffset>
            </wp:positionV>
            <wp:extent cx="590550" cy="685800"/>
            <wp:effectExtent l="0" t="0" r="0" b="0"/>
            <wp:wrapTopAndBottom/>
            <wp:docPr id="1" name="Рисунок 1" descr="Слюдянский р-н (герб вч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Слюдянский р-н (герб вч)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858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sz w:val="24"/>
          <w:szCs w:val="24"/>
        </w:rPr>
        <w:t>Российская Федерация</w:t>
      </w:r>
    </w:p>
    <w:p w:rsidR="009B30F3" w:rsidRDefault="009B30F3" w:rsidP="009B30F3">
      <w:pPr>
        <w:jc w:val="center"/>
        <w:rPr>
          <w:sz w:val="24"/>
          <w:szCs w:val="24"/>
        </w:rPr>
      </w:pPr>
      <w:r>
        <w:rPr>
          <w:sz w:val="24"/>
          <w:szCs w:val="24"/>
        </w:rPr>
        <w:t>Иркутская область</w:t>
      </w:r>
    </w:p>
    <w:p w:rsidR="009B30F3" w:rsidRDefault="009B30F3" w:rsidP="009B30F3">
      <w:pPr>
        <w:jc w:val="center"/>
        <w:rPr>
          <w:sz w:val="24"/>
          <w:szCs w:val="24"/>
        </w:rPr>
      </w:pPr>
      <w:proofErr w:type="spellStart"/>
      <w:r>
        <w:rPr>
          <w:sz w:val="24"/>
          <w:szCs w:val="24"/>
        </w:rPr>
        <w:t>Слюдянский</w:t>
      </w:r>
      <w:proofErr w:type="spellEnd"/>
      <w:r>
        <w:rPr>
          <w:sz w:val="24"/>
          <w:szCs w:val="24"/>
        </w:rPr>
        <w:t xml:space="preserve"> муниципальный район</w:t>
      </w:r>
    </w:p>
    <w:p w:rsidR="009B30F3" w:rsidRDefault="009B30F3" w:rsidP="009B30F3">
      <w:pPr>
        <w:jc w:val="center"/>
        <w:rPr>
          <w:b/>
          <w:sz w:val="24"/>
          <w:szCs w:val="24"/>
        </w:rPr>
      </w:pPr>
    </w:p>
    <w:p w:rsidR="009B30F3" w:rsidRDefault="009B30F3" w:rsidP="009B30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ДУМА  СЛЮДЯНСКОГО МУНИЦИПАЛЬНОГО РАЙОНА</w:t>
      </w:r>
    </w:p>
    <w:p w:rsidR="009B30F3" w:rsidRDefault="009B30F3" w:rsidP="009B30F3">
      <w:pPr>
        <w:jc w:val="center"/>
        <w:rPr>
          <w:b/>
          <w:sz w:val="24"/>
          <w:szCs w:val="24"/>
        </w:rPr>
      </w:pPr>
    </w:p>
    <w:p w:rsidR="009B30F3" w:rsidRDefault="009B30F3" w:rsidP="009B30F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РЕШЕНИЕ</w:t>
      </w:r>
    </w:p>
    <w:p w:rsidR="009B30F3" w:rsidRDefault="009B30F3" w:rsidP="009B30F3">
      <w:pPr>
        <w:jc w:val="both"/>
        <w:rPr>
          <w:sz w:val="24"/>
        </w:rPr>
      </w:pPr>
    </w:p>
    <w:p w:rsidR="009B30F3" w:rsidRDefault="009B30F3" w:rsidP="007E29BE">
      <w:pPr>
        <w:ind w:right="775"/>
        <w:jc w:val="both"/>
        <w:rPr>
          <w:sz w:val="24"/>
        </w:rPr>
      </w:pPr>
      <w:r>
        <w:rPr>
          <w:sz w:val="24"/>
        </w:rPr>
        <w:t xml:space="preserve">Решение принято районной Думой </w:t>
      </w:r>
      <w:r w:rsidR="005A359A">
        <w:rPr>
          <w:sz w:val="24"/>
        </w:rPr>
        <w:t xml:space="preserve"> 30 ноября </w:t>
      </w:r>
      <w:r>
        <w:rPr>
          <w:sz w:val="24"/>
        </w:rPr>
        <w:t xml:space="preserve"> 2022 года</w:t>
      </w:r>
    </w:p>
    <w:p w:rsidR="009B30F3" w:rsidRDefault="009B30F3" w:rsidP="007E29BE">
      <w:pPr>
        <w:ind w:right="775" w:firstLine="709"/>
        <w:jc w:val="both"/>
        <w:rPr>
          <w:b/>
          <w:sz w:val="24"/>
          <w:szCs w:val="24"/>
        </w:rPr>
      </w:pPr>
    </w:p>
    <w:p w:rsidR="009B30F3" w:rsidRPr="002E0E2B" w:rsidRDefault="009B30F3" w:rsidP="007E29BE">
      <w:pPr>
        <w:ind w:right="775"/>
        <w:jc w:val="both"/>
        <w:rPr>
          <w:sz w:val="24"/>
          <w:szCs w:val="24"/>
        </w:rPr>
      </w:pPr>
      <w:r w:rsidRPr="002E0E2B">
        <w:rPr>
          <w:sz w:val="24"/>
          <w:szCs w:val="24"/>
        </w:rPr>
        <w:t xml:space="preserve">Об утверждении Положения о гарантиях </w:t>
      </w:r>
    </w:p>
    <w:p w:rsidR="007401A9" w:rsidRDefault="009B30F3" w:rsidP="007E29BE">
      <w:pPr>
        <w:ind w:right="775"/>
        <w:jc w:val="both"/>
        <w:rPr>
          <w:sz w:val="24"/>
          <w:szCs w:val="24"/>
        </w:rPr>
      </w:pPr>
      <w:r w:rsidRPr="002E0E2B">
        <w:rPr>
          <w:sz w:val="24"/>
          <w:szCs w:val="24"/>
        </w:rPr>
        <w:t xml:space="preserve">деятельности мэра </w:t>
      </w:r>
      <w:proofErr w:type="spellStart"/>
      <w:r w:rsidRPr="002E0E2B">
        <w:rPr>
          <w:sz w:val="24"/>
          <w:szCs w:val="24"/>
        </w:rPr>
        <w:t>Слюдянск</w:t>
      </w:r>
      <w:r w:rsidR="007401A9">
        <w:rPr>
          <w:sz w:val="24"/>
          <w:szCs w:val="24"/>
        </w:rPr>
        <w:t>ого</w:t>
      </w:r>
      <w:proofErr w:type="spellEnd"/>
      <w:r w:rsidR="007401A9">
        <w:rPr>
          <w:sz w:val="24"/>
          <w:szCs w:val="24"/>
        </w:rPr>
        <w:t xml:space="preserve"> муниципального </w:t>
      </w:r>
    </w:p>
    <w:p w:rsidR="009B30F3" w:rsidRPr="002E0E2B" w:rsidRDefault="007401A9" w:rsidP="007E29BE">
      <w:pPr>
        <w:ind w:right="775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района </w:t>
      </w:r>
      <w:r w:rsidR="009B30F3" w:rsidRPr="002E0E2B">
        <w:rPr>
          <w:sz w:val="24"/>
          <w:szCs w:val="24"/>
        </w:rPr>
        <w:t xml:space="preserve">и депутатов Думы </w:t>
      </w:r>
      <w:proofErr w:type="spellStart"/>
      <w:r w:rsidR="009B30F3" w:rsidRPr="002E0E2B">
        <w:rPr>
          <w:sz w:val="24"/>
          <w:szCs w:val="24"/>
        </w:rPr>
        <w:t>Слюдянск</w:t>
      </w:r>
      <w:r>
        <w:rPr>
          <w:sz w:val="24"/>
          <w:szCs w:val="24"/>
        </w:rPr>
        <w:t>ого</w:t>
      </w:r>
      <w:proofErr w:type="spellEnd"/>
      <w:r w:rsidR="009B30F3" w:rsidRPr="002E0E2B">
        <w:rPr>
          <w:sz w:val="24"/>
          <w:szCs w:val="24"/>
        </w:rPr>
        <w:t xml:space="preserve"> </w:t>
      </w:r>
    </w:p>
    <w:p w:rsidR="004E671F" w:rsidRDefault="007401A9" w:rsidP="007E29BE">
      <w:pPr>
        <w:ind w:right="775"/>
        <w:jc w:val="both"/>
        <w:rPr>
          <w:spacing w:val="-3"/>
          <w:sz w:val="24"/>
          <w:szCs w:val="24"/>
        </w:rPr>
      </w:pPr>
      <w:r>
        <w:rPr>
          <w:sz w:val="24"/>
          <w:szCs w:val="24"/>
        </w:rPr>
        <w:t>муниципального района</w:t>
      </w:r>
      <w:r w:rsidR="004E671F">
        <w:rPr>
          <w:sz w:val="24"/>
          <w:szCs w:val="24"/>
        </w:rPr>
        <w:t>,</w:t>
      </w:r>
      <w:r w:rsidR="004E671F" w:rsidRPr="004E671F">
        <w:rPr>
          <w:spacing w:val="-3"/>
          <w:sz w:val="24"/>
          <w:szCs w:val="24"/>
        </w:rPr>
        <w:t xml:space="preserve"> </w:t>
      </w:r>
      <w:proofErr w:type="gramStart"/>
      <w:r w:rsidR="004E671F" w:rsidRPr="007E29BE">
        <w:rPr>
          <w:spacing w:val="-3"/>
          <w:sz w:val="24"/>
          <w:szCs w:val="24"/>
        </w:rPr>
        <w:t>осуществляющи</w:t>
      </w:r>
      <w:r w:rsidR="004E671F">
        <w:rPr>
          <w:spacing w:val="-3"/>
          <w:sz w:val="24"/>
          <w:szCs w:val="24"/>
        </w:rPr>
        <w:t>х</w:t>
      </w:r>
      <w:proofErr w:type="gramEnd"/>
      <w:r w:rsidR="004E671F">
        <w:rPr>
          <w:spacing w:val="-3"/>
          <w:sz w:val="24"/>
          <w:szCs w:val="24"/>
        </w:rPr>
        <w:t xml:space="preserve"> </w:t>
      </w:r>
      <w:r w:rsidR="003E0121">
        <w:rPr>
          <w:spacing w:val="-3"/>
          <w:sz w:val="24"/>
          <w:szCs w:val="24"/>
        </w:rPr>
        <w:t>свои</w:t>
      </w:r>
    </w:p>
    <w:p w:rsidR="009B30F3" w:rsidRPr="002E0E2B" w:rsidRDefault="004E671F" w:rsidP="007E29BE">
      <w:pPr>
        <w:ind w:right="775"/>
        <w:jc w:val="both"/>
        <w:rPr>
          <w:sz w:val="24"/>
          <w:szCs w:val="24"/>
        </w:rPr>
      </w:pPr>
      <w:r w:rsidRPr="007E29BE">
        <w:rPr>
          <w:spacing w:val="-5"/>
          <w:sz w:val="24"/>
          <w:szCs w:val="24"/>
        </w:rPr>
        <w:t>полномочия на постоянной основе</w:t>
      </w:r>
    </w:p>
    <w:p w:rsidR="009B30F3" w:rsidRDefault="009B30F3" w:rsidP="007E29BE">
      <w:pPr>
        <w:ind w:right="775" w:firstLine="709"/>
        <w:jc w:val="both"/>
        <w:rPr>
          <w:sz w:val="24"/>
          <w:szCs w:val="24"/>
        </w:rPr>
      </w:pPr>
    </w:p>
    <w:p w:rsidR="009B30F3" w:rsidRDefault="007401A9" w:rsidP="00CF293B">
      <w:pPr>
        <w:pStyle w:val="a5"/>
        <w:ind w:right="-1" w:firstLine="709"/>
        <w:jc w:val="both"/>
        <w:rPr>
          <w:b w:val="0"/>
          <w:sz w:val="24"/>
          <w:szCs w:val="24"/>
        </w:rPr>
      </w:pPr>
      <w:proofErr w:type="gramStart"/>
      <w:r>
        <w:rPr>
          <w:b w:val="0"/>
          <w:sz w:val="24"/>
          <w:szCs w:val="24"/>
        </w:rPr>
        <w:t>В</w:t>
      </w:r>
      <w:r w:rsidR="009B30F3">
        <w:rPr>
          <w:b w:val="0"/>
          <w:sz w:val="24"/>
          <w:szCs w:val="24"/>
        </w:rPr>
        <w:t xml:space="preserve"> соответствии со статьями 36, 40, 53 Федерального закона от 6 октября 2006 года № 131-ФЗ «Об общих принципах организации местного самоуправления в Российской Федерации», Закон</w:t>
      </w:r>
      <w:r w:rsidR="00CF293B">
        <w:rPr>
          <w:b w:val="0"/>
          <w:sz w:val="24"/>
          <w:szCs w:val="24"/>
        </w:rPr>
        <w:t>ом</w:t>
      </w:r>
      <w:r w:rsidR="009B30F3">
        <w:rPr>
          <w:b w:val="0"/>
          <w:sz w:val="24"/>
          <w:szCs w:val="24"/>
        </w:rPr>
        <w:t xml:space="preserve"> Иркутской области от 17 декабря 2008 года № 122-оз «О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Иркутской области», постановление</w:t>
      </w:r>
      <w:r w:rsidR="00CF293B">
        <w:rPr>
          <w:b w:val="0"/>
          <w:sz w:val="24"/>
          <w:szCs w:val="24"/>
        </w:rPr>
        <w:t>м</w:t>
      </w:r>
      <w:r w:rsidR="009B30F3">
        <w:rPr>
          <w:b w:val="0"/>
          <w:sz w:val="24"/>
          <w:szCs w:val="24"/>
        </w:rPr>
        <w:t xml:space="preserve"> Правительства Иркутской области от 27 ноября </w:t>
      </w:r>
      <w:r w:rsidR="00CF293B">
        <w:rPr>
          <w:b w:val="0"/>
          <w:sz w:val="24"/>
          <w:szCs w:val="24"/>
        </w:rPr>
        <w:t xml:space="preserve"> </w:t>
      </w:r>
      <w:r w:rsidR="009B30F3">
        <w:rPr>
          <w:b w:val="0"/>
          <w:sz w:val="24"/>
          <w:szCs w:val="24"/>
        </w:rPr>
        <w:t>2014 года</w:t>
      </w:r>
      <w:proofErr w:type="gramEnd"/>
      <w:r w:rsidR="009B30F3">
        <w:rPr>
          <w:b w:val="0"/>
          <w:sz w:val="24"/>
          <w:szCs w:val="24"/>
        </w:rPr>
        <w:t xml:space="preserve"> № </w:t>
      </w:r>
      <w:proofErr w:type="gramStart"/>
      <w:r w:rsidR="009B30F3">
        <w:rPr>
          <w:b w:val="0"/>
          <w:sz w:val="24"/>
          <w:szCs w:val="24"/>
        </w:rPr>
        <w:t>599-пп  «Об установлении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содержание органов местного самоуправления муниципальных образований Иркутской области», постановление</w:t>
      </w:r>
      <w:r w:rsidR="00CF293B">
        <w:rPr>
          <w:b w:val="0"/>
          <w:sz w:val="24"/>
          <w:szCs w:val="24"/>
        </w:rPr>
        <w:t>м</w:t>
      </w:r>
      <w:r w:rsidR="009B30F3">
        <w:rPr>
          <w:b w:val="0"/>
          <w:sz w:val="24"/>
          <w:szCs w:val="24"/>
        </w:rPr>
        <w:t xml:space="preserve"> Правительства Иркутской области № 833-пп от </w:t>
      </w:r>
      <w:r w:rsidR="009B30F3" w:rsidRPr="00A278A7">
        <w:rPr>
          <w:b w:val="0"/>
          <w:sz w:val="24"/>
          <w:szCs w:val="24"/>
        </w:rPr>
        <w:t>2</w:t>
      </w:r>
      <w:r w:rsidR="009B30F3">
        <w:rPr>
          <w:b w:val="0"/>
          <w:sz w:val="24"/>
          <w:szCs w:val="24"/>
        </w:rPr>
        <w:t>8 октября 2022 года «О внесении изменений в  нормативы формирования расходов на оплату труда депутатов, выборных должностных лиц местного самоуправления, осуществляющих свои</w:t>
      </w:r>
      <w:proofErr w:type="gramEnd"/>
      <w:r w:rsidR="009B30F3">
        <w:rPr>
          <w:b w:val="0"/>
          <w:sz w:val="24"/>
          <w:szCs w:val="24"/>
        </w:rPr>
        <w:t xml:space="preserve"> полномочия на постоянной основе, муниципальных служащих и содержание органов местного самоуправления муниципальных образований Иркутской области», руководствуясь статьями 23, 48, 58 Устава </w:t>
      </w:r>
      <w:proofErr w:type="spellStart"/>
      <w:r w:rsidR="009B30F3">
        <w:rPr>
          <w:b w:val="0"/>
          <w:sz w:val="24"/>
          <w:szCs w:val="24"/>
        </w:rPr>
        <w:t>Слюдянского</w:t>
      </w:r>
      <w:proofErr w:type="spellEnd"/>
      <w:r w:rsidR="009B30F3">
        <w:rPr>
          <w:b w:val="0"/>
          <w:sz w:val="24"/>
          <w:szCs w:val="24"/>
        </w:rPr>
        <w:t xml:space="preserve"> муниципального  района (новая редакция), зарегистрированного постановлением Губернатора Иркутской области № 303-П от 30 июня 2005г., </w:t>
      </w:r>
      <w:proofErr w:type="gramStart"/>
      <w:r w:rsidR="009B30F3">
        <w:rPr>
          <w:b w:val="0"/>
          <w:sz w:val="24"/>
          <w:szCs w:val="24"/>
        </w:rPr>
        <w:t>регистрационный</w:t>
      </w:r>
      <w:proofErr w:type="gramEnd"/>
      <w:r w:rsidR="009B30F3">
        <w:rPr>
          <w:b w:val="0"/>
          <w:sz w:val="24"/>
          <w:szCs w:val="24"/>
        </w:rPr>
        <w:t xml:space="preserve"> № 14-3, </w:t>
      </w:r>
    </w:p>
    <w:p w:rsidR="009B30F3" w:rsidRDefault="009B30F3" w:rsidP="00CF293B">
      <w:pPr>
        <w:pStyle w:val="a5"/>
        <w:ind w:right="-1" w:firstLine="709"/>
        <w:jc w:val="both"/>
        <w:rPr>
          <w:sz w:val="24"/>
          <w:szCs w:val="24"/>
        </w:rPr>
      </w:pPr>
    </w:p>
    <w:p w:rsidR="009B30F3" w:rsidRDefault="009B30F3" w:rsidP="00CF293B">
      <w:pPr>
        <w:pStyle w:val="a5"/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РАЙОННАЯ  ДУМА  РЕШИЛА:</w:t>
      </w:r>
    </w:p>
    <w:p w:rsidR="009B30F3" w:rsidRPr="007401A9" w:rsidRDefault="009B30F3" w:rsidP="00CF293B">
      <w:pPr>
        <w:pStyle w:val="a5"/>
        <w:ind w:right="-1" w:firstLine="709"/>
        <w:jc w:val="both"/>
        <w:rPr>
          <w:sz w:val="24"/>
          <w:szCs w:val="24"/>
        </w:rPr>
      </w:pPr>
    </w:p>
    <w:p w:rsidR="007401A9" w:rsidRPr="00774B9E" w:rsidRDefault="009B30F3" w:rsidP="00CF293B">
      <w:pPr>
        <w:ind w:right="-1" w:firstLine="709"/>
        <w:jc w:val="both"/>
        <w:rPr>
          <w:sz w:val="24"/>
          <w:szCs w:val="24"/>
        </w:rPr>
      </w:pPr>
      <w:r w:rsidRPr="00774B9E">
        <w:rPr>
          <w:sz w:val="24"/>
          <w:szCs w:val="24"/>
        </w:rPr>
        <w:t xml:space="preserve">1. </w:t>
      </w:r>
      <w:r w:rsidR="007401A9" w:rsidRPr="00774B9E">
        <w:rPr>
          <w:spacing w:val="-4"/>
          <w:sz w:val="24"/>
          <w:szCs w:val="24"/>
        </w:rPr>
        <w:t xml:space="preserve">Утвердить прилагаемое Положение о гарантиях осуществления полномочий </w:t>
      </w:r>
      <w:r w:rsidR="007401A9" w:rsidRPr="00774B9E">
        <w:rPr>
          <w:sz w:val="24"/>
          <w:szCs w:val="24"/>
        </w:rPr>
        <w:t xml:space="preserve">мэра </w:t>
      </w:r>
      <w:proofErr w:type="spellStart"/>
      <w:r w:rsidR="007401A9" w:rsidRPr="00774B9E">
        <w:rPr>
          <w:sz w:val="24"/>
          <w:szCs w:val="24"/>
        </w:rPr>
        <w:t>Слюдянского</w:t>
      </w:r>
      <w:proofErr w:type="spellEnd"/>
      <w:r w:rsidR="007401A9" w:rsidRPr="00774B9E">
        <w:rPr>
          <w:sz w:val="24"/>
          <w:szCs w:val="24"/>
        </w:rPr>
        <w:t xml:space="preserve"> муниципального района и депутатов Думы </w:t>
      </w:r>
      <w:proofErr w:type="spellStart"/>
      <w:r w:rsidR="007401A9" w:rsidRPr="00774B9E">
        <w:rPr>
          <w:sz w:val="24"/>
          <w:szCs w:val="24"/>
        </w:rPr>
        <w:t>Слюдянского</w:t>
      </w:r>
      <w:proofErr w:type="spellEnd"/>
      <w:r w:rsidR="007401A9" w:rsidRPr="00774B9E">
        <w:rPr>
          <w:sz w:val="24"/>
          <w:szCs w:val="24"/>
        </w:rPr>
        <w:t xml:space="preserve"> муниципального района</w:t>
      </w:r>
      <w:r w:rsidR="004E671F">
        <w:rPr>
          <w:sz w:val="24"/>
          <w:szCs w:val="24"/>
        </w:rPr>
        <w:t xml:space="preserve">, осуществляющих </w:t>
      </w:r>
      <w:r w:rsidR="003E0121">
        <w:rPr>
          <w:sz w:val="24"/>
          <w:szCs w:val="24"/>
        </w:rPr>
        <w:t xml:space="preserve">свои </w:t>
      </w:r>
      <w:r w:rsidR="004E671F">
        <w:rPr>
          <w:sz w:val="24"/>
          <w:szCs w:val="24"/>
        </w:rPr>
        <w:t>полномочия на постоянной основе</w:t>
      </w:r>
      <w:r w:rsidR="007401A9" w:rsidRPr="00774B9E">
        <w:rPr>
          <w:sz w:val="24"/>
          <w:szCs w:val="24"/>
        </w:rPr>
        <w:t>.</w:t>
      </w:r>
    </w:p>
    <w:p w:rsidR="009B30F3" w:rsidRPr="00774B9E" w:rsidRDefault="009B30F3" w:rsidP="00CF293B">
      <w:pPr>
        <w:pStyle w:val="a3"/>
        <w:ind w:right="-1" w:firstLine="709"/>
        <w:rPr>
          <w:szCs w:val="24"/>
        </w:rPr>
      </w:pPr>
      <w:r w:rsidRPr="00774B9E">
        <w:rPr>
          <w:szCs w:val="24"/>
        </w:rPr>
        <w:t xml:space="preserve">2. Настоящее решение вступает в силу со дня его официального опубликования и распространяется на правоотношения, возникшие с 1 июля 2022 года. </w:t>
      </w:r>
    </w:p>
    <w:p w:rsidR="007821F6" w:rsidRDefault="00774B9E" w:rsidP="00CF293B">
      <w:pPr>
        <w:ind w:right="-1" w:firstLine="709"/>
        <w:jc w:val="both"/>
        <w:rPr>
          <w:sz w:val="24"/>
          <w:szCs w:val="24"/>
        </w:rPr>
      </w:pPr>
      <w:r w:rsidRPr="00774B9E">
        <w:rPr>
          <w:sz w:val="24"/>
          <w:szCs w:val="24"/>
        </w:rPr>
        <w:t>3. Признать утратившим силу решени</w:t>
      </w:r>
      <w:r w:rsidR="007821F6">
        <w:rPr>
          <w:sz w:val="24"/>
          <w:szCs w:val="24"/>
        </w:rPr>
        <w:t>я</w:t>
      </w:r>
      <w:r w:rsidRPr="00774B9E">
        <w:rPr>
          <w:sz w:val="24"/>
          <w:szCs w:val="24"/>
        </w:rPr>
        <w:t xml:space="preserve"> Думы муниципального образования </w:t>
      </w:r>
      <w:proofErr w:type="spellStart"/>
      <w:r w:rsidRPr="00774B9E">
        <w:rPr>
          <w:sz w:val="24"/>
          <w:szCs w:val="24"/>
        </w:rPr>
        <w:t>Слюдянский</w:t>
      </w:r>
      <w:proofErr w:type="spellEnd"/>
      <w:r w:rsidRPr="00774B9E">
        <w:rPr>
          <w:sz w:val="24"/>
          <w:szCs w:val="24"/>
        </w:rPr>
        <w:t xml:space="preserve"> район</w:t>
      </w:r>
      <w:r w:rsidR="007821F6">
        <w:rPr>
          <w:sz w:val="24"/>
          <w:szCs w:val="24"/>
        </w:rPr>
        <w:t>:</w:t>
      </w:r>
    </w:p>
    <w:p w:rsidR="007821F6" w:rsidRDefault="007821F6" w:rsidP="00CF293B">
      <w:pPr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>- №11 -</w:t>
      </w:r>
      <w:r>
        <w:rPr>
          <w:sz w:val="24"/>
          <w:szCs w:val="24"/>
          <w:lang w:val="en-US"/>
        </w:rPr>
        <w:t>V</w:t>
      </w:r>
      <w:r w:rsidRPr="007821F6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рд</w:t>
      </w:r>
      <w:proofErr w:type="spellEnd"/>
      <w:r>
        <w:rPr>
          <w:sz w:val="24"/>
          <w:szCs w:val="24"/>
        </w:rPr>
        <w:t xml:space="preserve"> от 25.02.2010 года «</w:t>
      </w:r>
      <w:r w:rsidRPr="00774B9E">
        <w:rPr>
          <w:sz w:val="24"/>
          <w:szCs w:val="24"/>
        </w:rPr>
        <w:t>Об   утверждении    Положения   о    гарантиях деятельности мэра муниципального образования</w:t>
      </w:r>
      <w:r>
        <w:rPr>
          <w:sz w:val="24"/>
          <w:szCs w:val="24"/>
        </w:rPr>
        <w:t xml:space="preserve"> </w:t>
      </w:r>
      <w:proofErr w:type="spellStart"/>
      <w:r w:rsidRPr="00774B9E">
        <w:rPr>
          <w:sz w:val="24"/>
          <w:szCs w:val="24"/>
        </w:rPr>
        <w:t>Слюдянский</w:t>
      </w:r>
      <w:proofErr w:type="spellEnd"/>
      <w:r w:rsidRPr="00774B9E">
        <w:rPr>
          <w:sz w:val="24"/>
          <w:szCs w:val="24"/>
        </w:rPr>
        <w:t xml:space="preserve">     район   и     депутатов     Думы</w:t>
      </w:r>
      <w:r>
        <w:rPr>
          <w:sz w:val="24"/>
          <w:szCs w:val="24"/>
        </w:rPr>
        <w:t xml:space="preserve"> </w:t>
      </w:r>
      <w:r w:rsidRPr="00774B9E">
        <w:rPr>
          <w:sz w:val="24"/>
          <w:szCs w:val="24"/>
        </w:rPr>
        <w:t xml:space="preserve">муниципального    образования     </w:t>
      </w:r>
      <w:proofErr w:type="spellStart"/>
      <w:r w:rsidRPr="00774B9E">
        <w:rPr>
          <w:sz w:val="24"/>
          <w:szCs w:val="24"/>
        </w:rPr>
        <w:t>Слюдянский</w:t>
      </w:r>
      <w:proofErr w:type="spellEnd"/>
      <w:r w:rsidRPr="00774B9E">
        <w:rPr>
          <w:sz w:val="24"/>
          <w:szCs w:val="24"/>
        </w:rPr>
        <w:t xml:space="preserve"> район»</w:t>
      </w:r>
    </w:p>
    <w:p w:rsidR="00774B9E" w:rsidRDefault="007821F6" w:rsidP="00CF293B">
      <w:pPr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- </w:t>
      </w:r>
      <w:r w:rsidR="00774B9E" w:rsidRPr="00774B9E">
        <w:rPr>
          <w:sz w:val="24"/>
          <w:szCs w:val="24"/>
        </w:rPr>
        <w:t>№19-</w:t>
      </w:r>
      <w:r w:rsidR="00774B9E" w:rsidRPr="00774B9E">
        <w:rPr>
          <w:sz w:val="24"/>
          <w:szCs w:val="24"/>
          <w:lang w:val="en-US"/>
        </w:rPr>
        <w:t>VI</w:t>
      </w:r>
      <w:r w:rsidR="00774B9E" w:rsidRPr="00774B9E">
        <w:rPr>
          <w:sz w:val="24"/>
          <w:szCs w:val="24"/>
        </w:rPr>
        <w:t xml:space="preserve"> </w:t>
      </w:r>
      <w:proofErr w:type="spellStart"/>
      <w:r w:rsidR="00774B9E" w:rsidRPr="00774B9E">
        <w:rPr>
          <w:sz w:val="24"/>
          <w:szCs w:val="24"/>
        </w:rPr>
        <w:t>рд</w:t>
      </w:r>
      <w:proofErr w:type="spellEnd"/>
      <w:r w:rsidR="00774B9E" w:rsidRPr="00774B9E">
        <w:rPr>
          <w:sz w:val="24"/>
          <w:szCs w:val="24"/>
        </w:rPr>
        <w:t xml:space="preserve"> от 26.03.2015 года «О внесении изменений  и дополнений в решение Думы муниципального образования </w:t>
      </w:r>
      <w:proofErr w:type="spellStart"/>
      <w:r w:rsidR="00774B9E" w:rsidRPr="00774B9E">
        <w:rPr>
          <w:sz w:val="24"/>
          <w:szCs w:val="24"/>
        </w:rPr>
        <w:t>Слюдянский</w:t>
      </w:r>
      <w:proofErr w:type="spellEnd"/>
      <w:r w:rsidR="00774B9E" w:rsidRPr="00774B9E">
        <w:rPr>
          <w:sz w:val="24"/>
          <w:szCs w:val="24"/>
        </w:rPr>
        <w:t xml:space="preserve"> район от 25 февраля 2010г. № 11-</w:t>
      </w:r>
      <w:r w:rsidR="00774B9E" w:rsidRPr="00774B9E">
        <w:rPr>
          <w:sz w:val="24"/>
          <w:szCs w:val="24"/>
          <w:lang w:val="en-US"/>
        </w:rPr>
        <w:t>V</w:t>
      </w:r>
      <w:proofErr w:type="spellStart"/>
      <w:r w:rsidR="00774B9E" w:rsidRPr="00774B9E">
        <w:rPr>
          <w:sz w:val="24"/>
          <w:szCs w:val="24"/>
        </w:rPr>
        <w:t>рд</w:t>
      </w:r>
      <w:proofErr w:type="spellEnd"/>
      <w:r w:rsidR="00774B9E">
        <w:rPr>
          <w:sz w:val="24"/>
          <w:szCs w:val="24"/>
        </w:rPr>
        <w:t xml:space="preserve"> </w:t>
      </w:r>
      <w:r w:rsidR="00774B9E" w:rsidRPr="00774B9E">
        <w:rPr>
          <w:sz w:val="24"/>
          <w:szCs w:val="24"/>
        </w:rPr>
        <w:lastRenderedPageBreak/>
        <w:t>«Об   утверждении    Положения   о    гарантиях деятельности мэра муниципального образования</w:t>
      </w:r>
      <w:r w:rsidR="00774B9E">
        <w:rPr>
          <w:sz w:val="24"/>
          <w:szCs w:val="24"/>
        </w:rPr>
        <w:t xml:space="preserve"> </w:t>
      </w:r>
      <w:proofErr w:type="spellStart"/>
      <w:r w:rsidR="00774B9E" w:rsidRPr="00774B9E">
        <w:rPr>
          <w:sz w:val="24"/>
          <w:szCs w:val="24"/>
        </w:rPr>
        <w:t>Слюдянский</w:t>
      </w:r>
      <w:proofErr w:type="spellEnd"/>
      <w:r w:rsidR="00774B9E" w:rsidRPr="00774B9E">
        <w:rPr>
          <w:sz w:val="24"/>
          <w:szCs w:val="24"/>
        </w:rPr>
        <w:t xml:space="preserve">     район   и     депутатов     Думы</w:t>
      </w:r>
      <w:r w:rsidR="00774B9E">
        <w:rPr>
          <w:sz w:val="24"/>
          <w:szCs w:val="24"/>
        </w:rPr>
        <w:t xml:space="preserve"> </w:t>
      </w:r>
      <w:r w:rsidR="00774B9E" w:rsidRPr="00774B9E">
        <w:rPr>
          <w:sz w:val="24"/>
          <w:szCs w:val="24"/>
        </w:rPr>
        <w:t xml:space="preserve">муниципального    образования     </w:t>
      </w:r>
      <w:proofErr w:type="spellStart"/>
      <w:r w:rsidR="00774B9E" w:rsidRPr="00774B9E">
        <w:rPr>
          <w:sz w:val="24"/>
          <w:szCs w:val="24"/>
        </w:rPr>
        <w:t>Слюдянский</w:t>
      </w:r>
      <w:proofErr w:type="spellEnd"/>
      <w:r w:rsidR="00774B9E" w:rsidRPr="00774B9E">
        <w:rPr>
          <w:sz w:val="24"/>
          <w:szCs w:val="24"/>
        </w:rPr>
        <w:t xml:space="preserve"> район»</w:t>
      </w:r>
    </w:p>
    <w:p w:rsidR="007821F6" w:rsidRDefault="00FC5A85" w:rsidP="00CF293B">
      <w:pPr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 </w:t>
      </w:r>
      <w:r w:rsidR="007821F6">
        <w:rPr>
          <w:sz w:val="24"/>
          <w:szCs w:val="24"/>
        </w:rPr>
        <w:t>- №39-</w:t>
      </w:r>
      <w:r w:rsidR="007821F6">
        <w:rPr>
          <w:sz w:val="24"/>
          <w:szCs w:val="24"/>
          <w:lang w:val="en-US"/>
        </w:rPr>
        <w:t>VII</w:t>
      </w:r>
      <w:r w:rsidR="007821F6">
        <w:rPr>
          <w:sz w:val="24"/>
          <w:szCs w:val="24"/>
        </w:rPr>
        <w:t xml:space="preserve"> </w:t>
      </w:r>
      <w:proofErr w:type="spellStart"/>
      <w:r w:rsidR="007821F6">
        <w:rPr>
          <w:sz w:val="24"/>
          <w:szCs w:val="24"/>
        </w:rPr>
        <w:t>рд</w:t>
      </w:r>
      <w:proofErr w:type="spellEnd"/>
      <w:r w:rsidR="007821F6">
        <w:rPr>
          <w:sz w:val="24"/>
          <w:szCs w:val="24"/>
        </w:rPr>
        <w:t xml:space="preserve"> от 16.12.2019 года «</w:t>
      </w:r>
      <w:r w:rsidR="007821F6" w:rsidRPr="00774B9E">
        <w:rPr>
          <w:sz w:val="24"/>
          <w:szCs w:val="24"/>
        </w:rPr>
        <w:t xml:space="preserve">«О внесении изменений  и дополнений в решение Думы муниципального образования </w:t>
      </w:r>
      <w:proofErr w:type="spellStart"/>
      <w:r w:rsidR="007821F6" w:rsidRPr="00774B9E">
        <w:rPr>
          <w:sz w:val="24"/>
          <w:szCs w:val="24"/>
        </w:rPr>
        <w:t>Слюдянский</w:t>
      </w:r>
      <w:proofErr w:type="spellEnd"/>
      <w:r w:rsidR="007821F6" w:rsidRPr="00774B9E">
        <w:rPr>
          <w:sz w:val="24"/>
          <w:szCs w:val="24"/>
        </w:rPr>
        <w:t xml:space="preserve"> район от 25 февраля 2010г. № 11-</w:t>
      </w:r>
      <w:r w:rsidR="007821F6" w:rsidRPr="00774B9E">
        <w:rPr>
          <w:sz w:val="24"/>
          <w:szCs w:val="24"/>
          <w:lang w:val="en-US"/>
        </w:rPr>
        <w:t>V</w:t>
      </w:r>
      <w:proofErr w:type="spellStart"/>
      <w:r w:rsidR="007821F6" w:rsidRPr="00774B9E">
        <w:rPr>
          <w:sz w:val="24"/>
          <w:szCs w:val="24"/>
        </w:rPr>
        <w:t>рд</w:t>
      </w:r>
      <w:proofErr w:type="spellEnd"/>
      <w:r w:rsidR="007821F6">
        <w:rPr>
          <w:sz w:val="24"/>
          <w:szCs w:val="24"/>
        </w:rPr>
        <w:t xml:space="preserve"> </w:t>
      </w:r>
      <w:r w:rsidR="007821F6" w:rsidRPr="00774B9E">
        <w:rPr>
          <w:sz w:val="24"/>
          <w:szCs w:val="24"/>
        </w:rPr>
        <w:t>«Об   утверждении    Положения   о    гарантиях деятельности мэра муниципального образования</w:t>
      </w:r>
      <w:r w:rsidR="007821F6">
        <w:rPr>
          <w:sz w:val="24"/>
          <w:szCs w:val="24"/>
        </w:rPr>
        <w:t xml:space="preserve"> </w:t>
      </w:r>
      <w:proofErr w:type="spellStart"/>
      <w:r w:rsidR="007821F6" w:rsidRPr="00774B9E">
        <w:rPr>
          <w:sz w:val="24"/>
          <w:szCs w:val="24"/>
        </w:rPr>
        <w:t>Слюдянский</w:t>
      </w:r>
      <w:proofErr w:type="spellEnd"/>
      <w:r w:rsidR="007821F6" w:rsidRPr="00774B9E">
        <w:rPr>
          <w:sz w:val="24"/>
          <w:szCs w:val="24"/>
        </w:rPr>
        <w:t xml:space="preserve">     район   и     депутатов     Думы</w:t>
      </w:r>
      <w:r w:rsidR="007821F6">
        <w:rPr>
          <w:sz w:val="24"/>
          <w:szCs w:val="24"/>
        </w:rPr>
        <w:t xml:space="preserve"> </w:t>
      </w:r>
      <w:r w:rsidR="007821F6" w:rsidRPr="00774B9E">
        <w:rPr>
          <w:sz w:val="24"/>
          <w:szCs w:val="24"/>
        </w:rPr>
        <w:t xml:space="preserve">муниципального    образования     </w:t>
      </w:r>
      <w:proofErr w:type="spellStart"/>
      <w:r w:rsidR="007821F6" w:rsidRPr="00774B9E">
        <w:rPr>
          <w:sz w:val="24"/>
          <w:szCs w:val="24"/>
        </w:rPr>
        <w:t>Слюдянский</w:t>
      </w:r>
      <w:proofErr w:type="spellEnd"/>
      <w:r w:rsidR="007821F6" w:rsidRPr="00774B9E">
        <w:rPr>
          <w:sz w:val="24"/>
          <w:szCs w:val="24"/>
        </w:rPr>
        <w:t xml:space="preserve"> район»</w:t>
      </w:r>
      <w:r w:rsidR="007821F6">
        <w:rPr>
          <w:sz w:val="24"/>
          <w:szCs w:val="24"/>
        </w:rPr>
        <w:t>»</w:t>
      </w:r>
    </w:p>
    <w:p w:rsidR="007821F6" w:rsidRDefault="007821F6" w:rsidP="00CF293B">
      <w:pPr>
        <w:ind w:right="-1" w:firstLine="709"/>
        <w:jc w:val="both"/>
        <w:rPr>
          <w:sz w:val="24"/>
          <w:szCs w:val="24"/>
        </w:rPr>
      </w:pPr>
      <w:r>
        <w:rPr>
          <w:sz w:val="24"/>
          <w:szCs w:val="24"/>
        </w:rPr>
        <w:t>- №11-</w:t>
      </w:r>
      <w:r>
        <w:rPr>
          <w:sz w:val="24"/>
          <w:szCs w:val="24"/>
          <w:lang w:val="en-US"/>
        </w:rPr>
        <w:t>VII</w:t>
      </w:r>
      <w:r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рд</w:t>
      </w:r>
      <w:proofErr w:type="spellEnd"/>
      <w:r>
        <w:rPr>
          <w:sz w:val="24"/>
          <w:szCs w:val="24"/>
        </w:rPr>
        <w:t xml:space="preserve"> от 27.02.2020 года «</w:t>
      </w:r>
      <w:r w:rsidRPr="00774B9E">
        <w:rPr>
          <w:sz w:val="24"/>
          <w:szCs w:val="24"/>
        </w:rPr>
        <w:t xml:space="preserve">«О внесении изменений  и дополнений в решение Думы муниципального образования </w:t>
      </w:r>
      <w:proofErr w:type="spellStart"/>
      <w:r w:rsidRPr="00774B9E">
        <w:rPr>
          <w:sz w:val="24"/>
          <w:szCs w:val="24"/>
        </w:rPr>
        <w:t>Слюдянский</w:t>
      </w:r>
      <w:proofErr w:type="spellEnd"/>
      <w:r w:rsidRPr="00774B9E">
        <w:rPr>
          <w:sz w:val="24"/>
          <w:szCs w:val="24"/>
        </w:rPr>
        <w:t xml:space="preserve"> район от 25 февраля 2010г. № 11-</w:t>
      </w:r>
      <w:r w:rsidRPr="00774B9E">
        <w:rPr>
          <w:sz w:val="24"/>
          <w:szCs w:val="24"/>
          <w:lang w:val="en-US"/>
        </w:rPr>
        <w:t>V</w:t>
      </w:r>
      <w:proofErr w:type="spellStart"/>
      <w:r w:rsidRPr="00774B9E">
        <w:rPr>
          <w:sz w:val="24"/>
          <w:szCs w:val="24"/>
        </w:rPr>
        <w:t>рд</w:t>
      </w:r>
      <w:proofErr w:type="spellEnd"/>
      <w:r>
        <w:rPr>
          <w:sz w:val="24"/>
          <w:szCs w:val="24"/>
        </w:rPr>
        <w:t xml:space="preserve"> </w:t>
      </w:r>
      <w:r w:rsidRPr="00774B9E">
        <w:rPr>
          <w:sz w:val="24"/>
          <w:szCs w:val="24"/>
        </w:rPr>
        <w:t>«Об   утверждении    Положения   о    гарантиях деятельности мэра муниципального образования</w:t>
      </w:r>
      <w:r>
        <w:rPr>
          <w:sz w:val="24"/>
          <w:szCs w:val="24"/>
        </w:rPr>
        <w:t xml:space="preserve"> </w:t>
      </w:r>
      <w:proofErr w:type="spellStart"/>
      <w:r w:rsidRPr="00774B9E">
        <w:rPr>
          <w:sz w:val="24"/>
          <w:szCs w:val="24"/>
        </w:rPr>
        <w:t>Слюдянский</w:t>
      </w:r>
      <w:proofErr w:type="spellEnd"/>
      <w:r w:rsidRPr="00774B9E">
        <w:rPr>
          <w:sz w:val="24"/>
          <w:szCs w:val="24"/>
        </w:rPr>
        <w:t xml:space="preserve">     район   и     депутатов     Думы</w:t>
      </w:r>
      <w:r>
        <w:rPr>
          <w:sz w:val="24"/>
          <w:szCs w:val="24"/>
        </w:rPr>
        <w:t xml:space="preserve"> </w:t>
      </w:r>
      <w:r w:rsidRPr="00774B9E">
        <w:rPr>
          <w:sz w:val="24"/>
          <w:szCs w:val="24"/>
        </w:rPr>
        <w:t xml:space="preserve">муниципального    образования     </w:t>
      </w:r>
      <w:proofErr w:type="spellStart"/>
      <w:r w:rsidRPr="00774B9E">
        <w:rPr>
          <w:sz w:val="24"/>
          <w:szCs w:val="24"/>
        </w:rPr>
        <w:t>Слюдянский</w:t>
      </w:r>
      <w:proofErr w:type="spellEnd"/>
      <w:r w:rsidRPr="00774B9E">
        <w:rPr>
          <w:sz w:val="24"/>
          <w:szCs w:val="24"/>
        </w:rPr>
        <w:t xml:space="preserve"> район»</w:t>
      </w:r>
      <w:r>
        <w:rPr>
          <w:sz w:val="24"/>
          <w:szCs w:val="24"/>
        </w:rPr>
        <w:t>»</w:t>
      </w:r>
    </w:p>
    <w:p w:rsidR="009B30F3" w:rsidRDefault="00FC5A85" w:rsidP="00CF293B">
      <w:pPr>
        <w:pStyle w:val="a3"/>
        <w:ind w:right="-1"/>
        <w:rPr>
          <w:szCs w:val="24"/>
        </w:rPr>
      </w:pPr>
      <w:r>
        <w:rPr>
          <w:szCs w:val="24"/>
        </w:rPr>
        <w:t xml:space="preserve">             </w:t>
      </w:r>
      <w:r w:rsidR="009B30F3" w:rsidRPr="00774B9E">
        <w:rPr>
          <w:szCs w:val="24"/>
        </w:rPr>
        <w:t>3. Опубликовать настоящее решение в специальном выпуске газеты «Славное море», а также разместить на официальном сайте</w:t>
      </w:r>
      <w:r w:rsidR="009B30F3">
        <w:rPr>
          <w:szCs w:val="24"/>
        </w:rPr>
        <w:t xml:space="preserve"> администрации муниципального района: </w:t>
      </w:r>
      <w:r w:rsidR="009B30F3">
        <w:rPr>
          <w:szCs w:val="24"/>
          <w:lang w:val="en-US"/>
        </w:rPr>
        <w:t>http</w:t>
      </w:r>
      <w:r w:rsidR="009B30F3">
        <w:rPr>
          <w:szCs w:val="24"/>
        </w:rPr>
        <w:t>//</w:t>
      </w:r>
      <w:r w:rsidR="009B30F3">
        <w:rPr>
          <w:szCs w:val="24"/>
          <w:lang w:val="en-US"/>
        </w:rPr>
        <w:t>www</w:t>
      </w:r>
      <w:r w:rsidR="009B30F3">
        <w:rPr>
          <w:szCs w:val="24"/>
        </w:rPr>
        <w:t>.</w:t>
      </w:r>
      <w:proofErr w:type="spellStart"/>
      <w:r w:rsidR="009B30F3">
        <w:rPr>
          <w:szCs w:val="24"/>
          <w:lang w:val="en-US"/>
        </w:rPr>
        <w:t>sludyanka</w:t>
      </w:r>
      <w:proofErr w:type="spellEnd"/>
      <w:r w:rsidR="009B30F3">
        <w:rPr>
          <w:szCs w:val="24"/>
        </w:rPr>
        <w:t>.</w:t>
      </w:r>
      <w:proofErr w:type="spellStart"/>
      <w:r w:rsidR="009B30F3">
        <w:rPr>
          <w:szCs w:val="24"/>
          <w:lang w:val="en-US"/>
        </w:rPr>
        <w:t>ru</w:t>
      </w:r>
      <w:proofErr w:type="spellEnd"/>
      <w:r w:rsidR="009B30F3">
        <w:rPr>
          <w:szCs w:val="24"/>
        </w:rPr>
        <w:t>, в разделе «</w:t>
      </w:r>
      <w:r w:rsidR="00CF293B">
        <w:rPr>
          <w:szCs w:val="24"/>
        </w:rPr>
        <w:t>Дума»</w:t>
      </w:r>
      <w:r w:rsidR="009B30F3">
        <w:rPr>
          <w:szCs w:val="24"/>
        </w:rPr>
        <w:t>.</w:t>
      </w:r>
    </w:p>
    <w:p w:rsidR="009B30F3" w:rsidRDefault="009B30F3" w:rsidP="00CF293B">
      <w:pPr>
        <w:pStyle w:val="a3"/>
        <w:ind w:right="-1" w:firstLine="709"/>
        <w:rPr>
          <w:szCs w:val="24"/>
        </w:rPr>
      </w:pPr>
    </w:p>
    <w:p w:rsidR="00CF293B" w:rsidRDefault="00CF293B" w:rsidP="00CF293B">
      <w:pPr>
        <w:ind w:right="-1"/>
        <w:jc w:val="both"/>
        <w:rPr>
          <w:sz w:val="24"/>
          <w:szCs w:val="24"/>
        </w:rPr>
      </w:pPr>
    </w:p>
    <w:p w:rsidR="009B30F3" w:rsidRPr="00942275" w:rsidRDefault="009B30F3" w:rsidP="00CF293B">
      <w:pPr>
        <w:ind w:right="-1"/>
        <w:jc w:val="both"/>
        <w:rPr>
          <w:sz w:val="24"/>
          <w:szCs w:val="24"/>
        </w:rPr>
      </w:pPr>
      <w:r w:rsidRPr="00942275">
        <w:rPr>
          <w:sz w:val="24"/>
          <w:szCs w:val="24"/>
        </w:rPr>
        <w:t xml:space="preserve">Мэр </w:t>
      </w:r>
      <w:proofErr w:type="spellStart"/>
      <w:r w:rsidRPr="00942275">
        <w:rPr>
          <w:sz w:val="24"/>
          <w:szCs w:val="24"/>
        </w:rPr>
        <w:t>Слюдянск</w:t>
      </w:r>
      <w:r w:rsidR="00342DB2">
        <w:rPr>
          <w:sz w:val="24"/>
          <w:szCs w:val="24"/>
        </w:rPr>
        <w:t>ого</w:t>
      </w:r>
      <w:proofErr w:type="spellEnd"/>
      <w:r w:rsidR="00342DB2">
        <w:rPr>
          <w:sz w:val="24"/>
          <w:szCs w:val="24"/>
        </w:rPr>
        <w:t xml:space="preserve"> муниципального района</w:t>
      </w:r>
      <w:r w:rsidRPr="00942275">
        <w:rPr>
          <w:sz w:val="24"/>
          <w:szCs w:val="24"/>
        </w:rPr>
        <w:t xml:space="preserve">             </w:t>
      </w:r>
      <w:r w:rsidR="00FC5A85">
        <w:rPr>
          <w:sz w:val="24"/>
          <w:szCs w:val="24"/>
        </w:rPr>
        <w:t xml:space="preserve">               </w:t>
      </w:r>
      <w:r w:rsidR="00CF293B">
        <w:rPr>
          <w:sz w:val="24"/>
          <w:szCs w:val="24"/>
        </w:rPr>
        <w:t xml:space="preserve">                </w:t>
      </w:r>
      <w:r w:rsidR="00FC5A85">
        <w:rPr>
          <w:sz w:val="24"/>
          <w:szCs w:val="24"/>
        </w:rPr>
        <w:t xml:space="preserve">       </w:t>
      </w:r>
      <w:r w:rsidRPr="00942275">
        <w:rPr>
          <w:sz w:val="24"/>
          <w:szCs w:val="24"/>
        </w:rPr>
        <w:t xml:space="preserve"> А.Г. Шульц</w:t>
      </w:r>
    </w:p>
    <w:p w:rsidR="009B30F3" w:rsidRPr="00942275" w:rsidRDefault="009B30F3" w:rsidP="00CF293B">
      <w:pPr>
        <w:ind w:right="-1" w:firstLine="709"/>
        <w:jc w:val="both"/>
        <w:rPr>
          <w:sz w:val="24"/>
          <w:szCs w:val="24"/>
        </w:rPr>
      </w:pPr>
    </w:p>
    <w:p w:rsidR="00FC5A85" w:rsidRDefault="009B30F3" w:rsidP="00CF293B">
      <w:pPr>
        <w:ind w:right="-1"/>
        <w:jc w:val="both"/>
        <w:rPr>
          <w:sz w:val="24"/>
          <w:szCs w:val="24"/>
        </w:rPr>
      </w:pPr>
      <w:r w:rsidRPr="00942275">
        <w:rPr>
          <w:sz w:val="24"/>
          <w:szCs w:val="24"/>
        </w:rPr>
        <w:t>Председатель</w:t>
      </w:r>
      <w:r w:rsidR="007401A9">
        <w:rPr>
          <w:sz w:val="24"/>
          <w:szCs w:val="24"/>
        </w:rPr>
        <w:t xml:space="preserve"> Думы</w:t>
      </w:r>
      <w:r w:rsidRPr="00942275">
        <w:rPr>
          <w:sz w:val="24"/>
          <w:szCs w:val="24"/>
        </w:rPr>
        <w:t xml:space="preserve"> </w:t>
      </w:r>
      <w:proofErr w:type="spellStart"/>
      <w:r w:rsidR="00342DB2">
        <w:rPr>
          <w:sz w:val="24"/>
          <w:szCs w:val="24"/>
        </w:rPr>
        <w:t>Слюдянского</w:t>
      </w:r>
      <w:proofErr w:type="spellEnd"/>
      <w:r w:rsidR="00342DB2">
        <w:rPr>
          <w:sz w:val="24"/>
          <w:szCs w:val="24"/>
        </w:rPr>
        <w:t xml:space="preserve"> </w:t>
      </w:r>
    </w:p>
    <w:p w:rsidR="009B30F3" w:rsidRPr="00942275" w:rsidRDefault="00342DB2" w:rsidP="00CF293B">
      <w:pPr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>муниципального района</w:t>
      </w:r>
      <w:r w:rsidR="00FC5A85">
        <w:rPr>
          <w:sz w:val="24"/>
          <w:szCs w:val="24"/>
        </w:rPr>
        <w:t xml:space="preserve">          </w:t>
      </w:r>
      <w:r w:rsidR="009B30F3" w:rsidRPr="00942275">
        <w:rPr>
          <w:sz w:val="24"/>
          <w:szCs w:val="24"/>
        </w:rPr>
        <w:t xml:space="preserve"> </w:t>
      </w:r>
      <w:r w:rsidR="009B30F3">
        <w:rPr>
          <w:sz w:val="24"/>
          <w:szCs w:val="24"/>
        </w:rPr>
        <w:t xml:space="preserve"> </w:t>
      </w:r>
      <w:r w:rsidR="009B30F3" w:rsidRPr="00942275">
        <w:rPr>
          <w:sz w:val="24"/>
          <w:szCs w:val="24"/>
        </w:rPr>
        <w:t xml:space="preserve">  </w:t>
      </w:r>
      <w:r w:rsidR="00FC5A85">
        <w:rPr>
          <w:sz w:val="24"/>
          <w:szCs w:val="24"/>
        </w:rPr>
        <w:t xml:space="preserve">                                      </w:t>
      </w:r>
      <w:r w:rsidR="00CF293B">
        <w:rPr>
          <w:sz w:val="24"/>
          <w:szCs w:val="24"/>
        </w:rPr>
        <w:t xml:space="preserve">               </w:t>
      </w:r>
      <w:r w:rsidR="00FC5A85">
        <w:rPr>
          <w:sz w:val="24"/>
          <w:szCs w:val="24"/>
        </w:rPr>
        <w:t xml:space="preserve">             </w:t>
      </w:r>
      <w:r w:rsidR="009B30F3" w:rsidRPr="00942275">
        <w:rPr>
          <w:sz w:val="24"/>
          <w:szCs w:val="24"/>
        </w:rPr>
        <w:t xml:space="preserve">А.В. Николаев </w:t>
      </w:r>
    </w:p>
    <w:p w:rsidR="009B30F3" w:rsidRPr="00942275" w:rsidRDefault="009B30F3" w:rsidP="00CF293B">
      <w:pPr>
        <w:ind w:right="-1" w:firstLine="709"/>
        <w:jc w:val="both"/>
        <w:rPr>
          <w:sz w:val="24"/>
          <w:szCs w:val="24"/>
        </w:rPr>
      </w:pPr>
    </w:p>
    <w:p w:rsidR="007E29BE" w:rsidRDefault="007E29BE" w:rsidP="007E29BE">
      <w:pPr>
        <w:shd w:val="clear" w:color="auto" w:fill="FFFFFF"/>
        <w:spacing w:before="252"/>
        <w:ind w:right="775"/>
        <w:jc w:val="both"/>
        <w:rPr>
          <w:spacing w:val="-4"/>
          <w:sz w:val="26"/>
          <w:szCs w:val="26"/>
        </w:rPr>
      </w:pPr>
    </w:p>
    <w:p w:rsidR="00FC5A85" w:rsidRPr="005A359A" w:rsidRDefault="00886930" w:rsidP="00FC5A85">
      <w:pPr>
        <w:ind w:right="775"/>
        <w:jc w:val="both"/>
        <w:rPr>
          <w:sz w:val="24"/>
          <w:szCs w:val="24"/>
        </w:rPr>
      </w:pPr>
      <w:r>
        <w:rPr>
          <w:sz w:val="24"/>
          <w:szCs w:val="24"/>
        </w:rPr>
        <w:t>о</w:t>
      </w:r>
      <w:r w:rsidR="00FC5A85">
        <w:rPr>
          <w:sz w:val="24"/>
          <w:szCs w:val="24"/>
        </w:rPr>
        <w:t xml:space="preserve">т </w:t>
      </w:r>
      <w:r w:rsidR="005A359A">
        <w:rPr>
          <w:sz w:val="24"/>
          <w:szCs w:val="24"/>
        </w:rPr>
        <w:t xml:space="preserve">30.11.2022 г. </w:t>
      </w:r>
      <w:r w:rsidR="00FC5A85">
        <w:rPr>
          <w:sz w:val="24"/>
          <w:szCs w:val="24"/>
        </w:rPr>
        <w:t xml:space="preserve">№ </w:t>
      </w:r>
      <w:r w:rsidR="005A359A">
        <w:rPr>
          <w:sz w:val="24"/>
          <w:szCs w:val="24"/>
        </w:rPr>
        <w:t xml:space="preserve">61 – </w:t>
      </w:r>
      <w:r w:rsidR="005A359A">
        <w:rPr>
          <w:sz w:val="24"/>
          <w:szCs w:val="24"/>
          <w:lang w:val="en-US"/>
        </w:rPr>
        <w:t xml:space="preserve">VII </w:t>
      </w:r>
      <w:proofErr w:type="spellStart"/>
      <w:r w:rsidR="005A359A">
        <w:rPr>
          <w:sz w:val="24"/>
          <w:szCs w:val="24"/>
        </w:rPr>
        <w:t>рд</w:t>
      </w:r>
      <w:proofErr w:type="spellEnd"/>
    </w:p>
    <w:p w:rsidR="00FC5A85" w:rsidRDefault="00FC5A85" w:rsidP="00FC5A85">
      <w:pPr>
        <w:shd w:val="clear" w:color="auto" w:fill="FFFFFF"/>
        <w:spacing w:before="252"/>
        <w:ind w:right="775"/>
        <w:jc w:val="both"/>
        <w:rPr>
          <w:spacing w:val="-4"/>
          <w:sz w:val="26"/>
          <w:szCs w:val="26"/>
        </w:rPr>
      </w:pPr>
    </w:p>
    <w:p w:rsidR="00244538" w:rsidRDefault="00244538" w:rsidP="00FC5A85">
      <w:pPr>
        <w:shd w:val="clear" w:color="auto" w:fill="FFFFFF"/>
        <w:spacing w:before="252"/>
        <w:ind w:right="230"/>
        <w:jc w:val="right"/>
        <w:rPr>
          <w:spacing w:val="-4"/>
          <w:sz w:val="26"/>
          <w:szCs w:val="26"/>
        </w:rPr>
      </w:pPr>
    </w:p>
    <w:p w:rsidR="00244538" w:rsidRDefault="00244538" w:rsidP="00FC5A85">
      <w:pPr>
        <w:shd w:val="clear" w:color="auto" w:fill="FFFFFF"/>
        <w:spacing w:before="252"/>
        <w:ind w:right="230"/>
        <w:jc w:val="right"/>
        <w:rPr>
          <w:spacing w:val="-4"/>
          <w:sz w:val="26"/>
          <w:szCs w:val="26"/>
        </w:rPr>
      </w:pPr>
    </w:p>
    <w:p w:rsidR="00B313B4" w:rsidRDefault="00B313B4" w:rsidP="00FC5A85">
      <w:pPr>
        <w:shd w:val="clear" w:color="auto" w:fill="FFFFFF"/>
        <w:spacing w:before="252"/>
        <w:ind w:right="230"/>
        <w:jc w:val="right"/>
        <w:rPr>
          <w:spacing w:val="-4"/>
          <w:sz w:val="26"/>
          <w:szCs w:val="26"/>
        </w:rPr>
      </w:pPr>
    </w:p>
    <w:p w:rsidR="00B313B4" w:rsidRDefault="00B313B4" w:rsidP="00FC5A85">
      <w:pPr>
        <w:shd w:val="clear" w:color="auto" w:fill="FFFFFF"/>
        <w:spacing w:before="252"/>
        <w:ind w:right="230"/>
        <w:jc w:val="right"/>
        <w:rPr>
          <w:spacing w:val="-4"/>
          <w:sz w:val="26"/>
          <w:szCs w:val="26"/>
        </w:rPr>
      </w:pPr>
    </w:p>
    <w:p w:rsidR="00886930" w:rsidRDefault="00886930" w:rsidP="00FC5A85">
      <w:pPr>
        <w:shd w:val="clear" w:color="auto" w:fill="FFFFFF"/>
        <w:spacing w:before="252"/>
        <w:ind w:right="230"/>
        <w:jc w:val="right"/>
        <w:rPr>
          <w:spacing w:val="-4"/>
          <w:sz w:val="26"/>
          <w:szCs w:val="26"/>
        </w:rPr>
      </w:pPr>
    </w:p>
    <w:p w:rsidR="00886930" w:rsidRDefault="00886930" w:rsidP="00FC5A85">
      <w:pPr>
        <w:shd w:val="clear" w:color="auto" w:fill="FFFFFF"/>
        <w:spacing w:before="252"/>
        <w:ind w:right="230"/>
        <w:jc w:val="right"/>
        <w:rPr>
          <w:spacing w:val="-4"/>
          <w:sz w:val="26"/>
          <w:szCs w:val="26"/>
        </w:rPr>
      </w:pPr>
    </w:p>
    <w:p w:rsidR="00886930" w:rsidRDefault="00886930" w:rsidP="00FC5A85">
      <w:pPr>
        <w:shd w:val="clear" w:color="auto" w:fill="FFFFFF"/>
        <w:spacing w:before="252"/>
        <w:ind w:right="230"/>
        <w:jc w:val="right"/>
        <w:rPr>
          <w:spacing w:val="-4"/>
          <w:sz w:val="26"/>
          <w:szCs w:val="26"/>
        </w:rPr>
      </w:pPr>
    </w:p>
    <w:p w:rsidR="00886930" w:rsidRDefault="00886930" w:rsidP="00FC5A85">
      <w:pPr>
        <w:shd w:val="clear" w:color="auto" w:fill="FFFFFF"/>
        <w:spacing w:before="252"/>
        <w:ind w:right="230"/>
        <w:jc w:val="right"/>
        <w:rPr>
          <w:spacing w:val="-4"/>
          <w:sz w:val="26"/>
          <w:szCs w:val="26"/>
        </w:rPr>
      </w:pPr>
    </w:p>
    <w:p w:rsidR="00886930" w:rsidRDefault="00886930" w:rsidP="00FC5A85">
      <w:pPr>
        <w:shd w:val="clear" w:color="auto" w:fill="FFFFFF"/>
        <w:spacing w:before="252"/>
        <w:ind w:right="230"/>
        <w:jc w:val="right"/>
        <w:rPr>
          <w:spacing w:val="-4"/>
          <w:sz w:val="26"/>
          <w:szCs w:val="26"/>
        </w:rPr>
      </w:pPr>
    </w:p>
    <w:p w:rsidR="00886930" w:rsidRDefault="00886930" w:rsidP="00FC5A85">
      <w:pPr>
        <w:shd w:val="clear" w:color="auto" w:fill="FFFFFF"/>
        <w:spacing w:before="252"/>
        <w:ind w:right="230"/>
        <w:jc w:val="right"/>
        <w:rPr>
          <w:spacing w:val="-4"/>
          <w:sz w:val="26"/>
          <w:szCs w:val="26"/>
        </w:rPr>
      </w:pPr>
    </w:p>
    <w:p w:rsidR="00886930" w:rsidRDefault="00886930" w:rsidP="00FC5A85">
      <w:pPr>
        <w:shd w:val="clear" w:color="auto" w:fill="FFFFFF"/>
        <w:spacing w:before="252"/>
        <w:ind w:right="230"/>
        <w:jc w:val="right"/>
        <w:rPr>
          <w:spacing w:val="-4"/>
          <w:sz w:val="26"/>
          <w:szCs w:val="26"/>
        </w:rPr>
      </w:pPr>
    </w:p>
    <w:p w:rsidR="00886930" w:rsidRDefault="00886930" w:rsidP="00FC5A85">
      <w:pPr>
        <w:shd w:val="clear" w:color="auto" w:fill="FFFFFF"/>
        <w:spacing w:before="252"/>
        <w:ind w:right="230"/>
        <w:jc w:val="right"/>
        <w:rPr>
          <w:spacing w:val="-4"/>
          <w:sz w:val="26"/>
          <w:szCs w:val="26"/>
        </w:rPr>
      </w:pPr>
    </w:p>
    <w:p w:rsidR="002259E1" w:rsidRPr="002259E1" w:rsidRDefault="002259E1" w:rsidP="005A359A">
      <w:pPr>
        <w:shd w:val="clear" w:color="auto" w:fill="FFFFFF"/>
        <w:ind w:right="-1"/>
        <w:jc w:val="right"/>
        <w:rPr>
          <w:spacing w:val="-4"/>
          <w:sz w:val="24"/>
          <w:szCs w:val="24"/>
        </w:rPr>
      </w:pPr>
      <w:r w:rsidRPr="002259E1">
        <w:rPr>
          <w:spacing w:val="-4"/>
          <w:sz w:val="24"/>
          <w:szCs w:val="24"/>
        </w:rPr>
        <w:lastRenderedPageBreak/>
        <w:t>Утверждено</w:t>
      </w:r>
      <w:r w:rsidR="00C51339" w:rsidRPr="002259E1">
        <w:rPr>
          <w:spacing w:val="-4"/>
          <w:sz w:val="24"/>
          <w:szCs w:val="24"/>
        </w:rPr>
        <w:t xml:space="preserve"> </w:t>
      </w:r>
    </w:p>
    <w:p w:rsidR="003E0121" w:rsidRDefault="00C51339" w:rsidP="005A359A">
      <w:pPr>
        <w:shd w:val="clear" w:color="auto" w:fill="FFFFFF"/>
        <w:ind w:right="-1"/>
        <w:jc w:val="right"/>
        <w:rPr>
          <w:spacing w:val="-2"/>
          <w:sz w:val="24"/>
          <w:szCs w:val="24"/>
        </w:rPr>
      </w:pPr>
      <w:r w:rsidRPr="002259E1">
        <w:rPr>
          <w:spacing w:val="-4"/>
          <w:sz w:val="24"/>
          <w:szCs w:val="24"/>
        </w:rPr>
        <w:t>решени</w:t>
      </w:r>
      <w:r w:rsidR="002259E1" w:rsidRPr="002259E1">
        <w:rPr>
          <w:spacing w:val="-4"/>
          <w:sz w:val="24"/>
          <w:szCs w:val="24"/>
        </w:rPr>
        <w:t>ем</w:t>
      </w:r>
      <w:r w:rsidRPr="002259E1">
        <w:rPr>
          <w:spacing w:val="-4"/>
          <w:sz w:val="24"/>
          <w:szCs w:val="24"/>
        </w:rPr>
        <w:t xml:space="preserve"> Думы</w:t>
      </w:r>
      <w:r w:rsidR="003E0121">
        <w:rPr>
          <w:spacing w:val="-4"/>
          <w:sz w:val="24"/>
          <w:szCs w:val="24"/>
        </w:rPr>
        <w:t xml:space="preserve"> </w:t>
      </w:r>
      <w:proofErr w:type="spellStart"/>
      <w:r w:rsidRPr="002259E1">
        <w:rPr>
          <w:spacing w:val="-2"/>
          <w:sz w:val="24"/>
          <w:szCs w:val="24"/>
        </w:rPr>
        <w:t>Слюдянского</w:t>
      </w:r>
      <w:proofErr w:type="spellEnd"/>
      <w:r w:rsidRPr="002259E1">
        <w:rPr>
          <w:spacing w:val="-2"/>
          <w:sz w:val="24"/>
          <w:szCs w:val="24"/>
        </w:rPr>
        <w:t xml:space="preserve"> </w:t>
      </w:r>
    </w:p>
    <w:p w:rsidR="00C51339" w:rsidRPr="002259E1" w:rsidRDefault="00C51339" w:rsidP="005A359A">
      <w:pPr>
        <w:shd w:val="clear" w:color="auto" w:fill="FFFFFF"/>
        <w:ind w:right="-1"/>
        <w:jc w:val="right"/>
        <w:rPr>
          <w:sz w:val="24"/>
          <w:szCs w:val="24"/>
        </w:rPr>
      </w:pPr>
      <w:r w:rsidRPr="002259E1">
        <w:rPr>
          <w:spacing w:val="-2"/>
          <w:sz w:val="24"/>
          <w:szCs w:val="24"/>
        </w:rPr>
        <w:t>муниципального района</w:t>
      </w:r>
    </w:p>
    <w:p w:rsidR="005A359A" w:rsidRPr="005A359A" w:rsidRDefault="005A359A" w:rsidP="005A359A">
      <w:pPr>
        <w:ind w:right="-1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от 30.11.2022 г. № 61 – </w:t>
      </w:r>
      <w:r>
        <w:rPr>
          <w:sz w:val="24"/>
          <w:szCs w:val="24"/>
          <w:lang w:val="en-US"/>
        </w:rPr>
        <w:t xml:space="preserve">VII </w:t>
      </w:r>
      <w:proofErr w:type="spellStart"/>
      <w:r>
        <w:rPr>
          <w:sz w:val="24"/>
          <w:szCs w:val="24"/>
        </w:rPr>
        <w:t>рд</w:t>
      </w:r>
      <w:proofErr w:type="spellEnd"/>
    </w:p>
    <w:p w:rsidR="00C51339" w:rsidRPr="002259E1" w:rsidRDefault="00C51339" w:rsidP="005A359A">
      <w:pPr>
        <w:shd w:val="clear" w:color="auto" w:fill="FFFFFF"/>
        <w:tabs>
          <w:tab w:val="left" w:pos="1865"/>
        </w:tabs>
        <w:spacing w:line="281" w:lineRule="exact"/>
        <w:ind w:right="202"/>
        <w:jc w:val="right"/>
        <w:rPr>
          <w:sz w:val="24"/>
          <w:szCs w:val="24"/>
        </w:rPr>
      </w:pPr>
    </w:p>
    <w:p w:rsidR="00C51339" w:rsidRPr="007E29BE" w:rsidRDefault="00C51339" w:rsidP="00FC5A85">
      <w:pPr>
        <w:shd w:val="clear" w:color="auto" w:fill="FFFFFF"/>
        <w:spacing w:before="540" w:line="288" w:lineRule="exact"/>
        <w:ind w:left="94" w:firstLine="615"/>
        <w:jc w:val="center"/>
        <w:rPr>
          <w:b/>
          <w:sz w:val="24"/>
          <w:szCs w:val="24"/>
        </w:rPr>
      </w:pPr>
      <w:r w:rsidRPr="007E29BE">
        <w:rPr>
          <w:b/>
          <w:bCs/>
          <w:spacing w:val="-20"/>
          <w:sz w:val="24"/>
          <w:szCs w:val="24"/>
        </w:rPr>
        <w:t xml:space="preserve">ПОЛОЖЕНИЕ </w:t>
      </w:r>
      <w:r w:rsidRPr="007E29BE">
        <w:rPr>
          <w:b/>
          <w:spacing w:val="-4"/>
          <w:sz w:val="24"/>
          <w:szCs w:val="24"/>
        </w:rPr>
        <w:t>О ГАРАНТИЯХ ОСУЩЕСТВЛЕНИЯ ПОЛНОМОЧИЙ МЭРА</w:t>
      </w:r>
      <w:r w:rsidR="00FC5A85">
        <w:rPr>
          <w:b/>
          <w:sz w:val="24"/>
          <w:szCs w:val="24"/>
        </w:rPr>
        <w:t xml:space="preserve"> </w:t>
      </w:r>
      <w:r w:rsidRPr="007E29BE">
        <w:rPr>
          <w:b/>
          <w:spacing w:val="-6"/>
          <w:sz w:val="24"/>
          <w:szCs w:val="24"/>
        </w:rPr>
        <w:t>СЛЮДЯНСКОГО МУНИЦИПАЛЬНОГО РАЙОНА И ДЕПУТАТОВ</w:t>
      </w:r>
    </w:p>
    <w:p w:rsidR="00C51339" w:rsidRPr="007E29BE" w:rsidRDefault="00C51339" w:rsidP="007E29BE">
      <w:pPr>
        <w:shd w:val="clear" w:color="auto" w:fill="FFFFFF"/>
        <w:spacing w:line="288" w:lineRule="exact"/>
        <w:ind w:left="94" w:firstLine="615"/>
        <w:jc w:val="center"/>
        <w:rPr>
          <w:b/>
          <w:sz w:val="24"/>
          <w:szCs w:val="24"/>
        </w:rPr>
      </w:pPr>
      <w:r w:rsidRPr="007E29BE">
        <w:rPr>
          <w:b/>
          <w:bCs/>
          <w:spacing w:val="-10"/>
          <w:sz w:val="24"/>
          <w:szCs w:val="24"/>
        </w:rPr>
        <w:t>ДУМЫ СЛЮДЯНСКОГО МУНИЦИПАЛЬНОГО РАЙОНА</w:t>
      </w:r>
      <w:r w:rsidR="004E671F">
        <w:rPr>
          <w:b/>
          <w:bCs/>
          <w:spacing w:val="-10"/>
          <w:sz w:val="24"/>
          <w:szCs w:val="24"/>
        </w:rPr>
        <w:t>,</w:t>
      </w:r>
      <w:r w:rsidR="004E671F" w:rsidRPr="004E671F">
        <w:rPr>
          <w:b/>
          <w:sz w:val="24"/>
          <w:szCs w:val="24"/>
        </w:rPr>
        <w:t xml:space="preserve"> </w:t>
      </w:r>
      <w:proofErr w:type="gramStart"/>
      <w:r w:rsidR="004E671F" w:rsidRPr="0022635A">
        <w:rPr>
          <w:b/>
          <w:sz w:val="24"/>
          <w:szCs w:val="24"/>
        </w:rPr>
        <w:t>ОСУЩЕСТВЛЯЮЩИХ</w:t>
      </w:r>
      <w:proofErr w:type="gramEnd"/>
      <w:r w:rsidR="004E671F" w:rsidRPr="0022635A">
        <w:rPr>
          <w:b/>
          <w:sz w:val="24"/>
          <w:szCs w:val="24"/>
        </w:rPr>
        <w:t xml:space="preserve"> СВОИ ПОЛНОМОЧИЯ НА ПОСТОЯННОЙ ОСНОВЕ</w:t>
      </w:r>
    </w:p>
    <w:p w:rsidR="00C51339" w:rsidRPr="007E29BE" w:rsidRDefault="007E29BE" w:rsidP="007E29BE">
      <w:pPr>
        <w:pStyle w:val="a7"/>
        <w:shd w:val="clear" w:color="auto" w:fill="FFFFFF"/>
        <w:spacing w:before="281" w:line="274" w:lineRule="exact"/>
        <w:ind w:left="709"/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Раздел 1. </w:t>
      </w:r>
      <w:r w:rsidR="00C51339" w:rsidRPr="007E29BE">
        <w:rPr>
          <w:b/>
          <w:sz w:val="24"/>
          <w:szCs w:val="24"/>
        </w:rPr>
        <w:t>ОБЩИЕ ПОЛОЖЕНИЯ</w:t>
      </w:r>
    </w:p>
    <w:p w:rsidR="00C51339" w:rsidRPr="007E29BE" w:rsidRDefault="00C51339" w:rsidP="00FC5A85">
      <w:pPr>
        <w:pStyle w:val="a7"/>
        <w:shd w:val="clear" w:color="auto" w:fill="FFFFFF"/>
        <w:tabs>
          <w:tab w:val="left" w:pos="9526"/>
        </w:tabs>
        <w:spacing w:before="281" w:line="274" w:lineRule="exact"/>
        <w:ind w:left="94" w:firstLine="615"/>
        <w:jc w:val="both"/>
        <w:rPr>
          <w:sz w:val="24"/>
          <w:szCs w:val="24"/>
        </w:rPr>
      </w:pPr>
      <w:r w:rsidRPr="007E29BE">
        <w:rPr>
          <w:sz w:val="24"/>
          <w:szCs w:val="24"/>
        </w:rPr>
        <w:tab/>
      </w:r>
    </w:p>
    <w:p w:rsidR="00C51339" w:rsidRPr="007E29BE" w:rsidRDefault="00C51339" w:rsidP="00FC5A85">
      <w:pPr>
        <w:shd w:val="clear" w:color="auto" w:fill="FFFFFF"/>
        <w:spacing w:line="274" w:lineRule="exact"/>
        <w:ind w:firstLine="709"/>
        <w:jc w:val="both"/>
        <w:rPr>
          <w:sz w:val="24"/>
          <w:szCs w:val="24"/>
        </w:rPr>
      </w:pPr>
      <w:proofErr w:type="gramStart"/>
      <w:r w:rsidRPr="007E29BE">
        <w:rPr>
          <w:sz w:val="24"/>
          <w:szCs w:val="24"/>
        </w:rPr>
        <w:t>Настоящее Положение разработано в соответствии с Федеральным законом от 6 октября 2003 года № 131-ФЗ «Об общих принципах организации местного самоуправления в Российской Федерации», Законом Иркутской области от 17 декабря 2008 года № 122-оз «О гарантиях осуществления полномочий депутата, члена выборного органа местного самоуправления, выборного должностного лица местного самоуправления в Иркутской области», постановлением Правительства Иркутской области от 27 ноября 2014 года № 599-пп</w:t>
      </w:r>
      <w:proofErr w:type="gramEnd"/>
      <w:r w:rsidRPr="007E29BE">
        <w:rPr>
          <w:sz w:val="24"/>
          <w:szCs w:val="24"/>
        </w:rPr>
        <w:t xml:space="preserve">  «</w:t>
      </w:r>
      <w:proofErr w:type="gramStart"/>
      <w:r w:rsidRPr="007E29BE">
        <w:rPr>
          <w:sz w:val="24"/>
          <w:szCs w:val="24"/>
        </w:rPr>
        <w:t>Об установлении нормативов формирования расходов на оплату труда депутатов, выборных должностных лиц местного самоуправления, осуществляющих свои полномочия на постоянной основе, муниципальных служащих и содержание органов местного самоуправления муниципальных образований Иркутской области», постановление</w:t>
      </w:r>
      <w:r w:rsidR="00CF293B">
        <w:rPr>
          <w:sz w:val="24"/>
          <w:szCs w:val="24"/>
        </w:rPr>
        <w:t>м</w:t>
      </w:r>
      <w:r w:rsidRPr="007E29BE">
        <w:rPr>
          <w:sz w:val="24"/>
          <w:szCs w:val="24"/>
        </w:rPr>
        <w:t xml:space="preserve"> Правительства Иркутской области № 833-пп от 28 октября 2022 года «О внесении изменений в  нормативы формирования расходов на оплату труда депутатов, выборных должностных лиц местного самоуправления, осуществляющих свои полномочия</w:t>
      </w:r>
      <w:proofErr w:type="gramEnd"/>
      <w:r w:rsidRPr="007E29BE">
        <w:rPr>
          <w:sz w:val="24"/>
          <w:szCs w:val="24"/>
        </w:rPr>
        <w:t xml:space="preserve"> </w:t>
      </w:r>
      <w:proofErr w:type="gramStart"/>
      <w:r w:rsidRPr="007E29BE">
        <w:rPr>
          <w:sz w:val="24"/>
          <w:szCs w:val="24"/>
        </w:rPr>
        <w:t xml:space="preserve">на постоянной основе, Уставом </w:t>
      </w:r>
      <w:proofErr w:type="spellStart"/>
      <w:r w:rsidRPr="007E29BE">
        <w:rPr>
          <w:sz w:val="24"/>
          <w:szCs w:val="24"/>
        </w:rPr>
        <w:t>Слюдянского</w:t>
      </w:r>
      <w:proofErr w:type="spellEnd"/>
      <w:r w:rsidRPr="007E29BE">
        <w:rPr>
          <w:sz w:val="24"/>
          <w:szCs w:val="24"/>
        </w:rPr>
        <w:t xml:space="preserve"> муниципального  района (новая редакция), зарегистрированного постановлением Губернатора Иркутской области № 303-П от 30 июня 2005г., регистрационный № 14-3 и </w:t>
      </w:r>
      <w:r w:rsidRPr="007E29BE">
        <w:rPr>
          <w:spacing w:val="-3"/>
          <w:sz w:val="24"/>
          <w:szCs w:val="24"/>
        </w:rPr>
        <w:t xml:space="preserve">определяет правовые, </w:t>
      </w:r>
      <w:r w:rsidRPr="007E29BE">
        <w:rPr>
          <w:spacing w:val="-2"/>
          <w:sz w:val="24"/>
          <w:szCs w:val="24"/>
        </w:rPr>
        <w:t xml:space="preserve">социальные, материальные, организационные гарантии осуществления полномочий </w:t>
      </w:r>
      <w:r w:rsidRPr="007E29BE">
        <w:rPr>
          <w:sz w:val="24"/>
          <w:szCs w:val="24"/>
        </w:rPr>
        <w:t>мэра</w:t>
      </w:r>
      <w:r w:rsidR="004E671F">
        <w:rPr>
          <w:sz w:val="24"/>
          <w:szCs w:val="24"/>
        </w:rPr>
        <w:t xml:space="preserve"> </w:t>
      </w:r>
      <w:proofErr w:type="spellStart"/>
      <w:r w:rsidRPr="007E29BE">
        <w:rPr>
          <w:sz w:val="24"/>
          <w:szCs w:val="24"/>
        </w:rPr>
        <w:t>Слюдянского</w:t>
      </w:r>
      <w:proofErr w:type="spellEnd"/>
      <w:r w:rsidRPr="007E29BE">
        <w:rPr>
          <w:sz w:val="24"/>
          <w:szCs w:val="24"/>
        </w:rPr>
        <w:t xml:space="preserve"> муниципального района и  депутатов  Думы </w:t>
      </w:r>
      <w:proofErr w:type="spellStart"/>
      <w:r w:rsidRPr="007E29BE">
        <w:rPr>
          <w:sz w:val="24"/>
          <w:szCs w:val="24"/>
        </w:rPr>
        <w:t>Слюдянского</w:t>
      </w:r>
      <w:proofErr w:type="spellEnd"/>
      <w:r w:rsidRPr="007E29BE">
        <w:rPr>
          <w:sz w:val="24"/>
          <w:szCs w:val="24"/>
        </w:rPr>
        <w:t xml:space="preserve"> муниципального района</w:t>
      </w:r>
      <w:r w:rsidR="003E0121">
        <w:rPr>
          <w:sz w:val="24"/>
          <w:szCs w:val="24"/>
        </w:rPr>
        <w:t xml:space="preserve">, </w:t>
      </w:r>
      <w:r w:rsidR="003E0121" w:rsidRPr="007E29BE">
        <w:rPr>
          <w:sz w:val="24"/>
          <w:szCs w:val="24"/>
        </w:rPr>
        <w:t>осуществляющих свои полномочия на постоянной основе</w:t>
      </w:r>
      <w:r w:rsidRPr="007E29BE">
        <w:rPr>
          <w:sz w:val="24"/>
          <w:szCs w:val="24"/>
        </w:rPr>
        <w:t xml:space="preserve"> (далее - </w:t>
      </w:r>
      <w:r w:rsidR="003E0121">
        <w:rPr>
          <w:spacing w:val="-3"/>
          <w:sz w:val="24"/>
          <w:szCs w:val="24"/>
        </w:rPr>
        <w:t xml:space="preserve">выборные лица местного </w:t>
      </w:r>
      <w:r w:rsidR="003E0121" w:rsidRPr="007E29BE">
        <w:rPr>
          <w:spacing w:val="-1"/>
          <w:sz w:val="24"/>
          <w:szCs w:val="24"/>
        </w:rPr>
        <w:t>самоуправления</w:t>
      </w:r>
      <w:r w:rsidRPr="007E29BE">
        <w:rPr>
          <w:sz w:val="24"/>
          <w:szCs w:val="24"/>
        </w:rPr>
        <w:t>).</w:t>
      </w:r>
      <w:proofErr w:type="gramEnd"/>
    </w:p>
    <w:p w:rsidR="00C51339" w:rsidRPr="007E29BE" w:rsidRDefault="00C51339" w:rsidP="00F27026">
      <w:pPr>
        <w:shd w:val="clear" w:color="auto" w:fill="FFFFFF"/>
        <w:spacing w:before="7" w:line="274" w:lineRule="exact"/>
        <w:ind w:right="-1" w:firstLine="709"/>
        <w:jc w:val="both"/>
        <w:rPr>
          <w:sz w:val="24"/>
          <w:szCs w:val="24"/>
        </w:rPr>
      </w:pPr>
      <w:r w:rsidRPr="007E29BE">
        <w:rPr>
          <w:spacing w:val="-4"/>
          <w:sz w:val="24"/>
          <w:szCs w:val="24"/>
        </w:rPr>
        <w:t xml:space="preserve">Выборному лицу местного самоуправления гарантируется самостоятельное </w:t>
      </w:r>
      <w:r w:rsidRPr="007E29BE">
        <w:rPr>
          <w:spacing w:val="-6"/>
          <w:sz w:val="24"/>
          <w:szCs w:val="24"/>
        </w:rPr>
        <w:t xml:space="preserve">осуществление своей деятельности в пределах полномочий, установленных Уставом </w:t>
      </w:r>
      <w:proofErr w:type="spellStart"/>
      <w:r w:rsidRPr="007E29BE">
        <w:rPr>
          <w:sz w:val="24"/>
          <w:szCs w:val="24"/>
        </w:rPr>
        <w:t>Слюдянского</w:t>
      </w:r>
      <w:proofErr w:type="spellEnd"/>
      <w:r w:rsidRPr="007E29BE">
        <w:rPr>
          <w:sz w:val="24"/>
          <w:szCs w:val="24"/>
        </w:rPr>
        <w:t xml:space="preserve"> муниципального района и иными муниципальными </w:t>
      </w:r>
      <w:r w:rsidRPr="007E29BE">
        <w:rPr>
          <w:spacing w:val="-2"/>
          <w:sz w:val="24"/>
          <w:szCs w:val="24"/>
        </w:rPr>
        <w:t xml:space="preserve">правовыми актами органов местного самоуправления муниципального района </w:t>
      </w:r>
      <w:r w:rsidRPr="00FC5A85">
        <w:rPr>
          <w:iCs/>
          <w:spacing w:val="-2"/>
          <w:sz w:val="24"/>
          <w:szCs w:val="24"/>
        </w:rPr>
        <w:t>в</w:t>
      </w:r>
      <w:r w:rsidRPr="007E29BE">
        <w:rPr>
          <w:i/>
          <w:iCs/>
          <w:spacing w:val="-2"/>
          <w:sz w:val="24"/>
          <w:szCs w:val="24"/>
        </w:rPr>
        <w:t xml:space="preserve"> </w:t>
      </w:r>
      <w:r w:rsidRPr="007E29BE">
        <w:rPr>
          <w:spacing w:val="-3"/>
          <w:sz w:val="24"/>
          <w:szCs w:val="24"/>
        </w:rPr>
        <w:t xml:space="preserve">соответствии с федеральными законами, Уставом Иркутской области и законами </w:t>
      </w:r>
      <w:r w:rsidRPr="007E29BE">
        <w:rPr>
          <w:sz w:val="24"/>
          <w:szCs w:val="24"/>
        </w:rPr>
        <w:t>Иркутской области.</w:t>
      </w:r>
    </w:p>
    <w:p w:rsidR="00A04916" w:rsidRDefault="00A04916" w:rsidP="00A04916">
      <w:pPr>
        <w:ind w:left="94" w:firstLine="615"/>
        <w:jc w:val="center"/>
        <w:rPr>
          <w:b/>
          <w:spacing w:val="-1"/>
          <w:sz w:val="24"/>
          <w:szCs w:val="24"/>
        </w:rPr>
      </w:pPr>
    </w:p>
    <w:p w:rsidR="00A04916" w:rsidRPr="0022635A" w:rsidRDefault="007E29BE" w:rsidP="00A04916">
      <w:pPr>
        <w:ind w:left="94" w:firstLine="615"/>
        <w:jc w:val="center"/>
        <w:rPr>
          <w:b/>
          <w:sz w:val="24"/>
          <w:szCs w:val="24"/>
        </w:rPr>
      </w:pPr>
      <w:r>
        <w:rPr>
          <w:b/>
          <w:spacing w:val="-1"/>
          <w:sz w:val="24"/>
          <w:szCs w:val="24"/>
        </w:rPr>
        <w:t>Р</w:t>
      </w:r>
      <w:r w:rsidRPr="007E29BE">
        <w:rPr>
          <w:b/>
          <w:spacing w:val="-1"/>
          <w:sz w:val="24"/>
          <w:szCs w:val="24"/>
        </w:rPr>
        <w:t xml:space="preserve">аздел 2. </w:t>
      </w:r>
      <w:r w:rsidR="00774B9E" w:rsidRPr="007E29BE">
        <w:rPr>
          <w:b/>
          <w:spacing w:val="-1"/>
          <w:sz w:val="24"/>
          <w:szCs w:val="24"/>
        </w:rPr>
        <w:t xml:space="preserve">ОБЕСПЕЧЕНИЕ ДЕЯТЕЛЬНОСТИ ВЫБОРНЫХ ЛИЦ МЕСТНОГО </w:t>
      </w:r>
      <w:r w:rsidR="00774B9E" w:rsidRPr="0022635A">
        <w:rPr>
          <w:b/>
          <w:spacing w:val="-1"/>
          <w:sz w:val="24"/>
          <w:szCs w:val="24"/>
        </w:rPr>
        <w:t>САМОУПРАВЛЕНИЯ</w:t>
      </w:r>
      <w:r w:rsidR="00A04916" w:rsidRPr="0022635A">
        <w:rPr>
          <w:b/>
          <w:sz w:val="24"/>
          <w:szCs w:val="24"/>
        </w:rPr>
        <w:t xml:space="preserve"> </w:t>
      </w:r>
    </w:p>
    <w:p w:rsidR="00C51339" w:rsidRPr="007E29BE" w:rsidRDefault="003E0121" w:rsidP="00AB456D">
      <w:pPr>
        <w:pStyle w:val="a7"/>
        <w:numPr>
          <w:ilvl w:val="0"/>
          <w:numId w:val="4"/>
        </w:numPr>
        <w:shd w:val="clear" w:color="auto" w:fill="FFFFFF"/>
        <w:spacing w:before="274" w:line="281" w:lineRule="exact"/>
        <w:ind w:left="0" w:right="-1" w:firstLine="709"/>
        <w:jc w:val="both"/>
        <w:rPr>
          <w:iCs/>
          <w:spacing w:val="-29"/>
          <w:sz w:val="24"/>
          <w:szCs w:val="24"/>
        </w:rPr>
      </w:pPr>
      <w:r>
        <w:rPr>
          <w:spacing w:val="-3"/>
          <w:sz w:val="24"/>
          <w:szCs w:val="24"/>
        </w:rPr>
        <w:t>В</w:t>
      </w:r>
      <w:r w:rsidR="00FC5A85">
        <w:rPr>
          <w:spacing w:val="-3"/>
          <w:sz w:val="24"/>
          <w:szCs w:val="24"/>
        </w:rPr>
        <w:t>ыборны</w:t>
      </w:r>
      <w:r>
        <w:rPr>
          <w:spacing w:val="-3"/>
          <w:sz w:val="24"/>
          <w:szCs w:val="24"/>
        </w:rPr>
        <w:t>м</w:t>
      </w:r>
      <w:r w:rsidR="00FC5A85">
        <w:rPr>
          <w:spacing w:val="-3"/>
          <w:sz w:val="24"/>
          <w:szCs w:val="24"/>
        </w:rPr>
        <w:t xml:space="preserve"> ли</w:t>
      </w:r>
      <w:r w:rsidR="00AB456D">
        <w:rPr>
          <w:spacing w:val="-3"/>
          <w:sz w:val="24"/>
          <w:szCs w:val="24"/>
        </w:rPr>
        <w:t>ц</w:t>
      </w:r>
      <w:r w:rsidR="00FC5A85">
        <w:rPr>
          <w:spacing w:val="-3"/>
          <w:sz w:val="24"/>
          <w:szCs w:val="24"/>
        </w:rPr>
        <w:t>а</w:t>
      </w:r>
      <w:r>
        <w:rPr>
          <w:spacing w:val="-3"/>
          <w:sz w:val="24"/>
          <w:szCs w:val="24"/>
        </w:rPr>
        <w:t>м</w:t>
      </w:r>
      <w:r w:rsidR="00FC5A85">
        <w:rPr>
          <w:spacing w:val="-3"/>
          <w:sz w:val="24"/>
          <w:szCs w:val="24"/>
        </w:rPr>
        <w:t xml:space="preserve"> местного </w:t>
      </w:r>
      <w:r w:rsidR="00C51339" w:rsidRPr="007E29BE">
        <w:rPr>
          <w:spacing w:val="-1"/>
          <w:sz w:val="24"/>
          <w:szCs w:val="24"/>
        </w:rPr>
        <w:t xml:space="preserve">самоуправления гарантируются условия для беспрепятственного и эффективного </w:t>
      </w:r>
      <w:r w:rsidR="00FA0C6F" w:rsidRPr="007E29BE">
        <w:rPr>
          <w:sz w:val="24"/>
          <w:szCs w:val="24"/>
        </w:rPr>
        <w:t>осуществления полномочий.</w:t>
      </w:r>
    </w:p>
    <w:p w:rsidR="00C51339" w:rsidRPr="007E29BE" w:rsidRDefault="00C51339" w:rsidP="00FC5A85">
      <w:pPr>
        <w:pStyle w:val="a7"/>
        <w:widowControl w:val="0"/>
        <w:numPr>
          <w:ilvl w:val="0"/>
          <w:numId w:val="4"/>
        </w:numPr>
        <w:shd w:val="clear" w:color="auto" w:fill="FFFFFF"/>
        <w:tabs>
          <w:tab w:val="left" w:pos="1260"/>
        </w:tabs>
        <w:autoSpaceDE w:val="0"/>
        <w:autoSpaceDN w:val="0"/>
        <w:adjustRightInd w:val="0"/>
        <w:spacing w:line="274" w:lineRule="exact"/>
        <w:ind w:left="0" w:firstLine="709"/>
        <w:jc w:val="both"/>
        <w:rPr>
          <w:spacing w:val="-19"/>
          <w:sz w:val="24"/>
          <w:szCs w:val="24"/>
        </w:rPr>
      </w:pPr>
      <w:r w:rsidRPr="007E29BE">
        <w:rPr>
          <w:spacing w:val="-3"/>
          <w:sz w:val="24"/>
          <w:szCs w:val="24"/>
        </w:rPr>
        <w:t>Выборным лицам мест</w:t>
      </w:r>
      <w:r w:rsidR="00FA0C6F" w:rsidRPr="007E29BE">
        <w:rPr>
          <w:spacing w:val="-3"/>
          <w:sz w:val="24"/>
          <w:szCs w:val="24"/>
        </w:rPr>
        <w:t xml:space="preserve">ного </w:t>
      </w:r>
      <w:r w:rsidRPr="007E29BE">
        <w:rPr>
          <w:spacing w:val="-3"/>
          <w:sz w:val="24"/>
          <w:szCs w:val="24"/>
        </w:rPr>
        <w:t xml:space="preserve">самоуправления гарантирован доступ в </w:t>
      </w:r>
      <w:r w:rsidRPr="007E29BE">
        <w:rPr>
          <w:spacing w:val="-1"/>
          <w:sz w:val="24"/>
          <w:szCs w:val="24"/>
        </w:rPr>
        <w:t xml:space="preserve">установленном порядке в  </w:t>
      </w:r>
      <w:r w:rsidR="00FA0C6F" w:rsidRPr="007E29BE">
        <w:rPr>
          <w:spacing w:val="-1"/>
          <w:sz w:val="24"/>
          <w:szCs w:val="24"/>
        </w:rPr>
        <w:t>государственные  органы,</w:t>
      </w:r>
      <w:r w:rsidRPr="007E29BE">
        <w:rPr>
          <w:spacing w:val="-1"/>
          <w:sz w:val="24"/>
          <w:szCs w:val="24"/>
        </w:rPr>
        <w:t xml:space="preserve">  органы  местного </w:t>
      </w:r>
      <w:r w:rsidRPr="007E29BE">
        <w:rPr>
          <w:sz w:val="24"/>
          <w:szCs w:val="24"/>
        </w:rPr>
        <w:t>самоуправления  муниципального района</w:t>
      </w:r>
      <w:r w:rsidR="00AB456D">
        <w:rPr>
          <w:sz w:val="24"/>
          <w:szCs w:val="24"/>
        </w:rPr>
        <w:t xml:space="preserve"> </w:t>
      </w:r>
      <w:r w:rsidRPr="007E29BE">
        <w:rPr>
          <w:sz w:val="24"/>
          <w:szCs w:val="24"/>
        </w:rPr>
        <w:t xml:space="preserve">и иных </w:t>
      </w:r>
      <w:r w:rsidR="00FA0C6F" w:rsidRPr="007E29BE">
        <w:rPr>
          <w:sz w:val="24"/>
          <w:szCs w:val="24"/>
        </w:rPr>
        <w:t>муниципальных</w:t>
      </w:r>
      <w:r w:rsidRPr="007E29BE">
        <w:rPr>
          <w:sz w:val="24"/>
          <w:szCs w:val="24"/>
        </w:rPr>
        <w:t xml:space="preserve"> образований</w:t>
      </w:r>
      <w:r w:rsidR="00FA0C6F" w:rsidRPr="007E29BE">
        <w:rPr>
          <w:sz w:val="24"/>
          <w:szCs w:val="24"/>
        </w:rPr>
        <w:t>,</w:t>
      </w:r>
      <w:r w:rsidRPr="007E29BE">
        <w:rPr>
          <w:sz w:val="24"/>
          <w:szCs w:val="24"/>
        </w:rPr>
        <w:t xml:space="preserve"> общественные объединения и иные организац</w:t>
      </w:r>
      <w:r w:rsidR="00FA0C6F" w:rsidRPr="007E29BE">
        <w:rPr>
          <w:sz w:val="24"/>
          <w:szCs w:val="24"/>
        </w:rPr>
        <w:t xml:space="preserve">ии с целью осуществления своих </w:t>
      </w:r>
      <w:r w:rsidRPr="007E29BE">
        <w:rPr>
          <w:sz w:val="24"/>
          <w:szCs w:val="24"/>
        </w:rPr>
        <w:t>полномочий.</w:t>
      </w:r>
    </w:p>
    <w:p w:rsidR="00C51339" w:rsidRPr="007E29BE" w:rsidRDefault="00C51339" w:rsidP="00FC5A85">
      <w:pPr>
        <w:pStyle w:val="a7"/>
        <w:numPr>
          <w:ilvl w:val="0"/>
          <w:numId w:val="4"/>
        </w:numPr>
        <w:shd w:val="clear" w:color="auto" w:fill="FFFFFF"/>
        <w:tabs>
          <w:tab w:val="left" w:pos="1332"/>
        </w:tabs>
        <w:spacing w:line="274" w:lineRule="exact"/>
        <w:ind w:left="0" w:firstLine="709"/>
        <w:jc w:val="both"/>
        <w:rPr>
          <w:sz w:val="24"/>
          <w:szCs w:val="24"/>
        </w:rPr>
      </w:pPr>
      <w:r w:rsidRPr="007E29BE">
        <w:rPr>
          <w:spacing w:val="-3"/>
          <w:sz w:val="24"/>
          <w:szCs w:val="24"/>
        </w:rPr>
        <w:lastRenderedPageBreak/>
        <w:t>Выборным лицам местного самоуправления,  осуществляющим</w:t>
      </w:r>
      <w:r w:rsidR="007E29BE">
        <w:rPr>
          <w:spacing w:val="-3"/>
          <w:sz w:val="24"/>
          <w:szCs w:val="24"/>
        </w:rPr>
        <w:t xml:space="preserve"> свои </w:t>
      </w:r>
      <w:r w:rsidRPr="007E29BE">
        <w:rPr>
          <w:spacing w:val="-5"/>
          <w:sz w:val="24"/>
          <w:szCs w:val="24"/>
        </w:rPr>
        <w:t>полномочия    на постоянной основе, гарантируются следующие социальные,</w:t>
      </w:r>
      <w:r w:rsidR="00FA0C6F" w:rsidRPr="007E29BE">
        <w:rPr>
          <w:spacing w:val="-5"/>
          <w:sz w:val="24"/>
          <w:szCs w:val="24"/>
        </w:rPr>
        <w:t xml:space="preserve"> </w:t>
      </w:r>
      <w:r w:rsidRPr="007E29BE">
        <w:rPr>
          <w:spacing w:val="-3"/>
          <w:sz w:val="24"/>
          <w:szCs w:val="24"/>
        </w:rPr>
        <w:t>материальные и организационные гарантии осуществ</w:t>
      </w:r>
      <w:r w:rsidR="00FA0C6F" w:rsidRPr="007E29BE">
        <w:rPr>
          <w:spacing w:val="-3"/>
          <w:sz w:val="24"/>
          <w:szCs w:val="24"/>
        </w:rPr>
        <w:t>ления полномочий</w:t>
      </w:r>
      <w:r w:rsidRPr="007E29BE">
        <w:rPr>
          <w:spacing w:val="-3"/>
          <w:sz w:val="24"/>
          <w:szCs w:val="24"/>
        </w:rPr>
        <w:t>:</w:t>
      </w:r>
    </w:p>
    <w:p w:rsidR="00C51339" w:rsidRPr="007E29BE" w:rsidRDefault="00C51339" w:rsidP="005A359A">
      <w:pPr>
        <w:shd w:val="clear" w:color="auto" w:fill="FFFFFF"/>
        <w:spacing w:line="281" w:lineRule="exact"/>
        <w:ind w:right="166" w:firstLine="709"/>
        <w:jc w:val="both"/>
        <w:rPr>
          <w:sz w:val="24"/>
          <w:szCs w:val="24"/>
        </w:rPr>
      </w:pPr>
      <w:r w:rsidRPr="007E29BE">
        <w:rPr>
          <w:sz w:val="24"/>
          <w:szCs w:val="24"/>
        </w:rPr>
        <w:t xml:space="preserve">3.1. Обеспечение рабочим помещением с необходимым для исполнения </w:t>
      </w:r>
      <w:r w:rsidRPr="007E29BE">
        <w:rPr>
          <w:spacing w:val="-5"/>
          <w:sz w:val="24"/>
          <w:szCs w:val="24"/>
        </w:rPr>
        <w:t xml:space="preserve">полномочий техническим оснащением, транспортом, телефонной и иными видами </w:t>
      </w:r>
      <w:r w:rsidRPr="007E29BE">
        <w:rPr>
          <w:sz w:val="24"/>
          <w:szCs w:val="24"/>
        </w:rPr>
        <w:t>с</w:t>
      </w:r>
      <w:r w:rsidR="00FA0C6F" w:rsidRPr="007E29BE">
        <w:rPr>
          <w:sz w:val="24"/>
          <w:szCs w:val="24"/>
        </w:rPr>
        <w:t>вязи, необходимой информацией.</w:t>
      </w:r>
    </w:p>
    <w:p w:rsidR="00C51339" w:rsidRPr="007E29BE" w:rsidRDefault="00FA0C6F" w:rsidP="00FC5A85">
      <w:pPr>
        <w:ind w:firstLine="709"/>
        <w:jc w:val="both"/>
        <w:rPr>
          <w:sz w:val="24"/>
          <w:szCs w:val="24"/>
        </w:rPr>
      </w:pPr>
      <w:r w:rsidRPr="007E29BE">
        <w:rPr>
          <w:sz w:val="24"/>
          <w:szCs w:val="24"/>
        </w:rPr>
        <w:t xml:space="preserve">3.2. </w:t>
      </w:r>
      <w:r w:rsidR="00C51339" w:rsidRPr="007E29BE">
        <w:rPr>
          <w:sz w:val="24"/>
          <w:szCs w:val="24"/>
        </w:rPr>
        <w:t>Оплата труда.</w:t>
      </w:r>
    </w:p>
    <w:p w:rsidR="00C51339" w:rsidRPr="007E29BE" w:rsidRDefault="00FA0C6F" w:rsidP="007E29BE">
      <w:pPr>
        <w:widowControl w:val="0"/>
        <w:shd w:val="clear" w:color="auto" w:fill="FFFFFF"/>
        <w:tabs>
          <w:tab w:val="left" w:pos="2131"/>
        </w:tabs>
        <w:autoSpaceDE w:val="0"/>
        <w:autoSpaceDN w:val="0"/>
        <w:adjustRightInd w:val="0"/>
        <w:spacing w:line="281" w:lineRule="exact"/>
        <w:ind w:firstLine="709"/>
        <w:rPr>
          <w:spacing w:val="-16"/>
          <w:sz w:val="24"/>
          <w:szCs w:val="24"/>
        </w:rPr>
      </w:pPr>
      <w:r w:rsidRPr="007E29BE">
        <w:rPr>
          <w:spacing w:val="-4"/>
          <w:sz w:val="24"/>
          <w:szCs w:val="24"/>
        </w:rPr>
        <w:t xml:space="preserve">3.3. </w:t>
      </w:r>
      <w:r w:rsidR="00C51339" w:rsidRPr="007E29BE">
        <w:rPr>
          <w:spacing w:val="-4"/>
          <w:sz w:val="24"/>
          <w:szCs w:val="24"/>
        </w:rPr>
        <w:t>Ежегодный оплачиваемый отпуск.</w:t>
      </w:r>
    </w:p>
    <w:p w:rsidR="00C51339" w:rsidRPr="007E29BE" w:rsidRDefault="00FA0C6F" w:rsidP="007E29BE">
      <w:pPr>
        <w:pStyle w:val="a7"/>
        <w:widowControl w:val="0"/>
        <w:numPr>
          <w:ilvl w:val="1"/>
          <w:numId w:val="12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281" w:lineRule="exact"/>
        <w:ind w:left="0" w:firstLine="709"/>
        <w:rPr>
          <w:spacing w:val="-14"/>
          <w:sz w:val="24"/>
          <w:szCs w:val="24"/>
        </w:rPr>
      </w:pPr>
      <w:r w:rsidRPr="007E29BE">
        <w:rPr>
          <w:spacing w:val="-9"/>
          <w:sz w:val="24"/>
          <w:szCs w:val="24"/>
        </w:rPr>
        <w:t>Пенсионное обеспечение.</w:t>
      </w:r>
    </w:p>
    <w:p w:rsidR="00C51339" w:rsidRPr="007E29BE" w:rsidRDefault="00C51339" w:rsidP="007E29BE">
      <w:pPr>
        <w:pStyle w:val="a7"/>
        <w:widowControl w:val="0"/>
        <w:numPr>
          <w:ilvl w:val="1"/>
          <w:numId w:val="12"/>
        </w:numPr>
        <w:shd w:val="clear" w:color="auto" w:fill="FFFFFF"/>
        <w:tabs>
          <w:tab w:val="left" w:pos="1134"/>
        </w:tabs>
        <w:autoSpaceDE w:val="0"/>
        <w:autoSpaceDN w:val="0"/>
        <w:adjustRightInd w:val="0"/>
        <w:spacing w:line="281" w:lineRule="exact"/>
        <w:ind w:left="0" w:firstLine="709"/>
        <w:rPr>
          <w:spacing w:val="-14"/>
          <w:sz w:val="24"/>
          <w:szCs w:val="24"/>
        </w:rPr>
      </w:pPr>
      <w:r w:rsidRPr="007E29BE">
        <w:rPr>
          <w:spacing w:val="-7"/>
          <w:sz w:val="24"/>
          <w:szCs w:val="24"/>
        </w:rPr>
        <w:t>Медицинское и государственное социальн</w:t>
      </w:r>
      <w:r w:rsidR="00FA0C6F" w:rsidRPr="007E29BE">
        <w:rPr>
          <w:spacing w:val="-7"/>
          <w:sz w:val="24"/>
          <w:szCs w:val="24"/>
        </w:rPr>
        <w:t xml:space="preserve">ое </w:t>
      </w:r>
      <w:r w:rsidRPr="007E29BE">
        <w:rPr>
          <w:spacing w:val="-7"/>
          <w:sz w:val="24"/>
          <w:szCs w:val="24"/>
        </w:rPr>
        <w:t>страхование.</w:t>
      </w:r>
    </w:p>
    <w:p w:rsidR="00C51339" w:rsidRPr="007E29BE" w:rsidRDefault="00C51339" w:rsidP="007E29BE">
      <w:pPr>
        <w:widowControl w:val="0"/>
        <w:numPr>
          <w:ilvl w:val="0"/>
          <w:numId w:val="6"/>
        </w:numPr>
        <w:shd w:val="clear" w:color="auto" w:fill="FFFFFF"/>
        <w:tabs>
          <w:tab w:val="left" w:pos="2131"/>
        </w:tabs>
        <w:autoSpaceDE w:val="0"/>
        <w:autoSpaceDN w:val="0"/>
        <w:adjustRightInd w:val="0"/>
        <w:spacing w:line="281" w:lineRule="exact"/>
        <w:ind w:firstLine="709"/>
        <w:rPr>
          <w:spacing w:val="-12"/>
          <w:sz w:val="24"/>
          <w:szCs w:val="24"/>
        </w:rPr>
      </w:pPr>
      <w:r w:rsidRPr="007E29BE">
        <w:rPr>
          <w:spacing w:val="-6"/>
          <w:sz w:val="24"/>
          <w:szCs w:val="24"/>
        </w:rPr>
        <w:t>Возмещение рас</w:t>
      </w:r>
      <w:r w:rsidR="00FA0C6F" w:rsidRPr="007E29BE">
        <w:rPr>
          <w:spacing w:val="-6"/>
          <w:sz w:val="24"/>
          <w:szCs w:val="24"/>
        </w:rPr>
        <w:t>ходов на служебные командировки.</w:t>
      </w:r>
    </w:p>
    <w:p w:rsidR="00C51339" w:rsidRPr="007E29BE" w:rsidRDefault="00C51339" w:rsidP="007E29BE">
      <w:pPr>
        <w:widowControl w:val="0"/>
        <w:numPr>
          <w:ilvl w:val="0"/>
          <w:numId w:val="6"/>
        </w:numPr>
        <w:shd w:val="clear" w:color="auto" w:fill="FFFFFF"/>
        <w:tabs>
          <w:tab w:val="left" w:pos="2131"/>
        </w:tabs>
        <w:autoSpaceDE w:val="0"/>
        <w:autoSpaceDN w:val="0"/>
        <w:adjustRightInd w:val="0"/>
        <w:spacing w:line="281" w:lineRule="exact"/>
        <w:ind w:firstLine="709"/>
        <w:rPr>
          <w:spacing w:val="-15"/>
          <w:sz w:val="24"/>
          <w:szCs w:val="24"/>
        </w:rPr>
      </w:pPr>
      <w:r w:rsidRPr="007E29BE">
        <w:rPr>
          <w:spacing w:val="-3"/>
          <w:sz w:val="24"/>
          <w:szCs w:val="24"/>
        </w:rPr>
        <w:t>Повы</w:t>
      </w:r>
      <w:r w:rsidR="00FA0C6F" w:rsidRPr="007E29BE">
        <w:rPr>
          <w:spacing w:val="-3"/>
          <w:sz w:val="24"/>
          <w:szCs w:val="24"/>
        </w:rPr>
        <w:t>шение квалификации.</w:t>
      </w:r>
    </w:p>
    <w:p w:rsidR="00C51339" w:rsidRPr="007E29BE" w:rsidRDefault="00C51339" w:rsidP="007E29BE">
      <w:pPr>
        <w:widowControl w:val="0"/>
        <w:numPr>
          <w:ilvl w:val="0"/>
          <w:numId w:val="6"/>
        </w:numPr>
        <w:shd w:val="clear" w:color="auto" w:fill="FFFFFF"/>
        <w:tabs>
          <w:tab w:val="left" w:pos="2131"/>
          <w:tab w:val="left" w:pos="10030"/>
        </w:tabs>
        <w:autoSpaceDE w:val="0"/>
        <w:autoSpaceDN w:val="0"/>
        <w:adjustRightInd w:val="0"/>
        <w:spacing w:line="281" w:lineRule="exact"/>
        <w:ind w:firstLine="709"/>
        <w:rPr>
          <w:spacing w:val="-13"/>
          <w:sz w:val="24"/>
          <w:szCs w:val="24"/>
        </w:rPr>
      </w:pPr>
      <w:r w:rsidRPr="007E29BE">
        <w:rPr>
          <w:spacing w:val="-5"/>
          <w:sz w:val="24"/>
          <w:szCs w:val="24"/>
        </w:rPr>
        <w:t>Компенсационные вып</w:t>
      </w:r>
      <w:r w:rsidR="00FA0C6F" w:rsidRPr="007E29BE">
        <w:rPr>
          <w:spacing w:val="-5"/>
          <w:sz w:val="24"/>
          <w:szCs w:val="24"/>
        </w:rPr>
        <w:t>латы при прекращении полномочий.</w:t>
      </w:r>
    </w:p>
    <w:p w:rsidR="00C51339" w:rsidRPr="007E29BE" w:rsidRDefault="00C51339" w:rsidP="007E29BE">
      <w:pPr>
        <w:shd w:val="clear" w:color="auto" w:fill="FFFFFF"/>
        <w:tabs>
          <w:tab w:val="left" w:pos="1134"/>
        </w:tabs>
        <w:spacing w:line="281" w:lineRule="exact"/>
        <w:ind w:right="151" w:firstLine="709"/>
        <w:jc w:val="both"/>
        <w:rPr>
          <w:sz w:val="24"/>
          <w:szCs w:val="24"/>
        </w:rPr>
      </w:pPr>
      <w:r w:rsidRPr="007E29BE">
        <w:rPr>
          <w:spacing w:val="-12"/>
          <w:sz w:val="24"/>
          <w:szCs w:val="24"/>
        </w:rPr>
        <w:t>4.</w:t>
      </w:r>
      <w:r w:rsidRPr="007E29BE">
        <w:rPr>
          <w:sz w:val="24"/>
          <w:szCs w:val="24"/>
        </w:rPr>
        <w:tab/>
      </w:r>
      <w:r w:rsidRPr="007E29BE">
        <w:rPr>
          <w:spacing w:val="-3"/>
          <w:sz w:val="24"/>
          <w:szCs w:val="24"/>
        </w:rPr>
        <w:t>Выборные липа местного самоуправления имеют право на иные гарантии</w:t>
      </w:r>
      <w:r w:rsidR="00FA0C6F" w:rsidRPr="007E29BE">
        <w:rPr>
          <w:spacing w:val="-3"/>
          <w:sz w:val="24"/>
          <w:szCs w:val="24"/>
        </w:rPr>
        <w:t>,</w:t>
      </w:r>
      <w:r w:rsidR="00FC5A85">
        <w:rPr>
          <w:spacing w:val="-3"/>
          <w:sz w:val="24"/>
          <w:szCs w:val="24"/>
        </w:rPr>
        <w:t xml:space="preserve"> </w:t>
      </w:r>
      <w:r w:rsidRPr="007E29BE">
        <w:rPr>
          <w:spacing w:val="-3"/>
          <w:sz w:val="24"/>
          <w:szCs w:val="24"/>
        </w:rPr>
        <w:t>определенные федеральными законами, зако</w:t>
      </w:r>
      <w:r w:rsidR="00FC5A85">
        <w:rPr>
          <w:spacing w:val="-3"/>
          <w:sz w:val="24"/>
          <w:szCs w:val="24"/>
        </w:rPr>
        <w:t xml:space="preserve">нами Иркутской области, Уставом </w:t>
      </w:r>
      <w:proofErr w:type="spellStart"/>
      <w:r w:rsidRPr="007E29BE">
        <w:rPr>
          <w:spacing w:val="-4"/>
          <w:sz w:val="24"/>
          <w:szCs w:val="24"/>
        </w:rPr>
        <w:t>Слюдянск</w:t>
      </w:r>
      <w:r w:rsidR="00FA0C6F" w:rsidRPr="007E29BE">
        <w:rPr>
          <w:spacing w:val="-4"/>
          <w:sz w:val="24"/>
          <w:szCs w:val="24"/>
        </w:rPr>
        <w:t>ого</w:t>
      </w:r>
      <w:proofErr w:type="spellEnd"/>
      <w:r w:rsidR="00FA0C6F" w:rsidRPr="007E29BE">
        <w:rPr>
          <w:spacing w:val="-4"/>
          <w:sz w:val="24"/>
          <w:szCs w:val="24"/>
        </w:rPr>
        <w:t xml:space="preserve"> муниципального района</w:t>
      </w:r>
      <w:r w:rsidRPr="007E29BE">
        <w:rPr>
          <w:spacing w:val="-4"/>
          <w:sz w:val="24"/>
          <w:szCs w:val="24"/>
        </w:rPr>
        <w:t xml:space="preserve">, </w:t>
      </w:r>
      <w:r w:rsidR="00FA0C6F" w:rsidRPr="007E29BE">
        <w:rPr>
          <w:spacing w:val="-4"/>
          <w:sz w:val="24"/>
          <w:szCs w:val="24"/>
        </w:rPr>
        <w:t xml:space="preserve">настоящим </w:t>
      </w:r>
      <w:r w:rsidRPr="007E29BE">
        <w:rPr>
          <w:spacing w:val="-4"/>
          <w:sz w:val="24"/>
          <w:szCs w:val="24"/>
        </w:rPr>
        <w:t>Положением и иными</w:t>
      </w:r>
      <w:r w:rsidRPr="007E29BE">
        <w:rPr>
          <w:spacing w:val="-4"/>
          <w:sz w:val="24"/>
          <w:szCs w:val="24"/>
        </w:rPr>
        <w:br/>
      </w:r>
      <w:r w:rsidRPr="007E29BE">
        <w:rPr>
          <w:sz w:val="24"/>
          <w:szCs w:val="24"/>
        </w:rPr>
        <w:t>муниципальными правовыми актами.</w:t>
      </w:r>
    </w:p>
    <w:p w:rsidR="00C51339" w:rsidRPr="007E29BE" w:rsidRDefault="00C51339" w:rsidP="007E29BE">
      <w:pPr>
        <w:shd w:val="clear" w:color="auto" w:fill="FFFFFF"/>
        <w:tabs>
          <w:tab w:val="left" w:pos="1134"/>
        </w:tabs>
        <w:spacing w:line="281" w:lineRule="exact"/>
        <w:ind w:right="144" w:firstLine="709"/>
        <w:jc w:val="both"/>
        <w:rPr>
          <w:sz w:val="24"/>
          <w:szCs w:val="24"/>
        </w:rPr>
      </w:pPr>
      <w:r w:rsidRPr="007E29BE">
        <w:rPr>
          <w:spacing w:val="-16"/>
          <w:sz w:val="24"/>
          <w:szCs w:val="24"/>
        </w:rPr>
        <w:t>5.</w:t>
      </w:r>
      <w:r w:rsidRPr="007E29BE">
        <w:rPr>
          <w:sz w:val="24"/>
          <w:szCs w:val="24"/>
        </w:rPr>
        <w:tab/>
        <w:t>Расходы на обеспечение деятельности выборных лиц местного</w:t>
      </w:r>
      <w:r w:rsidRPr="007E29BE">
        <w:rPr>
          <w:sz w:val="24"/>
          <w:szCs w:val="24"/>
        </w:rPr>
        <w:br/>
      </w:r>
      <w:r w:rsidRPr="007E29BE">
        <w:rPr>
          <w:spacing w:val="-4"/>
          <w:sz w:val="24"/>
          <w:szCs w:val="24"/>
        </w:rPr>
        <w:t>самоуправления осуществляются за счет средств бюджета</w:t>
      </w:r>
      <w:r w:rsidR="00AB456D">
        <w:rPr>
          <w:spacing w:val="-4"/>
          <w:sz w:val="24"/>
          <w:szCs w:val="24"/>
        </w:rPr>
        <w:t xml:space="preserve"> </w:t>
      </w:r>
      <w:proofErr w:type="spellStart"/>
      <w:r w:rsidR="00AB456D">
        <w:rPr>
          <w:spacing w:val="-4"/>
          <w:sz w:val="24"/>
          <w:szCs w:val="24"/>
        </w:rPr>
        <w:t>Слюдянского</w:t>
      </w:r>
      <w:proofErr w:type="spellEnd"/>
      <w:r w:rsidRPr="007E29BE">
        <w:rPr>
          <w:spacing w:val="-4"/>
          <w:sz w:val="24"/>
          <w:szCs w:val="24"/>
        </w:rPr>
        <w:t xml:space="preserve"> муниципального района</w:t>
      </w:r>
      <w:r w:rsidR="00AB456D">
        <w:rPr>
          <w:spacing w:val="-4"/>
          <w:sz w:val="24"/>
          <w:szCs w:val="24"/>
        </w:rPr>
        <w:t xml:space="preserve"> </w:t>
      </w:r>
      <w:r w:rsidRPr="007E29BE">
        <w:rPr>
          <w:spacing w:val="-5"/>
          <w:sz w:val="24"/>
          <w:szCs w:val="24"/>
        </w:rPr>
        <w:t xml:space="preserve">(далее - районный </w:t>
      </w:r>
      <w:r w:rsidR="00FA0C6F" w:rsidRPr="007E29BE">
        <w:rPr>
          <w:spacing w:val="-5"/>
          <w:sz w:val="24"/>
          <w:szCs w:val="24"/>
        </w:rPr>
        <w:t>б</w:t>
      </w:r>
      <w:r w:rsidRPr="007E29BE">
        <w:rPr>
          <w:spacing w:val="-5"/>
          <w:sz w:val="24"/>
          <w:szCs w:val="24"/>
        </w:rPr>
        <w:t>юджет) в соответствии с бюджетным законодательством.</w:t>
      </w:r>
    </w:p>
    <w:p w:rsidR="00C51339" w:rsidRPr="007E29BE" w:rsidRDefault="00C51339" w:rsidP="007E29BE">
      <w:pPr>
        <w:shd w:val="clear" w:color="auto" w:fill="FFFFFF"/>
        <w:ind w:firstLine="709"/>
        <w:rPr>
          <w:sz w:val="24"/>
          <w:szCs w:val="24"/>
        </w:rPr>
      </w:pPr>
    </w:p>
    <w:p w:rsidR="00580337" w:rsidRPr="003E0121" w:rsidRDefault="007821F6" w:rsidP="007E29BE">
      <w:pPr>
        <w:ind w:left="94" w:firstLine="615"/>
        <w:jc w:val="center"/>
        <w:rPr>
          <w:b/>
          <w:bCs/>
          <w:sz w:val="24"/>
          <w:szCs w:val="24"/>
        </w:rPr>
      </w:pPr>
      <w:r w:rsidRPr="00A04916">
        <w:rPr>
          <w:b/>
          <w:sz w:val="24"/>
          <w:szCs w:val="24"/>
        </w:rPr>
        <w:t xml:space="preserve">Раздел </w:t>
      </w:r>
      <w:r w:rsidR="003E0121">
        <w:rPr>
          <w:b/>
          <w:sz w:val="24"/>
          <w:szCs w:val="24"/>
        </w:rPr>
        <w:t>3</w:t>
      </w:r>
      <w:r w:rsidRPr="00A04916">
        <w:rPr>
          <w:b/>
          <w:sz w:val="24"/>
          <w:szCs w:val="24"/>
        </w:rPr>
        <w:t xml:space="preserve">. </w:t>
      </w:r>
      <w:r w:rsidR="003E0121" w:rsidRPr="003E0121">
        <w:rPr>
          <w:b/>
          <w:bCs/>
          <w:sz w:val="24"/>
          <w:szCs w:val="24"/>
        </w:rPr>
        <w:t>РАЗМЕР И УСЛОВИЯ ОПЛАТЫ ТРУДА</w:t>
      </w:r>
      <w:r w:rsidR="003E0121" w:rsidRPr="003E0121">
        <w:rPr>
          <w:b/>
          <w:spacing w:val="-1"/>
          <w:sz w:val="24"/>
          <w:szCs w:val="24"/>
        </w:rPr>
        <w:t xml:space="preserve"> </w:t>
      </w:r>
      <w:r w:rsidR="003E0121" w:rsidRPr="007E29BE">
        <w:rPr>
          <w:b/>
          <w:spacing w:val="-1"/>
          <w:sz w:val="24"/>
          <w:szCs w:val="24"/>
        </w:rPr>
        <w:t xml:space="preserve">ВЫБОРНЫХ ЛИЦ МЕСТНОГО </w:t>
      </w:r>
      <w:r w:rsidR="003E0121" w:rsidRPr="0022635A">
        <w:rPr>
          <w:b/>
          <w:spacing w:val="-1"/>
          <w:sz w:val="24"/>
          <w:szCs w:val="24"/>
        </w:rPr>
        <w:t>САМОУПРАВЛЕНИЯ</w:t>
      </w:r>
    </w:p>
    <w:p w:rsidR="003E0121" w:rsidRPr="00A04916" w:rsidRDefault="003E0121" w:rsidP="007E29BE">
      <w:pPr>
        <w:ind w:left="94" w:firstLine="615"/>
        <w:jc w:val="center"/>
        <w:rPr>
          <w:sz w:val="24"/>
          <w:szCs w:val="24"/>
        </w:rPr>
      </w:pPr>
    </w:p>
    <w:p w:rsidR="007821F6" w:rsidRPr="00A04916" w:rsidRDefault="007821F6" w:rsidP="007E29BE">
      <w:pPr>
        <w:ind w:firstLine="709"/>
        <w:jc w:val="both"/>
        <w:rPr>
          <w:sz w:val="24"/>
          <w:szCs w:val="24"/>
        </w:rPr>
      </w:pPr>
      <w:r w:rsidRPr="00A04916">
        <w:rPr>
          <w:sz w:val="24"/>
          <w:szCs w:val="24"/>
        </w:rPr>
        <w:t xml:space="preserve">1. Размеры и условия оплаты труда мэра </w:t>
      </w:r>
      <w:proofErr w:type="spellStart"/>
      <w:r w:rsidRPr="00A04916">
        <w:rPr>
          <w:sz w:val="24"/>
          <w:szCs w:val="24"/>
        </w:rPr>
        <w:t>Слюдянского</w:t>
      </w:r>
      <w:proofErr w:type="spellEnd"/>
      <w:r w:rsidRPr="00A04916">
        <w:rPr>
          <w:sz w:val="24"/>
          <w:szCs w:val="24"/>
        </w:rPr>
        <w:t xml:space="preserve"> муниципального района район устанавливаются приложением № 1 к настоящему Положению в соответствии с федеральными законами, законами и иными правовыми актами Иркутской области.</w:t>
      </w:r>
    </w:p>
    <w:p w:rsidR="007821F6" w:rsidRPr="00A04916" w:rsidRDefault="007821F6" w:rsidP="007E29BE">
      <w:pPr>
        <w:ind w:firstLine="709"/>
        <w:jc w:val="both"/>
        <w:rPr>
          <w:sz w:val="24"/>
          <w:szCs w:val="24"/>
        </w:rPr>
      </w:pPr>
      <w:r w:rsidRPr="00A04916">
        <w:rPr>
          <w:sz w:val="24"/>
          <w:szCs w:val="24"/>
        </w:rPr>
        <w:t xml:space="preserve">2. Установить, что оплата труда мэра </w:t>
      </w:r>
      <w:proofErr w:type="spellStart"/>
      <w:r w:rsidRPr="00A04916">
        <w:rPr>
          <w:sz w:val="24"/>
          <w:szCs w:val="24"/>
        </w:rPr>
        <w:t>Слюдянского</w:t>
      </w:r>
      <w:proofErr w:type="spellEnd"/>
      <w:r w:rsidRPr="00A04916">
        <w:rPr>
          <w:sz w:val="24"/>
          <w:szCs w:val="24"/>
        </w:rPr>
        <w:t xml:space="preserve"> муниципального района включает в себя должностной оклад (</w:t>
      </w:r>
      <w:r w:rsidR="00CF3960" w:rsidRPr="00A04916">
        <w:rPr>
          <w:sz w:val="24"/>
          <w:szCs w:val="24"/>
        </w:rPr>
        <w:t xml:space="preserve">ежемесячное </w:t>
      </w:r>
      <w:r w:rsidRPr="00A04916">
        <w:rPr>
          <w:sz w:val="24"/>
          <w:szCs w:val="24"/>
        </w:rPr>
        <w:t>денежное вознаграждение), денежное поощрение и иные выплаты.</w:t>
      </w:r>
    </w:p>
    <w:p w:rsidR="007821F6" w:rsidRPr="00A04916" w:rsidRDefault="007821F6" w:rsidP="007E29BE">
      <w:pPr>
        <w:ind w:firstLine="709"/>
        <w:jc w:val="both"/>
        <w:rPr>
          <w:sz w:val="24"/>
          <w:szCs w:val="24"/>
        </w:rPr>
      </w:pPr>
      <w:r w:rsidRPr="00A04916">
        <w:rPr>
          <w:sz w:val="24"/>
          <w:szCs w:val="24"/>
        </w:rPr>
        <w:t xml:space="preserve">2.1. Должностной оклад (ежемесячное денежное вознаграждение) мэра </w:t>
      </w:r>
      <w:proofErr w:type="spellStart"/>
      <w:r w:rsidRPr="00A04916">
        <w:rPr>
          <w:sz w:val="24"/>
          <w:szCs w:val="24"/>
        </w:rPr>
        <w:t>Слюдянского</w:t>
      </w:r>
      <w:proofErr w:type="spellEnd"/>
      <w:r w:rsidRPr="00A04916">
        <w:rPr>
          <w:sz w:val="24"/>
          <w:szCs w:val="24"/>
        </w:rPr>
        <w:t xml:space="preserve"> муниципального района определяется как трехкратный размер должностного оклада муниципального служащего, замещающего низшую должность муниципальной службы </w:t>
      </w:r>
      <w:r w:rsidR="00CF3960" w:rsidRPr="00A04916">
        <w:rPr>
          <w:sz w:val="24"/>
          <w:szCs w:val="24"/>
        </w:rPr>
        <w:t xml:space="preserve">с применением поправочного коэффициента </w:t>
      </w:r>
      <w:r w:rsidRPr="00A04916">
        <w:rPr>
          <w:sz w:val="24"/>
          <w:szCs w:val="24"/>
        </w:rPr>
        <w:t>в соответствии с правовыми актами Иркутской области;</w:t>
      </w:r>
    </w:p>
    <w:p w:rsidR="007821F6" w:rsidRPr="00A04916" w:rsidRDefault="007821F6" w:rsidP="007E29BE">
      <w:pPr>
        <w:ind w:firstLine="709"/>
        <w:jc w:val="both"/>
        <w:rPr>
          <w:sz w:val="24"/>
          <w:szCs w:val="24"/>
        </w:rPr>
      </w:pPr>
      <w:r w:rsidRPr="00A04916">
        <w:rPr>
          <w:sz w:val="24"/>
          <w:szCs w:val="24"/>
        </w:rPr>
        <w:t xml:space="preserve">2.2. Ежемесячная надбавка за выслугу лет устанавливается в </w:t>
      </w:r>
      <w:r w:rsidR="00CF3960" w:rsidRPr="00A04916">
        <w:rPr>
          <w:sz w:val="24"/>
          <w:szCs w:val="24"/>
        </w:rPr>
        <w:t xml:space="preserve">максимальном </w:t>
      </w:r>
      <w:r w:rsidRPr="00A04916">
        <w:rPr>
          <w:sz w:val="24"/>
          <w:szCs w:val="24"/>
        </w:rPr>
        <w:t>р</w:t>
      </w:r>
      <w:r w:rsidR="00CF3960" w:rsidRPr="00A04916">
        <w:rPr>
          <w:sz w:val="24"/>
          <w:szCs w:val="24"/>
        </w:rPr>
        <w:t>азмере 30 % должностного оклада (ежемесячного денежного вознаграждения) вне зависимости от стажа работы.</w:t>
      </w:r>
    </w:p>
    <w:p w:rsidR="007821F6" w:rsidRPr="00A04916" w:rsidRDefault="007821F6" w:rsidP="007E29BE">
      <w:pPr>
        <w:ind w:firstLine="709"/>
        <w:jc w:val="both"/>
        <w:rPr>
          <w:sz w:val="24"/>
          <w:szCs w:val="24"/>
        </w:rPr>
      </w:pPr>
      <w:r w:rsidRPr="00A04916">
        <w:rPr>
          <w:sz w:val="24"/>
          <w:szCs w:val="24"/>
        </w:rPr>
        <w:t>2.3. Ежемесячное денежное поощрение устанавливается в размере 6,9 должностного оклада (ежемесячного денежного вознаграждения);</w:t>
      </w:r>
    </w:p>
    <w:p w:rsidR="007821F6" w:rsidRPr="00A04916" w:rsidRDefault="007821F6" w:rsidP="007E29BE">
      <w:pPr>
        <w:ind w:firstLine="709"/>
        <w:jc w:val="both"/>
        <w:rPr>
          <w:sz w:val="24"/>
          <w:szCs w:val="24"/>
        </w:rPr>
      </w:pPr>
      <w:r w:rsidRPr="00A04916">
        <w:rPr>
          <w:sz w:val="24"/>
          <w:szCs w:val="24"/>
        </w:rPr>
        <w:t>2.4. Ежемесячная надбавка за особые условия службы устанавливается в двукратном размере должностного оклада (ежемесячного денежного вознаграждения);</w:t>
      </w:r>
    </w:p>
    <w:p w:rsidR="007821F6" w:rsidRPr="00A04916" w:rsidRDefault="007821F6" w:rsidP="00580337">
      <w:pPr>
        <w:ind w:firstLine="709"/>
        <w:jc w:val="both"/>
        <w:rPr>
          <w:sz w:val="24"/>
          <w:szCs w:val="24"/>
        </w:rPr>
      </w:pPr>
      <w:r w:rsidRPr="00A04916">
        <w:rPr>
          <w:sz w:val="24"/>
          <w:szCs w:val="24"/>
        </w:rPr>
        <w:t>2.5. Ежемесячная надбавка за работу со сведениями, составляющими государственную тайну, устанавливается в размере 50 % должностного оклада</w:t>
      </w:r>
      <w:r w:rsidR="00580337" w:rsidRPr="00A04916">
        <w:rPr>
          <w:sz w:val="24"/>
          <w:szCs w:val="24"/>
        </w:rPr>
        <w:t xml:space="preserve"> (ежемесячного денежного вознаграждения),</w:t>
      </w:r>
      <w:r w:rsidRPr="00A04916">
        <w:rPr>
          <w:sz w:val="24"/>
          <w:szCs w:val="24"/>
        </w:rPr>
        <w:t xml:space="preserve"> начисление и выплата надбавки осуществляется после оформления допуска к сведениям, составляющим государственную тайну.</w:t>
      </w:r>
    </w:p>
    <w:p w:rsidR="007821F6" w:rsidRPr="00A04916" w:rsidRDefault="007821F6" w:rsidP="007E29BE">
      <w:pPr>
        <w:ind w:firstLine="709"/>
        <w:jc w:val="both"/>
        <w:rPr>
          <w:sz w:val="24"/>
          <w:szCs w:val="24"/>
        </w:rPr>
      </w:pPr>
      <w:r w:rsidRPr="00A04916">
        <w:rPr>
          <w:sz w:val="24"/>
          <w:szCs w:val="24"/>
        </w:rPr>
        <w:t xml:space="preserve">3. Расходы на оплату труда мэра </w:t>
      </w:r>
      <w:proofErr w:type="spellStart"/>
      <w:r w:rsidR="00244538" w:rsidRPr="00A04916">
        <w:rPr>
          <w:sz w:val="24"/>
          <w:szCs w:val="24"/>
        </w:rPr>
        <w:t>Слюдянского</w:t>
      </w:r>
      <w:proofErr w:type="spellEnd"/>
      <w:r w:rsidR="00244538" w:rsidRPr="00A04916">
        <w:rPr>
          <w:sz w:val="24"/>
          <w:szCs w:val="24"/>
        </w:rPr>
        <w:t xml:space="preserve"> </w:t>
      </w:r>
      <w:r w:rsidRPr="00A04916">
        <w:rPr>
          <w:sz w:val="24"/>
          <w:szCs w:val="24"/>
        </w:rPr>
        <w:t>муниципального район</w:t>
      </w:r>
      <w:r w:rsidR="00244538" w:rsidRPr="00A04916">
        <w:rPr>
          <w:sz w:val="24"/>
          <w:szCs w:val="24"/>
        </w:rPr>
        <w:t>а</w:t>
      </w:r>
      <w:r w:rsidRPr="00A04916">
        <w:rPr>
          <w:sz w:val="24"/>
          <w:szCs w:val="24"/>
        </w:rPr>
        <w:t xml:space="preserve"> формируются в соответствии с правовыми актами Иркутской области.</w:t>
      </w:r>
    </w:p>
    <w:p w:rsidR="007821F6" w:rsidRPr="00A04916" w:rsidRDefault="007821F6" w:rsidP="007E29BE">
      <w:pPr>
        <w:ind w:firstLine="709"/>
        <w:jc w:val="both"/>
        <w:rPr>
          <w:sz w:val="24"/>
          <w:szCs w:val="24"/>
        </w:rPr>
      </w:pPr>
      <w:r w:rsidRPr="00A04916">
        <w:rPr>
          <w:sz w:val="24"/>
          <w:szCs w:val="24"/>
        </w:rPr>
        <w:t xml:space="preserve">4. Фонд оплаты труда мэра </w:t>
      </w:r>
      <w:proofErr w:type="spellStart"/>
      <w:r w:rsidR="00244538" w:rsidRPr="00A04916">
        <w:rPr>
          <w:sz w:val="24"/>
          <w:szCs w:val="24"/>
        </w:rPr>
        <w:t>Слюдянского</w:t>
      </w:r>
      <w:proofErr w:type="spellEnd"/>
      <w:r w:rsidR="00244538" w:rsidRPr="00A04916">
        <w:rPr>
          <w:sz w:val="24"/>
          <w:szCs w:val="24"/>
        </w:rPr>
        <w:t xml:space="preserve"> </w:t>
      </w:r>
      <w:r w:rsidRPr="00A04916">
        <w:rPr>
          <w:sz w:val="24"/>
          <w:szCs w:val="24"/>
        </w:rPr>
        <w:t>муниципального  район</w:t>
      </w:r>
      <w:r w:rsidR="00244538" w:rsidRPr="00A04916">
        <w:rPr>
          <w:sz w:val="24"/>
          <w:szCs w:val="24"/>
        </w:rPr>
        <w:t>а</w:t>
      </w:r>
      <w:r w:rsidRPr="00A04916">
        <w:rPr>
          <w:sz w:val="24"/>
          <w:szCs w:val="24"/>
        </w:rPr>
        <w:t xml:space="preserve"> формируется с учетом районного коэффициента и процентной надбавки к заработной плате за работу в </w:t>
      </w:r>
      <w:r w:rsidRPr="00A04916">
        <w:rPr>
          <w:sz w:val="24"/>
          <w:szCs w:val="24"/>
        </w:rPr>
        <w:lastRenderedPageBreak/>
        <w:t>южных районах Иркутской области в размерах, определенных федеральным и областным законодательством.</w:t>
      </w:r>
    </w:p>
    <w:p w:rsidR="007821F6" w:rsidRPr="00A04916" w:rsidRDefault="007821F6" w:rsidP="007E29BE">
      <w:pPr>
        <w:ind w:firstLine="709"/>
        <w:jc w:val="both"/>
        <w:rPr>
          <w:sz w:val="24"/>
          <w:szCs w:val="24"/>
        </w:rPr>
      </w:pPr>
      <w:r w:rsidRPr="00A04916">
        <w:rPr>
          <w:sz w:val="24"/>
          <w:szCs w:val="24"/>
        </w:rPr>
        <w:t xml:space="preserve">5. Оплата труда мэра </w:t>
      </w:r>
      <w:proofErr w:type="spellStart"/>
      <w:r w:rsidR="00244538" w:rsidRPr="00A04916">
        <w:rPr>
          <w:sz w:val="24"/>
          <w:szCs w:val="24"/>
        </w:rPr>
        <w:t>Слюдянского</w:t>
      </w:r>
      <w:proofErr w:type="spellEnd"/>
      <w:r w:rsidR="00244538" w:rsidRPr="00A04916">
        <w:rPr>
          <w:sz w:val="24"/>
          <w:szCs w:val="24"/>
        </w:rPr>
        <w:t xml:space="preserve"> </w:t>
      </w:r>
      <w:r w:rsidRPr="00A04916">
        <w:rPr>
          <w:sz w:val="24"/>
          <w:szCs w:val="24"/>
        </w:rPr>
        <w:t>муниципального  район</w:t>
      </w:r>
      <w:r w:rsidR="00244538" w:rsidRPr="00A04916">
        <w:rPr>
          <w:sz w:val="24"/>
          <w:szCs w:val="24"/>
        </w:rPr>
        <w:t>а</w:t>
      </w:r>
      <w:r w:rsidRPr="00A04916">
        <w:rPr>
          <w:sz w:val="24"/>
          <w:szCs w:val="24"/>
        </w:rPr>
        <w:t xml:space="preserve"> производится за счет средств районного бюджета.</w:t>
      </w:r>
    </w:p>
    <w:p w:rsidR="007821F6" w:rsidRPr="00A04916" w:rsidRDefault="00580337" w:rsidP="007E29BE">
      <w:pPr>
        <w:ind w:firstLine="709"/>
        <w:jc w:val="both"/>
        <w:rPr>
          <w:sz w:val="24"/>
          <w:szCs w:val="24"/>
        </w:rPr>
      </w:pPr>
      <w:r w:rsidRPr="00A04916">
        <w:rPr>
          <w:sz w:val="24"/>
          <w:szCs w:val="24"/>
        </w:rPr>
        <w:t>6</w:t>
      </w:r>
      <w:r w:rsidR="007821F6" w:rsidRPr="00A04916">
        <w:rPr>
          <w:sz w:val="24"/>
          <w:szCs w:val="24"/>
        </w:rPr>
        <w:t xml:space="preserve">. Размеры и условия оплаты труда депутатов Думы </w:t>
      </w:r>
      <w:proofErr w:type="spellStart"/>
      <w:r w:rsidR="00244538" w:rsidRPr="00A04916">
        <w:rPr>
          <w:sz w:val="24"/>
          <w:szCs w:val="24"/>
        </w:rPr>
        <w:t>Слюдянского</w:t>
      </w:r>
      <w:proofErr w:type="spellEnd"/>
      <w:r w:rsidR="00244538" w:rsidRPr="00A04916">
        <w:rPr>
          <w:sz w:val="24"/>
          <w:szCs w:val="24"/>
        </w:rPr>
        <w:t xml:space="preserve"> </w:t>
      </w:r>
      <w:r w:rsidR="007821F6" w:rsidRPr="00A04916">
        <w:rPr>
          <w:sz w:val="24"/>
          <w:szCs w:val="24"/>
        </w:rPr>
        <w:t>муниципального  район</w:t>
      </w:r>
      <w:r w:rsidR="00244538" w:rsidRPr="00A04916">
        <w:rPr>
          <w:sz w:val="24"/>
          <w:szCs w:val="24"/>
        </w:rPr>
        <w:t>а</w:t>
      </w:r>
      <w:r w:rsidR="007821F6" w:rsidRPr="00A04916">
        <w:rPr>
          <w:sz w:val="24"/>
          <w:szCs w:val="24"/>
        </w:rPr>
        <w:t>, осуществляющих свои полномочия на постоянной основе, устанавливаются приложением № 2 к настоящему Положению в соответствии с федеральными законами, законами и иными правовыми актами Иркутской области.</w:t>
      </w:r>
    </w:p>
    <w:p w:rsidR="007821F6" w:rsidRPr="00A04916" w:rsidRDefault="00ED6EEC" w:rsidP="007E29BE">
      <w:pPr>
        <w:ind w:firstLine="709"/>
        <w:jc w:val="both"/>
        <w:rPr>
          <w:sz w:val="24"/>
          <w:szCs w:val="24"/>
        </w:rPr>
      </w:pPr>
      <w:r w:rsidRPr="00A04916">
        <w:rPr>
          <w:sz w:val="24"/>
          <w:szCs w:val="24"/>
        </w:rPr>
        <w:t>7</w:t>
      </w:r>
      <w:r w:rsidR="007821F6" w:rsidRPr="00A04916">
        <w:rPr>
          <w:sz w:val="24"/>
          <w:szCs w:val="24"/>
        </w:rPr>
        <w:t xml:space="preserve">. Установить, что оплата труда депутатов Думы </w:t>
      </w:r>
      <w:proofErr w:type="spellStart"/>
      <w:r w:rsidR="00244538" w:rsidRPr="00A04916">
        <w:rPr>
          <w:sz w:val="24"/>
          <w:szCs w:val="24"/>
        </w:rPr>
        <w:t>Слюдянского</w:t>
      </w:r>
      <w:proofErr w:type="spellEnd"/>
      <w:r w:rsidR="00244538" w:rsidRPr="00A04916">
        <w:rPr>
          <w:sz w:val="24"/>
          <w:szCs w:val="24"/>
        </w:rPr>
        <w:t xml:space="preserve"> </w:t>
      </w:r>
      <w:r w:rsidR="007821F6" w:rsidRPr="00A04916">
        <w:rPr>
          <w:sz w:val="24"/>
          <w:szCs w:val="24"/>
        </w:rPr>
        <w:t>муниципального  район</w:t>
      </w:r>
      <w:r w:rsidR="00244538" w:rsidRPr="00A04916">
        <w:rPr>
          <w:sz w:val="24"/>
          <w:szCs w:val="24"/>
        </w:rPr>
        <w:t>а</w:t>
      </w:r>
      <w:r w:rsidR="007821F6" w:rsidRPr="00A04916">
        <w:rPr>
          <w:sz w:val="24"/>
          <w:szCs w:val="24"/>
        </w:rPr>
        <w:t>, осуществляющих свои полномочия на постоянной основе, включает в себя должностной оклад (</w:t>
      </w:r>
      <w:r w:rsidR="00580337" w:rsidRPr="00A04916">
        <w:rPr>
          <w:sz w:val="24"/>
          <w:szCs w:val="24"/>
        </w:rPr>
        <w:t xml:space="preserve">ежемесячное </w:t>
      </w:r>
      <w:r w:rsidR="007821F6" w:rsidRPr="00A04916">
        <w:rPr>
          <w:sz w:val="24"/>
          <w:szCs w:val="24"/>
        </w:rPr>
        <w:t xml:space="preserve">денежное вознаграждение), </w:t>
      </w:r>
      <w:r w:rsidR="00580337" w:rsidRPr="00A04916">
        <w:rPr>
          <w:sz w:val="24"/>
          <w:szCs w:val="24"/>
        </w:rPr>
        <w:t xml:space="preserve">ежемесячное </w:t>
      </w:r>
      <w:r w:rsidR="007821F6" w:rsidRPr="00A04916">
        <w:rPr>
          <w:sz w:val="24"/>
          <w:szCs w:val="24"/>
        </w:rPr>
        <w:t>денежное поощрение и иные выплаты.</w:t>
      </w:r>
    </w:p>
    <w:p w:rsidR="007821F6" w:rsidRPr="00A04916" w:rsidRDefault="00ED6EEC" w:rsidP="007E29BE">
      <w:pPr>
        <w:ind w:firstLine="709"/>
        <w:jc w:val="both"/>
        <w:rPr>
          <w:sz w:val="24"/>
          <w:szCs w:val="24"/>
        </w:rPr>
      </w:pPr>
      <w:r w:rsidRPr="00A04916">
        <w:rPr>
          <w:sz w:val="24"/>
          <w:szCs w:val="24"/>
        </w:rPr>
        <w:t>8</w:t>
      </w:r>
      <w:r w:rsidR="007821F6" w:rsidRPr="00A04916">
        <w:rPr>
          <w:sz w:val="24"/>
          <w:szCs w:val="24"/>
        </w:rPr>
        <w:t xml:space="preserve">. Должностной оклад (ежемесячное денежное вознаграждение) депутатов Думы </w:t>
      </w:r>
      <w:proofErr w:type="spellStart"/>
      <w:r w:rsidR="00452E72" w:rsidRPr="00A04916">
        <w:rPr>
          <w:sz w:val="24"/>
          <w:szCs w:val="24"/>
        </w:rPr>
        <w:t>Слюдянского</w:t>
      </w:r>
      <w:proofErr w:type="spellEnd"/>
      <w:r w:rsidR="00452E72" w:rsidRPr="00A04916">
        <w:rPr>
          <w:sz w:val="24"/>
          <w:szCs w:val="24"/>
        </w:rPr>
        <w:t xml:space="preserve"> </w:t>
      </w:r>
      <w:r w:rsidR="007821F6" w:rsidRPr="00A04916">
        <w:rPr>
          <w:sz w:val="24"/>
          <w:szCs w:val="24"/>
        </w:rPr>
        <w:t>муниципального район</w:t>
      </w:r>
      <w:r w:rsidR="00452E72" w:rsidRPr="00A04916">
        <w:rPr>
          <w:sz w:val="24"/>
          <w:szCs w:val="24"/>
        </w:rPr>
        <w:t>а</w:t>
      </w:r>
      <w:r w:rsidR="007821F6" w:rsidRPr="00A04916">
        <w:rPr>
          <w:sz w:val="24"/>
          <w:szCs w:val="24"/>
        </w:rPr>
        <w:t>, осуществляющих свои полномочия на постоянной основе, определяется решением районной Думы в соответствии с правовыми актами Иркутской области;</w:t>
      </w:r>
    </w:p>
    <w:p w:rsidR="007821F6" w:rsidRPr="00A04916" w:rsidRDefault="00ED6EEC" w:rsidP="007E29BE">
      <w:pPr>
        <w:ind w:firstLine="709"/>
        <w:jc w:val="both"/>
        <w:rPr>
          <w:sz w:val="24"/>
          <w:szCs w:val="24"/>
        </w:rPr>
      </w:pPr>
      <w:r w:rsidRPr="00A04916">
        <w:rPr>
          <w:sz w:val="24"/>
          <w:szCs w:val="24"/>
        </w:rPr>
        <w:t>9</w:t>
      </w:r>
      <w:r w:rsidR="007821F6" w:rsidRPr="00A04916">
        <w:rPr>
          <w:sz w:val="24"/>
          <w:szCs w:val="24"/>
        </w:rPr>
        <w:t xml:space="preserve">. Ежемесячное денежное поощрение и иные выплаты определяются исходя из соответствующих выплат мэру </w:t>
      </w:r>
      <w:proofErr w:type="spellStart"/>
      <w:r w:rsidR="00452E72" w:rsidRPr="00A04916">
        <w:rPr>
          <w:sz w:val="24"/>
          <w:szCs w:val="24"/>
        </w:rPr>
        <w:t>Слюдянкого</w:t>
      </w:r>
      <w:proofErr w:type="spellEnd"/>
      <w:r w:rsidR="00452E72" w:rsidRPr="00A04916">
        <w:rPr>
          <w:sz w:val="24"/>
          <w:szCs w:val="24"/>
        </w:rPr>
        <w:t xml:space="preserve"> </w:t>
      </w:r>
      <w:r w:rsidR="007821F6" w:rsidRPr="00A04916">
        <w:rPr>
          <w:sz w:val="24"/>
          <w:szCs w:val="24"/>
        </w:rPr>
        <w:t>муниципального  район</w:t>
      </w:r>
      <w:r w:rsidR="00452E72" w:rsidRPr="00A04916">
        <w:rPr>
          <w:sz w:val="24"/>
          <w:szCs w:val="24"/>
        </w:rPr>
        <w:t>а</w:t>
      </w:r>
      <w:r w:rsidR="007821F6" w:rsidRPr="00A04916">
        <w:rPr>
          <w:sz w:val="24"/>
          <w:szCs w:val="24"/>
        </w:rPr>
        <w:t>.</w:t>
      </w:r>
    </w:p>
    <w:p w:rsidR="007821F6" w:rsidRPr="00A04916" w:rsidRDefault="00ED6EEC" w:rsidP="007E29BE">
      <w:pPr>
        <w:ind w:firstLine="709"/>
        <w:jc w:val="both"/>
        <w:rPr>
          <w:sz w:val="24"/>
          <w:szCs w:val="24"/>
        </w:rPr>
      </w:pPr>
      <w:r w:rsidRPr="00A04916">
        <w:rPr>
          <w:sz w:val="24"/>
          <w:szCs w:val="24"/>
        </w:rPr>
        <w:t>10</w:t>
      </w:r>
      <w:r w:rsidR="007821F6" w:rsidRPr="00A04916">
        <w:rPr>
          <w:sz w:val="24"/>
          <w:szCs w:val="24"/>
        </w:rPr>
        <w:t xml:space="preserve">. Расходы на оплату труда депутатов Думы </w:t>
      </w:r>
      <w:proofErr w:type="spellStart"/>
      <w:r w:rsidR="00452E72" w:rsidRPr="00A04916">
        <w:rPr>
          <w:sz w:val="24"/>
          <w:szCs w:val="24"/>
        </w:rPr>
        <w:t>Слюдянск</w:t>
      </w:r>
      <w:r w:rsidR="00A04916" w:rsidRPr="00A04916">
        <w:rPr>
          <w:sz w:val="24"/>
          <w:szCs w:val="24"/>
        </w:rPr>
        <w:t>ого</w:t>
      </w:r>
      <w:proofErr w:type="spellEnd"/>
      <w:r w:rsidR="00452E72" w:rsidRPr="00A04916">
        <w:rPr>
          <w:sz w:val="24"/>
          <w:szCs w:val="24"/>
        </w:rPr>
        <w:t xml:space="preserve"> </w:t>
      </w:r>
      <w:r w:rsidR="007821F6" w:rsidRPr="00A04916">
        <w:rPr>
          <w:sz w:val="24"/>
          <w:szCs w:val="24"/>
        </w:rPr>
        <w:t>муниципального район</w:t>
      </w:r>
      <w:r w:rsidR="00A04916" w:rsidRPr="00A04916">
        <w:rPr>
          <w:sz w:val="24"/>
          <w:szCs w:val="24"/>
        </w:rPr>
        <w:t>а</w:t>
      </w:r>
      <w:r w:rsidR="007821F6" w:rsidRPr="00A04916">
        <w:rPr>
          <w:sz w:val="24"/>
          <w:szCs w:val="24"/>
        </w:rPr>
        <w:t>, осуществляющих свои полномочия на постоянной основе, формируются в соответствии с правовыми актами Иркутской области.</w:t>
      </w:r>
    </w:p>
    <w:p w:rsidR="007821F6" w:rsidRPr="00A04916" w:rsidRDefault="00ED6EEC" w:rsidP="007E29BE">
      <w:pPr>
        <w:ind w:firstLine="709"/>
        <w:jc w:val="both"/>
        <w:rPr>
          <w:sz w:val="24"/>
          <w:szCs w:val="24"/>
        </w:rPr>
      </w:pPr>
      <w:r w:rsidRPr="00A04916">
        <w:rPr>
          <w:sz w:val="24"/>
          <w:szCs w:val="24"/>
        </w:rPr>
        <w:t>11</w:t>
      </w:r>
      <w:r w:rsidR="007821F6" w:rsidRPr="00A04916">
        <w:rPr>
          <w:sz w:val="24"/>
          <w:szCs w:val="24"/>
        </w:rPr>
        <w:t xml:space="preserve">. Фонд оплаты труда депутатов Думы </w:t>
      </w:r>
      <w:proofErr w:type="spellStart"/>
      <w:r w:rsidR="00A04916" w:rsidRPr="00A04916">
        <w:rPr>
          <w:sz w:val="24"/>
          <w:szCs w:val="24"/>
        </w:rPr>
        <w:t>Слюдянского</w:t>
      </w:r>
      <w:proofErr w:type="spellEnd"/>
      <w:r w:rsidR="00A04916" w:rsidRPr="00A04916">
        <w:rPr>
          <w:sz w:val="24"/>
          <w:szCs w:val="24"/>
        </w:rPr>
        <w:t xml:space="preserve"> </w:t>
      </w:r>
      <w:r w:rsidR="007821F6" w:rsidRPr="00A04916">
        <w:rPr>
          <w:sz w:val="24"/>
          <w:szCs w:val="24"/>
        </w:rPr>
        <w:t>муниципального район</w:t>
      </w:r>
      <w:r w:rsidR="00A04916" w:rsidRPr="00A04916">
        <w:rPr>
          <w:sz w:val="24"/>
          <w:szCs w:val="24"/>
        </w:rPr>
        <w:t>а</w:t>
      </w:r>
      <w:r w:rsidR="007821F6" w:rsidRPr="00A04916">
        <w:rPr>
          <w:sz w:val="24"/>
          <w:szCs w:val="24"/>
        </w:rPr>
        <w:t>, осуществляющих свои полномочия на постоянной основе, формируется с учетом районного коэффициента и процентной надбавки к заработной плате за работу в южных районах Иркутской области в размерах, определенных федеральным и областным законодательством.</w:t>
      </w:r>
    </w:p>
    <w:p w:rsidR="007821F6" w:rsidRPr="00A04916" w:rsidRDefault="00ED6EEC" w:rsidP="007E29BE">
      <w:pPr>
        <w:ind w:firstLine="709"/>
        <w:jc w:val="both"/>
        <w:rPr>
          <w:sz w:val="24"/>
          <w:szCs w:val="24"/>
        </w:rPr>
      </w:pPr>
      <w:r w:rsidRPr="00A04916">
        <w:rPr>
          <w:sz w:val="24"/>
          <w:szCs w:val="24"/>
        </w:rPr>
        <w:t>12</w:t>
      </w:r>
      <w:r w:rsidR="007821F6" w:rsidRPr="00A04916">
        <w:rPr>
          <w:sz w:val="24"/>
          <w:szCs w:val="24"/>
        </w:rPr>
        <w:t xml:space="preserve">. Оплата труда депутатов Думы </w:t>
      </w:r>
      <w:proofErr w:type="spellStart"/>
      <w:r w:rsidR="00A04916" w:rsidRPr="00A04916">
        <w:rPr>
          <w:sz w:val="24"/>
          <w:szCs w:val="24"/>
        </w:rPr>
        <w:t>Слюдянского</w:t>
      </w:r>
      <w:proofErr w:type="spellEnd"/>
      <w:r w:rsidR="00A04916" w:rsidRPr="00A04916">
        <w:rPr>
          <w:sz w:val="24"/>
          <w:szCs w:val="24"/>
        </w:rPr>
        <w:t xml:space="preserve"> </w:t>
      </w:r>
      <w:r w:rsidR="007821F6" w:rsidRPr="00A04916">
        <w:rPr>
          <w:sz w:val="24"/>
          <w:szCs w:val="24"/>
        </w:rPr>
        <w:t>муниципального  район</w:t>
      </w:r>
      <w:r w:rsidR="00A04916" w:rsidRPr="00A04916">
        <w:rPr>
          <w:sz w:val="24"/>
          <w:szCs w:val="24"/>
        </w:rPr>
        <w:t>а,</w:t>
      </w:r>
      <w:r w:rsidR="007821F6" w:rsidRPr="00A04916">
        <w:rPr>
          <w:sz w:val="24"/>
          <w:szCs w:val="24"/>
        </w:rPr>
        <w:t xml:space="preserve"> осуществляющих свои полномочия на постоянной основе производится за счет средств районного бюджета.</w:t>
      </w:r>
    </w:p>
    <w:p w:rsidR="007E29BE" w:rsidRDefault="007E29BE" w:rsidP="007E29BE">
      <w:pPr>
        <w:shd w:val="clear" w:color="auto" w:fill="FFFFFF"/>
        <w:spacing w:line="274" w:lineRule="exact"/>
        <w:ind w:left="94" w:firstLine="615"/>
        <w:jc w:val="center"/>
        <w:rPr>
          <w:spacing w:val="-9"/>
          <w:sz w:val="24"/>
          <w:szCs w:val="24"/>
        </w:rPr>
      </w:pPr>
    </w:p>
    <w:p w:rsidR="00A04916" w:rsidRPr="00A04916" w:rsidRDefault="00C51339" w:rsidP="00A04916">
      <w:pPr>
        <w:ind w:left="94" w:firstLine="615"/>
        <w:jc w:val="center"/>
        <w:rPr>
          <w:b/>
          <w:sz w:val="24"/>
          <w:szCs w:val="24"/>
        </w:rPr>
      </w:pPr>
      <w:r w:rsidRPr="007E29BE">
        <w:rPr>
          <w:b/>
          <w:spacing w:val="-9"/>
          <w:sz w:val="24"/>
          <w:szCs w:val="24"/>
        </w:rPr>
        <w:t xml:space="preserve">Раздел </w:t>
      </w:r>
      <w:r w:rsidR="00165658">
        <w:rPr>
          <w:b/>
          <w:spacing w:val="-9"/>
          <w:sz w:val="24"/>
          <w:szCs w:val="24"/>
        </w:rPr>
        <w:t>4</w:t>
      </w:r>
      <w:r w:rsidRPr="007E29BE">
        <w:rPr>
          <w:b/>
          <w:spacing w:val="-9"/>
          <w:sz w:val="24"/>
          <w:szCs w:val="24"/>
        </w:rPr>
        <w:t xml:space="preserve">. ОТПУСК ВЫБОРНЫХ </w:t>
      </w:r>
      <w:r w:rsidRPr="007E29BE">
        <w:rPr>
          <w:b/>
          <w:bCs/>
          <w:spacing w:val="-9"/>
          <w:sz w:val="24"/>
          <w:szCs w:val="24"/>
        </w:rPr>
        <w:t xml:space="preserve">ЛИЦ </w:t>
      </w:r>
      <w:r w:rsidRPr="007E29BE">
        <w:rPr>
          <w:b/>
          <w:spacing w:val="-9"/>
          <w:sz w:val="24"/>
          <w:szCs w:val="24"/>
        </w:rPr>
        <w:t xml:space="preserve">МЕСТНОГО </w:t>
      </w:r>
      <w:r w:rsidRPr="007E29BE">
        <w:rPr>
          <w:b/>
          <w:bCs/>
          <w:spacing w:val="-9"/>
          <w:sz w:val="24"/>
          <w:szCs w:val="24"/>
        </w:rPr>
        <w:t>САМОУПРАВЛЕНИЯ</w:t>
      </w:r>
      <w:r w:rsidR="00A04916" w:rsidRPr="00A04916">
        <w:rPr>
          <w:b/>
          <w:sz w:val="24"/>
          <w:szCs w:val="24"/>
        </w:rPr>
        <w:t xml:space="preserve">. </w:t>
      </w:r>
    </w:p>
    <w:p w:rsidR="00C51339" w:rsidRPr="007E29BE" w:rsidRDefault="00C51339" w:rsidP="007E29BE">
      <w:pPr>
        <w:shd w:val="clear" w:color="auto" w:fill="FFFFFF"/>
        <w:spacing w:line="274" w:lineRule="exact"/>
        <w:ind w:left="94" w:firstLine="615"/>
        <w:jc w:val="center"/>
        <w:rPr>
          <w:b/>
          <w:bCs/>
          <w:spacing w:val="-9"/>
          <w:sz w:val="24"/>
          <w:szCs w:val="24"/>
        </w:rPr>
      </w:pPr>
    </w:p>
    <w:p w:rsidR="00C51339" w:rsidRPr="007E29BE" w:rsidRDefault="00C51339" w:rsidP="00CD16CA">
      <w:pPr>
        <w:shd w:val="clear" w:color="auto" w:fill="FFFFFF"/>
        <w:tabs>
          <w:tab w:val="left" w:pos="893"/>
        </w:tabs>
        <w:spacing w:line="274" w:lineRule="exact"/>
        <w:ind w:firstLine="709"/>
        <w:jc w:val="both"/>
        <w:rPr>
          <w:sz w:val="24"/>
          <w:szCs w:val="24"/>
        </w:rPr>
      </w:pPr>
      <w:r w:rsidRPr="007E29BE">
        <w:rPr>
          <w:spacing w:val="-30"/>
          <w:sz w:val="24"/>
          <w:szCs w:val="24"/>
        </w:rPr>
        <w:t>1.</w:t>
      </w:r>
      <w:r w:rsidRPr="007E29BE">
        <w:rPr>
          <w:sz w:val="24"/>
          <w:szCs w:val="24"/>
        </w:rPr>
        <w:tab/>
      </w:r>
      <w:r w:rsidRPr="007E29BE">
        <w:rPr>
          <w:spacing w:val="-5"/>
          <w:sz w:val="24"/>
          <w:szCs w:val="24"/>
        </w:rPr>
        <w:t>Выборному л</w:t>
      </w:r>
      <w:r w:rsidR="0084577A" w:rsidRPr="007E29BE">
        <w:rPr>
          <w:spacing w:val="-5"/>
          <w:sz w:val="24"/>
          <w:szCs w:val="24"/>
        </w:rPr>
        <w:t>ицу</w:t>
      </w:r>
      <w:r w:rsidRPr="007E29BE">
        <w:rPr>
          <w:spacing w:val="-5"/>
          <w:sz w:val="24"/>
          <w:szCs w:val="24"/>
        </w:rPr>
        <w:t xml:space="preserve"> местного самоуправления, осуществляющему свои</w:t>
      </w:r>
      <w:r w:rsidRPr="007E29BE">
        <w:rPr>
          <w:spacing w:val="-5"/>
          <w:sz w:val="24"/>
          <w:szCs w:val="24"/>
        </w:rPr>
        <w:br/>
      </w:r>
      <w:r w:rsidRPr="007E29BE">
        <w:rPr>
          <w:sz w:val="24"/>
          <w:szCs w:val="24"/>
        </w:rPr>
        <w:t>полномочия</w:t>
      </w:r>
      <w:r w:rsidR="0084577A" w:rsidRPr="007E29BE">
        <w:rPr>
          <w:sz w:val="24"/>
          <w:szCs w:val="24"/>
        </w:rPr>
        <w:t xml:space="preserve"> </w:t>
      </w:r>
      <w:r w:rsidRPr="007E29BE">
        <w:rPr>
          <w:spacing w:val="-7"/>
          <w:sz w:val="24"/>
          <w:szCs w:val="24"/>
        </w:rPr>
        <w:t>на постоянной основе</w:t>
      </w:r>
      <w:r w:rsidR="00C8749E">
        <w:rPr>
          <w:spacing w:val="-7"/>
          <w:sz w:val="24"/>
          <w:szCs w:val="24"/>
        </w:rPr>
        <w:t>,</w:t>
      </w:r>
      <w:r w:rsidRPr="007E29BE">
        <w:rPr>
          <w:spacing w:val="-7"/>
          <w:sz w:val="24"/>
          <w:szCs w:val="24"/>
        </w:rPr>
        <w:t xml:space="preserve"> предоставляются:</w:t>
      </w:r>
      <w:r w:rsidRPr="007E29BE">
        <w:rPr>
          <w:sz w:val="24"/>
          <w:szCs w:val="24"/>
        </w:rPr>
        <w:tab/>
      </w:r>
    </w:p>
    <w:p w:rsidR="00C51339" w:rsidRPr="007E29BE" w:rsidRDefault="00165658" w:rsidP="00CD16CA">
      <w:pPr>
        <w:widowControl w:val="0"/>
        <w:numPr>
          <w:ilvl w:val="0"/>
          <w:numId w:val="8"/>
        </w:numPr>
        <w:shd w:val="clear" w:color="auto" w:fill="FFFFFF"/>
        <w:tabs>
          <w:tab w:val="left" w:pos="950"/>
        </w:tabs>
        <w:autoSpaceDE w:val="0"/>
        <w:autoSpaceDN w:val="0"/>
        <w:adjustRightInd w:val="0"/>
        <w:spacing w:line="274" w:lineRule="exact"/>
        <w:ind w:firstLine="709"/>
        <w:jc w:val="both"/>
        <w:rPr>
          <w:spacing w:val="-23"/>
          <w:sz w:val="24"/>
          <w:szCs w:val="24"/>
        </w:rPr>
      </w:pPr>
      <w:r>
        <w:rPr>
          <w:bCs/>
          <w:spacing w:val="-6"/>
          <w:sz w:val="24"/>
          <w:szCs w:val="24"/>
        </w:rPr>
        <w:t>Е</w:t>
      </w:r>
      <w:r w:rsidR="00C51339" w:rsidRPr="007E29BE">
        <w:rPr>
          <w:bCs/>
          <w:spacing w:val="-6"/>
          <w:sz w:val="24"/>
          <w:szCs w:val="24"/>
        </w:rPr>
        <w:t xml:space="preserve">жегодный </w:t>
      </w:r>
      <w:r w:rsidR="00C51339" w:rsidRPr="007E29BE">
        <w:rPr>
          <w:spacing w:val="-6"/>
          <w:sz w:val="24"/>
          <w:szCs w:val="24"/>
        </w:rPr>
        <w:t xml:space="preserve">основной оплачиваемый отпуск, продолжительность которого </w:t>
      </w:r>
      <w:r w:rsidR="00C51339" w:rsidRPr="007E29BE">
        <w:rPr>
          <w:sz w:val="24"/>
          <w:szCs w:val="24"/>
        </w:rPr>
        <w:t>составляет 30 календарных дней;</w:t>
      </w:r>
    </w:p>
    <w:p w:rsidR="00C51339" w:rsidRPr="007E29BE" w:rsidRDefault="00165658" w:rsidP="00CD16CA">
      <w:pPr>
        <w:widowControl w:val="0"/>
        <w:numPr>
          <w:ilvl w:val="0"/>
          <w:numId w:val="9"/>
        </w:numPr>
        <w:shd w:val="clear" w:color="auto" w:fill="FFFFFF"/>
        <w:tabs>
          <w:tab w:val="left" w:pos="950"/>
        </w:tabs>
        <w:autoSpaceDE w:val="0"/>
        <w:autoSpaceDN w:val="0"/>
        <w:adjustRightInd w:val="0"/>
        <w:spacing w:before="7" w:line="274" w:lineRule="exact"/>
        <w:ind w:firstLine="709"/>
        <w:jc w:val="both"/>
        <w:rPr>
          <w:spacing w:val="-21"/>
          <w:sz w:val="24"/>
          <w:szCs w:val="24"/>
        </w:rPr>
      </w:pPr>
      <w:r>
        <w:rPr>
          <w:spacing w:val="-3"/>
          <w:sz w:val="24"/>
          <w:szCs w:val="24"/>
        </w:rPr>
        <w:t>Е</w:t>
      </w:r>
      <w:r w:rsidR="00C51339" w:rsidRPr="007E29BE">
        <w:rPr>
          <w:spacing w:val="-3"/>
          <w:sz w:val="24"/>
          <w:szCs w:val="24"/>
        </w:rPr>
        <w:t xml:space="preserve">жегодный дополнительный оплачиваемый </w:t>
      </w:r>
      <w:r w:rsidR="0084577A" w:rsidRPr="007E29BE">
        <w:rPr>
          <w:spacing w:val="-3"/>
          <w:sz w:val="24"/>
          <w:szCs w:val="24"/>
        </w:rPr>
        <w:t>отпуск</w:t>
      </w:r>
      <w:r w:rsidR="00C51339" w:rsidRPr="007E29BE">
        <w:rPr>
          <w:spacing w:val="-3"/>
          <w:sz w:val="24"/>
          <w:szCs w:val="24"/>
        </w:rPr>
        <w:t xml:space="preserve"> за выслугу лет;</w:t>
      </w:r>
    </w:p>
    <w:p w:rsidR="00C51339" w:rsidRPr="007E29BE" w:rsidRDefault="00C51339" w:rsidP="00CD16CA">
      <w:pPr>
        <w:shd w:val="clear" w:color="auto" w:fill="FFFFFF"/>
        <w:tabs>
          <w:tab w:val="left" w:pos="1022"/>
        </w:tabs>
        <w:spacing w:line="274" w:lineRule="exact"/>
        <w:ind w:firstLine="709"/>
        <w:jc w:val="both"/>
        <w:rPr>
          <w:sz w:val="24"/>
          <w:szCs w:val="24"/>
        </w:rPr>
      </w:pPr>
      <w:r w:rsidRPr="007E29BE">
        <w:rPr>
          <w:spacing w:val="-20"/>
          <w:sz w:val="24"/>
          <w:szCs w:val="24"/>
        </w:rPr>
        <w:t>1.3.</w:t>
      </w:r>
      <w:r w:rsidRPr="007E29BE">
        <w:rPr>
          <w:sz w:val="24"/>
          <w:szCs w:val="24"/>
        </w:rPr>
        <w:tab/>
      </w:r>
      <w:r w:rsidR="00CD16CA">
        <w:rPr>
          <w:sz w:val="24"/>
          <w:szCs w:val="24"/>
        </w:rPr>
        <w:t xml:space="preserve"> </w:t>
      </w:r>
      <w:r w:rsidR="00165658">
        <w:rPr>
          <w:sz w:val="24"/>
          <w:szCs w:val="24"/>
        </w:rPr>
        <w:t>Е</w:t>
      </w:r>
      <w:r w:rsidRPr="007E29BE">
        <w:rPr>
          <w:sz w:val="24"/>
          <w:szCs w:val="24"/>
        </w:rPr>
        <w:t>жегодный дополнительный оплачиваемы</w:t>
      </w:r>
      <w:r w:rsidR="00CD16CA">
        <w:rPr>
          <w:sz w:val="24"/>
          <w:szCs w:val="24"/>
        </w:rPr>
        <w:t>й</w:t>
      </w:r>
      <w:r w:rsidRPr="007E29BE">
        <w:rPr>
          <w:sz w:val="24"/>
          <w:szCs w:val="24"/>
        </w:rPr>
        <w:t xml:space="preserve"> отпуск за ненормированный</w:t>
      </w:r>
      <w:r w:rsidRPr="007E29BE">
        <w:rPr>
          <w:sz w:val="24"/>
          <w:szCs w:val="24"/>
        </w:rPr>
        <w:br/>
        <w:t>рабочий</w:t>
      </w:r>
      <w:r w:rsidR="00C8749E">
        <w:rPr>
          <w:sz w:val="24"/>
          <w:szCs w:val="24"/>
        </w:rPr>
        <w:t xml:space="preserve"> </w:t>
      </w:r>
      <w:r w:rsidRPr="007E29BE">
        <w:rPr>
          <w:spacing w:val="-9"/>
          <w:sz w:val="24"/>
          <w:szCs w:val="24"/>
        </w:rPr>
        <w:t>день:</w:t>
      </w:r>
    </w:p>
    <w:p w:rsidR="00C51339" w:rsidRPr="007E29BE" w:rsidRDefault="00C51339" w:rsidP="00CD16CA">
      <w:pPr>
        <w:shd w:val="clear" w:color="auto" w:fill="FFFFFF"/>
        <w:tabs>
          <w:tab w:val="left" w:pos="1044"/>
        </w:tabs>
        <w:spacing w:line="274" w:lineRule="exact"/>
        <w:ind w:firstLine="709"/>
        <w:jc w:val="both"/>
        <w:rPr>
          <w:sz w:val="24"/>
          <w:szCs w:val="24"/>
        </w:rPr>
      </w:pPr>
      <w:r w:rsidRPr="007E29BE">
        <w:rPr>
          <w:spacing w:val="-19"/>
          <w:sz w:val="24"/>
          <w:szCs w:val="24"/>
        </w:rPr>
        <w:t>1.4.</w:t>
      </w:r>
      <w:r w:rsidRPr="007E29BE">
        <w:rPr>
          <w:sz w:val="24"/>
          <w:szCs w:val="24"/>
        </w:rPr>
        <w:tab/>
      </w:r>
      <w:r w:rsidR="00CD16CA">
        <w:rPr>
          <w:sz w:val="24"/>
          <w:szCs w:val="24"/>
        </w:rPr>
        <w:t xml:space="preserve"> </w:t>
      </w:r>
      <w:r w:rsidR="00165658">
        <w:rPr>
          <w:sz w:val="24"/>
          <w:szCs w:val="24"/>
        </w:rPr>
        <w:t>Е</w:t>
      </w:r>
      <w:r w:rsidR="0084577A" w:rsidRPr="007E29BE">
        <w:rPr>
          <w:sz w:val="24"/>
          <w:szCs w:val="24"/>
        </w:rPr>
        <w:t>жегодный дополнительный о</w:t>
      </w:r>
      <w:r w:rsidRPr="007E29BE">
        <w:rPr>
          <w:sz w:val="24"/>
          <w:szCs w:val="24"/>
        </w:rPr>
        <w:t>плачиваемый отпуск за работу в южных</w:t>
      </w:r>
      <w:r w:rsidRPr="007E29BE">
        <w:rPr>
          <w:sz w:val="24"/>
          <w:szCs w:val="24"/>
        </w:rPr>
        <w:br/>
      </w:r>
      <w:r w:rsidRPr="007E29BE">
        <w:rPr>
          <w:spacing w:val="-4"/>
          <w:sz w:val="24"/>
          <w:szCs w:val="24"/>
        </w:rPr>
        <w:t xml:space="preserve">районах Иркутской области, продолжительность </w:t>
      </w:r>
      <w:proofErr w:type="gramStart"/>
      <w:r w:rsidRPr="007E29BE">
        <w:rPr>
          <w:spacing w:val="-4"/>
          <w:sz w:val="24"/>
          <w:szCs w:val="24"/>
        </w:rPr>
        <w:t>которого</w:t>
      </w:r>
      <w:proofErr w:type="gramEnd"/>
      <w:r w:rsidRPr="007E29BE">
        <w:rPr>
          <w:spacing w:val="-4"/>
          <w:sz w:val="24"/>
          <w:szCs w:val="24"/>
        </w:rPr>
        <w:t xml:space="preserve"> составляет 8 календарных</w:t>
      </w:r>
      <w:r w:rsidRPr="007E29BE">
        <w:rPr>
          <w:spacing w:val="-4"/>
          <w:sz w:val="24"/>
          <w:szCs w:val="24"/>
        </w:rPr>
        <w:br/>
      </w:r>
      <w:r w:rsidRPr="007E29BE">
        <w:rPr>
          <w:sz w:val="24"/>
          <w:szCs w:val="24"/>
        </w:rPr>
        <w:t>дней.</w:t>
      </w:r>
    </w:p>
    <w:p w:rsidR="00C51339" w:rsidRPr="007E29BE" w:rsidRDefault="00C51339" w:rsidP="00CD16CA">
      <w:pPr>
        <w:shd w:val="clear" w:color="auto" w:fill="FFFFFF"/>
        <w:tabs>
          <w:tab w:val="left" w:pos="835"/>
        </w:tabs>
        <w:spacing w:before="14" w:line="274" w:lineRule="exact"/>
        <w:ind w:right="-1" w:firstLine="709"/>
        <w:jc w:val="both"/>
        <w:rPr>
          <w:sz w:val="24"/>
          <w:szCs w:val="24"/>
        </w:rPr>
      </w:pPr>
      <w:r w:rsidRPr="007E29BE">
        <w:rPr>
          <w:spacing w:val="-23"/>
          <w:sz w:val="24"/>
          <w:szCs w:val="24"/>
        </w:rPr>
        <w:t>2.</w:t>
      </w:r>
      <w:r w:rsidR="00165658">
        <w:rPr>
          <w:spacing w:val="-23"/>
          <w:sz w:val="24"/>
          <w:szCs w:val="24"/>
        </w:rPr>
        <w:t xml:space="preserve">  </w:t>
      </w:r>
      <w:r w:rsidRPr="007E29BE">
        <w:rPr>
          <w:spacing w:val="-5"/>
          <w:sz w:val="24"/>
          <w:szCs w:val="24"/>
        </w:rPr>
        <w:t>Продолжительность ежегодного дополните</w:t>
      </w:r>
      <w:r w:rsidR="00ED6EEC">
        <w:rPr>
          <w:spacing w:val="-5"/>
          <w:sz w:val="24"/>
          <w:szCs w:val="24"/>
        </w:rPr>
        <w:t xml:space="preserve">льного оплачиваемого отпуска за </w:t>
      </w:r>
      <w:r w:rsidRPr="007E29BE">
        <w:rPr>
          <w:spacing w:val="-4"/>
          <w:sz w:val="24"/>
          <w:szCs w:val="24"/>
        </w:rPr>
        <w:t>выслугу лет исчисляется из расчета один кален</w:t>
      </w:r>
      <w:r w:rsidR="00ED6EEC">
        <w:rPr>
          <w:spacing w:val="-4"/>
          <w:sz w:val="24"/>
          <w:szCs w:val="24"/>
        </w:rPr>
        <w:t xml:space="preserve">дарный день за </w:t>
      </w:r>
      <w:proofErr w:type="gramStart"/>
      <w:r w:rsidR="00ED6EEC">
        <w:rPr>
          <w:spacing w:val="-4"/>
          <w:sz w:val="24"/>
          <w:szCs w:val="24"/>
        </w:rPr>
        <w:t>каждый полный год</w:t>
      </w:r>
      <w:proofErr w:type="gramEnd"/>
      <w:r w:rsidR="00ED6EEC">
        <w:rPr>
          <w:spacing w:val="-4"/>
          <w:sz w:val="24"/>
          <w:szCs w:val="24"/>
        </w:rPr>
        <w:t xml:space="preserve"> </w:t>
      </w:r>
      <w:r w:rsidRPr="007E29BE">
        <w:rPr>
          <w:sz w:val="24"/>
          <w:szCs w:val="24"/>
        </w:rPr>
        <w:t>замещения должности, при этом общ</w:t>
      </w:r>
      <w:r w:rsidR="00ED6EEC">
        <w:rPr>
          <w:sz w:val="24"/>
          <w:szCs w:val="24"/>
        </w:rPr>
        <w:t xml:space="preserve">ая продолжительность ежегодного </w:t>
      </w:r>
      <w:r w:rsidRPr="007E29BE">
        <w:rPr>
          <w:spacing w:val="-4"/>
          <w:sz w:val="24"/>
          <w:szCs w:val="24"/>
        </w:rPr>
        <w:t>дополнительного оплачиваемого отпуска за вы</w:t>
      </w:r>
      <w:r w:rsidR="00ED6EEC">
        <w:rPr>
          <w:spacing w:val="-4"/>
          <w:sz w:val="24"/>
          <w:szCs w:val="24"/>
        </w:rPr>
        <w:t xml:space="preserve">слугу лет не может превышать 15 </w:t>
      </w:r>
      <w:r w:rsidRPr="007E29BE">
        <w:rPr>
          <w:sz w:val="24"/>
          <w:szCs w:val="24"/>
        </w:rPr>
        <w:t>календарных дней.</w:t>
      </w:r>
    </w:p>
    <w:p w:rsidR="00441859" w:rsidRPr="007E29BE" w:rsidRDefault="00C51339" w:rsidP="00CD16CA">
      <w:pPr>
        <w:shd w:val="clear" w:color="auto" w:fill="FFFFFF"/>
        <w:spacing w:before="7" w:line="274" w:lineRule="exact"/>
        <w:ind w:right="-1" w:firstLine="709"/>
        <w:jc w:val="both"/>
        <w:rPr>
          <w:rFonts w:eastAsiaTheme="minorHAnsi"/>
          <w:sz w:val="24"/>
          <w:szCs w:val="24"/>
          <w:lang w:eastAsia="en-US"/>
        </w:rPr>
      </w:pPr>
      <w:proofErr w:type="gramStart"/>
      <w:r w:rsidRPr="00A04916">
        <w:rPr>
          <w:spacing w:val="-1"/>
          <w:sz w:val="24"/>
          <w:szCs w:val="24"/>
        </w:rPr>
        <w:t xml:space="preserve">В стаж, дающий право на получение дополнительного оплачиваемого отпуска </w:t>
      </w:r>
      <w:r w:rsidRPr="00A04916">
        <w:rPr>
          <w:sz w:val="24"/>
          <w:szCs w:val="24"/>
        </w:rPr>
        <w:t>за выслугу лет, включается также время работы</w:t>
      </w:r>
      <w:r w:rsidR="00441859" w:rsidRPr="00A04916">
        <w:rPr>
          <w:rFonts w:eastAsiaTheme="minorHAnsi"/>
          <w:sz w:val="24"/>
          <w:szCs w:val="24"/>
          <w:lang w:eastAsia="en-US"/>
        </w:rPr>
        <w:t xml:space="preserve"> на должностях муниципальной службы, муниципальных должностей, государственных должностей Российской Федерации и государственных должностей субъектов Российской Федерации, должностей государственной гражданской службы, воинских должностей и должностей федеральной государственной службы иных видов, иных должностей в соответствии с федеральными </w:t>
      </w:r>
      <w:r w:rsidR="00441859" w:rsidRPr="00A04916">
        <w:rPr>
          <w:rFonts w:eastAsiaTheme="minorHAnsi"/>
          <w:sz w:val="24"/>
          <w:szCs w:val="24"/>
          <w:lang w:eastAsia="en-US"/>
        </w:rPr>
        <w:lastRenderedPageBreak/>
        <w:t xml:space="preserve">законами, </w:t>
      </w:r>
      <w:r w:rsidR="00441859" w:rsidRPr="00A04916">
        <w:rPr>
          <w:spacing w:val="-4"/>
          <w:sz w:val="24"/>
          <w:szCs w:val="24"/>
        </w:rPr>
        <w:t>действующими применительно к муниципальным служащим,</w:t>
      </w:r>
      <w:r w:rsidR="00441859" w:rsidRPr="00A04916">
        <w:rPr>
          <w:rFonts w:eastAsiaTheme="minorHAnsi"/>
          <w:sz w:val="24"/>
          <w:szCs w:val="24"/>
          <w:lang w:eastAsia="en-US"/>
        </w:rPr>
        <w:t xml:space="preserve"> также включаются периоды</w:t>
      </w:r>
      <w:proofErr w:type="gramEnd"/>
      <w:r w:rsidR="00441859" w:rsidRPr="00A04916">
        <w:rPr>
          <w:rFonts w:eastAsiaTheme="minorHAnsi"/>
          <w:sz w:val="24"/>
          <w:szCs w:val="24"/>
          <w:lang w:eastAsia="en-US"/>
        </w:rPr>
        <w:t xml:space="preserve"> </w:t>
      </w:r>
      <w:proofErr w:type="gramStart"/>
      <w:r w:rsidR="00441859" w:rsidRPr="00A04916">
        <w:rPr>
          <w:rFonts w:eastAsiaTheme="minorHAnsi"/>
          <w:sz w:val="24"/>
          <w:szCs w:val="24"/>
          <w:lang w:eastAsia="en-US"/>
        </w:rPr>
        <w:t xml:space="preserve">замещения должностей, включаемые (засчитываемые) в стаж государственной гражданской службы в соответствии с </w:t>
      </w:r>
      <w:hyperlink r:id="rId7" w:history="1">
        <w:r w:rsidR="00441859" w:rsidRPr="00A04916">
          <w:rPr>
            <w:rFonts w:eastAsiaTheme="minorHAnsi"/>
            <w:sz w:val="24"/>
            <w:szCs w:val="24"/>
            <w:lang w:eastAsia="en-US"/>
          </w:rPr>
          <w:t>частью 2 статьи 54</w:t>
        </w:r>
      </w:hyperlink>
      <w:r w:rsidR="00441859" w:rsidRPr="00A04916">
        <w:rPr>
          <w:rFonts w:eastAsiaTheme="minorHAnsi"/>
          <w:sz w:val="24"/>
          <w:szCs w:val="24"/>
          <w:lang w:eastAsia="en-US"/>
        </w:rPr>
        <w:t xml:space="preserve"> Федерального закона от 27 июля 2004 года N 79-ФЗ "О государственной гражданской службе Российской Федерации".</w:t>
      </w:r>
      <w:proofErr w:type="gramEnd"/>
    </w:p>
    <w:p w:rsidR="00C51339" w:rsidRPr="007E29BE" w:rsidRDefault="00C51339" w:rsidP="00A04916">
      <w:pPr>
        <w:shd w:val="clear" w:color="auto" w:fill="FFFFFF"/>
        <w:tabs>
          <w:tab w:val="left" w:pos="914"/>
          <w:tab w:val="left" w:pos="5141"/>
        </w:tabs>
        <w:spacing w:line="274" w:lineRule="exact"/>
        <w:ind w:firstLine="709"/>
        <w:jc w:val="both"/>
        <w:rPr>
          <w:sz w:val="24"/>
          <w:szCs w:val="24"/>
        </w:rPr>
      </w:pPr>
      <w:r w:rsidRPr="007E29BE">
        <w:rPr>
          <w:spacing w:val="-23"/>
          <w:sz w:val="24"/>
          <w:szCs w:val="24"/>
        </w:rPr>
        <w:t>3.</w:t>
      </w:r>
      <w:r w:rsidRPr="007E29BE">
        <w:rPr>
          <w:sz w:val="24"/>
          <w:szCs w:val="24"/>
        </w:rPr>
        <w:tab/>
        <w:t>Ежегодные дополнительные  оплачиваемы</w:t>
      </w:r>
      <w:r w:rsidR="00441859" w:rsidRPr="007E29BE">
        <w:rPr>
          <w:sz w:val="24"/>
          <w:szCs w:val="24"/>
        </w:rPr>
        <w:t>е</w:t>
      </w:r>
      <w:r w:rsidRPr="007E29BE">
        <w:rPr>
          <w:sz w:val="24"/>
          <w:szCs w:val="24"/>
        </w:rPr>
        <w:t xml:space="preserve">   отпуска для  выборных  лиц</w:t>
      </w:r>
      <w:r w:rsidR="00501F4A">
        <w:rPr>
          <w:sz w:val="24"/>
          <w:szCs w:val="24"/>
        </w:rPr>
        <w:t xml:space="preserve"> местного</w:t>
      </w:r>
      <w:r w:rsidR="00441859" w:rsidRPr="007E29BE">
        <w:rPr>
          <w:smallCaps/>
          <w:spacing w:val="-13"/>
          <w:sz w:val="24"/>
          <w:szCs w:val="24"/>
        </w:rPr>
        <w:t xml:space="preserve"> </w:t>
      </w:r>
      <w:r w:rsidRPr="007E29BE">
        <w:rPr>
          <w:smallCaps/>
          <w:spacing w:val="-13"/>
          <w:sz w:val="24"/>
          <w:szCs w:val="24"/>
        </w:rPr>
        <w:t xml:space="preserve"> </w:t>
      </w:r>
      <w:r w:rsidRPr="007E29BE">
        <w:rPr>
          <w:spacing w:val="-13"/>
          <w:sz w:val="24"/>
          <w:szCs w:val="24"/>
        </w:rPr>
        <w:t>самоуправления,     имеющих</w:t>
      </w:r>
      <w:r w:rsidR="00ED6EEC">
        <w:rPr>
          <w:sz w:val="24"/>
          <w:szCs w:val="24"/>
        </w:rPr>
        <w:t xml:space="preserve"> </w:t>
      </w:r>
      <w:r w:rsidR="00ED6EEC">
        <w:rPr>
          <w:spacing w:val="-1"/>
          <w:sz w:val="24"/>
          <w:szCs w:val="24"/>
        </w:rPr>
        <w:t xml:space="preserve">ненормированный     рабочий день, </w:t>
      </w:r>
      <w:r w:rsidRPr="007E29BE">
        <w:rPr>
          <w:spacing w:val="-1"/>
          <w:sz w:val="24"/>
          <w:szCs w:val="24"/>
        </w:rPr>
        <w:t>устанавливаются для мэра района продолжительностью 10 календарных дней, для</w:t>
      </w:r>
      <w:r w:rsidRPr="007E29BE">
        <w:rPr>
          <w:spacing w:val="-1"/>
          <w:sz w:val="24"/>
          <w:szCs w:val="24"/>
        </w:rPr>
        <w:br/>
      </w:r>
      <w:r w:rsidRPr="007E29BE">
        <w:rPr>
          <w:spacing w:val="-2"/>
          <w:sz w:val="24"/>
          <w:szCs w:val="24"/>
        </w:rPr>
        <w:t>депутатов, осуществляющих свои полномочия на постоянной</w:t>
      </w:r>
      <w:r w:rsidR="005A38B2">
        <w:rPr>
          <w:spacing w:val="-2"/>
          <w:sz w:val="24"/>
          <w:szCs w:val="24"/>
        </w:rPr>
        <w:t xml:space="preserve"> </w:t>
      </w:r>
      <w:r w:rsidRPr="007E29BE">
        <w:rPr>
          <w:spacing w:val="-2"/>
          <w:sz w:val="24"/>
          <w:szCs w:val="24"/>
        </w:rPr>
        <w:t xml:space="preserve">основе, </w:t>
      </w:r>
      <w:r w:rsidRPr="007E29BE">
        <w:rPr>
          <w:sz w:val="24"/>
          <w:szCs w:val="24"/>
          <w:vertAlign w:val="subscript"/>
        </w:rPr>
        <w:br/>
      </w:r>
      <w:r w:rsidRPr="007E29BE">
        <w:rPr>
          <w:sz w:val="24"/>
          <w:szCs w:val="24"/>
        </w:rPr>
        <w:t>продолжительностью 5 календарных дней.</w:t>
      </w:r>
    </w:p>
    <w:p w:rsidR="00C51339" w:rsidRDefault="00441859" w:rsidP="005A38B2">
      <w:pPr>
        <w:shd w:val="clear" w:color="auto" w:fill="FFFFFF"/>
        <w:spacing w:line="274" w:lineRule="exact"/>
        <w:ind w:right="-1" w:firstLine="709"/>
        <w:jc w:val="both"/>
        <w:rPr>
          <w:sz w:val="24"/>
          <w:szCs w:val="24"/>
        </w:rPr>
      </w:pPr>
      <w:r w:rsidRPr="007E29BE">
        <w:rPr>
          <w:spacing w:val="-6"/>
          <w:sz w:val="24"/>
          <w:szCs w:val="24"/>
        </w:rPr>
        <w:t>4</w:t>
      </w:r>
      <w:r w:rsidR="00C51339" w:rsidRPr="007E29BE">
        <w:rPr>
          <w:spacing w:val="-6"/>
          <w:sz w:val="24"/>
          <w:szCs w:val="24"/>
        </w:rPr>
        <w:t xml:space="preserve">. Ежегодный основной оплачиваемый отпуск и дополнительные оплачиваемые </w:t>
      </w:r>
      <w:r w:rsidR="00C51339" w:rsidRPr="007E29BE">
        <w:rPr>
          <w:spacing w:val="-5"/>
          <w:sz w:val="24"/>
          <w:szCs w:val="24"/>
        </w:rPr>
        <w:t>отпуска суммируются по желанию выборных лиц местного самоуправления</w:t>
      </w:r>
      <w:r w:rsidR="005A38B2">
        <w:rPr>
          <w:spacing w:val="-5"/>
          <w:sz w:val="24"/>
          <w:szCs w:val="24"/>
        </w:rPr>
        <w:t>,</w:t>
      </w:r>
      <w:r w:rsidR="00C51339" w:rsidRPr="007E29BE">
        <w:rPr>
          <w:spacing w:val="-5"/>
          <w:sz w:val="24"/>
          <w:szCs w:val="24"/>
        </w:rPr>
        <w:t xml:space="preserve"> могут </w:t>
      </w:r>
      <w:r w:rsidR="00C51339" w:rsidRPr="007E29BE">
        <w:rPr>
          <w:spacing w:val="-3"/>
          <w:sz w:val="24"/>
          <w:szCs w:val="24"/>
        </w:rPr>
        <w:t xml:space="preserve">предоставляться по частям, причем продолжительность хотя </w:t>
      </w:r>
      <w:r w:rsidR="00C51339" w:rsidRPr="007E29BE">
        <w:rPr>
          <w:iCs/>
          <w:spacing w:val="-3"/>
          <w:sz w:val="24"/>
          <w:szCs w:val="24"/>
        </w:rPr>
        <w:t xml:space="preserve">бы </w:t>
      </w:r>
      <w:r w:rsidR="00C51339" w:rsidRPr="007E29BE">
        <w:rPr>
          <w:spacing w:val="-3"/>
          <w:sz w:val="24"/>
          <w:szCs w:val="24"/>
        </w:rPr>
        <w:t xml:space="preserve">одной из частей </w:t>
      </w:r>
      <w:r w:rsidR="00C51339" w:rsidRPr="007E29BE">
        <w:rPr>
          <w:sz w:val="24"/>
          <w:szCs w:val="24"/>
        </w:rPr>
        <w:t xml:space="preserve">отпуска должна быть не </w:t>
      </w:r>
      <w:r w:rsidRPr="007E29BE">
        <w:rPr>
          <w:sz w:val="24"/>
          <w:szCs w:val="24"/>
        </w:rPr>
        <w:t>менее</w:t>
      </w:r>
      <w:r w:rsidR="00C51339" w:rsidRPr="007E29BE">
        <w:rPr>
          <w:iCs/>
          <w:sz w:val="24"/>
          <w:szCs w:val="24"/>
        </w:rPr>
        <w:t xml:space="preserve"> </w:t>
      </w:r>
      <w:r w:rsidR="00C51339" w:rsidRPr="007E29BE">
        <w:rPr>
          <w:sz w:val="24"/>
          <w:szCs w:val="24"/>
        </w:rPr>
        <w:t>14 календарных дней.</w:t>
      </w:r>
    </w:p>
    <w:p w:rsidR="00C51339" w:rsidRPr="007E29BE" w:rsidRDefault="00C8749E" w:rsidP="005A38B2">
      <w:pPr>
        <w:shd w:val="clear" w:color="auto" w:fill="FFFFFF"/>
        <w:tabs>
          <w:tab w:val="left" w:pos="709"/>
        </w:tabs>
        <w:spacing w:line="274" w:lineRule="exact"/>
        <w:jc w:val="both"/>
        <w:rPr>
          <w:sz w:val="24"/>
          <w:szCs w:val="24"/>
        </w:rPr>
      </w:pPr>
      <w:r>
        <w:rPr>
          <w:spacing w:val="-19"/>
          <w:sz w:val="24"/>
          <w:szCs w:val="24"/>
        </w:rPr>
        <w:tab/>
        <w:t>5</w:t>
      </w:r>
      <w:r w:rsidR="00C51339" w:rsidRPr="007E29BE">
        <w:rPr>
          <w:spacing w:val="-19"/>
          <w:sz w:val="24"/>
          <w:szCs w:val="24"/>
        </w:rPr>
        <w:t>.</w:t>
      </w:r>
      <w:r w:rsidR="005A38B2">
        <w:rPr>
          <w:spacing w:val="-19"/>
          <w:sz w:val="24"/>
          <w:szCs w:val="24"/>
        </w:rPr>
        <w:t xml:space="preserve"> </w:t>
      </w:r>
      <w:r w:rsidR="00C51339" w:rsidRPr="007E29BE">
        <w:rPr>
          <w:spacing w:val="-4"/>
          <w:sz w:val="24"/>
          <w:szCs w:val="24"/>
        </w:rPr>
        <w:t xml:space="preserve">Выборным лицам местного самоуправления </w:t>
      </w:r>
      <w:r w:rsidR="00441859" w:rsidRPr="007E29BE">
        <w:rPr>
          <w:spacing w:val="-4"/>
          <w:sz w:val="24"/>
          <w:szCs w:val="24"/>
        </w:rPr>
        <w:t>может быть</w:t>
      </w:r>
      <w:r w:rsidR="00C51339" w:rsidRPr="007E29BE">
        <w:rPr>
          <w:spacing w:val="-4"/>
          <w:sz w:val="24"/>
          <w:szCs w:val="24"/>
        </w:rPr>
        <w:t xml:space="preserve"> предоставлен отпуск</w:t>
      </w:r>
      <w:r w:rsidR="00ED6EEC">
        <w:rPr>
          <w:spacing w:val="-4"/>
          <w:sz w:val="24"/>
          <w:szCs w:val="24"/>
        </w:rPr>
        <w:t xml:space="preserve"> </w:t>
      </w:r>
      <w:r w:rsidR="00C51339" w:rsidRPr="007E29BE">
        <w:rPr>
          <w:spacing w:val="-5"/>
          <w:sz w:val="24"/>
          <w:szCs w:val="24"/>
        </w:rPr>
        <w:t xml:space="preserve">без сохранения заработной платы </w:t>
      </w:r>
      <w:r w:rsidR="00441859" w:rsidRPr="007E29BE">
        <w:rPr>
          <w:spacing w:val="-5"/>
          <w:sz w:val="24"/>
          <w:szCs w:val="24"/>
        </w:rPr>
        <w:t>в</w:t>
      </w:r>
      <w:r w:rsidR="00C51339" w:rsidRPr="007E29BE">
        <w:rPr>
          <w:spacing w:val="-5"/>
          <w:sz w:val="24"/>
          <w:szCs w:val="24"/>
        </w:rPr>
        <w:t xml:space="preserve"> соответствии с де</w:t>
      </w:r>
      <w:r w:rsidR="00ED6EEC">
        <w:rPr>
          <w:spacing w:val="-5"/>
          <w:sz w:val="24"/>
          <w:szCs w:val="24"/>
        </w:rPr>
        <w:t xml:space="preserve">йствующим </w:t>
      </w:r>
      <w:r w:rsidR="00441859" w:rsidRPr="007E29BE">
        <w:rPr>
          <w:spacing w:val="-5"/>
          <w:sz w:val="24"/>
          <w:szCs w:val="24"/>
        </w:rPr>
        <w:t>законодательством.</w:t>
      </w:r>
    </w:p>
    <w:p w:rsidR="00C51339" w:rsidRPr="007E29BE" w:rsidRDefault="00C51339" w:rsidP="00A04916">
      <w:pPr>
        <w:shd w:val="clear" w:color="auto" w:fill="FFFFFF"/>
        <w:ind w:left="94" w:firstLine="615"/>
        <w:jc w:val="both"/>
        <w:rPr>
          <w:sz w:val="24"/>
          <w:szCs w:val="24"/>
        </w:rPr>
      </w:pPr>
    </w:p>
    <w:p w:rsidR="00441859" w:rsidRDefault="00C51339" w:rsidP="00C8749E">
      <w:pPr>
        <w:shd w:val="clear" w:color="auto" w:fill="FFFFFF"/>
        <w:spacing w:before="65" w:line="274" w:lineRule="exact"/>
        <w:ind w:left="94" w:right="130" w:firstLine="615"/>
        <w:jc w:val="center"/>
        <w:rPr>
          <w:b/>
          <w:sz w:val="24"/>
          <w:szCs w:val="24"/>
        </w:rPr>
      </w:pPr>
      <w:r w:rsidRPr="00C8749E">
        <w:rPr>
          <w:b/>
          <w:sz w:val="24"/>
          <w:szCs w:val="24"/>
        </w:rPr>
        <w:t xml:space="preserve">Раздел </w:t>
      </w:r>
      <w:r w:rsidR="00165658">
        <w:rPr>
          <w:b/>
          <w:sz w:val="24"/>
          <w:szCs w:val="24"/>
        </w:rPr>
        <w:t>5</w:t>
      </w:r>
      <w:r w:rsidR="00441859" w:rsidRPr="00C8749E">
        <w:rPr>
          <w:b/>
          <w:sz w:val="24"/>
          <w:szCs w:val="24"/>
        </w:rPr>
        <w:t>.</w:t>
      </w:r>
      <w:r w:rsidR="00C8749E">
        <w:rPr>
          <w:b/>
          <w:sz w:val="24"/>
          <w:szCs w:val="24"/>
        </w:rPr>
        <w:t xml:space="preserve"> </w:t>
      </w:r>
      <w:r w:rsidRPr="00C8749E">
        <w:rPr>
          <w:b/>
          <w:sz w:val="24"/>
          <w:szCs w:val="24"/>
        </w:rPr>
        <w:t xml:space="preserve">ПЕНСИОННОЕ </w:t>
      </w:r>
      <w:r w:rsidR="00DA2303" w:rsidRPr="00C8749E">
        <w:rPr>
          <w:b/>
          <w:sz w:val="24"/>
          <w:szCs w:val="24"/>
        </w:rPr>
        <w:t>ОБЕСПЕЧЕНИЕ</w:t>
      </w:r>
    </w:p>
    <w:p w:rsidR="00C84CA8" w:rsidRPr="00C8749E" w:rsidRDefault="00C84CA8" w:rsidP="00C8749E">
      <w:pPr>
        <w:shd w:val="clear" w:color="auto" w:fill="FFFFFF"/>
        <w:spacing w:before="65" w:line="274" w:lineRule="exact"/>
        <w:ind w:left="94" w:right="130" w:firstLine="615"/>
        <w:jc w:val="center"/>
        <w:rPr>
          <w:b/>
          <w:sz w:val="24"/>
          <w:szCs w:val="24"/>
        </w:rPr>
      </w:pPr>
    </w:p>
    <w:p w:rsidR="00C51339" w:rsidRPr="00C8749E" w:rsidRDefault="005A38B2" w:rsidP="005A38B2">
      <w:pPr>
        <w:widowControl w:val="0"/>
        <w:autoSpaceDE w:val="0"/>
        <w:autoSpaceDN w:val="0"/>
        <w:adjustRightInd w:val="0"/>
        <w:ind w:firstLine="426"/>
        <w:jc w:val="both"/>
        <w:rPr>
          <w:sz w:val="24"/>
          <w:szCs w:val="24"/>
        </w:rPr>
      </w:pPr>
      <w:r>
        <w:rPr>
          <w:iCs/>
          <w:spacing w:val="-5"/>
          <w:sz w:val="24"/>
          <w:szCs w:val="24"/>
        </w:rPr>
        <w:t xml:space="preserve">      </w:t>
      </w:r>
      <w:r w:rsidR="00441859" w:rsidRPr="00C8749E">
        <w:rPr>
          <w:iCs/>
          <w:spacing w:val="-5"/>
          <w:sz w:val="24"/>
          <w:szCs w:val="24"/>
        </w:rPr>
        <w:t xml:space="preserve">1. </w:t>
      </w:r>
      <w:proofErr w:type="gramStart"/>
      <w:r w:rsidR="00C51339" w:rsidRPr="00C8749E">
        <w:rPr>
          <w:spacing w:val="-5"/>
          <w:sz w:val="24"/>
          <w:szCs w:val="24"/>
        </w:rPr>
        <w:t xml:space="preserve">В соответствии с Уставом </w:t>
      </w:r>
      <w:proofErr w:type="spellStart"/>
      <w:r w:rsidR="00441859" w:rsidRPr="00C8749E">
        <w:rPr>
          <w:spacing w:val="-5"/>
          <w:sz w:val="24"/>
          <w:szCs w:val="24"/>
        </w:rPr>
        <w:t>Слюдянского</w:t>
      </w:r>
      <w:proofErr w:type="spellEnd"/>
      <w:r w:rsidR="00441859" w:rsidRPr="00C8749E">
        <w:rPr>
          <w:spacing w:val="-5"/>
          <w:sz w:val="24"/>
          <w:szCs w:val="24"/>
        </w:rPr>
        <w:t xml:space="preserve"> муниципального района </w:t>
      </w:r>
      <w:r w:rsidR="00C51339" w:rsidRPr="00C8749E">
        <w:rPr>
          <w:spacing w:val="-5"/>
          <w:sz w:val="24"/>
          <w:szCs w:val="24"/>
        </w:rPr>
        <w:t>лицу</w:t>
      </w:r>
      <w:r w:rsidR="00DA2303" w:rsidRPr="00C8749E">
        <w:rPr>
          <w:spacing w:val="-5"/>
          <w:sz w:val="24"/>
          <w:szCs w:val="24"/>
        </w:rPr>
        <w:t>,</w:t>
      </w:r>
      <w:r w:rsidR="00C51339" w:rsidRPr="00C8749E">
        <w:rPr>
          <w:spacing w:val="-5"/>
          <w:sz w:val="24"/>
          <w:szCs w:val="24"/>
        </w:rPr>
        <w:t xml:space="preserve"> осуществляющему полномочия выборного лица местного самоуправления</w:t>
      </w:r>
      <w:r w:rsidR="00C51339" w:rsidRPr="00C8749E">
        <w:rPr>
          <w:spacing w:val="-6"/>
          <w:sz w:val="24"/>
          <w:szCs w:val="24"/>
        </w:rPr>
        <w:t xml:space="preserve">, не менее срока, </w:t>
      </w:r>
      <w:r w:rsidR="00441859" w:rsidRPr="00C8749E">
        <w:rPr>
          <w:spacing w:val="-6"/>
          <w:sz w:val="24"/>
          <w:szCs w:val="24"/>
        </w:rPr>
        <w:t>на</w:t>
      </w:r>
      <w:r w:rsidR="00C51339" w:rsidRPr="00C8749E">
        <w:rPr>
          <w:spacing w:val="-6"/>
          <w:sz w:val="24"/>
          <w:szCs w:val="24"/>
        </w:rPr>
        <w:t xml:space="preserve"> который оно </w:t>
      </w:r>
      <w:r w:rsidR="00441859" w:rsidRPr="00C8749E">
        <w:rPr>
          <w:spacing w:val="-6"/>
          <w:sz w:val="24"/>
          <w:szCs w:val="24"/>
        </w:rPr>
        <w:t>было избрано и</w:t>
      </w:r>
      <w:r w:rsidR="00C51339" w:rsidRPr="00C8749E">
        <w:rPr>
          <w:spacing w:val="-6"/>
          <w:sz w:val="24"/>
          <w:szCs w:val="24"/>
        </w:rPr>
        <w:t xml:space="preserve"> имеющему стаж </w:t>
      </w:r>
      <w:r w:rsidR="00C51339" w:rsidRPr="00C8749E">
        <w:rPr>
          <w:spacing w:val="-4"/>
          <w:sz w:val="24"/>
          <w:szCs w:val="24"/>
        </w:rPr>
        <w:t>муниципальной службы</w:t>
      </w:r>
      <w:r>
        <w:rPr>
          <w:spacing w:val="-4"/>
          <w:sz w:val="24"/>
          <w:szCs w:val="24"/>
        </w:rPr>
        <w:t>,</w:t>
      </w:r>
      <w:r w:rsidR="00C51339" w:rsidRPr="00C8749E">
        <w:rPr>
          <w:spacing w:val="-4"/>
          <w:sz w:val="24"/>
          <w:szCs w:val="24"/>
        </w:rPr>
        <w:t xml:space="preserve"> </w:t>
      </w:r>
      <w:r w:rsidR="00C8749E">
        <w:rPr>
          <w:sz w:val="24"/>
          <w:szCs w:val="24"/>
        </w:rPr>
        <w:t xml:space="preserve">продолжительность которого для назначения пенсии за выслугу лет в соответствующем году определяется согласно </w:t>
      </w:r>
      <w:hyperlink r:id="rId8" w:history="1">
        <w:r w:rsidR="00C8749E" w:rsidRPr="00ED6EEC">
          <w:rPr>
            <w:sz w:val="24"/>
            <w:szCs w:val="24"/>
          </w:rPr>
          <w:t>приложению</w:t>
        </w:r>
      </w:hyperlink>
      <w:r w:rsidR="00C8749E">
        <w:rPr>
          <w:sz w:val="24"/>
          <w:szCs w:val="24"/>
        </w:rPr>
        <w:t xml:space="preserve"> к Федеральному закону от 15 декабря 2001 года N 166-ФЗ "О государственном пенсионном обеспечении в Российской Федерации»</w:t>
      </w:r>
      <w:r w:rsidR="00C51339" w:rsidRPr="00C8749E">
        <w:rPr>
          <w:spacing w:val="-4"/>
          <w:sz w:val="24"/>
          <w:szCs w:val="24"/>
        </w:rPr>
        <w:t xml:space="preserve"> устанавливается за</w:t>
      </w:r>
      <w:proofErr w:type="gramEnd"/>
      <w:r w:rsidR="00C51339" w:rsidRPr="00C8749E">
        <w:rPr>
          <w:spacing w:val="-4"/>
          <w:sz w:val="24"/>
          <w:szCs w:val="24"/>
        </w:rPr>
        <w:t xml:space="preserve"> </w:t>
      </w:r>
      <w:proofErr w:type="gramStart"/>
      <w:r w:rsidR="00C51339" w:rsidRPr="00C8749E">
        <w:rPr>
          <w:spacing w:val="-4"/>
          <w:sz w:val="24"/>
          <w:szCs w:val="24"/>
        </w:rPr>
        <w:t xml:space="preserve">счет средств </w:t>
      </w:r>
      <w:r w:rsidR="00C51339" w:rsidRPr="00C8749E">
        <w:rPr>
          <w:sz w:val="24"/>
          <w:szCs w:val="24"/>
        </w:rPr>
        <w:t xml:space="preserve">районного бюджета ежемесячная </w:t>
      </w:r>
      <w:r w:rsidR="00C8749E">
        <w:rPr>
          <w:sz w:val="24"/>
          <w:szCs w:val="24"/>
        </w:rPr>
        <w:t>пенсия за выслугу лет</w:t>
      </w:r>
      <w:r w:rsidR="00C51339" w:rsidRPr="00C8749E">
        <w:rPr>
          <w:sz w:val="24"/>
          <w:szCs w:val="24"/>
        </w:rPr>
        <w:t xml:space="preserve"> к назначенной </w:t>
      </w:r>
      <w:r w:rsidR="00C8749E">
        <w:rPr>
          <w:sz w:val="24"/>
          <w:szCs w:val="24"/>
        </w:rPr>
        <w:t>страховой</w:t>
      </w:r>
      <w:r w:rsidR="00C51339" w:rsidRPr="00C8749E">
        <w:rPr>
          <w:sz w:val="24"/>
          <w:szCs w:val="24"/>
        </w:rPr>
        <w:t xml:space="preserve"> пенсии по </w:t>
      </w:r>
      <w:r w:rsidR="00C51339" w:rsidRPr="00C8749E">
        <w:rPr>
          <w:spacing w:val="-5"/>
          <w:sz w:val="24"/>
          <w:szCs w:val="24"/>
        </w:rPr>
        <w:t>старости</w:t>
      </w:r>
      <w:r w:rsidR="00C8749E">
        <w:rPr>
          <w:spacing w:val="-5"/>
          <w:sz w:val="24"/>
          <w:szCs w:val="24"/>
        </w:rPr>
        <w:t xml:space="preserve">, страховой пенсии по инвалидности, назначенным в соответствии с Федеральным законом от 28.12.2013 года №400-ФЗ «О страховых пенсиях» (далее </w:t>
      </w:r>
      <w:r>
        <w:rPr>
          <w:spacing w:val="-5"/>
          <w:sz w:val="24"/>
          <w:szCs w:val="24"/>
        </w:rPr>
        <w:t xml:space="preserve">- </w:t>
      </w:r>
      <w:r w:rsidR="00C8749E">
        <w:rPr>
          <w:spacing w:val="-5"/>
          <w:sz w:val="24"/>
          <w:szCs w:val="24"/>
        </w:rPr>
        <w:t>страховая пенсия по старости, страховая пенсия по инвалидности)</w:t>
      </w:r>
      <w:r w:rsidR="00C51339" w:rsidRPr="00C8749E">
        <w:rPr>
          <w:spacing w:val="-5"/>
          <w:sz w:val="24"/>
          <w:szCs w:val="24"/>
        </w:rPr>
        <w:t>.</w:t>
      </w:r>
      <w:proofErr w:type="gramEnd"/>
    </w:p>
    <w:p w:rsidR="00C51339" w:rsidRPr="00C8749E" w:rsidRDefault="00C51339" w:rsidP="005A38B2">
      <w:pPr>
        <w:shd w:val="clear" w:color="auto" w:fill="FFFFFF"/>
        <w:spacing w:line="274" w:lineRule="exact"/>
        <w:ind w:left="94" w:firstLine="615"/>
        <w:jc w:val="both"/>
        <w:rPr>
          <w:sz w:val="24"/>
          <w:szCs w:val="24"/>
        </w:rPr>
      </w:pPr>
      <w:r w:rsidRPr="00C8749E">
        <w:rPr>
          <w:sz w:val="24"/>
          <w:szCs w:val="24"/>
        </w:rPr>
        <w:t xml:space="preserve">2. В стаж муниципальной службы для  назначения  </w:t>
      </w:r>
      <w:r w:rsidR="00501F4A">
        <w:rPr>
          <w:sz w:val="24"/>
          <w:szCs w:val="24"/>
        </w:rPr>
        <w:t>пенсии за выслугу лет</w:t>
      </w:r>
      <w:r w:rsidRPr="00C8749E">
        <w:rPr>
          <w:sz w:val="24"/>
          <w:szCs w:val="24"/>
        </w:rPr>
        <w:t xml:space="preserve">, указанной  в  части  первой  настоящего  раздела,   включаются   периоды  службы </w:t>
      </w:r>
      <w:r w:rsidRPr="00C8749E">
        <w:rPr>
          <w:spacing w:val="-2"/>
          <w:sz w:val="24"/>
          <w:szCs w:val="24"/>
        </w:rPr>
        <w:t xml:space="preserve">(работы), установленные законодательством о порядке исчисления  стажа </w:t>
      </w:r>
      <w:r w:rsidRPr="00C8749E">
        <w:rPr>
          <w:spacing w:val="-1"/>
          <w:sz w:val="24"/>
          <w:szCs w:val="24"/>
        </w:rPr>
        <w:t>муниципальной службы и зачета в него иных пер</w:t>
      </w:r>
      <w:r w:rsidR="00501F4A">
        <w:rPr>
          <w:spacing w:val="-1"/>
          <w:sz w:val="24"/>
          <w:szCs w:val="24"/>
        </w:rPr>
        <w:t>иодом</w:t>
      </w:r>
      <w:r w:rsidRPr="00C8749E">
        <w:rPr>
          <w:spacing w:val="-1"/>
          <w:sz w:val="24"/>
          <w:szCs w:val="24"/>
        </w:rPr>
        <w:t xml:space="preserve"> трудовой деятельности для </w:t>
      </w:r>
      <w:r w:rsidRPr="00C8749E">
        <w:rPr>
          <w:sz w:val="24"/>
          <w:szCs w:val="24"/>
        </w:rPr>
        <w:t xml:space="preserve">назначения муниципальным служащим пенсии за </w:t>
      </w:r>
      <w:r w:rsidR="00501F4A">
        <w:rPr>
          <w:sz w:val="24"/>
          <w:szCs w:val="24"/>
        </w:rPr>
        <w:t>выслугу лет.</w:t>
      </w:r>
    </w:p>
    <w:p w:rsidR="00C51339" w:rsidRPr="00C8749E" w:rsidRDefault="00C51339" w:rsidP="005A38B2">
      <w:pPr>
        <w:shd w:val="clear" w:color="auto" w:fill="FFFFFF"/>
        <w:spacing w:line="274" w:lineRule="exact"/>
        <w:ind w:left="94" w:firstLine="615"/>
        <w:jc w:val="both"/>
        <w:rPr>
          <w:sz w:val="24"/>
          <w:szCs w:val="24"/>
        </w:rPr>
      </w:pPr>
      <w:r w:rsidRPr="00C8749E">
        <w:rPr>
          <w:spacing w:val="-4"/>
          <w:sz w:val="24"/>
          <w:szCs w:val="24"/>
        </w:rPr>
        <w:t xml:space="preserve">3. </w:t>
      </w:r>
      <w:proofErr w:type="gramStart"/>
      <w:r w:rsidRPr="00C8749E">
        <w:rPr>
          <w:spacing w:val="-4"/>
          <w:sz w:val="24"/>
          <w:szCs w:val="24"/>
        </w:rPr>
        <w:t xml:space="preserve">Право на получение ежемесячной </w:t>
      </w:r>
      <w:r w:rsidR="00501F4A">
        <w:rPr>
          <w:spacing w:val="-4"/>
          <w:sz w:val="24"/>
          <w:szCs w:val="24"/>
        </w:rPr>
        <w:t>пенсии за выслугу лет к страховой пенсии по старости, страховой пенсии по инвалидности</w:t>
      </w:r>
      <w:r w:rsidRPr="00C8749E">
        <w:rPr>
          <w:spacing w:val="-5"/>
          <w:sz w:val="24"/>
          <w:szCs w:val="24"/>
        </w:rPr>
        <w:t>, назначенной в соответствии с Зако</w:t>
      </w:r>
      <w:r w:rsidR="00501F4A">
        <w:rPr>
          <w:spacing w:val="-5"/>
          <w:sz w:val="24"/>
          <w:szCs w:val="24"/>
        </w:rPr>
        <w:t>н</w:t>
      </w:r>
      <w:r w:rsidRPr="00C8749E">
        <w:rPr>
          <w:spacing w:val="-5"/>
          <w:sz w:val="24"/>
          <w:szCs w:val="24"/>
        </w:rPr>
        <w:t xml:space="preserve">ом </w:t>
      </w:r>
      <w:r w:rsidRPr="00C8749E">
        <w:rPr>
          <w:spacing w:val="-7"/>
          <w:sz w:val="24"/>
          <w:szCs w:val="24"/>
        </w:rPr>
        <w:t xml:space="preserve">Российской   Федерации  </w:t>
      </w:r>
      <w:r w:rsidR="00501F4A">
        <w:rPr>
          <w:spacing w:val="-7"/>
          <w:sz w:val="24"/>
          <w:szCs w:val="24"/>
        </w:rPr>
        <w:t>«</w:t>
      </w:r>
      <w:r w:rsidRPr="00C8749E">
        <w:rPr>
          <w:spacing w:val="-7"/>
          <w:sz w:val="24"/>
          <w:szCs w:val="24"/>
        </w:rPr>
        <w:t xml:space="preserve">О  занятости   населения   в   Российской   Федерации",  </w:t>
      </w:r>
      <w:r w:rsidR="00501F4A">
        <w:rPr>
          <w:spacing w:val="-7"/>
          <w:sz w:val="24"/>
          <w:szCs w:val="24"/>
        </w:rPr>
        <w:t xml:space="preserve">не </w:t>
      </w:r>
      <w:r w:rsidRPr="00C8749E">
        <w:rPr>
          <w:sz w:val="24"/>
          <w:szCs w:val="24"/>
        </w:rPr>
        <w:t>возникает у</w:t>
      </w:r>
      <w:r w:rsidR="00501F4A">
        <w:rPr>
          <w:sz w:val="24"/>
          <w:szCs w:val="24"/>
        </w:rPr>
        <w:t xml:space="preserve"> лица</w:t>
      </w:r>
      <w:r w:rsidRPr="00C8749E">
        <w:rPr>
          <w:sz w:val="24"/>
          <w:szCs w:val="24"/>
        </w:rPr>
        <w:t xml:space="preserve">, полномочия которого прекращены в качестве выборного </w:t>
      </w:r>
      <w:r w:rsidR="00501F4A">
        <w:rPr>
          <w:sz w:val="24"/>
          <w:szCs w:val="24"/>
        </w:rPr>
        <w:t xml:space="preserve">лица </w:t>
      </w:r>
      <w:r w:rsidRPr="00C8749E">
        <w:rPr>
          <w:sz w:val="24"/>
          <w:szCs w:val="24"/>
        </w:rPr>
        <w:t xml:space="preserve">местного   самоуправления   досрочно,   в   связи   с отзывом   избирателями  либо вступлением в </w:t>
      </w:r>
      <w:r w:rsidRPr="00C8749E">
        <w:rPr>
          <w:bCs/>
          <w:sz w:val="24"/>
          <w:szCs w:val="24"/>
        </w:rPr>
        <w:t xml:space="preserve">законную </w:t>
      </w:r>
      <w:r w:rsidRPr="00C8749E">
        <w:rPr>
          <w:sz w:val="24"/>
          <w:szCs w:val="24"/>
        </w:rPr>
        <w:t>силу в отношении его обвинительного приговора суда.</w:t>
      </w:r>
      <w:proofErr w:type="gramEnd"/>
    </w:p>
    <w:p w:rsidR="00C51339" w:rsidRPr="00C8749E" w:rsidRDefault="00C51339" w:rsidP="005A38B2">
      <w:pPr>
        <w:shd w:val="clear" w:color="auto" w:fill="FFFFFF"/>
        <w:spacing w:line="274" w:lineRule="exact"/>
        <w:ind w:left="94" w:firstLine="615"/>
        <w:jc w:val="both"/>
        <w:rPr>
          <w:sz w:val="24"/>
          <w:szCs w:val="24"/>
        </w:rPr>
      </w:pPr>
      <w:r w:rsidRPr="00C8749E">
        <w:rPr>
          <w:sz w:val="24"/>
          <w:szCs w:val="24"/>
        </w:rPr>
        <w:t>4</w:t>
      </w:r>
      <w:r w:rsidR="00501F4A">
        <w:rPr>
          <w:sz w:val="24"/>
          <w:szCs w:val="24"/>
        </w:rPr>
        <w:t>.</w:t>
      </w:r>
      <w:r w:rsidRPr="00C8749E">
        <w:rPr>
          <w:sz w:val="24"/>
          <w:szCs w:val="24"/>
        </w:rPr>
        <w:t xml:space="preserve"> Выплата ежемесячной </w:t>
      </w:r>
      <w:r w:rsidR="00501F4A">
        <w:rPr>
          <w:sz w:val="24"/>
          <w:szCs w:val="24"/>
        </w:rPr>
        <w:t xml:space="preserve">пенсии за выслугу лет к страховой пенсии по стрости, страховой пенсии по инвалидности </w:t>
      </w:r>
      <w:r w:rsidRPr="00C8749E">
        <w:rPr>
          <w:sz w:val="24"/>
          <w:szCs w:val="24"/>
        </w:rPr>
        <w:t>пенсии, назначенной в соответстви</w:t>
      </w:r>
      <w:r w:rsidR="005A38B2">
        <w:rPr>
          <w:sz w:val="24"/>
          <w:szCs w:val="24"/>
        </w:rPr>
        <w:t>и</w:t>
      </w:r>
      <w:r w:rsidRPr="00C8749E">
        <w:rPr>
          <w:sz w:val="24"/>
          <w:szCs w:val="24"/>
        </w:rPr>
        <w:t xml:space="preserve"> с Законом Российской Федерации "О занятости населения в Российской Федерации", лицу, осуществлявшему полномочия выборного ли</w:t>
      </w:r>
      <w:r w:rsidR="00501F4A">
        <w:rPr>
          <w:sz w:val="24"/>
          <w:szCs w:val="24"/>
        </w:rPr>
        <w:t>ц</w:t>
      </w:r>
      <w:r w:rsidRPr="00C8749E">
        <w:rPr>
          <w:sz w:val="24"/>
          <w:szCs w:val="24"/>
        </w:rPr>
        <w:t>а местного самоуправления</w:t>
      </w:r>
      <w:proofErr w:type="gramStart"/>
      <w:r w:rsidRPr="00C8749E">
        <w:rPr>
          <w:sz w:val="24"/>
          <w:szCs w:val="24"/>
        </w:rPr>
        <w:t xml:space="preserve"> ,</w:t>
      </w:r>
      <w:proofErr w:type="gramEnd"/>
      <w:r w:rsidRPr="00C8749E">
        <w:rPr>
          <w:sz w:val="24"/>
          <w:szCs w:val="24"/>
        </w:rPr>
        <w:t xml:space="preserve"> прекращаетс</w:t>
      </w:r>
      <w:r w:rsidR="00501F4A">
        <w:rPr>
          <w:sz w:val="24"/>
          <w:szCs w:val="24"/>
        </w:rPr>
        <w:t>я в следующих случаях:</w:t>
      </w:r>
    </w:p>
    <w:p w:rsidR="00C51339" w:rsidRPr="00C8749E" w:rsidRDefault="00C51339" w:rsidP="005A38B2">
      <w:pPr>
        <w:shd w:val="clear" w:color="auto" w:fill="FFFFFF"/>
        <w:spacing w:line="274" w:lineRule="exact"/>
        <w:ind w:left="94" w:firstLine="615"/>
        <w:jc w:val="both"/>
        <w:rPr>
          <w:sz w:val="24"/>
          <w:szCs w:val="24"/>
        </w:rPr>
      </w:pPr>
      <w:r w:rsidRPr="00C8749E">
        <w:rPr>
          <w:iCs/>
          <w:sz w:val="24"/>
          <w:szCs w:val="24"/>
        </w:rPr>
        <w:t>4</w:t>
      </w:r>
      <w:r w:rsidR="00501F4A">
        <w:rPr>
          <w:iCs/>
          <w:sz w:val="24"/>
          <w:szCs w:val="24"/>
        </w:rPr>
        <w:t>.1.</w:t>
      </w:r>
      <w:r w:rsidRPr="00C8749E">
        <w:rPr>
          <w:iCs/>
          <w:sz w:val="24"/>
          <w:szCs w:val="24"/>
        </w:rPr>
        <w:t xml:space="preserve"> </w:t>
      </w:r>
      <w:r w:rsidRPr="00C8749E">
        <w:rPr>
          <w:sz w:val="24"/>
          <w:szCs w:val="24"/>
        </w:rPr>
        <w:t>Назначение в соответствии с законодательством Российской Федерации, субъектов Российской Федерации пенсии за выслугу лет либо иных ежемесячных выплат, связанных с замещением государственной должности Российской Федерации, должности федеральной государстве</w:t>
      </w:r>
      <w:r w:rsidR="00D603F2">
        <w:rPr>
          <w:sz w:val="24"/>
          <w:szCs w:val="24"/>
        </w:rPr>
        <w:t>нной</w:t>
      </w:r>
      <w:r w:rsidRPr="00C8749E">
        <w:rPr>
          <w:sz w:val="24"/>
          <w:szCs w:val="24"/>
        </w:rPr>
        <w:t xml:space="preserve"> службы, государственной должности субъекта Российской Федерации</w:t>
      </w:r>
      <w:r w:rsidR="00D603F2">
        <w:rPr>
          <w:sz w:val="24"/>
          <w:szCs w:val="24"/>
        </w:rPr>
        <w:t>,</w:t>
      </w:r>
      <w:r w:rsidRPr="00C8749E">
        <w:rPr>
          <w:sz w:val="24"/>
          <w:szCs w:val="24"/>
        </w:rPr>
        <w:t xml:space="preserve"> должности государственной гражданской службы субъекта Российской Федерации, муниципальной должности, должности муниципальной службы.</w:t>
      </w:r>
    </w:p>
    <w:p w:rsidR="00C51339" w:rsidRPr="00C8749E" w:rsidRDefault="00C51339" w:rsidP="005A38B2">
      <w:pPr>
        <w:shd w:val="clear" w:color="auto" w:fill="FFFFFF"/>
        <w:spacing w:before="7" w:line="274" w:lineRule="exact"/>
        <w:ind w:left="94" w:firstLine="615"/>
        <w:jc w:val="both"/>
        <w:rPr>
          <w:sz w:val="24"/>
          <w:szCs w:val="24"/>
        </w:rPr>
      </w:pPr>
      <w:r w:rsidRPr="00C8749E">
        <w:rPr>
          <w:sz w:val="24"/>
          <w:szCs w:val="24"/>
        </w:rPr>
        <w:lastRenderedPageBreak/>
        <w:t xml:space="preserve">4.2 Смерть лица, получающего </w:t>
      </w:r>
      <w:r w:rsidR="00D603F2">
        <w:rPr>
          <w:sz w:val="24"/>
          <w:szCs w:val="24"/>
        </w:rPr>
        <w:t>указанную пенсию за выслугу лет</w:t>
      </w:r>
      <w:r w:rsidRPr="00C8749E">
        <w:rPr>
          <w:sz w:val="24"/>
          <w:szCs w:val="24"/>
        </w:rPr>
        <w:t>, признание его безвестно отсутствующим</w:t>
      </w:r>
      <w:r w:rsidR="00D603F2">
        <w:rPr>
          <w:sz w:val="24"/>
          <w:szCs w:val="24"/>
        </w:rPr>
        <w:t>,</w:t>
      </w:r>
      <w:r w:rsidRPr="00C8749E">
        <w:rPr>
          <w:sz w:val="24"/>
          <w:szCs w:val="24"/>
        </w:rPr>
        <w:t xml:space="preserve"> объявление умершим в порядке</w:t>
      </w:r>
      <w:r w:rsidR="005A38B2">
        <w:rPr>
          <w:sz w:val="24"/>
          <w:szCs w:val="24"/>
        </w:rPr>
        <w:t xml:space="preserve">, </w:t>
      </w:r>
      <w:r w:rsidRPr="00C8749E">
        <w:rPr>
          <w:sz w:val="24"/>
          <w:szCs w:val="24"/>
        </w:rPr>
        <w:t xml:space="preserve">установленном </w:t>
      </w:r>
      <w:r w:rsidR="00D603F2">
        <w:rPr>
          <w:sz w:val="24"/>
          <w:szCs w:val="24"/>
        </w:rPr>
        <w:t>ф</w:t>
      </w:r>
      <w:r w:rsidRPr="00C8749E">
        <w:rPr>
          <w:sz w:val="24"/>
          <w:szCs w:val="24"/>
        </w:rPr>
        <w:t xml:space="preserve">едеральными </w:t>
      </w:r>
      <w:r w:rsidR="00D603F2">
        <w:rPr>
          <w:sz w:val="24"/>
          <w:szCs w:val="24"/>
        </w:rPr>
        <w:t xml:space="preserve"> законами.</w:t>
      </w:r>
    </w:p>
    <w:p w:rsidR="00C51339" w:rsidRPr="00C8749E" w:rsidRDefault="00C51339" w:rsidP="005A38B2">
      <w:pPr>
        <w:shd w:val="clear" w:color="auto" w:fill="FFFFFF"/>
        <w:tabs>
          <w:tab w:val="left" w:pos="1008"/>
        </w:tabs>
        <w:spacing w:line="274" w:lineRule="exact"/>
        <w:ind w:left="94" w:firstLine="615"/>
        <w:jc w:val="both"/>
        <w:rPr>
          <w:sz w:val="24"/>
          <w:szCs w:val="24"/>
        </w:rPr>
      </w:pPr>
      <w:r w:rsidRPr="00C8749E">
        <w:rPr>
          <w:spacing w:val="-12"/>
          <w:sz w:val="24"/>
          <w:szCs w:val="24"/>
        </w:rPr>
        <w:t>5.</w:t>
      </w:r>
      <w:r w:rsidR="00D603F2">
        <w:rPr>
          <w:sz w:val="24"/>
          <w:szCs w:val="24"/>
        </w:rPr>
        <w:tab/>
        <w:t>В</w:t>
      </w:r>
      <w:r w:rsidRPr="00C8749E">
        <w:rPr>
          <w:sz w:val="24"/>
          <w:szCs w:val="24"/>
        </w:rPr>
        <w:t xml:space="preserve"> случае смерти лица, являвшегося выборным лицом местного</w:t>
      </w:r>
      <w:r w:rsidRPr="00C8749E">
        <w:rPr>
          <w:sz w:val="24"/>
          <w:szCs w:val="24"/>
        </w:rPr>
        <w:br/>
        <w:t xml:space="preserve">самоуправления, связанной с исполнением </w:t>
      </w:r>
      <w:r w:rsidR="00D603F2">
        <w:rPr>
          <w:sz w:val="24"/>
          <w:szCs w:val="24"/>
        </w:rPr>
        <w:t>его</w:t>
      </w:r>
      <w:r w:rsidRPr="00C8749E">
        <w:rPr>
          <w:sz w:val="24"/>
          <w:szCs w:val="24"/>
        </w:rPr>
        <w:t xml:space="preserve"> полномочий, в том числе</w:t>
      </w:r>
      <w:r w:rsidRPr="00C8749E">
        <w:rPr>
          <w:sz w:val="24"/>
          <w:szCs w:val="24"/>
        </w:rPr>
        <w:br/>
        <w:t>наступившей после прекращения полномочий, ч</w:t>
      </w:r>
      <w:r w:rsidR="006E20A9">
        <w:rPr>
          <w:sz w:val="24"/>
          <w:szCs w:val="24"/>
        </w:rPr>
        <w:t xml:space="preserve">лены семьи умершего имеют право </w:t>
      </w:r>
      <w:r w:rsidRPr="00C8749E">
        <w:rPr>
          <w:sz w:val="24"/>
          <w:szCs w:val="24"/>
        </w:rPr>
        <w:t>на получение пенсии по случаю потери кормильца в порядке, определяемом</w:t>
      </w:r>
      <w:r w:rsidRPr="00C8749E">
        <w:rPr>
          <w:sz w:val="24"/>
          <w:szCs w:val="24"/>
        </w:rPr>
        <w:br/>
        <w:t>федеральными законами.</w:t>
      </w:r>
    </w:p>
    <w:p w:rsidR="00C51339" w:rsidRPr="00C8749E" w:rsidRDefault="00C51339" w:rsidP="005A38B2">
      <w:pPr>
        <w:widowControl w:val="0"/>
        <w:numPr>
          <w:ilvl w:val="0"/>
          <w:numId w:val="10"/>
        </w:numPr>
        <w:shd w:val="clear" w:color="auto" w:fill="FFFFFF"/>
        <w:tabs>
          <w:tab w:val="left" w:pos="828"/>
        </w:tabs>
        <w:autoSpaceDE w:val="0"/>
        <w:autoSpaceDN w:val="0"/>
        <w:adjustRightInd w:val="0"/>
        <w:spacing w:line="274" w:lineRule="exact"/>
        <w:ind w:left="94" w:firstLine="615"/>
        <w:jc w:val="both"/>
        <w:rPr>
          <w:spacing w:val="-12"/>
          <w:sz w:val="24"/>
          <w:szCs w:val="24"/>
        </w:rPr>
      </w:pPr>
      <w:proofErr w:type="gramStart"/>
      <w:r w:rsidRPr="00C8749E">
        <w:rPr>
          <w:sz w:val="24"/>
          <w:szCs w:val="24"/>
        </w:rPr>
        <w:t xml:space="preserve">Порядок назначения и выплаты ежемесячной </w:t>
      </w:r>
      <w:r w:rsidR="00D603F2">
        <w:rPr>
          <w:sz w:val="24"/>
          <w:szCs w:val="24"/>
        </w:rPr>
        <w:t xml:space="preserve">пенсии за выслугу лет к страховой пенсии по старости, страховой пенсии по инвалидности, </w:t>
      </w:r>
      <w:r w:rsidRPr="00C8749E">
        <w:rPr>
          <w:sz w:val="24"/>
          <w:szCs w:val="24"/>
        </w:rPr>
        <w:t>назначенной в соответствии с</w:t>
      </w:r>
      <w:r w:rsidRPr="00C8749E">
        <w:rPr>
          <w:sz w:val="24"/>
          <w:szCs w:val="24"/>
          <w:vertAlign w:val="superscript"/>
        </w:rPr>
        <w:t xml:space="preserve"> </w:t>
      </w:r>
      <w:r w:rsidRPr="00C8749E">
        <w:rPr>
          <w:sz w:val="24"/>
          <w:szCs w:val="24"/>
        </w:rPr>
        <w:t xml:space="preserve">Законом Российской Федерации </w:t>
      </w:r>
      <w:r w:rsidR="00D603F2">
        <w:rPr>
          <w:sz w:val="24"/>
          <w:szCs w:val="24"/>
        </w:rPr>
        <w:t>«</w:t>
      </w:r>
      <w:r w:rsidRPr="00C8749E">
        <w:rPr>
          <w:sz w:val="24"/>
          <w:szCs w:val="24"/>
        </w:rPr>
        <w:t>О занятости населения в Российской Федерации</w:t>
      </w:r>
      <w:r w:rsidR="00D603F2">
        <w:rPr>
          <w:sz w:val="24"/>
          <w:szCs w:val="24"/>
        </w:rPr>
        <w:t>»</w:t>
      </w:r>
      <w:r w:rsidRPr="00C8749E">
        <w:rPr>
          <w:sz w:val="24"/>
          <w:szCs w:val="24"/>
        </w:rPr>
        <w:t xml:space="preserve">, определяется </w:t>
      </w:r>
      <w:r w:rsidR="00D603F2">
        <w:rPr>
          <w:sz w:val="24"/>
          <w:szCs w:val="24"/>
        </w:rPr>
        <w:t>в</w:t>
      </w:r>
      <w:r w:rsidRPr="00C8749E">
        <w:rPr>
          <w:sz w:val="24"/>
          <w:szCs w:val="24"/>
        </w:rPr>
        <w:t xml:space="preserve"> соответствии с Положением о п</w:t>
      </w:r>
      <w:r w:rsidR="00D603F2">
        <w:rPr>
          <w:sz w:val="24"/>
          <w:szCs w:val="24"/>
        </w:rPr>
        <w:t>орядке</w:t>
      </w:r>
      <w:r w:rsidRPr="00C8749E">
        <w:rPr>
          <w:sz w:val="24"/>
          <w:szCs w:val="24"/>
        </w:rPr>
        <w:t xml:space="preserve"> назначения, перерасчета, индексации и выплаты пенсии за выслугу лет гражданам, замещавшим должности муниципальной службы в </w:t>
      </w:r>
      <w:proofErr w:type="spellStart"/>
      <w:r w:rsidRPr="00C8749E">
        <w:rPr>
          <w:sz w:val="24"/>
          <w:szCs w:val="24"/>
        </w:rPr>
        <w:t>Слюдянск</w:t>
      </w:r>
      <w:r w:rsidR="00D603F2">
        <w:rPr>
          <w:sz w:val="24"/>
          <w:szCs w:val="24"/>
        </w:rPr>
        <w:t>ом</w:t>
      </w:r>
      <w:proofErr w:type="spellEnd"/>
      <w:r w:rsidR="00D603F2">
        <w:rPr>
          <w:sz w:val="24"/>
          <w:szCs w:val="24"/>
        </w:rPr>
        <w:t xml:space="preserve"> муниципальном районе</w:t>
      </w:r>
      <w:r w:rsidRPr="00C8749E">
        <w:rPr>
          <w:sz w:val="24"/>
          <w:szCs w:val="24"/>
        </w:rPr>
        <w:t>.</w:t>
      </w:r>
      <w:proofErr w:type="gramEnd"/>
    </w:p>
    <w:p w:rsidR="00C8749E" w:rsidRPr="00C8749E" w:rsidRDefault="00C51339" w:rsidP="005A38B2">
      <w:pPr>
        <w:widowControl w:val="0"/>
        <w:numPr>
          <w:ilvl w:val="0"/>
          <w:numId w:val="10"/>
        </w:numPr>
        <w:shd w:val="clear" w:color="auto" w:fill="FFFFFF"/>
        <w:tabs>
          <w:tab w:val="left" w:pos="828"/>
          <w:tab w:val="left" w:pos="9115"/>
        </w:tabs>
        <w:autoSpaceDE w:val="0"/>
        <w:autoSpaceDN w:val="0"/>
        <w:adjustRightInd w:val="0"/>
        <w:spacing w:line="274" w:lineRule="exact"/>
        <w:ind w:left="94" w:firstLine="615"/>
        <w:jc w:val="both"/>
        <w:rPr>
          <w:iCs/>
          <w:spacing w:val="-11"/>
          <w:sz w:val="24"/>
          <w:szCs w:val="24"/>
        </w:rPr>
      </w:pPr>
      <w:r w:rsidRPr="00C8749E">
        <w:rPr>
          <w:sz w:val="24"/>
          <w:szCs w:val="24"/>
        </w:rPr>
        <w:t xml:space="preserve">Расходы, связанные с выплатой ежемесячной </w:t>
      </w:r>
      <w:r w:rsidR="00D603F2">
        <w:rPr>
          <w:sz w:val="24"/>
          <w:szCs w:val="24"/>
        </w:rPr>
        <w:t>пенсии за выслугу лет к страховой пенсии по старости, страховой пенсии по инвалидности</w:t>
      </w:r>
      <w:r w:rsidRPr="00C8749E">
        <w:rPr>
          <w:sz w:val="24"/>
          <w:szCs w:val="24"/>
        </w:rPr>
        <w:t xml:space="preserve"> выборному лицу местного самоуправления, производятся за счет средств районного </w:t>
      </w:r>
      <w:r w:rsidR="00D603F2">
        <w:rPr>
          <w:spacing w:val="-8"/>
          <w:sz w:val="24"/>
          <w:szCs w:val="24"/>
        </w:rPr>
        <w:t>бюджета.</w:t>
      </w:r>
    </w:p>
    <w:p w:rsidR="00C51339" w:rsidRPr="007E29BE" w:rsidRDefault="00C51339" w:rsidP="00D603F2">
      <w:pPr>
        <w:widowControl w:val="0"/>
        <w:shd w:val="clear" w:color="auto" w:fill="FFFFFF"/>
        <w:tabs>
          <w:tab w:val="left" w:pos="828"/>
          <w:tab w:val="left" w:pos="9115"/>
        </w:tabs>
        <w:autoSpaceDE w:val="0"/>
        <w:autoSpaceDN w:val="0"/>
        <w:adjustRightInd w:val="0"/>
        <w:spacing w:line="274" w:lineRule="exact"/>
        <w:ind w:left="709" w:right="122"/>
        <w:jc w:val="both"/>
        <w:rPr>
          <w:iCs/>
          <w:spacing w:val="-11"/>
          <w:sz w:val="24"/>
          <w:szCs w:val="24"/>
        </w:rPr>
      </w:pPr>
      <w:r w:rsidRPr="007E29BE">
        <w:rPr>
          <w:sz w:val="24"/>
          <w:szCs w:val="24"/>
        </w:rPr>
        <w:tab/>
      </w:r>
    </w:p>
    <w:p w:rsidR="00C51339" w:rsidRDefault="00177C92" w:rsidP="00C8749E">
      <w:pPr>
        <w:shd w:val="clear" w:color="auto" w:fill="FFFFFF"/>
        <w:ind w:firstLine="709"/>
        <w:jc w:val="center"/>
        <w:rPr>
          <w:b/>
          <w:sz w:val="24"/>
          <w:szCs w:val="24"/>
        </w:rPr>
      </w:pPr>
      <w:r w:rsidRPr="00C8749E">
        <w:rPr>
          <w:b/>
          <w:bCs/>
          <w:sz w:val="24"/>
          <w:szCs w:val="24"/>
        </w:rPr>
        <w:t xml:space="preserve">РАЗДЕЛ </w:t>
      </w:r>
      <w:r w:rsidR="00165658">
        <w:rPr>
          <w:b/>
          <w:bCs/>
          <w:sz w:val="24"/>
          <w:szCs w:val="24"/>
        </w:rPr>
        <w:t>6</w:t>
      </w:r>
      <w:r w:rsidRPr="00C8749E">
        <w:rPr>
          <w:b/>
          <w:sz w:val="24"/>
          <w:szCs w:val="24"/>
        </w:rPr>
        <w:t>. МЕДИЦИНСКОЕ И ГОСУДАРСТВЕННОЕ СОЦИАЛЬНОЕ СТРАХОВАНИЕ</w:t>
      </w:r>
    </w:p>
    <w:p w:rsidR="00C8749E" w:rsidRDefault="00C8749E" w:rsidP="00C8749E">
      <w:pPr>
        <w:shd w:val="clear" w:color="auto" w:fill="FFFFFF"/>
        <w:ind w:firstLine="709"/>
        <w:jc w:val="center"/>
        <w:rPr>
          <w:b/>
          <w:sz w:val="24"/>
          <w:szCs w:val="24"/>
        </w:rPr>
      </w:pPr>
    </w:p>
    <w:p w:rsidR="00C51339" w:rsidRPr="007E29BE" w:rsidRDefault="00C51339" w:rsidP="00C8749E">
      <w:pPr>
        <w:shd w:val="clear" w:color="auto" w:fill="FFFFFF"/>
        <w:ind w:firstLine="709"/>
        <w:jc w:val="both"/>
        <w:rPr>
          <w:sz w:val="24"/>
          <w:szCs w:val="24"/>
        </w:rPr>
      </w:pPr>
      <w:r w:rsidRPr="007E29BE">
        <w:rPr>
          <w:sz w:val="24"/>
          <w:szCs w:val="24"/>
        </w:rPr>
        <w:t>Выборные лица местного самоуправления</w:t>
      </w:r>
      <w:r w:rsidR="005A38B2">
        <w:rPr>
          <w:sz w:val="24"/>
          <w:szCs w:val="24"/>
        </w:rPr>
        <w:t xml:space="preserve"> </w:t>
      </w:r>
      <w:r w:rsidRPr="007E29BE">
        <w:rPr>
          <w:sz w:val="24"/>
          <w:szCs w:val="24"/>
        </w:rPr>
        <w:t>подлежат обязательному медицинскому и государственному социальному страхованию в порядке, установленном федеральными законами и настоящим Положением.</w:t>
      </w:r>
    </w:p>
    <w:p w:rsidR="00C51339" w:rsidRDefault="00C51339" w:rsidP="005A38B2">
      <w:pPr>
        <w:shd w:val="clear" w:color="auto" w:fill="FFFFFF"/>
        <w:ind w:firstLine="709"/>
        <w:jc w:val="both"/>
        <w:rPr>
          <w:sz w:val="24"/>
          <w:szCs w:val="24"/>
        </w:rPr>
      </w:pPr>
      <w:r w:rsidRPr="007E29BE">
        <w:rPr>
          <w:sz w:val="24"/>
          <w:szCs w:val="24"/>
        </w:rPr>
        <w:t xml:space="preserve">Страховщиком в отношении </w:t>
      </w:r>
      <w:r w:rsidR="00177C92" w:rsidRPr="007E29BE">
        <w:rPr>
          <w:sz w:val="24"/>
          <w:szCs w:val="24"/>
        </w:rPr>
        <w:t>мэра</w:t>
      </w:r>
      <w:r w:rsidRPr="007E29BE">
        <w:rPr>
          <w:sz w:val="24"/>
          <w:szCs w:val="24"/>
        </w:rPr>
        <w:t xml:space="preserve"> района</w:t>
      </w:r>
      <w:r w:rsidR="005A38B2">
        <w:rPr>
          <w:sz w:val="24"/>
          <w:szCs w:val="24"/>
        </w:rPr>
        <w:t xml:space="preserve"> </w:t>
      </w:r>
      <w:r w:rsidRPr="007E29BE">
        <w:rPr>
          <w:sz w:val="24"/>
          <w:szCs w:val="24"/>
        </w:rPr>
        <w:t xml:space="preserve">выступает администрация  </w:t>
      </w:r>
      <w:proofErr w:type="spellStart"/>
      <w:r w:rsidRPr="007E29BE">
        <w:rPr>
          <w:sz w:val="24"/>
          <w:szCs w:val="24"/>
        </w:rPr>
        <w:t>Слюдянск</w:t>
      </w:r>
      <w:r w:rsidR="00177C92" w:rsidRPr="007E29BE">
        <w:rPr>
          <w:sz w:val="24"/>
          <w:szCs w:val="24"/>
        </w:rPr>
        <w:t>ого</w:t>
      </w:r>
      <w:proofErr w:type="spellEnd"/>
      <w:r w:rsidR="00177C92" w:rsidRPr="007E29BE">
        <w:rPr>
          <w:sz w:val="24"/>
          <w:szCs w:val="24"/>
        </w:rPr>
        <w:t xml:space="preserve"> муниципального района</w:t>
      </w:r>
      <w:r w:rsidRPr="007E29BE">
        <w:rPr>
          <w:sz w:val="24"/>
          <w:szCs w:val="24"/>
        </w:rPr>
        <w:t>,    в  отношении  депутатов, осуществляющих свои полномочия на</w:t>
      </w:r>
      <w:r w:rsidR="00177C92" w:rsidRPr="007E29BE">
        <w:rPr>
          <w:sz w:val="24"/>
          <w:szCs w:val="24"/>
        </w:rPr>
        <w:t xml:space="preserve"> </w:t>
      </w:r>
      <w:r w:rsidRPr="007E29BE">
        <w:rPr>
          <w:sz w:val="24"/>
          <w:szCs w:val="24"/>
        </w:rPr>
        <w:t xml:space="preserve">постоянной основе, страховщиком является Дума </w:t>
      </w:r>
      <w:proofErr w:type="spellStart"/>
      <w:r w:rsidR="00177C92" w:rsidRPr="007E29BE">
        <w:rPr>
          <w:sz w:val="24"/>
          <w:szCs w:val="24"/>
        </w:rPr>
        <w:t>Слюдянского</w:t>
      </w:r>
      <w:proofErr w:type="spellEnd"/>
      <w:r w:rsidR="00177C92" w:rsidRPr="007E29BE">
        <w:rPr>
          <w:sz w:val="24"/>
          <w:szCs w:val="24"/>
        </w:rPr>
        <w:t xml:space="preserve"> муниципального района</w:t>
      </w:r>
      <w:r w:rsidRPr="007E29BE">
        <w:rPr>
          <w:sz w:val="24"/>
          <w:szCs w:val="24"/>
        </w:rPr>
        <w:t>.</w:t>
      </w:r>
    </w:p>
    <w:p w:rsidR="00C8749E" w:rsidRPr="007E29BE" w:rsidRDefault="00C8749E" w:rsidP="00C8749E">
      <w:pPr>
        <w:shd w:val="clear" w:color="auto" w:fill="FFFFFF"/>
        <w:ind w:firstLine="709"/>
        <w:rPr>
          <w:sz w:val="24"/>
          <w:szCs w:val="24"/>
        </w:rPr>
      </w:pPr>
    </w:p>
    <w:p w:rsidR="00C51339" w:rsidRPr="00C8749E" w:rsidRDefault="00177C92" w:rsidP="00C8749E">
      <w:pPr>
        <w:shd w:val="clear" w:color="auto" w:fill="FFFFFF"/>
        <w:ind w:firstLine="615"/>
        <w:jc w:val="center"/>
        <w:rPr>
          <w:b/>
          <w:sz w:val="24"/>
          <w:szCs w:val="24"/>
        </w:rPr>
      </w:pPr>
      <w:r w:rsidRPr="00C8749E">
        <w:rPr>
          <w:b/>
          <w:sz w:val="24"/>
          <w:szCs w:val="24"/>
        </w:rPr>
        <w:t xml:space="preserve">РАЗДЕЛ </w:t>
      </w:r>
      <w:r w:rsidR="00165658">
        <w:rPr>
          <w:b/>
          <w:sz w:val="24"/>
          <w:szCs w:val="24"/>
        </w:rPr>
        <w:t>7</w:t>
      </w:r>
      <w:r w:rsidRPr="00C8749E">
        <w:rPr>
          <w:b/>
          <w:sz w:val="24"/>
          <w:szCs w:val="24"/>
        </w:rPr>
        <w:t>. ВОЗМЕЩЕНИЕ КОМАНДИРОВОЧНЫХ РАСХОДОВ</w:t>
      </w:r>
    </w:p>
    <w:p w:rsidR="00177C92" w:rsidRPr="007E29BE" w:rsidRDefault="00177C92" w:rsidP="00C8749E">
      <w:pPr>
        <w:shd w:val="clear" w:color="auto" w:fill="FFFFFF"/>
        <w:ind w:firstLine="615"/>
        <w:jc w:val="center"/>
        <w:rPr>
          <w:sz w:val="24"/>
          <w:szCs w:val="24"/>
        </w:rPr>
      </w:pPr>
    </w:p>
    <w:p w:rsidR="00C51339" w:rsidRPr="007E29BE" w:rsidRDefault="00C51339" w:rsidP="00C8749E">
      <w:pPr>
        <w:shd w:val="clear" w:color="auto" w:fill="FFFFFF"/>
        <w:tabs>
          <w:tab w:val="left" w:pos="1102"/>
          <w:tab w:val="left" w:pos="9086"/>
        </w:tabs>
        <w:ind w:firstLine="709"/>
        <w:jc w:val="both"/>
        <w:rPr>
          <w:sz w:val="24"/>
          <w:szCs w:val="24"/>
        </w:rPr>
      </w:pPr>
      <w:r w:rsidRPr="007E29BE">
        <w:rPr>
          <w:spacing w:val="-23"/>
          <w:sz w:val="24"/>
          <w:szCs w:val="24"/>
        </w:rPr>
        <w:t>1.</w:t>
      </w:r>
      <w:r w:rsidRPr="007E29BE">
        <w:rPr>
          <w:sz w:val="24"/>
          <w:szCs w:val="24"/>
        </w:rPr>
        <w:tab/>
        <w:t>В случаях служебной необходимости выборное лицо местного</w:t>
      </w:r>
      <w:r w:rsidRPr="007E29BE">
        <w:rPr>
          <w:sz w:val="24"/>
          <w:szCs w:val="24"/>
        </w:rPr>
        <w:br/>
        <w:t>самоуправления, осуществляющее свои полномочия на постоянной основе,</w:t>
      </w:r>
      <w:r w:rsidRPr="007E29BE">
        <w:rPr>
          <w:sz w:val="24"/>
          <w:szCs w:val="24"/>
        </w:rPr>
        <w:br/>
        <w:t xml:space="preserve">направляется </w:t>
      </w:r>
      <w:r w:rsidR="00177C92" w:rsidRPr="007E29BE">
        <w:rPr>
          <w:sz w:val="24"/>
          <w:szCs w:val="24"/>
        </w:rPr>
        <w:t>в</w:t>
      </w:r>
      <w:r w:rsidRPr="007E29BE">
        <w:rPr>
          <w:sz w:val="24"/>
          <w:szCs w:val="24"/>
        </w:rPr>
        <w:t xml:space="preserve"> служебные командировки</w:t>
      </w:r>
      <w:r w:rsidR="00177C92" w:rsidRPr="007E29BE">
        <w:rPr>
          <w:sz w:val="24"/>
          <w:szCs w:val="24"/>
        </w:rPr>
        <w:t>.</w:t>
      </w:r>
      <w:r w:rsidRPr="007E29BE">
        <w:rPr>
          <w:sz w:val="24"/>
          <w:szCs w:val="24"/>
        </w:rPr>
        <w:tab/>
      </w:r>
    </w:p>
    <w:p w:rsidR="00C51339" w:rsidRPr="007E29BE" w:rsidRDefault="00C51339" w:rsidP="00C8749E">
      <w:pPr>
        <w:shd w:val="clear" w:color="auto" w:fill="FFFFFF"/>
        <w:tabs>
          <w:tab w:val="left" w:pos="1022"/>
        </w:tabs>
        <w:ind w:firstLine="709"/>
        <w:jc w:val="both"/>
        <w:rPr>
          <w:sz w:val="24"/>
          <w:szCs w:val="24"/>
        </w:rPr>
      </w:pPr>
      <w:r w:rsidRPr="007E29BE">
        <w:rPr>
          <w:iCs/>
          <w:spacing w:val="-12"/>
          <w:sz w:val="24"/>
          <w:szCs w:val="24"/>
        </w:rPr>
        <w:t>2.</w:t>
      </w:r>
      <w:r w:rsidRPr="007E29BE">
        <w:rPr>
          <w:iCs/>
          <w:sz w:val="24"/>
          <w:szCs w:val="24"/>
        </w:rPr>
        <w:tab/>
      </w:r>
      <w:r w:rsidRPr="007E29BE">
        <w:rPr>
          <w:sz w:val="24"/>
          <w:szCs w:val="24"/>
        </w:rPr>
        <w:t>Выборному лицу местного самоуправления возмещаются следующие</w:t>
      </w:r>
      <w:r w:rsidRPr="007E29BE">
        <w:rPr>
          <w:sz w:val="24"/>
          <w:szCs w:val="24"/>
        </w:rPr>
        <w:br/>
        <w:t>расходы, связанные со служебной командировкой:</w:t>
      </w:r>
    </w:p>
    <w:p w:rsidR="00177C92" w:rsidRPr="007E29BE" w:rsidRDefault="00177C92" w:rsidP="00C8749E">
      <w:pPr>
        <w:shd w:val="clear" w:color="auto" w:fill="FFFFFF"/>
        <w:spacing w:line="274" w:lineRule="exact"/>
        <w:ind w:firstLine="709"/>
        <w:rPr>
          <w:sz w:val="24"/>
          <w:szCs w:val="24"/>
        </w:rPr>
      </w:pPr>
      <w:r w:rsidRPr="007E29BE">
        <w:rPr>
          <w:iCs/>
          <w:sz w:val="24"/>
          <w:szCs w:val="24"/>
        </w:rPr>
        <w:t>2.1.</w:t>
      </w:r>
      <w:r w:rsidR="00C51339" w:rsidRPr="007E29BE">
        <w:rPr>
          <w:iCs/>
          <w:sz w:val="24"/>
          <w:szCs w:val="24"/>
        </w:rPr>
        <w:t xml:space="preserve"> </w:t>
      </w:r>
      <w:r w:rsidR="00C51339" w:rsidRPr="007E29BE">
        <w:rPr>
          <w:sz w:val="24"/>
          <w:szCs w:val="24"/>
        </w:rPr>
        <w:t xml:space="preserve">Проезд к месту командировки и обратно </w:t>
      </w:r>
      <w:r w:rsidRPr="007E29BE">
        <w:rPr>
          <w:sz w:val="24"/>
          <w:szCs w:val="24"/>
        </w:rPr>
        <w:t>по фактическому расходу</w:t>
      </w:r>
      <w:r w:rsidR="006E20A9">
        <w:rPr>
          <w:sz w:val="24"/>
          <w:szCs w:val="24"/>
        </w:rPr>
        <w:t>:</w:t>
      </w:r>
    </w:p>
    <w:p w:rsidR="006E20A9" w:rsidRDefault="00C51339" w:rsidP="005A38B2">
      <w:pPr>
        <w:shd w:val="clear" w:color="auto" w:fill="FFFFFF"/>
        <w:spacing w:line="274" w:lineRule="exact"/>
        <w:ind w:firstLine="709"/>
        <w:jc w:val="both"/>
        <w:rPr>
          <w:sz w:val="24"/>
          <w:szCs w:val="24"/>
        </w:rPr>
      </w:pPr>
      <w:r w:rsidRPr="007E29BE">
        <w:rPr>
          <w:sz w:val="24"/>
          <w:szCs w:val="24"/>
        </w:rPr>
        <w:t>2.2.   Бронирование   и   проживание   в   гостинице,   а   в  случае   отсутствия   в населенно</w:t>
      </w:r>
      <w:r w:rsidR="00177C92" w:rsidRPr="007E29BE">
        <w:rPr>
          <w:sz w:val="24"/>
          <w:szCs w:val="24"/>
        </w:rPr>
        <w:t xml:space="preserve">м </w:t>
      </w:r>
      <w:r w:rsidRPr="007E29BE">
        <w:rPr>
          <w:sz w:val="24"/>
          <w:szCs w:val="24"/>
        </w:rPr>
        <w:t xml:space="preserve"> пункте гостиницы за наем жилья п</w:t>
      </w:r>
      <w:r w:rsidR="00177C92" w:rsidRPr="007E29BE">
        <w:rPr>
          <w:sz w:val="24"/>
          <w:szCs w:val="24"/>
        </w:rPr>
        <w:t>о</w:t>
      </w:r>
      <w:r w:rsidR="006E20A9">
        <w:rPr>
          <w:sz w:val="24"/>
          <w:szCs w:val="24"/>
        </w:rPr>
        <w:t xml:space="preserve"> фактическому расходу.</w:t>
      </w:r>
    </w:p>
    <w:p w:rsidR="00177C92" w:rsidRPr="007E29BE" w:rsidRDefault="00C51339" w:rsidP="006E20A9">
      <w:pPr>
        <w:shd w:val="clear" w:color="auto" w:fill="FFFFFF"/>
        <w:spacing w:line="274" w:lineRule="exact"/>
        <w:ind w:firstLine="709"/>
        <w:rPr>
          <w:sz w:val="24"/>
          <w:szCs w:val="24"/>
        </w:rPr>
      </w:pPr>
      <w:r w:rsidRPr="007E29BE">
        <w:rPr>
          <w:sz w:val="24"/>
          <w:szCs w:val="24"/>
        </w:rPr>
        <w:t>2</w:t>
      </w:r>
      <w:r w:rsidR="00A33D20" w:rsidRPr="007E29BE">
        <w:rPr>
          <w:sz w:val="24"/>
          <w:szCs w:val="24"/>
        </w:rPr>
        <w:t>.</w:t>
      </w:r>
      <w:r w:rsidRPr="007E29BE">
        <w:rPr>
          <w:sz w:val="24"/>
          <w:szCs w:val="24"/>
        </w:rPr>
        <w:t xml:space="preserve">3. </w:t>
      </w:r>
      <w:r w:rsidR="00177C92" w:rsidRPr="007E29BE">
        <w:rPr>
          <w:sz w:val="24"/>
          <w:szCs w:val="24"/>
        </w:rPr>
        <w:t>Суточные по следующи</w:t>
      </w:r>
      <w:r w:rsidR="005A38B2">
        <w:rPr>
          <w:sz w:val="24"/>
          <w:szCs w:val="24"/>
        </w:rPr>
        <w:t>м</w:t>
      </w:r>
      <w:r w:rsidR="00177C92" w:rsidRPr="007E29BE">
        <w:rPr>
          <w:sz w:val="24"/>
          <w:szCs w:val="24"/>
        </w:rPr>
        <w:t xml:space="preserve"> нормам:</w:t>
      </w:r>
    </w:p>
    <w:p w:rsidR="003C475C" w:rsidRPr="007E29BE" w:rsidRDefault="00C51339" w:rsidP="00C8749E">
      <w:pPr>
        <w:shd w:val="clear" w:color="auto" w:fill="FFFFFF"/>
        <w:spacing w:line="281" w:lineRule="exact"/>
        <w:ind w:firstLine="709"/>
        <w:rPr>
          <w:sz w:val="24"/>
          <w:szCs w:val="24"/>
        </w:rPr>
      </w:pPr>
      <w:r w:rsidRPr="007E29BE">
        <w:rPr>
          <w:sz w:val="24"/>
          <w:szCs w:val="24"/>
        </w:rPr>
        <w:t xml:space="preserve">за пределами Иркутской области - 700 рублей за сутки; </w:t>
      </w:r>
    </w:p>
    <w:p w:rsidR="003C475C" w:rsidRPr="007E29BE" w:rsidRDefault="00C51339" w:rsidP="00C8749E">
      <w:pPr>
        <w:shd w:val="clear" w:color="auto" w:fill="FFFFFF"/>
        <w:spacing w:line="281" w:lineRule="exact"/>
        <w:ind w:firstLine="709"/>
        <w:rPr>
          <w:sz w:val="24"/>
          <w:szCs w:val="24"/>
        </w:rPr>
      </w:pPr>
      <w:r w:rsidRPr="007E29BE">
        <w:rPr>
          <w:sz w:val="24"/>
          <w:szCs w:val="24"/>
        </w:rPr>
        <w:t>в пределах Иркутской области - 500 рублей за с</w:t>
      </w:r>
      <w:r w:rsidR="003C475C" w:rsidRPr="007E29BE">
        <w:rPr>
          <w:sz w:val="24"/>
          <w:szCs w:val="24"/>
        </w:rPr>
        <w:t>утки</w:t>
      </w:r>
      <w:r w:rsidRPr="007E29BE">
        <w:rPr>
          <w:sz w:val="24"/>
          <w:szCs w:val="24"/>
        </w:rPr>
        <w:t xml:space="preserve">. </w:t>
      </w:r>
    </w:p>
    <w:p w:rsidR="00883CD8" w:rsidRPr="007E29BE" w:rsidRDefault="00A33D20" w:rsidP="00C8749E">
      <w:pPr>
        <w:pStyle w:val="ConsPlusNormal"/>
        <w:tabs>
          <w:tab w:val="num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9BE">
        <w:rPr>
          <w:rFonts w:ascii="Times New Roman" w:hAnsi="Times New Roman" w:cs="Times New Roman"/>
          <w:sz w:val="24"/>
          <w:szCs w:val="24"/>
        </w:rPr>
        <w:t>2.4. В</w:t>
      </w:r>
      <w:r w:rsidR="00883CD8" w:rsidRPr="007E29BE">
        <w:rPr>
          <w:rFonts w:ascii="Times New Roman" w:hAnsi="Times New Roman" w:cs="Times New Roman"/>
          <w:sz w:val="24"/>
          <w:szCs w:val="24"/>
        </w:rPr>
        <w:t xml:space="preserve"> период их нахождения в служебных командировках на территориях Донецкой Народной Республики, Луганской Народной Республики, Запорожской области и Херсонской области:</w:t>
      </w:r>
    </w:p>
    <w:p w:rsidR="00883CD8" w:rsidRPr="007E29BE" w:rsidRDefault="00883CD8" w:rsidP="00C8749E">
      <w:pPr>
        <w:pStyle w:val="ConsPlusNormal"/>
        <w:tabs>
          <w:tab w:val="num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A04916">
        <w:rPr>
          <w:rFonts w:ascii="Times New Roman" w:hAnsi="Times New Roman" w:cs="Times New Roman"/>
          <w:sz w:val="24"/>
          <w:szCs w:val="24"/>
        </w:rPr>
        <w:t>а) денежное содержание выплачивается в двойном размере;</w:t>
      </w:r>
    </w:p>
    <w:p w:rsidR="00883CD8" w:rsidRPr="007E29BE" w:rsidRDefault="00883CD8" w:rsidP="00C8749E">
      <w:pPr>
        <w:pStyle w:val="ConsPlusNormal"/>
        <w:tabs>
          <w:tab w:val="num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9BE">
        <w:rPr>
          <w:rFonts w:ascii="Times New Roman" w:hAnsi="Times New Roman" w:cs="Times New Roman"/>
          <w:sz w:val="24"/>
          <w:szCs w:val="24"/>
        </w:rPr>
        <w:t>б) дополнительные расходы, связанные с проживанием вне постоянного места жительства (суточные), возмещаются в размере 8480 рублей за каждый день нахождения в служебной командировке;</w:t>
      </w:r>
    </w:p>
    <w:p w:rsidR="00883CD8" w:rsidRPr="007E29BE" w:rsidRDefault="00883CD8" w:rsidP="00C8749E">
      <w:pPr>
        <w:pStyle w:val="ConsPlusNormal"/>
        <w:tabs>
          <w:tab w:val="num" w:pos="0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29BE">
        <w:rPr>
          <w:rFonts w:ascii="Times New Roman" w:hAnsi="Times New Roman" w:cs="Times New Roman"/>
          <w:sz w:val="24"/>
          <w:szCs w:val="24"/>
        </w:rPr>
        <w:t>в) органы местного самоуправления могут выплачивать безотчетные суммы в целях возмещения дополнительных расходов, связанных с такими командировками.</w:t>
      </w:r>
    </w:p>
    <w:p w:rsidR="003C475C" w:rsidRPr="007E29BE" w:rsidRDefault="00C51339" w:rsidP="00C8749E">
      <w:pPr>
        <w:shd w:val="clear" w:color="auto" w:fill="FFFFFF"/>
        <w:spacing w:line="281" w:lineRule="exact"/>
        <w:ind w:firstLine="709"/>
        <w:rPr>
          <w:sz w:val="24"/>
          <w:szCs w:val="24"/>
        </w:rPr>
      </w:pPr>
      <w:r w:rsidRPr="007E29BE">
        <w:rPr>
          <w:sz w:val="24"/>
          <w:szCs w:val="24"/>
        </w:rPr>
        <w:t>2.</w:t>
      </w:r>
      <w:r w:rsidR="00A33D20" w:rsidRPr="007E29BE">
        <w:rPr>
          <w:sz w:val="24"/>
          <w:szCs w:val="24"/>
        </w:rPr>
        <w:t>5</w:t>
      </w:r>
      <w:r w:rsidRPr="007E29BE">
        <w:rPr>
          <w:sz w:val="24"/>
          <w:szCs w:val="24"/>
        </w:rPr>
        <w:t>. Пользование телефонной связью по служебной необходимости</w:t>
      </w:r>
      <w:r w:rsidR="003C475C" w:rsidRPr="007E29BE">
        <w:rPr>
          <w:sz w:val="24"/>
          <w:szCs w:val="24"/>
        </w:rPr>
        <w:t>.</w:t>
      </w:r>
    </w:p>
    <w:p w:rsidR="00C51339" w:rsidRDefault="00C51339" w:rsidP="005A38B2">
      <w:pPr>
        <w:shd w:val="clear" w:color="auto" w:fill="FFFFFF"/>
        <w:spacing w:line="281" w:lineRule="exact"/>
        <w:ind w:firstLine="709"/>
        <w:jc w:val="both"/>
        <w:rPr>
          <w:sz w:val="24"/>
          <w:szCs w:val="24"/>
        </w:rPr>
      </w:pPr>
      <w:r w:rsidRPr="00A04916">
        <w:rPr>
          <w:sz w:val="24"/>
          <w:szCs w:val="24"/>
        </w:rPr>
        <w:lastRenderedPageBreak/>
        <w:t xml:space="preserve">3. Возмещение командировочных расходов производится </w:t>
      </w:r>
      <w:r w:rsidR="006E20A9" w:rsidRPr="00A04916">
        <w:rPr>
          <w:sz w:val="24"/>
          <w:szCs w:val="24"/>
        </w:rPr>
        <w:t>из</w:t>
      </w:r>
      <w:r w:rsidRPr="00A04916">
        <w:rPr>
          <w:smallCaps/>
          <w:sz w:val="24"/>
          <w:szCs w:val="24"/>
        </w:rPr>
        <w:t xml:space="preserve"> </w:t>
      </w:r>
      <w:r w:rsidRPr="00A04916">
        <w:rPr>
          <w:sz w:val="24"/>
          <w:szCs w:val="24"/>
        </w:rPr>
        <w:t>районного бюджета при наличии проездных документов и иных документов, подтверждающих расходы.</w:t>
      </w:r>
    </w:p>
    <w:p w:rsidR="00C8749E" w:rsidRPr="007E29BE" w:rsidRDefault="00C8749E" w:rsidP="00C8749E">
      <w:pPr>
        <w:shd w:val="clear" w:color="auto" w:fill="FFFFFF"/>
        <w:spacing w:line="281" w:lineRule="exact"/>
        <w:ind w:firstLine="709"/>
        <w:rPr>
          <w:sz w:val="24"/>
          <w:szCs w:val="24"/>
        </w:rPr>
      </w:pPr>
    </w:p>
    <w:p w:rsidR="00A04916" w:rsidRPr="00B56699" w:rsidRDefault="00C51339" w:rsidP="00A04916">
      <w:pPr>
        <w:ind w:left="94" w:firstLine="615"/>
        <w:jc w:val="center"/>
        <w:rPr>
          <w:b/>
          <w:sz w:val="24"/>
          <w:szCs w:val="24"/>
        </w:rPr>
      </w:pPr>
      <w:r w:rsidRPr="00B56699">
        <w:rPr>
          <w:b/>
          <w:sz w:val="24"/>
          <w:szCs w:val="24"/>
        </w:rPr>
        <w:t xml:space="preserve">Раздел </w:t>
      </w:r>
      <w:r w:rsidR="00165658">
        <w:rPr>
          <w:b/>
          <w:sz w:val="24"/>
          <w:szCs w:val="24"/>
        </w:rPr>
        <w:t>8</w:t>
      </w:r>
      <w:r w:rsidR="00A33D20" w:rsidRPr="00B56699">
        <w:rPr>
          <w:b/>
          <w:sz w:val="24"/>
          <w:szCs w:val="24"/>
        </w:rPr>
        <w:t>. ПОВЫШЕНИЕ КВАЛИФ</w:t>
      </w:r>
      <w:r w:rsidR="00C8749E" w:rsidRPr="00B56699">
        <w:rPr>
          <w:b/>
          <w:sz w:val="24"/>
          <w:szCs w:val="24"/>
        </w:rPr>
        <w:t>ИКАЦИИ</w:t>
      </w:r>
      <w:r w:rsidR="005A38B2">
        <w:rPr>
          <w:b/>
          <w:sz w:val="24"/>
          <w:szCs w:val="24"/>
        </w:rPr>
        <w:t xml:space="preserve"> </w:t>
      </w:r>
      <w:r w:rsidRPr="00B56699">
        <w:rPr>
          <w:b/>
          <w:sz w:val="24"/>
          <w:szCs w:val="24"/>
        </w:rPr>
        <w:t xml:space="preserve"> ВЫБОРН</w:t>
      </w:r>
      <w:r w:rsidR="00A04916" w:rsidRPr="00B56699">
        <w:rPr>
          <w:b/>
          <w:sz w:val="24"/>
          <w:szCs w:val="24"/>
        </w:rPr>
        <w:t>ЫХ</w:t>
      </w:r>
      <w:r w:rsidRPr="00B56699">
        <w:rPr>
          <w:b/>
          <w:sz w:val="24"/>
          <w:szCs w:val="24"/>
        </w:rPr>
        <w:t xml:space="preserve"> ЛИЦ МЕСТНОГО САМОУПРАВЛЕНИЯ</w:t>
      </w:r>
      <w:r w:rsidR="00A04916" w:rsidRPr="00B56699">
        <w:rPr>
          <w:b/>
          <w:sz w:val="24"/>
          <w:szCs w:val="24"/>
        </w:rPr>
        <w:t xml:space="preserve"> </w:t>
      </w:r>
    </w:p>
    <w:p w:rsidR="00C51339" w:rsidRPr="007E29BE" w:rsidRDefault="00C51339" w:rsidP="005A38B2">
      <w:pPr>
        <w:shd w:val="clear" w:color="auto" w:fill="FFFFFF"/>
        <w:tabs>
          <w:tab w:val="left" w:pos="1368"/>
        </w:tabs>
        <w:ind w:firstLine="709"/>
        <w:jc w:val="both"/>
        <w:rPr>
          <w:sz w:val="24"/>
          <w:szCs w:val="24"/>
        </w:rPr>
      </w:pPr>
      <w:r w:rsidRPr="007E29BE">
        <w:rPr>
          <w:spacing w:val="-19"/>
          <w:sz w:val="24"/>
          <w:szCs w:val="24"/>
        </w:rPr>
        <w:t>1.</w:t>
      </w:r>
      <w:r w:rsidRPr="007E29BE">
        <w:rPr>
          <w:sz w:val="24"/>
          <w:szCs w:val="24"/>
        </w:rPr>
        <w:tab/>
        <w:t>Повышение   квалификаци</w:t>
      </w:r>
      <w:r w:rsidR="00E7185B">
        <w:rPr>
          <w:sz w:val="24"/>
          <w:szCs w:val="24"/>
        </w:rPr>
        <w:t>и</w:t>
      </w:r>
      <w:r w:rsidRPr="007E29BE">
        <w:rPr>
          <w:sz w:val="24"/>
          <w:szCs w:val="24"/>
        </w:rPr>
        <w:t xml:space="preserve">   выборного   лица  местного   самоуправления,</w:t>
      </w:r>
      <w:r w:rsidRPr="007E29BE">
        <w:rPr>
          <w:sz w:val="24"/>
          <w:szCs w:val="24"/>
        </w:rPr>
        <w:br/>
        <w:t xml:space="preserve">производится </w:t>
      </w:r>
      <w:r w:rsidRPr="007E29BE">
        <w:rPr>
          <w:bCs/>
          <w:sz w:val="24"/>
          <w:szCs w:val="24"/>
        </w:rPr>
        <w:t xml:space="preserve">в </w:t>
      </w:r>
      <w:r w:rsidRPr="007E29BE">
        <w:rPr>
          <w:sz w:val="24"/>
          <w:szCs w:val="24"/>
        </w:rPr>
        <w:t>случае</w:t>
      </w:r>
      <w:r w:rsidR="005A38B2">
        <w:rPr>
          <w:sz w:val="24"/>
          <w:szCs w:val="24"/>
        </w:rPr>
        <w:t xml:space="preserve"> </w:t>
      </w:r>
      <w:r w:rsidRPr="007E29BE">
        <w:rPr>
          <w:sz w:val="24"/>
          <w:szCs w:val="24"/>
        </w:rPr>
        <w:t>производственной необходимости в форме краткосрочного (сроком до одного месяца)</w:t>
      </w:r>
      <w:r w:rsidR="005A38B2">
        <w:rPr>
          <w:sz w:val="24"/>
          <w:szCs w:val="24"/>
        </w:rPr>
        <w:t xml:space="preserve"> </w:t>
      </w:r>
      <w:r w:rsidRPr="007E29BE">
        <w:rPr>
          <w:sz w:val="24"/>
          <w:szCs w:val="24"/>
        </w:rPr>
        <w:t>или долгосрочного (сроком более одного месяца</w:t>
      </w:r>
      <w:r w:rsidR="005A38B2">
        <w:rPr>
          <w:sz w:val="24"/>
          <w:szCs w:val="24"/>
        </w:rPr>
        <w:t>)</w:t>
      </w:r>
      <w:r w:rsidRPr="007E29BE">
        <w:rPr>
          <w:sz w:val="24"/>
          <w:szCs w:val="24"/>
        </w:rPr>
        <w:t xml:space="preserve"> обучения за счет средств районного</w:t>
      </w:r>
      <w:r w:rsidR="005A38B2">
        <w:rPr>
          <w:sz w:val="24"/>
          <w:szCs w:val="24"/>
        </w:rPr>
        <w:t xml:space="preserve"> </w:t>
      </w:r>
      <w:r w:rsidRPr="007E29BE">
        <w:rPr>
          <w:sz w:val="24"/>
          <w:szCs w:val="24"/>
        </w:rPr>
        <w:t>бюджета.</w:t>
      </w:r>
    </w:p>
    <w:p w:rsidR="00C51339" w:rsidRPr="007E29BE" w:rsidRDefault="00C51339" w:rsidP="00C8749E">
      <w:pPr>
        <w:shd w:val="clear" w:color="auto" w:fill="FFFFFF"/>
        <w:tabs>
          <w:tab w:val="left" w:pos="1267"/>
        </w:tabs>
        <w:ind w:firstLine="709"/>
        <w:jc w:val="both"/>
        <w:rPr>
          <w:sz w:val="24"/>
          <w:szCs w:val="24"/>
        </w:rPr>
      </w:pPr>
      <w:r w:rsidRPr="007E29BE">
        <w:rPr>
          <w:spacing w:val="-8"/>
          <w:sz w:val="24"/>
          <w:szCs w:val="24"/>
        </w:rPr>
        <w:t>2.</w:t>
      </w:r>
      <w:r w:rsidRPr="007E29BE">
        <w:rPr>
          <w:sz w:val="24"/>
          <w:szCs w:val="24"/>
        </w:rPr>
        <w:tab/>
        <w:t>Повышение квалификации может проводиться как с отрывом (очная форма</w:t>
      </w:r>
      <w:r w:rsidRPr="007E29BE">
        <w:rPr>
          <w:sz w:val="24"/>
          <w:szCs w:val="24"/>
        </w:rPr>
        <w:br/>
        <w:t>обучения), так и без отрыва от выполнения должностных полн</w:t>
      </w:r>
      <w:r w:rsidR="00A33D20" w:rsidRPr="007E29BE">
        <w:rPr>
          <w:sz w:val="24"/>
          <w:szCs w:val="24"/>
        </w:rPr>
        <w:t>омочий (заочная</w:t>
      </w:r>
      <w:r w:rsidR="00A33D20" w:rsidRPr="007E29BE">
        <w:rPr>
          <w:sz w:val="24"/>
          <w:szCs w:val="24"/>
        </w:rPr>
        <w:br/>
        <w:t>форма обучения).</w:t>
      </w:r>
    </w:p>
    <w:p w:rsidR="00E7185B" w:rsidRDefault="00E7185B" w:rsidP="00C8749E">
      <w:pPr>
        <w:shd w:val="clear" w:color="auto" w:fill="FFFFFF"/>
        <w:ind w:firstLine="709"/>
        <w:jc w:val="center"/>
        <w:rPr>
          <w:b/>
          <w:sz w:val="24"/>
          <w:szCs w:val="24"/>
        </w:rPr>
      </w:pPr>
    </w:p>
    <w:p w:rsidR="00C51339" w:rsidRPr="00C8749E" w:rsidRDefault="00C51339" w:rsidP="00C8749E">
      <w:pPr>
        <w:shd w:val="clear" w:color="auto" w:fill="FFFFFF"/>
        <w:ind w:firstLine="709"/>
        <w:jc w:val="center"/>
        <w:rPr>
          <w:b/>
          <w:sz w:val="24"/>
          <w:szCs w:val="24"/>
        </w:rPr>
      </w:pPr>
      <w:r w:rsidRPr="00C8749E">
        <w:rPr>
          <w:b/>
          <w:sz w:val="24"/>
          <w:szCs w:val="24"/>
        </w:rPr>
        <w:t xml:space="preserve">Раздел </w:t>
      </w:r>
      <w:r w:rsidR="00165658">
        <w:rPr>
          <w:b/>
          <w:sz w:val="24"/>
          <w:szCs w:val="24"/>
        </w:rPr>
        <w:t>9</w:t>
      </w:r>
      <w:r w:rsidRPr="00C8749E">
        <w:rPr>
          <w:b/>
          <w:bCs/>
          <w:sz w:val="24"/>
          <w:szCs w:val="24"/>
        </w:rPr>
        <w:t>. КОМПЕ</w:t>
      </w:r>
      <w:r w:rsidR="00C8749E">
        <w:rPr>
          <w:b/>
          <w:bCs/>
          <w:sz w:val="24"/>
          <w:szCs w:val="24"/>
        </w:rPr>
        <w:t>НСАЦИОННЫЕ</w:t>
      </w:r>
      <w:r w:rsidRPr="00C8749E">
        <w:rPr>
          <w:b/>
          <w:bCs/>
          <w:sz w:val="24"/>
          <w:szCs w:val="24"/>
        </w:rPr>
        <w:t xml:space="preserve"> </w:t>
      </w:r>
      <w:r w:rsidR="00A33D20" w:rsidRPr="00C8749E">
        <w:rPr>
          <w:b/>
          <w:bCs/>
          <w:sz w:val="24"/>
          <w:szCs w:val="24"/>
        </w:rPr>
        <w:t>В</w:t>
      </w:r>
      <w:r w:rsidR="00A33D20" w:rsidRPr="00C8749E">
        <w:rPr>
          <w:b/>
          <w:sz w:val="24"/>
          <w:szCs w:val="24"/>
        </w:rPr>
        <w:t>ЫПЛ</w:t>
      </w:r>
      <w:r w:rsidR="00C8749E" w:rsidRPr="00C8749E">
        <w:rPr>
          <w:b/>
          <w:sz w:val="24"/>
          <w:szCs w:val="24"/>
        </w:rPr>
        <w:t>АТЫ</w:t>
      </w:r>
      <w:r w:rsidRPr="00C8749E">
        <w:rPr>
          <w:b/>
          <w:sz w:val="24"/>
          <w:szCs w:val="24"/>
        </w:rPr>
        <w:t xml:space="preserve"> В </w:t>
      </w:r>
      <w:r w:rsidRPr="00C8749E">
        <w:rPr>
          <w:b/>
          <w:bCs/>
          <w:sz w:val="24"/>
          <w:szCs w:val="24"/>
        </w:rPr>
        <w:t>СЛУЧАЕ ГИБЕЛИ,</w:t>
      </w:r>
    </w:p>
    <w:p w:rsidR="00E62CB9" w:rsidRPr="0022635A" w:rsidRDefault="00C51339" w:rsidP="00E62CB9">
      <w:pPr>
        <w:ind w:left="94" w:firstLine="615"/>
        <w:jc w:val="center"/>
        <w:rPr>
          <w:b/>
          <w:sz w:val="24"/>
          <w:szCs w:val="24"/>
        </w:rPr>
      </w:pPr>
      <w:r w:rsidRPr="00C8749E">
        <w:rPr>
          <w:b/>
          <w:sz w:val="24"/>
          <w:szCs w:val="24"/>
        </w:rPr>
        <w:t>ПРИЧИНЕНИЯ УВЕЧЬЯ</w:t>
      </w:r>
      <w:r w:rsidR="00A33D20" w:rsidRPr="00C8749E">
        <w:rPr>
          <w:b/>
          <w:sz w:val="24"/>
          <w:szCs w:val="24"/>
        </w:rPr>
        <w:t xml:space="preserve"> </w:t>
      </w:r>
      <w:r w:rsidR="00C8749E" w:rsidRPr="00C8749E">
        <w:rPr>
          <w:b/>
          <w:sz w:val="24"/>
          <w:szCs w:val="24"/>
        </w:rPr>
        <w:t>И</w:t>
      </w:r>
      <w:r w:rsidRPr="00C8749E">
        <w:rPr>
          <w:b/>
          <w:sz w:val="24"/>
          <w:szCs w:val="24"/>
        </w:rPr>
        <w:t xml:space="preserve">ЛИ ИНОГО ПОВРЕЖДЕНИЯ ЗДОРОВЬЯ ВЫБОРНОГО </w:t>
      </w:r>
      <w:r w:rsidRPr="00C8749E">
        <w:rPr>
          <w:b/>
          <w:bCs/>
          <w:sz w:val="24"/>
          <w:szCs w:val="24"/>
        </w:rPr>
        <w:t xml:space="preserve">ЛИЦА </w:t>
      </w:r>
      <w:r w:rsidRPr="00C8749E">
        <w:rPr>
          <w:b/>
          <w:sz w:val="24"/>
          <w:szCs w:val="24"/>
        </w:rPr>
        <w:t>МЕСТНОГО САМОУПРАВЛЕНИЯ</w:t>
      </w:r>
      <w:r w:rsidR="00E62CB9">
        <w:rPr>
          <w:b/>
          <w:sz w:val="24"/>
          <w:szCs w:val="24"/>
        </w:rPr>
        <w:t xml:space="preserve"> </w:t>
      </w:r>
    </w:p>
    <w:p w:rsidR="00C51339" w:rsidRPr="0022635A" w:rsidRDefault="00C51339" w:rsidP="00C8749E">
      <w:pPr>
        <w:shd w:val="clear" w:color="auto" w:fill="FFFFFF"/>
        <w:ind w:firstLine="709"/>
        <w:jc w:val="center"/>
        <w:rPr>
          <w:b/>
          <w:sz w:val="24"/>
          <w:szCs w:val="24"/>
        </w:rPr>
      </w:pPr>
    </w:p>
    <w:p w:rsidR="00A33D20" w:rsidRPr="0022635A" w:rsidRDefault="00A33D20" w:rsidP="00C8749E">
      <w:pPr>
        <w:pStyle w:val="a7"/>
        <w:widowControl w:val="0"/>
        <w:numPr>
          <w:ilvl w:val="0"/>
          <w:numId w:val="13"/>
        </w:numPr>
        <w:ind w:left="0" w:firstLine="709"/>
        <w:jc w:val="both"/>
        <w:rPr>
          <w:bCs/>
          <w:sz w:val="24"/>
          <w:szCs w:val="24"/>
        </w:rPr>
      </w:pPr>
      <w:r w:rsidRPr="0022635A">
        <w:rPr>
          <w:bCs/>
          <w:sz w:val="24"/>
          <w:szCs w:val="24"/>
        </w:rPr>
        <w:t xml:space="preserve">Компенсационные выплаты за счет средств районного бюджета выплачиваются единовременно в случаях: </w:t>
      </w:r>
    </w:p>
    <w:p w:rsidR="00A33D20" w:rsidRPr="0022635A" w:rsidRDefault="00A33D20" w:rsidP="00C8749E">
      <w:pPr>
        <w:ind w:firstLine="709"/>
        <w:jc w:val="both"/>
        <w:rPr>
          <w:bCs/>
          <w:sz w:val="24"/>
          <w:szCs w:val="24"/>
        </w:rPr>
      </w:pPr>
      <w:r w:rsidRPr="0022635A">
        <w:rPr>
          <w:bCs/>
          <w:sz w:val="24"/>
          <w:szCs w:val="24"/>
        </w:rPr>
        <w:t xml:space="preserve">1.1. </w:t>
      </w:r>
      <w:proofErr w:type="gramStart"/>
      <w:r w:rsidRPr="0022635A">
        <w:rPr>
          <w:bCs/>
          <w:sz w:val="24"/>
          <w:szCs w:val="24"/>
        </w:rPr>
        <w:t>Гибели (смерти) выборного лица местного</w:t>
      </w:r>
      <w:r w:rsidR="006E20A9" w:rsidRPr="0022635A">
        <w:rPr>
          <w:bCs/>
          <w:sz w:val="24"/>
          <w:szCs w:val="24"/>
        </w:rPr>
        <w:t xml:space="preserve"> самоуправления в период работы</w:t>
      </w:r>
      <w:r w:rsidRPr="0022635A">
        <w:rPr>
          <w:bCs/>
          <w:sz w:val="24"/>
          <w:szCs w:val="24"/>
        </w:rPr>
        <w:t>, если она наступила вследствие телесных повреждений или иного повреждения здоровья, полученных в связи с исполнением им должностных обязанностей – членам его семьи в размере шестимесячной оплаты труда выборного лица местного самоуправления,</w:t>
      </w:r>
      <w:r w:rsidR="0022635A" w:rsidRPr="0022635A">
        <w:rPr>
          <w:sz w:val="24"/>
          <w:szCs w:val="24"/>
        </w:rPr>
        <w:t xml:space="preserve"> осуществляющего свои полномочия на постоянной основе,</w:t>
      </w:r>
      <w:r w:rsidRPr="0022635A">
        <w:rPr>
          <w:bCs/>
          <w:sz w:val="24"/>
          <w:szCs w:val="24"/>
        </w:rPr>
        <w:t xml:space="preserve"> установленной на день наступления указанных событий.</w:t>
      </w:r>
      <w:proofErr w:type="gramEnd"/>
    </w:p>
    <w:p w:rsidR="0022635A" w:rsidRPr="0022635A" w:rsidRDefault="00A33D20" w:rsidP="0022635A">
      <w:pPr>
        <w:ind w:firstLine="709"/>
        <w:jc w:val="both"/>
        <w:rPr>
          <w:bCs/>
          <w:sz w:val="24"/>
          <w:szCs w:val="24"/>
        </w:rPr>
      </w:pPr>
      <w:r w:rsidRPr="0022635A">
        <w:rPr>
          <w:bCs/>
          <w:sz w:val="24"/>
          <w:szCs w:val="24"/>
        </w:rPr>
        <w:t>1.2. Причинение выборному лицу местного самоуправления</w:t>
      </w:r>
      <w:r w:rsidR="00244538" w:rsidRPr="0022635A">
        <w:rPr>
          <w:sz w:val="24"/>
          <w:szCs w:val="24"/>
        </w:rPr>
        <w:t>, осуществляющ</w:t>
      </w:r>
      <w:r w:rsidR="00E62CB9" w:rsidRPr="0022635A">
        <w:rPr>
          <w:sz w:val="24"/>
          <w:szCs w:val="24"/>
        </w:rPr>
        <w:t>ему</w:t>
      </w:r>
      <w:r w:rsidR="00244538" w:rsidRPr="0022635A">
        <w:rPr>
          <w:sz w:val="24"/>
          <w:szCs w:val="24"/>
        </w:rPr>
        <w:t xml:space="preserve"> свои полномочия на постоянной основе</w:t>
      </w:r>
      <w:r w:rsidR="00244538" w:rsidRPr="0022635A">
        <w:rPr>
          <w:bCs/>
          <w:sz w:val="24"/>
          <w:szCs w:val="24"/>
        </w:rPr>
        <w:t xml:space="preserve"> </w:t>
      </w:r>
      <w:r w:rsidRPr="0022635A">
        <w:rPr>
          <w:bCs/>
          <w:sz w:val="24"/>
          <w:szCs w:val="24"/>
        </w:rPr>
        <w:t>в связи с исполнением его должностных обязанностей</w:t>
      </w:r>
      <w:r w:rsidR="00244538" w:rsidRPr="0022635A">
        <w:rPr>
          <w:bCs/>
          <w:sz w:val="24"/>
          <w:szCs w:val="24"/>
        </w:rPr>
        <w:t>,</w:t>
      </w:r>
      <w:r w:rsidRPr="0022635A">
        <w:rPr>
          <w:bCs/>
          <w:sz w:val="24"/>
          <w:szCs w:val="24"/>
        </w:rPr>
        <w:t xml:space="preserve"> увечья или иного повреждения здоровья, исключающих дальнейшую возможность замещать должность, и установления</w:t>
      </w:r>
      <w:r w:rsidR="0022635A" w:rsidRPr="0022635A">
        <w:rPr>
          <w:bCs/>
          <w:sz w:val="24"/>
          <w:szCs w:val="24"/>
        </w:rPr>
        <w:t>:</w:t>
      </w:r>
    </w:p>
    <w:p w:rsidR="0022635A" w:rsidRPr="007E29BE" w:rsidRDefault="0022635A" w:rsidP="0022635A">
      <w:pPr>
        <w:ind w:firstLine="709"/>
        <w:jc w:val="both"/>
        <w:rPr>
          <w:bCs/>
          <w:sz w:val="24"/>
          <w:szCs w:val="24"/>
        </w:rPr>
      </w:pPr>
      <w:r w:rsidRPr="0022635A">
        <w:rPr>
          <w:bCs/>
          <w:sz w:val="24"/>
          <w:szCs w:val="24"/>
        </w:rPr>
        <w:t>- п</w:t>
      </w:r>
      <w:r w:rsidR="00A33D20" w:rsidRPr="0022635A">
        <w:rPr>
          <w:bCs/>
          <w:sz w:val="24"/>
          <w:szCs w:val="24"/>
        </w:rPr>
        <w:t xml:space="preserve">ервой группы инвалидности – в размере 100% </w:t>
      </w:r>
      <w:r w:rsidRPr="0022635A">
        <w:rPr>
          <w:bCs/>
          <w:sz w:val="24"/>
          <w:szCs w:val="24"/>
        </w:rPr>
        <w:t>годового должностного оклада</w:t>
      </w:r>
      <w:r>
        <w:rPr>
          <w:bCs/>
          <w:sz w:val="24"/>
          <w:szCs w:val="24"/>
        </w:rPr>
        <w:t xml:space="preserve"> (еже</w:t>
      </w:r>
      <w:r w:rsidR="00452E72">
        <w:rPr>
          <w:bCs/>
          <w:sz w:val="24"/>
          <w:szCs w:val="24"/>
        </w:rPr>
        <w:t>месячного</w:t>
      </w:r>
      <w:r w:rsidR="00A33D20" w:rsidRPr="007E29BE">
        <w:rPr>
          <w:bCs/>
          <w:sz w:val="24"/>
          <w:szCs w:val="24"/>
        </w:rPr>
        <w:t xml:space="preserve"> денежного вознаграждения</w:t>
      </w:r>
      <w:r>
        <w:rPr>
          <w:bCs/>
          <w:sz w:val="24"/>
          <w:szCs w:val="24"/>
        </w:rPr>
        <w:t>)</w:t>
      </w:r>
      <w:r w:rsidR="00A33D20" w:rsidRPr="007E29BE">
        <w:rPr>
          <w:bCs/>
          <w:sz w:val="24"/>
          <w:szCs w:val="24"/>
        </w:rPr>
        <w:t xml:space="preserve"> соответствующего выборного лица местного самоуправления</w:t>
      </w:r>
      <w:r>
        <w:rPr>
          <w:bCs/>
          <w:sz w:val="24"/>
          <w:szCs w:val="24"/>
        </w:rPr>
        <w:t>;</w:t>
      </w:r>
    </w:p>
    <w:p w:rsidR="0022635A" w:rsidRPr="007E29BE" w:rsidRDefault="0022635A" w:rsidP="0022635A">
      <w:pPr>
        <w:ind w:firstLine="709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- в</w:t>
      </w:r>
      <w:r w:rsidR="00A33D20" w:rsidRPr="007E29BE">
        <w:rPr>
          <w:bCs/>
          <w:sz w:val="24"/>
          <w:szCs w:val="24"/>
        </w:rPr>
        <w:t xml:space="preserve">торой группы инвалидности – в размере 70%  </w:t>
      </w:r>
      <w:r>
        <w:rPr>
          <w:bCs/>
          <w:sz w:val="24"/>
          <w:szCs w:val="24"/>
        </w:rPr>
        <w:t>годового должностного оклада (ежемесячного</w:t>
      </w:r>
      <w:r w:rsidRPr="007E29BE">
        <w:rPr>
          <w:bCs/>
          <w:sz w:val="24"/>
          <w:szCs w:val="24"/>
        </w:rPr>
        <w:t xml:space="preserve"> денежного вознаграждения</w:t>
      </w:r>
      <w:r>
        <w:rPr>
          <w:bCs/>
          <w:sz w:val="24"/>
          <w:szCs w:val="24"/>
        </w:rPr>
        <w:t xml:space="preserve">) </w:t>
      </w:r>
      <w:r w:rsidR="00A33D20" w:rsidRPr="007E29BE">
        <w:rPr>
          <w:bCs/>
          <w:sz w:val="24"/>
          <w:szCs w:val="24"/>
        </w:rPr>
        <w:t xml:space="preserve"> соответствующего выборного лица</w:t>
      </w:r>
      <w:r>
        <w:rPr>
          <w:bCs/>
          <w:sz w:val="24"/>
          <w:szCs w:val="24"/>
        </w:rPr>
        <w:t xml:space="preserve"> местного самоуправления;</w:t>
      </w:r>
    </w:p>
    <w:p w:rsidR="0022635A" w:rsidRPr="007E29BE" w:rsidRDefault="0022635A" w:rsidP="0022635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 - т</w:t>
      </w:r>
      <w:r w:rsidR="00A33D20" w:rsidRPr="007E29BE">
        <w:rPr>
          <w:bCs/>
          <w:sz w:val="24"/>
          <w:szCs w:val="24"/>
        </w:rPr>
        <w:t xml:space="preserve">ретьей группы инвалидности – в размере 50% </w:t>
      </w:r>
      <w:r>
        <w:rPr>
          <w:bCs/>
          <w:sz w:val="24"/>
          <w:szCs w:val="24"/>
        </w:rPr>
        <w:t>годового должностного оклада (ежемесячного</w:t>
      </w:r>
      <w:r w:rsidRPr="007E29BE">
        <w:rPr>
          <w:bCs/>
          <w:sz w:val="24"/>
          <w:szCs w:val="24"/>
        </w:rPr>
        <w:t xml:space="preserve"> денежного вознаграждения</w:t>
      </w:r>
      <w:r>
        <w:rPr>
          <w:bCs/>
          <w:sz w:val="24"/>
          <w:szCs w:val="24"/>
        </w:rPr>
        <w:t>)</w:t>
      </w:r>
      <w:r w:rsidR="00A33D20" w:rsidRPr="007E29BE">
        <w:rPr>
          <w:bCs/>
          <w:sz w:val="24"/>
          <w:szCs w:val="24"/>
        </w:rPr>
        <w:t xml:space="preserve"> соответствующего выборно</w:t>
      </w:r>
      <w:r>
        <w:rPr>
          <w:bCs/>
          <w:sz w:val="24"/>
          <w:szCs w:val="24"/>
        </w:rPr>
        <w:t>го лица местного самоуправления</w:t>
      </w:r>
      <w:r w:rsidRPr="007E29BE">
        <w:rPr>
          <w:bCs/>
          <w:sz w:val="24"/>
          <w:szCs w:val="24"/>
        </w:rPr>
        <w:t>.</w:t>
      </w:r>
    </w:p>
    <w:p w:rsidR="00A33D20" w:rsidRPr="007E29BE" w:rsidRDefault="0022635A" w:rsidP="0022635A">
      <w:pPr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            </w:t>
      </w:r>
      <w:r w:rsidR="00A33D20" w:rsidRPr="0022635A">
        <w:rPr>
          <w:bCs/>
          <w:sz w:val="24"/>
          <w:szCs w:val="24"/>
        </w:rPr>
        <w:t>1.3. Причинени</w:t>
      </w:r>
      <w:r w:rsidR="00886930">
        <w:rPr>
          <w:bCs/>
          <w:sz w:val="24"/>
          <w:szCs w:val="24"/>
        </w:rPr>
        <w:t>я</w:t>
      </w:r>
      <w:r w:rsidR="00A33D20" w:rsidRPr="0022635A">
        <w:rPr>
          <w:bCs/>
          <w:sz w:val="24"/>
          <w:szCs w:val="24"/>
        </w:rPr>
        <w:t xml:space="preserve"> выборному лицу местного самоуправления</w:t>
      </w:r>
      <w:r w:rsidR="00244538" w:rsidRPr="0022635A">
        <w:rPr>
          <w:bCs/>
          <w:sz w:val="24"/>
          <w:szCs w:val="24"/>
        </w:rPr>
        <w:t xml:space="preserve"> </w:t>
      </w:r>
      <w:r w:rsidR="00A33D20" w:rsidRPr="0022635A">
        <w:rPr>
          <w:bCs/>
          <w:sz w:val="24"/>
          <w:szCs w:val="24"/>
        </w:rPr>
        <w:t>в связи с исполнением им ранее должностных</w:t>
      </w:r>
      <w:r w:rsidR="00A33D20" w:rsidRPr="007E29BE">
        <w:rPr>
          <w:bCs/>
          <w:sz w:val="24"/>
          <w:szCs w:val="24"/>
        </w:rPr>
        <w:t xml:space="preserve"> полномочий</w:t>
      </w:r>
      <w:r>
        <w:rPr>
          <w:bCs/>
          <w:sz w:val="24"/>
          <w:szCs w:val="24"/>
        </w:rPr>
        <w:t>,</w:t>
      </w:r>
      <w:r w:rsidR="00A33D20" w:rsidRPr="007E29BE">
        <w:rPr>
          <w:bCs/>
          <w:sz w:val="24"/>
          <w:szCs w:val="24"/>
        </w:rPr>
        <w:t xml:space="preserve"> телесных повреждений или иного повреждения здоровья, повлекших стойкую утрату трудоспособности, без установления инвалидности – в размере 40 % </w:t>
      </w:r>
      <w:r>
        <w:rPr>
          <w:bCs/>
          <w:sz w:val="24"/>
          <w:szCs w:val="24"/>
        </w:rPr>
        <w:t>годового должностного оклада (ежемесячного</w:t>
      </w:r>
      <w:r w:rsidRPr="007E29BE">
        <w:rPr>
          <w:bCs/>
          <w:sz w:val="24"/>
          <w:szCs w:val="24"/>
        </w:rPr>
        <w:t xml:space="preserve"> денежного вознаграждения</w:t>
      </w:r>
      <w:r>
        <w:rPr>
          <w:bCs/>
          <w:sz w:val="24"/>
          <w:szCs w:val="24"/>
        </w:rPr>
        <w:t xml:space="preserve">) </w:t>
      </w:r>
      <w:r w:rsidR="00A33D20" w:rsidRPr="007E29BE">
        <w:rPr>
          <w:bCs/>
          <w:sz w:val="24"/>
          <w:szCs w:val="24"/>
        </w:rPr>
        <w:t>лица, замещающего соответствующую выборную должность</w:t>
      </w:r>
      <w:r>
        <w:rPr>
          <w:bCs/>
          <w:sz w:val="24"/>
          <w:szCs w:val="24"/>
        </w:rPr>
        <w:t xml:space="preserve"> на постоянной основе</w:t>
      </w:r>
      <w:r w:rsidR="00A33D20" w:rsidRPr="007E29BE">
        <w:rPr>
          <w:bCs/>
          <w:sz w:val="24"/>
          <w:szCs w:val="24"/>
        </w:rPr>
        <w:t>.</w:t>
      </w:r>
    </w:p>
    <w:p w:rsidR="00A33D20" w:rsidRPr="007E29BE" w:rsidRDefault="00A33D20" w:rsidP="00C8749E">
      <w:pPr>
        <w:pStyle w:val="a7"/>
        <w:ind w:left="0" w:firstLine="709"/>
        <w:jc w:val="both"/>
        <w:rPr>
          <w:bCs/>
          <w:sz w:val="24"/>
          <w:szCs w:val="24"/>
        </w:rPr>
      </w:pPr>
    </w:p>
    <w:p w:rsidR="00A33D20" w:rsidRPr="007E29BE" w:rsidRDefault="00A33D20" w:rsidP="007E29BE">
      <w:pPr>
        <w:ind w:left="94" w:firstLine="615"/>
        <w:jc w:val="both"/>
        <w:rPr>
          <w:bCs/>
          <w:sz w:val="24"/>
          <w:szCs w:val="24"/>
        </w:rPr>
      </w:pPr>
    </w:p>
    <w:p w:rsidR="00886930" w:rsidRPr="00942275" w:rsidRDefault="00886930" w:rsidP="00886930">
      <w:pPr>
        <w:ind w:right="-1"/>
        <w:jc w:val="both"/>
        <w:rPr>
          <w:sz w:val="24"/>
          <w:szCs w:val="24"/>
        </w:rPr>
      </w:pPr>
      <w:r w:rsidRPr="00942275">
        <w:rPr>
          <w:sz w:val="24"/>
          <w:szCs w:val="24"/>
        </w:rPr>
        <w:t xml:space="preserve">Мэр </w:t>
      </w:r>
      <w:proofErr w:type="spellStart"/>
      <w:r w:rsidRPr="00942275">
        <w:rPr>
          <w:sz w:val="24"/>
          <w:szCs w:val="24"/>
        </w:rPr>
        <w:t>Слюдянск</w:t>
      </w:r>
      <w:r>
        <w:rPr>
          <w:sz w:val="24"/>
          <w:szCs w:val="24"/>
        </w:rPr>
        <w:t>ого</w:t>
      </w:r>
      <w:proofErr w:type="spellEnd"/>
      <w:r>
        <w:rPr>
          <w:sz w:val="24"/>
          <w:szCs w:val="24"/>
        </w:rPr>
        <w:t xml:space="preserve"> муниципального района</w:t>
      </w:r>
      <w:r w:rsidRPr="00942275">
        <w:rPr>
          <w:sz w:val="24"/>
          <w:szCs w:val="24"/>
        </w:rPr>
        <w:t xml:space="preserve">             </w:t>
      </w:r>
      <w:r>
        <w:rPr>
          <w:sz w:val="24"/>
          <w:szCs w:val="24"/>
        </w:rPr>
        <w:t xml:space="preserve">                                      </w:t>
      </w:r>
      <w:r w:rsidRPr="00942275">
        <w:rPr>
          <w:sz w:val="24"/>
          <w:szCs w:val="24"/>
        </w:rPr>
        <w:t xml:space="preserve"> А.Г. Шульц</w:t>
      </w:r>
    </w:p>
    <w:p w:rsidR="00886930" w:rsidRPr="00942275" w:rsidRDefault="00886930" w:rsidP="00886930">
      <w:pPr>
        <w:ind w:right="-1" w:firstLine="709"/>
        <w:jc w:val="both"/>
        <w:rPr>
          <w:sz w:val="24"/>
          <w:szCs w:val="24"/>
        </w:rPr>
      </w:pPr>
    </w:p>
    <w:p w:rsidR="00886930" w:rsidRDefault="00886930" w:rsidP="00886930">
      <w:pPr>
        <w:ind w:right="-1"/>
        <w:jc w:val="both"/>
        <w:rPr>
          <w:sz w:val="24"/>
          <w:szCs w:val="24"/>
        </w:rPr>
      </w:pPr>
      <w:r w:rsidRPr="00942275">
        <w:rPr>
          <w:sz w:val="24"/>
          <w:szCs w:val="24"/>
        </w:rPr>
        <w:t>Председатель</w:t>
      </w:r>
      <w:r>
        <w:rPr>
          <w:sz w:val="24"/>
          <w:szCs w:val="24"/>
        </w:rPr>
        <w:t xml:space="preserve"> Думы</w:t>
      </w:r>
      <w:r w:rsidRPr="00942275">
        <w:rPr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Слюдянского</w:t>
      </w:r>
      <w:proofErr w:type="spellEnd"/>
      <w:r>
        <w:rPr>
          <w:sz w:val="24"/>
          <w:szCs w:val="24"/>
        </w:rPr>
        <w:t xml:space="preserve"> </w:t>
      </w:r>
    </w:p>
    <w:p w:rsidR="00886930" w:rsidRPr="00942275" w:rsidRDefault="00886930" w:rsidP="00886930">
      <w:pPr>
        <w:ind w:right="-1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муниципального района          </w:t>
      </w:r>
      <w:r w:rsidRPr="00942275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 </w:t>
      </w:r>
      <w:r w:rsidRPr="00942275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                                                              </w:t>
      </w:r>
      <w:r w:rsidRPr="00942275">
        <w:rPr>
          <w:sz w:val="24"/>
          <w:szCs w:val="24"/>
        </w:rPr>
        <w:t xml:space="preserve">А.В. Николаев </w:t>
      </w:r>
    </w:p>
    <w:p w:rsidR="009B30F3" w:rsidRDefault="00C51339" w:rsidP="00C8749E">
      <w:pPr>
        <w:ind w:left="94" w:firstLine="615"/>
        <w:jc w:val="both"/>
        <w:rPr>
          <w:sz w:val="32"/>
          <w:szCs w:val="32"/>
        </w:rPr>
      </w:pPr>
      <w:r w:rsidRPr="007E29BE">
        <w:rPr>
          <w:sz w:val="24"/>
          <w:szCs w:val="24"/>
        </w:rPr>
        <w:tab/>
      </w:r>
      <w:bookmarkStart w:id="0" w:name="_GoBack"/>
      <w:bookmarkEnd w:id="0"/>
    </w:p>
    <w:sectPr w:rsidR="009B30F3" w:rsidSect="002259E1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263530"/>
    <w:multiLevelType w:val="singleLevel"/>
    <w:tmpl w:val="4372EF0E"/>
    <w:lvl w:ilvl="0">
      <w:start w:val="1"/>
      <w:numFmt w:val="decimal"/>
      <w:lvlText w:val="1.%1."/>
      <w:legacy w:legacy="1" w:legacySpace="0" w:legacyIndent="382"/>
      <w:lvlJc w:val="left"/>
      <w:rPr>
        <w:rFonts w:ascii="Times New Roman" w:hAnsi="Times New Roman" w:cs="Times New Roman" w:hint="default"/>
      </w:rPr>
    </w:lvl>
  </w:abstractNum>
  <w:abstractNum w:abstractNumId="1">
    <w:nsid w:val="20D7046B"/>
    <w:multiLevelType w:val="multilevel"/>
    <w:tmpl w:val="09487EF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22E13ED2"/>
    <w:multiLevelType w:val="multilevel"/>
    <w:tmpl w:val="C656435A"/>
    <w:lvl w:ilvl="0">
      <w:start w:val="1"/>
      <w:numFmt w:val="decimal"/>
      <w:lvlText w:val="%1."/>
      <w:lvlJc w:val="left"/>
      <w:pPr>
        <w:ind w:left="1260" w:hanging="4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50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0" w:hanging="1800"/>
      </w:pPr>
      <w:rPr>
        <w:rFonts w:hint="default"/>
      </w:rPr>
    </w:lvl>
  </w:abstractNum>
  <w:abstractNum w:abstractNumId="3">
    <w:nsid w:val="28CE181A"/>
    <w:multiLevelType w:val="multilevel"/>
    <w:tmpl w:val="9662CFF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4">
    <w:nsid w:val="3CE8472E"/>
    <w:multiLevelType w:val="multilevel"/>
    <w:tmpl w:val="E4DEDB50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208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416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588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796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968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176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348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5568" w:hanging="1800"/>
      </w:pPr>
      <w:rPr>
        <w:rFonts w:hint="default"/>
      </w:rPr>
    </w:lvl>
  </w:abstractNum>
  <w:abstractNum w:abstractNumId="5">
    <w:nsid w:val="3ED0051A"/>
    <w:multiLevelType w:val="hybridMultilevel"/>
    <w:tmpl w:val="4F76F53C"/>
    <w:lvl w:ilvl="0" w:tplc="120224AA">
      <w:start w:val="1"/>
      <w:numFmt w:val="decimal"/>
      <w:lvlText w:val="%1."/>
      <w:lvlJc w:val="left"/>
      <w:pPr>
        <w:ind w:left="346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83" w:hanging="360"/>
      </w:pPr>
    </w:lvl>
    <w:lvl w:ilvl="2" w:tplc="0419001B" w:tentative="1">
      <w:start w:val="1"/>
      <w:numFmt w:val="lowerRoman"/>
      <w:lvlText w:val="%3."/>
      <w:lvlJc w:val="right"/>
      <w:pPr>
        <w:ind w:left="4903" w:hanging="180"/>
      </w:pPr>
    </w:lvl>
    <w:lvl w:ilvl="3" w:tplc="0419000F" w:tentative="1">
      <w:start w:val="1"/>
      <w:numFmt w:val="decimal"/>
      <w:lvlText w:val="%4."/>
      <w:lvlJc w:val="left"/>
      <w:pPr>
        <w:ind w:left="5623" w:hanging="360"/>
      </w:pPr>
    </w:lvl>
    <w:lvl w:ilvl="4" w:tplc="04190019" w:tentative="1">
      <w:start w:val="1"/>
      <w:numFmt w:val="lowerLetter"/>
      <w:lvlText w:val="%5."/>
      <w:lvlJc w:val="left"/>
      <w:pPr>
        <w:ind w:left="6343" w:hanging="360"/>
      </w:pPr>
    </w:lvl>
    <w:lvl w:ilvl="5" w:tplc="0419001B" w:tentative="1">
      <w:start w:val="1"/>
      <w:numFmt w:val="lowerRoman"/>
      <w:lvlText w:val="%6."/>
      <w:lvlJc w:val="right"/>
      <w:pPr>
        <w:ind w:left="7063" w:hanging="180"/>
      </w:pPr>
    </w:lvl>
    <w:lvl w:ilvl="6" w:tplc="0419000F" w:tentative="1">
      <w:start w:val="1"/>
      <w:numFmt w:val="decimal"/>
      <w:lvlText w:val="%7."/>
      <w:lvlJc w:val="left"/>
      <w:pPr>
        <w:ind w:left="7783" w:hanging="360"/>
      </w:pPr>
    </w:lvl>
    <w:lvl w:ilvl="7" w:tplc="04190019" w:tentative="1">
      <w:start w:val="1"/>
      <w:numFmt w:val="lowerLetter"/>
      <w:lvlText w:val="%8."/>
      <w:lvlJc w:val="left"/>
      <w:pPr>
        <w:ind w:left="8503" w:hanging="360"/>
      </w:pPr>
    </w:lvl>
    <w:lvl w:ilvl="8" w:tplc="0419001B" w:tentative="1">
      <w:start w:val="1"/>
      <w:numFmt w:val="lowerRoman"/>
      <w:lvlText w:val="%9."/>
      <w:lvlJc w:val="right"/>
      <w:pPr>
        <w:ind w:left="9223" w:hanging="180"/>
      </w:pPr>
    </w:lvl>
  </w:abstractNum>
  <w:abstractNum w:abstractNumId="6">
    <w:nsid w:val="49383C6D"/>
    <w:multiLevelType w:val="multilevel"/>
    <w:tmpl w:val="507E8ABA"/>
    <w:lvl w:ilvl="0">
      <w:start w:val="1"/>
      <w:numFmt w:val="decimal"/>
      <w:lvlText w:val="%1."/>
      <w:legacy w:legacy="1" w:legacySpace="0" w:legacyIndent="353"/>
      <w:lvlJc w:val="left"/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"/>
      <w:lvlJc w:val="left"/>
      <w:pPr>
        <w:ind w:left="2088" w:hanging="360"/>
      </w:pPr>
      <w:rPr>
        <w:rFonts w:hint="default"/>
        <w:sz w:val="26"/>
      </w:rPr>
    </w:lvl>
    <w:lvl w:ilvl="2">
      <w:start w:val="1"/>
      <w:numFmt w:val="decimal"/>
      <w:isLgl/>
      <w:lvlText w:val="%1.%2.%3"/>
      <w:lvlJc w:val="left"/>
      <w:pPr>
        <w:ind w:left="4176" w:hanging="720"/>
      </w:pPr>
      <w:rPr>
        <w:rFonts w:hint="default"/>
        <w:sz w:val="26"/>
      </w:rPr>
    </w:lvl>
    <w:lvl w:ilvl="3">
      <w:start w:val="1"/>
      <w:numFmt w:val="decimal"/>
      <w:isLgl/>
      <w:lvlText w:val="%1.%2.%3.%4"/>
      <w:lvlJc w:val="left"/>
      <w:pPr>
        <w:ind w:left="5904" w:hanging="720"/>
      </w:pPr>
      <w:rPr>
        <w:rFonts w:hint="default"/>
        <w:sz w:val="26"/>
      </w:rPr>
    </w:lvl>
    <w:lvl w:ilvl="4">
      <w:start w:val="1"/>
      <w:numFmt w:val="decimal"/>
      <w:isLgl/>
      <w:lvlText w:val="%1.%2.%3.%4.%5"/>
      <w:lvlJc w:val="left"/>
      <w:pPr>
        <w:ind w:left="7992" w:hanging="1080"/>
      </w:pPr>
      <w:rPr>
        <w:rFonts w:hint="default"/>
        <w:sz w:val="26"/>
      </w:rPr>
    </w:lvl>
    <w:lvl w:ilvl="5">
      <w:start w:val="1"/>
      <w:numFmt w:val="decimal"/>
      <w:isLgl/>
      <w:lvlText w:val="%1.%2.%3.%4.%5.%6"/>
      <w:lvlJc w:val="left"/>
      <w:pPr>
        <w:ind w:left="9720" w:hanging="1080"/>
      </w:pPr>
      <w:rPr>
        <w:rFonts w:hint="default"/>
        <w:sz w:val="26"/>
      </w:rPr>
    </w:lvl>
    <w:lvl w:ilvl="6">
      <w:start w:val="1"/>
      <w:numFmt w:val="decimal"/>
      <w:isLgl/>
      <w:lvlText w:val="%1.%2.%3.%4.%5.%6.%7"/>
      <w:lvlJc w:val="left"/>
      <w:pPr>
        <w:ind w:left="11808" w:hanging="1440"/>
      </w:pPr>
      <w:rPr>
        <w:rFonts w:hint="default"/>
        <w:sz w:val="26"/>
      </w:rPr>
    </w:lvl>
    <w:lvl w:ilvl="7">
      <w:start w:val="1"/>
      <w:numFmt w:val="decimal"/>
      <w:isLgl/>
      <w:lvlText w:val="%1.%2.%3.%4.%5.%6.%7.%8"/>
      <w:lvlJc w:val="left"/>
      <w:pPr>
        <w:ind w:left="13536" w:hanging="1440"/>
      </w:pPr>
      <w:rPr>
        <w:rFonts w:hint="default"/>
        <w:sz w:val="26"/>
      </w:rPr>
    </w:lvl>
    <w:lvl w:ilvl="8">
      <w:start w:val="1"/>
      <w:numFmt w:val="decimal"/>
      <w:isLgl/>
      <w:lvlText w:val="%1.%2.%3.%4.%5.%6.%7.%8.%9"/>
      <w:lvlJc w:val="left"/>
      <w:pPr>
        <w:ind w:left="15264" w:hanging="1440"/>
      </w:pPr>
      <w:rPr>
        <w:rFonts w:hint="default"/>
        <w:sz w:val="26"/>
      </w:rPr>
    </w:lvl>
  </w:abstractNum>
  <w:abstractNum w:abstractNumId="7">
    <w:nsid w:val="53A7757C"/>
    <w:multiLevelType w:val="singleLevel"/>
    <w:tmpl w:val="DE120EBE"/>
    <w:lvl w:ilvl="0">
      <w:start w:val="6"/>
      <w:numFmt w:val="decimal"/>
      <w:lvlText w:val="%1."/>
      <w:legacy w:legacy="1" w:legacySpace="0" w:legacyIndent="252"/>
      <w:lvlJc w:val="left"/>
      <w:rPr>
        <w:rFonts w:ascii="Times New Roman" w:hAnsi="Times New Roman" w:cs="Times New Roman" w:hint="default"/>
      </w:rPr>
    </w:lvl>
  </w:abstractNum>
  <w:abstractNum w:abstractNumId="8">
    <w:nsid w:val="5B811FC8"/>
    <w:multiLevelType w:val="singleLevel"/>
    <w:tmpl w:val="05448384"/>
    <w:lvl w:ilvl="0">
      <w:start w:val="3"/>
      <w:numFmt w:val="decimal"/>
      <w:lvlText w:val="3.%1,"/>
      <w:legacy w:legacy="1" w:legacySpace="0" w:legacyIndent="410"/>
      <w:lvlJc w:val="left"/>
      <w:rPr>
        <w:rFonts w:ascii="Times New Roman" w:hAnsi="Times New Roman" w:cs="Times New Roman" w:hint="default"/>
      </w:rPr>
    </w:lvl>
  </w:abstractNum>
  <w:abstractNum w:abstractNumId="9">
    <w:nsid w:val="63503EB6"/>
    <w:multiLevelType w:val="multilevel"/>
    <w:tmpl w:val="084CA55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0">
    <w:nsid w:val="746C30BB"/>
    <w:multiLevelType w:val="singleLevel"/>
    <w:tmpl w:val="7B38B6C4"/>
    <w:lvl w:ilvl="0">
      <w:start w:val="6"/>
      <w:numFmt w:val="decimal"/>
      <w:lvlText w:val="3.%1."/>
      <w:legacy w:legacy="1" w:legacySpace="0" w:legacyIndent="410"/>
      <w:lvlJc w:val="left"/>
      <w:rPr>
        <w:rFonts w:ascii="Times New Roman" w:hAnsi="Times New Roman" w:cs="Times New Roman" w:hint="default"/>
      </w:rPr>
    </w:lvl>
  </w:abstractNum>
  <w:abstractNum w:abstractNumId="11">
    <w:nsid w:val="7B8612F4"/>
    <w:multiLevelType w:val="singleLevel"/>
    <w:tmpl w:val="8AAC67A8"/>
    <w:lvl w:ilvl="0">
      <w:start w:val="1"/>
      <w:numFmt w:val="decimal"/>
      <w:lvlText w:val="2.%1."/>
      <w:legacy w:legacy="1" w:legacySpace="0" w:legacyIndent="411"/>
      <w:lvlJc w:val="left"/>
      <w:rPr>
        <w:rFonts w:ascii="Times New Roman" w:hAnsi="Times New Roman" w:cs="Times New Roman" w:hint="default"/>
      </w:rPr>
    </w:lvl>
  </w:abstractNum>
  <w:num w:numId="1">
    <w:abstractNumId w:val="3"/>
  </w:num>
  <w:num w:numId="2">
    <w:abstractNumId w:val="2"/>
  </w:num>
  <w:num w:numId="3">
    <w:abstractNumId w:val="9"/>
  </w:num>
  <w:num w:numId="4">
    <w:abstractNumId w:val="6"/>
  </w:num>
  <w:num w:numId="5">
    <w:abstractNumId w:val="8"/>
  </w:num>
  <w:num w:numId="6">
    <w:abstractNumId w:val="10"/>
  </w:num>
  <w:num w:numId="7">
    <w:abstractNumId w:val="11"/>
  </w:num>
  <w:num w:numId="8">
    <w:abstractNumId w:val="0"/>
  </w:num>
  <w:num w:numId="9">
    <w:abstractNumId w:val="0"/>
    <w:lvlOverride w:ilvl="0">
      <w:lvl w:ilvl="0">
        <w:start w:val="1"/>
        <w:numFmt w:val="decimal"/>
        <w:lvlText w:val="1.%1."/>
        <w:legacy w:legacy="1" w:legacySpace="0" w:legacyIndent="381"/>
        <w:lvlJc w:val="left"/>
        <w:rPr>
          <w:rFonts w:ascii="Times New Roman" w:hAnsi="Times New Roman" w:cs="Times New Roman" w:hint="default"/>
        </w:rPr>
      </w:lvl>
    </w:lvlOverride>
  </w:num>
  <w:num w:numId="10">
    <w:abstractNumId w:val="7"/>
  </w:num>
  <w:num w:numId="11">
    <w:abstractNumId w:val="5"/>
  </w:num>
  <w:num w:numId="12">
    <w:abstractNumId w:val="4"/>
  </w:num>
  <w:num w:numId="1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22AE"/>
    <w:rsid w:val="00016C2D"/>
    <w:rsid w:val="00165658"/>
    <w:rsid w:val="00177C92"/>
    <w:rsid w:val="001D5802"/>
    <w:rsid w:val="001E0F2A"/>
    <w:rsid w:val="002259E1"/>
    <w:rsid w:val="0022635A"/>
    <w:rsid w:val="00227023"/>
    <w:rsid w:val="00244538"/>
    <w:rsid w:val="00266DD6"/>
    <w:rsid w:val="00342DB2"/>
    <w:rsid w:val="003C475C"/>
    <w:rsid w:val="003E0121"/>
    <w:rsid w:val="00441859"/>
    <w:rsid w:val="00452E72"/>
    <w:rsid w:val="004E671F"/>
    <w:rsid w:val="00501F4A"/>
    <w:rsid w:val="00580337"/>
    <w:rsid w:val="005A359A"/>
    <w:rsid w:val="005A38B2"/>
    <w:rsid w:val="006D2CE3"/>
    <w:rsid w:val="006E20A9"/>
    <w:rsid w:val="007401A9"/>
    <w:rsid w:val="00774B9E"/>
    <w:rsid w:val="007821F6"/>
    <w:rsid w:val="007E29BE"/>
    <w:rsid w:val="0084577A"/>
    <w:rsid w:val="00883CD8"/>
    <w:rsid w:val="00886930"/>
    <w:rsid w:val="009B30F3"/>
    <w:rsid w:val="00A04916"/>
    <w:rsid w:val="00A33D20"/>
    <w:rsid w:val="00AB456D"/>
    <w:rsid w:val="00B313B4"/>
    <w:rsid w:val="00B56699"/>
    <w:rsid w:val="00C51339"/>
    <w:rsid w:val="00C84CA8"/>
    <w:rsid w:val="00C8749E"/>
    <w:rsid w:val="00CD16CA"/>
    <w:rsid w:val="00CF293B"/>
    <w:rsid w:val="00CF3960"/>
    <w:rsid w:val="00D603F2"/>
    <w:rsid w:val="00DA2303"/>
    <w:rsid w:val="00E222AE"/>
    <w:rsid w:val="00E62CB9"/>
    <w:rsid w:val="00E7185B"/>
    <w:rsid w:val="00EB2EE9"/>
    <w:rsid w:val="00ED6EEC"/>
    <w:rsid w:val="00EF705E"/>
    <w:rsid w:val="00F27026"/>
    <w:rsid w:val="00FA0C6F"/>
    <w:rsid w:val="00FC5A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5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9B30F3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semiHidden/>
    <w:rsid w:val="009B30F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uiPriority w:val="99"/>
    <w:semiHidden/>
    <w:rsid w:val="009B30F3"/>
    <w:pPr>
      <w:jc w:val="center"/>
    </w:pPr>
    <w:rPr>
      <w:b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9B30F3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EB2EE9"/>
    <w:pPr>
      <w:ind w:left="720"/>
      <w:contextualSpacing/>
    </w:pPr>
  </w:style>
  <w:style w:type="paragraph" w:customStyle="1" w:styleId="ConsPlusNormal">
    <w:name w:val="ConsPlusNormal"/>
    <w:rsid w:val="0022702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a8">
    <w:name w:val="Знак Знак Знак Знак Знак Знак Знак Знак Знак Знак Знак Знак Знак Знак Знак Знак Знак Знак Знак"/>
    <w:basedOn w:val="a"/>
    <w:rsid w:val="00C8749E"/>
    <w:rPr>
      <w:rFonts w:ascii="Verdana" w:hAnsi="Verdana" w:cs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359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rsid w:val="009B30F3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semiHidden/>
    <w:rsid w:val="009B30F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 Indent"/>
    <w:basedOn w:val="a"/>
    <w:link w:val="a6"/>
    <w:uiPriority w:val="99"/>
    <w:semiHidden/>
    <w:rsid w:val="009B30F3"/>
    <w:pPr>
      <w:jc w:val="center"/>
    </w:pPr>
    <w:rPr>
      <w:b/>
    </w:rPr>
  </w:style>
  <w:style w:type="character" w:customStyle="1" w:styleId="a6">
    <w:name w:val="Основной текст с отступом Знак"/>
    <w:basedOn w:val="a0"/>
    <w:link w:val="a5"/>
    <w:uiPriority w:val="99"/>
    <w:semiHidden/>
    <w:rsid w:val="009B30F3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7">
    <w:name w:val="List Paragraph"/>
    <w:basedOn w:val="a"/>
    <w:uiPriority w:val="34"/>
    <w:qFormat/>
    <w:rsid w:val="00EB2EE9"/>
    <w:pPr>
      <w:ind w:left="720"/>
      <w:contextualSpacing/>
    </w:pPr>
  </w:style>
  <w:style w:type="paragraph" w:customStyle="1" w:styleId="ConsPlusNormal">
    <w:name w:val="ConsPlusNormal"/>
    <w:rsid w:val="00227023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a8">
    <w:name w:val="Знак Знак Знак Знак Знак Знак Знак Знак Знак Знак Знак Знак Знак Знак Знак Знак Знак Знак Знак"/>
    <w:basedOn w:val="a"/>
    <w:rsid w:val="00C8749E"/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5901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606C0D8B326997A07F4B1C19CE25E82A54C6C5EC7CCA9B6754447587AADB0F3F8527768AC0QBiDA" TargetMode="External"/><Relationship Id="rId3" Type="http://schemas.microsoft.com/office/2007/relationships/stylesWithEffects" Target="stylesWithEffects.xml"/><Relationship Id="rId7" Type="http://schemas.openxmlformats.org/officeDocument/2006/relationships/hyperlink" Target="consultantplus://offline/ref=E8E5F48FB01B2D6021C1E191F2E0DC55983521E1A45A2541537A9907597B8FCB6D2841F94C5A4C011CAA2A7B4548049C034188C2DA7FC4273BYAF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494</TotalTime>
  <Pages>8</Pages>
  <Words>3333</Words>
  <Characters>19002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Орлова Светлана Гавриловна</dc:creator>
  <cp:keywords/>
  <dc:description/>
  <cp:lastModifiedBy>Побежимова Анна Константиновна</cp:lastModifiedBy>
  <cp:revision>17</cp:revision>
  <cp:lastPrinted>2022-11-30T06:16:00Z</cp:lastPrinted>
  <dcterms:created xsi:type="dcterms:W3CDTF">2022-11-04T02:51:00Z</dcterms:created>
  <dcterms:modified xsi:type="dcterms:W3CDTF">2022-11-30T06:16:00Z</dcterms:modified>
</cp:coreProperties>
</file>