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64424E" w14:textId="77777777"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172C388" wp14:editId="2AC3F7DF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55507A95" w14:textId="77777777"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0B7B9494" w14:textId="77777777"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14:paraId="1EFF9B34" w14:textId="77777777"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14:paraId="4EF1DE86" w14:textId="77777777"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14:paraId="2FF2A335" w14:textId="77777777"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14:paraId="0A6BEAA5" w14:textId="77777777"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9156CDE" w14:textId="7202F431"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240D8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816A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15.03.2024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816A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153</w:t>
      </w:r>
      <w:bookmarkStart w:id="0" w:name="_GoBack"/>
      <w:bookmarkEnd w:id="0"/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14:paraId="75FE71F0" w14:textId="77777777"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D65F69A" w14:textId="0C0E445B" w:rsidR="001153E9" w:rsidRDefault="00AD78E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Pr="00AD78E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по</w:t>
      </w:r>
      <w:r w:rsidR="007F112D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проектной документации,</w:t>
      </w:r>
      <w:r w:rsidR="007F112D" w:rsidRPr="007F112D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7F112D" w:rsidRPr="00AD78E8">
        <w:rPr>
          <w:rFonts w:ascii="Times New Roman" w:eastAsia="Times New Roman" w:hAnsi="Times New Roman" w:cs="Times New Roman"/>
          <w:b/>
          <w:sz w:val="24"/>
          <w:szCs w:val="24"/>
        </w:rPr>
        <w:t>включая</w:t>
      </w:r>
      <w:r w:rsidR="007F112D">
        <w:rPr>
          <w:rFonts w:ascii="Times New Roman" w:eastAsia="Times New Roman" w:hAnsi="Times New Roman" w:cs="Times New Roman"/>
          <w:b/>
          <w:sz w:val="24"/>
          <w:szCs w:val="24"/>
        </w:rPr>
        <w:t xml:space="preserve"> предварительные</w:t>
      </w:r>
      <w:r w:rsidR="007F112D" w:rsidRPr="00AD78E8">
        <w:rPr>
          <w:rFonts w:ascii="Times New Roman" w:eastAsia="Times New Roman" w:hAnsi="Times New Roman" w:cs="Times New Roman"/>
          <w:b/>
          <w:sz w:val="24"/>
          <w:szCs w:val="24"/>
        </w:rPr>
        <w:t xml:space="preserve"> материалы оценки воздействия на окружающую среду</w:t>
      </w:r>
      <w:r w:rsidR="007F112D">
        <w:rPr>
          <w:rFonts w:ascii="Times New Roman" w:eastAsia="Times New Roman" w:hAnsi="Times New Roman" w:cs="Times New Roman"/>
          <w:b/>
          <w:sz w:val="24"/>
          <w:szCs w:val="24"/>
        </w:rPr>
        <w:t>,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 w:rsidR="007F112D"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объект</w:t>
      </w:r>
      <w:r w:rsidR="007F112D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а</w:t>
      </w:r>
      <w:r w:rsidR="007F112D"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государственной экологической экспертизы </w:t>
      </w:r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>«Строительство КЛ</w:t>
      </w:r>
      <w:r w:rsidR="00C9104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 xml:space="preserve">10кВ </w:t>
      </w:r>
      <w:r w:rsidR="00C91047">
        <w:rPr>
          <w:rFonts w:ascii="Times New Roman" w:eastAsia="Times New Roman" w:hAnsi="Times New Roman" w:cs="Times New Roman"/>
          <w:b/>
          <w:sz w:val="24"/>
          <w:szCs w:val="24"/>
        </w:rPr>
        <w:t>ПС «Байкальск» - РП-1, РП-2, РП-3»</w:t>
      </w:r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r w:rsidR="007F112D" w:rsidRPr="007F112D">
        <w:rPr>
          <w:rFonts w:ascii="Times New Roman" w:eastAsia="Times New Roman" w:hAnsi="Times New Roman" w:cs="Times New Roman"/>
          <w:b/>
          <w:sz w:val="24"/>
          <w:szCs w:val="24"/>
        </w:rPr>
        <w:t>Слюдянский район, г. Байкальск, Предгорный район, ул. Красный Ключ</w:t>
      </w:r>
      <w:r w:rsidR="00240D87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0BB259E0" w14:textId="77777777"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42E9761" w14:textId="77777777"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В целях обеспечения прав граждан 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>
        <w:rPr>
          <w:rFonts w:ascii="Times New Roman" w:hAnsi="Times New Roman"/>
          <w:sz w:val="24"/>
          <w:szCs w:val="24"/>
        </w:rPr>
        <w:t xml:space="preserve">Министерства природных ресурсов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», руководствуясь статьями 17, 38, 47  Устава 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Слюдянского муниципального района </w:t>
      </w:r>
    </w:p>
    <w:p w14:paraId="1A723623" w14:textId="77777777"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A93A4A6" w14:textId="77777777"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14:paraId="7D20362A" w14:textId="77777777"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7CADC7F" w14:textId="3C034062" w:rsidR="00111B8B" w:rsidRPr="0017125F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240D87">
        <w:rPr>
          <w:rFonts w:ascii="Times New Roman" w:hAnsi="Times New Roman" w:cs="Times New Roman"/>
          <w:sz w:val="24"/>
          <w:szCs w:val="24"/>
        </w:rPr>
        <w:t>1</w:t>
      </w:r>
      <w:r w:rsidR="00DD7B2B">
        <w:rPr>
          <w:rFonts w:ascii="Times New Roman" w:hAnsi="Times New Roman" w:cs="Times New Roman"/>
          <w:sz w:val="24"/>
          <w:szCs w:val="24"/>
        </w:rPr>
        <w:t>8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</w:t>
      </w:r>
      <w:r w:rsidR="00240D87">
        <w:rPr>
          <w:rFonts w:ascii="Times New Roman" w:hAnsi="Times New Roman" w:cs="Times New Roman"/>
          <w:sz w:val="24"/>
          <w:szCs w:val="24"/>
        </w:rPr>
        <w:t>а</w:t>
      </w:r>
      <w:r w:rsidR="003C6366">
        <w:rPr>
          <w:rFonts w:ascii="Times New Roman" w:hAnsi="Times New Roman" w:cs="Times New Roman"/>
          <w:sz w:val="24"/>
          <w:szCs w:val="24"/>
        </w:rPr>
        <w:t>преля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202</w:t>
      </w:r>
      <w:r w:rsidR="003C6366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240D87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.00 часов местного времени </w:t>
      </w:r>
      <w:r w:rsidR="00C91047"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="00C91047">
        <w:rPr>
          <w:rFonts w:ascii="Times New Roman" w:eastAsia="Times New Roman" w:hAnsi="Times New Roman"/>
          <w:color w:val="000000"/>
          <w:sz w:val="24"/>
          <w:szCs w:val="24"/>
        </w:rPr>
        <w:t>здании МКУ Дом культуры «Юбилейный» города Байкальска по адресу: 665930, Иркутская область, Слюдянский район, г. Байкальск, мкр. Южный, квартал 2, д. 51,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общественные обсуждения </w:t>
      </w:r>
      <w:r w:rsidR="00AD78E8" w:rsidRPr="00AD78E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(в форме слушаний)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>по</w:t>
      </w:r>
      <w:r w:rsidR="00A10481" w:rsidRPr="00A10481">
        <w:t xml:space="preserve"> </w:t>
      </w:r>
      <w:r w:rsidR="00A10481" w:rsidRPr="00A10481">
        <w:rPr>
          <w:rFonts w:ascii="Times New Roman" w:eastAsia="Times New Roman" w:hAnsi="Times New Roman" w:cs="Times New Roman"/>
          <w:sz w:val="24"/>
          <w:szCs w:val="24"/>
        </w:rPr>
        <w:t>проектной документации, включая предварительные материалы оценки воздействия на окружающую среду</w:t>
      </w:r>
      <w:r w:rsidR="00A10481">
        <w:rPr>
          <w:rFonts w:ascii="Times New Roman" w:eastAsia="Times New Roman" w:hAnsi="Times New Roman" w:cs="Times New Roman"/>
          <w:sz w:val="24"/>
          <w:szCs w:val="24"/>
        </w:rPr>
        <w:t>,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r w:rsidR="00A10481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>объект</w:t>
      </w:r>
      <w:r w:rsidR="00A10481">
        <w:rPr>
          <w:rFonts w:ascii="Times New Roman" w:eastAsia="Times New Roman" w:hAnsi="Times New Roman" w:cs="Times New Roman"/>
          <w:sz w:val="24"/>
          <w:szCs w:val="24"/>
          <w:highlight w:val="white"/>
        </w:rPr>
        <w:t>а</w:t>
      </w:r>
      <w:r w:rsidR="00A10481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государственной экологической экспертизы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>«</w:t>
      </w:r>
      <w:r w:rsidR="00C91047" w:rsidRPr="00C91047">
        <w:rPr>
          <w:rFonts w:ascii="Times New Roman" w:eastAsia="Times New Roman" w:hAnsi="Times New Roman" w:cs="Times New Roman"/>
          <w:sz w:val="24"/>
          <w:szCs w:val="24"/>
        </w:rPr>
        <w:t>Строительство КЛ 10кВ ПС «Байкальск» - РП-1, РП-2, РП-3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</w:rPr>
        <w:t>»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C79DC11" w14:textId="77777777"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Слюдянского муниципального района.</w:t>
      </w:r>
    </w:p>
    <w:p w14:paraId="09FC292F" w14:textId="77777777"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240D87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3C6366">
        <w:rPr>
          <w:rFonts w:ascii="Times New Roman" w:eastAsia="Times New Roman" w:hAnsi="Times New Roman"/>
          <w:sz w:val="24"/>
          <w:szCs w:val="24"/>
          <w:lang w:eastAsia="ru-RU"/>
        </w:rPr>
        <w:t>ОО</w:t>
      </w:r>
      <w:r w:rsidR="00240D87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="003C6366">
        <w:rPr>
          <w:rFonts w:ascii="Times New Roman" w:eastAsia="Times New Roman" w:hAnsi="Times New Roman"/>
          <w:sz w:val="24"/>
          <w:szCs w:val="24"/>
          <w:lang w:eastAsia="ru-RU"/>
        </w:rPr>
        <w:t>ЭПТ Инжиниринг</w:t>
      </w:r>
      <w:r w:rsidR="00240D87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>с целью его размещения на официальных сайтах в</w:t>
      </w:r>
      <w:r>
        <w:rPr>
          <w:rFonts w:ascii="Times New Roman" w:hAnsi="Times New Roman"/>
          <w:sz w:val="24"/>
          <w:szCs w:val="24"/>
        </w:rPr>
        <w:t>:</w:t>
      </w:r>
    </w:p>
    <w:p w14:paraId="29C49B9C" w14:textId="77777777"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14:paraId="7692779A" w14:textId="77777777"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Межрегиональное управление Росприроднадзора по Иркутской области и Байкальской природной территории,  </w:t>
      </w:r>
    </w:p>
    <w:p w14:paraId="6C03372B" w14:textId="77777777"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14:paraId="52685FEF" w14:textId="77777777"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Администрацию Слюдянского муниципального района;</w:t>
      </w:r>
    </w:p>
    <w:p w14:paraId="093542A6" w14:textId="1D59178B"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Pr="00EB1F3F">
        <w:rPr>
          <w:rFonts w:ascii="Times New Roman" w:hAnsi="Times New Roman" w:cs="Times New Roman"/>
          <w:sz w:val="24"/>
          <w:szCs w:val="24"/>
        </w:rPr>
        <w:t>проект</w:t>
      </w:r>
      <w:r w:rsidR="00240D87">
        <w:rPr>
          <w:rFonts w:ascii="Times New Roman" w:hAnsi="Times New Roman" w:cs="Times New Roman"/>
          <w:sz w:val="24"/>
          <w:szCs w:val="24"/>
        </w:rPr>
        <w:t>ом</w:t>
      </w:r>
      <w:r w:rsidRPr="00EB1F3F">
        <w:rPr>
          <w:rFonts w:ascii="Times New Roman" w:hAnsi="Times New Roman" w:cs="Times New Roman"/>
          <w:sz w:val="24"/>
          <w:szCs w:val="24"/>
        </w:rPr>
        <w:t xml:space="preserve"> «</w:t>
      </w:r>
      <w:r w:rsidR="00C91047" w:rsidRPr="00C91047">
        <w:rPr>
          <w:rFonts w:ascii="Times New Roman" w:eastAsia="Times New Roman" w:hAnsi="Times New Roman" w:cs="Times New Roman"/>
          <w:sz w:val="24"/>
          <w:szCs w:val="24"/>
        </w:rPr>
        <w:t>Строительство КЛ 10кВ ПС «Байкальск» - РП-1, РП-2, РП-3</w:t>
      </w:r>
      <w:r w:rsidR="00240D87">
        <w:rPr>
          <w:rFonts w:ascii="Times New Roman" w:hAnsi="Times New Roman" w:cs="Times New Roman"/>
          <w:sz w:val="24"/>
          <w:szCs w:val="24"/>
        </w:rPr>
        <w:t>»</w:t>
      </w:r>
      <w:r w:rsidR="00925A6D">
        <w:rPr>
          <w:rFonts w:ascii="Times New Roman" w:hAnsi="Times New Roman" w:cs="Times New Roman"/>
          <w:sz w:val="24"/>
          <w:szCs w:val="24"/>
        </w:rPr>
        <w:t>, включая</w:t>
      </w:r>
      <w:r w:rsidR="00A10481">
        <w:rPr>
          <w:rFonts w:ascii="Times New Roman" w:hAnsi="Times New Roman" w:cs="Times New Roman"/>
          <w:sz w:val="24"/>
          <w:szCs w:val="24"/>
        </w:rPr>
        <w:t xml:space="preserve"> предварительные</w:t>
      </w:r>
      <w:r w:rsidR="00925A6D">
        <w:rPr>
          <w:rFonts w:ascii="Times New Roman" w:hAnsi="Times New Roman" w:cs="Times New Roman"/>
          <w:sz w:val="24"/>
          <w:szCs w:val="24"/>
        </w:rPr>
        <w:t xml:space="preserve"> материалы оценки воздействия на окружающую среду,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период с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DD7B2B">
        <w:rPr>
          <w:rFonts w:ascii="Times New Roman" w:eastAsia="Times New Roman" w:hAnsi="Times New Roman"/>
          <w:color w:val="000000"/>
          <w:sz w:val="24"/>
          <w:szCs w:val="24"/>
        </w:rPr>
        <w:t>8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B1330D">
        <w:rPr>
          <w:rFonts w:ascii="Times New Roman" w:eastAsia="Times New Roman" w:hAnsi="Times New Roman"/>
          <w:color w:val="000000"/>
          <w:sz w:val="24"/>
          <w:szCs w:val="24"/>
        </w:rPr>
        <w:t>3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A10481" w:rsidRPr="00EB1F3F">
        <w:rPr>
          <w:rFonts w:ascii="Times New Roman" w:eastAsia="Times New Roman" w:hAnsi="Times New Roman"/>
          <w:color w:val="000000"/>
          <w:sz w:val="24"/>
          <w:szCs w:val="24"/>
        </w:rPr>
        <w:t>202</w:t>
      </w:r>
      <w:r w:rsidR="00A10481">
        <w:rPr>
          <w:rFonts w:ascii="Times New Roman" w:eastAsia="Times New Roman" w:hAnsi="Times New Roman"/>
          <w:color w:val="000000"/>
          <w:sz w:val="24"/>
          <w:szCs w:val="24"/>
        </w:rPr>
        <w:t>4</w:t>
      </w:r>
      <w:r w:rsidR="00A10481"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г. по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DD7B2B">
        <w:rPr>
          <w:rFonts w:ascii="Times New Roman" w:eastAsia="Times New Roman" w:hAnsi="Times New Roman"/>
          <w:color w:val="000000"/>
          <w:sz w:val="24"/>
          <w:szCs w:val="24"/>
        </w:rPr>
        <w:t>8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B1330D">
        <w:rPr>
          <w:rFonts w:ascii="Times New Roman" w:eastAsia="Times New Roman" w:hAnsi="Times New Roman"/>
          <w:color w:val="000000"/>
          <w:sz w:val="24"/>
          <w:szCs w:val="24"/>
        </w:rPr>
        <w:t>4</w:t>
      </w:r>
      <w:r w:rsidR="004C0AC0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A10481">
        <w:rPr>
          <w:rFonts w:ascii="Times New Roman" w:eastAsia="Times New Roman" w:hAnsi="Times New Roman"/>
          <w:color w:val="000000"/>
          <w:sz w:val="24"/>
          <w:szCs w:val="24"/>
        </w:rPr>
        <w:t>2024</w:t>
      </w:r>
      <w:r w:rsidR="00A10481"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г. включительно, по адресу: </w:t>
      </w:r>
    </w:p>
    <w:p w14:paraId="5B4A8038" w14:textId="77777777" w:rsidR="00EB1F3F" w:rsidRP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-</w:t>
      </w:r>
      <w:r w:rsidRPr="00EB1F3F">
        <w:rPr>
          <w:rFonts w:ascii="Times New Roman" w:eastAsia="Times New Roman" w:hAnsi="Times New Roman"/>
          <w:sz w:val="24"/>
          <w:szCs w:val="24"/>
        </w:rPr>
        <w:t>665904, г. Слюдянка, ул. Ржанова, д. 2, каб.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8:00 до 16:00 (перерыв на обед с 12:00до 13:00) по местному времени;</w:t>
      </w:r>
    </w:p>
    <w:p w14:paraId="5425BABC" w14:textId="6D9F965D" w:rsidR="00EB1F3F" w:rsidRPr="004C0AC0" w:rsidRDefault="00EB1F3F" w:rsidP="004C0A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34560B" w:rsidRPr="00D400A6">
        <w:rPr>
          <w:rFonts w:ascii="Times New Roman" w:eastAsia="Times New Roman" w:hAnsi="Times New Roman"/>
          <w:sz w:val="24"/>
          <w:szCs w:val="24"/>
        </w:rPr>
        <w:t>2</w:t>
      </w:r>
      <w:r w:rsidR="00DD7B2B">
        <w:rPr>
          <w:rFonts w:ascii="Times New Roman" w:eastAsia="Times New Roman" w:hAnsi="Times New Roman"/>
          <w:sz w:val="24"/>
          <w:szCs w:val="24"/>
        </w:rPr>
        <w:t>8</w:t>
      </w:r>
      <w:r w:rsidR="00240D87" w:rsidRPr="00D400A6">
        <w:rPr>
          <w:rFonts w:ascii="Times New Roman" w:eastAsia="Times New Roman" w:hAnsi="Times New Roman"/>
          <w:sz w:val="24"/>
          <w:szCs w:val="24"/>
        </w:rPr>
        <w:t>.</w:t>
      </w:r>
      <w:r w:rsidR="0034560B" w:rsidRPr="00D400A6">
        <w:rPr>
          <w:rFonts w:ascii="Times New Roman" w:eastAsia="Times New Roman" w:hAnsi="Times New Roman"/>
          <w:sz w:val="24"/>
          <w:szCs w:val="24"/>
        </w:rPr>
        <w:t>03</w:t>
      </w:r>
      <w:r w:rsidR="004C0AC0" w:rsidRPr="00D400A6">
        <w:rPr>
          <w:rFonts w:ascii="Times New Roman" w:eastAsia="Times New Roman" w:hAnsi="Times New Roman"/>
          <w:sz w:val="24"/>
          <w:szCs w:val="24"/>
        </w:rPr>
        <w:t>.</w:t>
      </w:r>
      <w:r w:rsidR="0034560B" w:rsidRPr="00D400A6">
        <w:rPr>
          <w:rFonts w:ascii="Times New Roman" w:eastAsia="Times New Roman" w:hAnsi="Times New Roman"/>
          <w:sz w:val="24"/>
          <w:szCs w:val="24"/>
        </w:rPr>
        <w:t xml:space="preserve">2024 </w:t>
      </w:r>
      <w:r w:rsidR="004C0AC0" w:rsidRPr="00D400A6">
        <w:rPr>
          <w:rFonts w:ascii="Times New Roman" w:eastAsia="Times New Roman" w:hAnsi="Times New Roman"/>
          <w:sz w:val="24"/>
          <w:szCs w:val="24"/>
        </w:rPr>
        <w:t xml:space="preserve">г. по </w:t>
      </w:r>
      <w:r w:rsidR="00240D87" w:rsidRPr="00D400A6">
        <w:rPr>
          <w:rFonts w:ascii="Times New Roman" w:eastAsia="Times New Roman" w:hAnsi="Times New Roman"/>
          <w:sz w:val="24"/>
          <w:szCs w:val="24"/>
        </w:rPr>
        <w:t>0</w:t>
      </w:r>
      <w:r w:rsidR="00DD7B2B">
        <w:rPr>
          <w:rFonts w:ascii="Times New Roman" w:eastAsia="Times New Roman" w:hAnsi="Times New Roman"/>
          <w:sz w:val="24"/>
          <w:szCs w:val="24"/>
        </w:rPr>
        <w:t>8</w:t>
      </w:r>
      <w:r w:rsidR="00240D87" w:rsidRPr="00D400A6">
        <w:rPr>
          <w:rFonts w:ascii="Times New Roman" w:eastAsia="Times New Roman" w:hAnsi="Times New Roman"/>
          <w:sz w:val="24"/>
          <w:szCs w:val="24"/>
        </w:rPr>
        <w:t>.</w:t>
      </w:r>
      <w:r w:rsidR="0034560B" w:rsidRPr="00D400A6">
        <w:rPr>
          <w:rFonts w:ascii="Times New Roman" w:eastAsia="Times New Roman" w:hAnsi="Times New Roman"/>
          <w:sz w:val="24"/>
          <w:szCs w:val="24"/>
        </w:rPr>
        <w:t>05</w:t>
      </w:r>
      <w:r w:rsidR="004C0AC0" w:rsidRPr="00D400A6">
        <w:rPr>
          <w:rFonts w:ascii="Times New Roman" w:eastAsia="Times New Roman" w:hAnsi="Times New Roman"/>
          <w:sz w:val="24"/>
          <w:szCs w:val="24"/>
        </w:rPr>
        <w:t>.</w:t>
      </w:r>
      <w:r w:rsidR="0034560B" w:rsidRPr="00D400A6">
        <w:rPr>
          <w:rFonts w:ascii="Times New Roman" w:eastAsia="Times New Roman" w:hAnsi="Times New Roman"/>
          <w:sz w:val="24"/>
          <w:szCs w:val="24"/>
        </w:rPr>
        <w:t xml:space="preserve">2024 </w:t>
      </w:r>
      <w:r w:rsidR="004C0AC0" w:rsidRPr="00D400A6">
        <w:rPr>
          <w:rFonts w:ascii="Times New Roman" w:eastAsia="Times New Roman" w:hAnsi="Times New Roman"/>
          <w:sz w:val="24"/>
          <w:szCs w:val="24"/>
        </w:rPr>
        <w:t>г</w:t>
      </w:r>
      <w:r w:rsidRPr="00D400A6">
        <w:rPr>
          <w:rFonts w:ascii="Times New Roman" w:eastAsia="Times New Roman" w:hAnsi="Times New Roman"/>
          <w:sz w:val="24"/>
          <w:szCs w:val="24"/>
        </w:rPr>
        <w:t xml:space="preserve">., 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по адресу: </w:t>
      </w:r>
    </w:p>
    <w:p w14:paraId="4679A8B2" w14:textId="77777777" w:rsid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1F3F">
        <w:rPr>
          <w:rFonts w:ascii="Times New Roman" w:hAnsi="Times New Roman"/>
          <w:sz w:val="24"/>
          <w:szCs w:val="24"/>
        </w:rPr>
        <w:t xml:space="preserve">- 665904, Иркутская область, Слюдянский район, г. Слюдянка, ул. Ржанова д. 2, с 8:00 до 17:00 (обед с 12:00 до 13:00) по местному времени, </w:t>
      </w:r>
      <w:r w:rsidRPr="00EB1F3F">
        <w:rPr>
          <w:rFonts w:ascii="Times New Roman" w:hAnsi="Times New Roman"/>
          <w:sz w:val="24"/>
          <w:szCs w:val="24"/>
          <w:lang w:val="en-US"/>
        </w:rPr>
        <w:t>e</w:t>
      </w:r>
      <w:r w:rsidRPr="00EB1F3F">
        <w:rPr>
          <w:rFonts w:ascii="Times New Roman" w:hAnsi="Times New Roman"/>
          <w:sz w:val="24"/>
          <w:szCs w:val="24"/>
        </w:rPr>
        <w:t>-</w:t>
      </w:r>
      <w:r w:rsidRPr="00EB1F3F">
        <w:rPr>
          <w:rFonts w:ascii="Times New Roman" w:hAnsi="Times New Roman"/>
          <w:sz w:val="24"/>
          <w:szCs w:val="24"/>
          <w:lang w:val="en-US"/>
        </w:rPr>
        <w:t>mail</w:t>
      </w:r>
      <w:r w:rsidRPr="00EB1F3F">
        <w:rPr>
          <w:rFonts w:ascii="Times New Roman" w:hAnsi="Times New Roman"/>
          <w:sz w:val="24"/>
          <w:szCs w:val="24"/>
        </w:rPr>
        <w:t xml:space="preserve">: </w:t>
      </w:r>
      <w:hyperlink r:id="rId7" w:history="1">
        <w:r w:rsidR="00925A6D" w:rsidRPr="005831FE">
          <w:rPr>
            <w:rStyle w:val="a4"/>
            <w:rFonts w:ascii="Times New Roman" w:hAnsi="Times New Roman"/>
            <w:sz w:val="24"/>
            <w:szCs w:val="24"/>
            <w:lang w:val="en-US"/>
          </w:rPr>
          <w:t>referent</w:t>
        </w:r>
        <w:r w:rsidR="00925A6D" w:rsidRPr="005831FE">
          <w:rPr>
            <w:rStyle w:val="a4"/>
            <w:rFonts w:ascii="Times New Roman" w:hAnsi="Times New Roman"/>
            <w:sz w:val="24"/>
            <w:szCs w:val="24"/>
          </w:rPr>
          <w:t>@sludyanka.ru</w:t>
        </w:r>
      </w:hyperlink>
      <w:r w:rsidR="00240D87">
        <w:rPr>
          <w:rStyle w:val="a4"/>
          <w:rFonts w:ascii="Times New Roman" w:hAnsi="Times New Roman"/>
          <w:sz w:val="24"/>
          <w:szCs w:val="24"/>
        </w:rPr>
        <w:t xml:space="preserve"> </w:t>
      </w:r>
      <w:r w:rsidR="00240D87" w:rsidRPr="00240D87">
        <w:rPr>
          <w:rStyle w:val="a4"/>
          <w:rFonts w:ascii="Times New Roman" w:hAnsi="Times New Roman"/>
          <w:color w:val="auto"/>
          <w:sz w:val="24"/>
          <w:szCs w:val="24"/>
          <w:u w:val="none"/>
        </w:rPr>
        <w:t>(с пометкой «Замечания по общественным обсуждениям)</w:t>
      </w:r>
      <w:r w:rsidRPr="00EB1F3F">
        <w:rPr>
          <w:rFonts w:ascii="Times New Roman" w:hAnsi="Times New Roman"/>
          <w:sz w:val="24"/>
          <w:szCs w:val="24"/>
        </w:rPr>
        <w:t>;</w:t>
      </w:r>
    </w:p>
    <w:p w14:paraId="4FF7F5EB" w14:textId="76A21E45" w:rsidR="00925630" w:rsidRPr="00EB1F3F" w:rsidRDefault="00925630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Pr="00CA29A7">
        <w:rPr>
          <w:rFonts w:ascii="Times New Roman" w:hAnsi="Times New Roman"/>
          <w:sz w:val="24"/>
          <w:szCs w:val="24"/>
        </w:rPr>
        <w:t xml:space="preserve"> так же </w:t>
      </w:r>
      <w:r w:rsidRPr="00CA29A7">
        <w:rPr>
          <w:rFonts w:ascii="Times New Roman" w:hAnsi="Times New Roman"/>
          <w:sz w:val="24"/>
          <w:szCs w:val="24"/>
          <w:lang w:val="x-none"/>
        </w:rPr>
        <w:t>в форме электронного документа, с использованием платформы обратной связи услуги (далее ПОС ОМСУ) (на основании постановления Правительства Российской Федерации от 03.02.2022 № 101 «Об утверждении Правил использования федеральной государственной информационной системы «Единый портал государственных и муниципальных услуг (функций)» в целях организации и проведения публичных слушаний»)</w:t>
      </w:r>
    </w:p>
    <w:p w14:paraId="44498BCE" w14:textId="77777777"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Управлению стратегического и инфраструктурного развития администрации Слюдянского муниципального района разместить настоящее постановление на официальном сайте администрации муниципального района в информационно-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8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14:paraId="54854131" w14:textId="77777777"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Контроль за исполнением данного постановления возложить </w:t>
      </w:r>
      <w:r w:rsidR="00B1330D"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на </w:t>
      </w:r>
      <w:r w:rsidR="00B1330D"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вице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-мэра, первого заместителя мэра Слюдянского муниципального района.</w:t>
      </w:r>
    </w:p>
    <w:p w14:paraId="1722C919" w14:textId="77777777"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C8984D2" w14:textId="77777777"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2B943BB" w14:textId="77777777"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86835CD" w14:textId="77777777"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14:paraId="20E4BD49" w14:textId="77777777"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3E5BC3" w14:textId="77777777"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D52EAD5" w14:textId="77777777"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07C08D" w14:textId="77777777"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C439EE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F14B5"/>
    <w:rsid w:val="00111B8B"/>
    <w:rsid w:val="001153E9"/>
    <w:rsid w:val="00154A30"/>
    <w:rsid w:val="0017125F"/>
    <w:rsid w:val="00174CD6"/>
    <w:rsid w:val="0017505E"/>
    <w:rsid w:val="002156A5"/>
    <w:rsid w:val="002247E6"/>
    <w:rsid w:val="00240D87"/>
    <w:rsid w:val="00254C69"/>
    <w:rsid w:val="0026011C"/>
    <w:rsid w:val="002C1720"/>
    <w:rsid w:val="003141C7"/>
    <w:rsid w:val="003255DA"/>
    <w:rsid w:val="00337F79"/>
    <w:rsid w:val="0034560B"/>
    <w:rsid w:val="00347C59"/>
    <w:rsid w:val="00355D42"/>
    <w:rsid w:val="00396E15"/>
    <w:rsid w:val="003B3B5E"/>
    <w:rsid w:val="003C6366"/>
    <w:rsid w:val="00400C5F"/>
    <w:rsid w:val="0042042A"/>
    <w:rsid w:val="004A1D0C"/>
    <w:rsid w:val="004C0AC0"/>
    <w:rsid w:val="004F3DFF"/>
    <w:rsid w:val="00507B9E"/>
    <w:rsid w:val="00557F38"/>
    <w:rsid w:val="005724A5"/>
    <w:rsid w:val="005901CB"/>
    <w:rsid w:val="0060048A"/>
    <w:rsid w:val="00673A54"/>
    <w:rsid w:val="00676318"/>
    <w:rsid w:val="006C7C96"/>
    <w:rsid w:val="006F6A12"/>
    <w:rsid w:val="00725BE1"/>
    <w:rsid w:val="007A4D1C"/>
    <w:rsid w:val="007B28CE"/>
    <w:rsid w:val="007D2C87"/>
    <w:rsid w:val="007F0BB9"/>
    <w:rsid w:val="007F112D"/>
    <w:rsid w:val="00816A6F"/>
    <w:rsid w:val="008236D1"/>
    <w:rsid w:val="00826D94"/>
    <w:rsid w:val="008917A4"/>
    <w:rsid w:val="00896A33"/>
    <w:rsid w:val="008A7333"/>
    <w:rsid w:val="00925630"/>
    <w:rsid w:val="00925A6D"/>
    <w:rsid w:val="009673C2"/>
    <w:rsid w:val="009D1AF9"/>
    <w:rsid w:val="009D7436"/>
    <w:rsid w:val="009F632E"/>
    <w:rsid w:val="00A10481"/>
    <w:rsid w:val="00AC7E04"/>
    <w:rsid w:val="00AD78E8"/>
    <w:rsid w:val="00AE4A0F"/>
    <w:rsid w:val="00AF6A3D"/>
    <w:rsid w:val="00B1330D"/>
    <w:rsid w:val="00B23863"/>
    <w:rsid w:val="00B23DA3"/>
    <w:rsid w:val="00B36D11"/>
    <w:rsid w:val="00B5792D"/>
    <w:rsid w:val="00B8630C"/>
    <w:rsid w:val="00BA1AD4"/>
    <w:rsid w:val="00C42F90"/>
    <w:rsid w:val="00C439EE"/>
    <w:rsid w:val="00C6117B"/>
    <w:rsid w:val="00C91047"/>
    <w:rsid w:val="00CE3DFE"/>
    <w:rsid w:val="00CF0D7A"/>
    <w:rsid w:val="00D3683C"/>
    <w:rsid w:val="00D400A6"/>
    <w:rsid w:val="00D46637"/>
    <w:rsid w:val="00DA52C2"/>
    <w:rsid w:val="00DD50D4"/>
    <w:rsid w:val="00DD7B2B"/>
    <w:rsid w:val="00E06018"/>
    <w:rsid w:val="00E94AFE"/>
    <w:rsid w:val="00EB1F3F"/>
    <w:rsid w:val="00F02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AC3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paragraph" w:styleId="a6">
    <w:name w:val="Revision"/>
    <w:hidden/>
    <w:uiPriority w:val="99"/>
    <w:semiHidden/>
    <w:rsid w:val="007F112D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D400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400A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paragraph" w:styleId="a6">
    <w:name w:val="Revision"/>
    <w:hidden/>
    <w:uiPriority w:val="99"/>
    <w:semiHidden/>
    <w:rsid w:val="007F112D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D400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400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referent@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651</Words>
  <Characters>3711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4</cp:revision>
  <cp:lastPrinted>2024-03-18T01:23:00Z</cp:lastPrinted>
  <dcterms:created xsi:type="dcterms:W3CDTF">2024-03-14T08:24:00Z</dcterms:created>
  <dcterms:modified xsi:type="dcterms:W3CDTF">2024-03-20T00:53:00Z</dcterms:modified>
</cp:coreProperties>
</file>