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6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2126"/>
        <w:gridCol w:w="4820"/>
      </w:tblGrid>
      <w:tr w:rsidR="002E58E4" w:rsidRPr="002E58E4" w:rsidTr="0072767B">
        <w:trPr>
          <w:trHeight w:val="389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80350D" w:rsidRPr="002E58E4" w:rsidRDefault="0080350D" w:rsidP="0072767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НПА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80350D" w:rsidRPr="002E58E4" w:rsidRDefault="0080350D" w:rsidP="0072767B">
            <w:pPr>
              <w:spacing w:after="0"/>
              <w:ind w:left="127" w:right="127"/>
              <w:jc w:val="center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Сведения об изменениях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80350D" w:rsidRPr="002E58E4" w:rsidRDefault="0080350D" w:rsidP="0072767B">
            <w:pPr>
              <w:spacing w:after="0"/>
              <w:ind w:left="127" w:right="127"/>
              <w:jc w:val="center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Сроки и порядок вступления в силу изменений</w:t>
            </w:r>
          </w:p>
        </w:tc>
      </w:tr>
      <w:tr w:rsidR="002E58E4" w:rsidRPr="002E58E4" w:rsidTr="0072767B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1B1E06" w:rsidRPr="002E58E4" w:rsidRDefault="001B1E06" w:rsidP="002E58E4">
            <w:pPr>
              <w:spacing w:after="0"/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Федеральный закон от 31.07.2020г. № 248-ФЗ</w:t>
            </w:r>
          </w:p>
          <w:p w:rsidR="001B1E06" w:rsidRPr="002E58E4" w:rsidRDefault="002E58E4" w:rsidP="002E58E4">
            <w:pPr>
              <w:spacing w:after="0"/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«</w:t>
            </w:r>
            <w:r w:rsidR="001B1E06" w:rsidRPr="002E58E4">
              <w:rPr>
                <w:rFonts w:ascii="Times New Roman" w:hAnsi="Times New Roman" w:cs="Times New Roman"/>
              </w:rPr>
              <w:t>О государственном контроле (надзоре) и муниципальном контроле в Российской Федерации</w:t>
            </w:r>
            <w:r w:rsidRPr="002E58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1B1E06" w:rsidRPr="002E58E4" w:rsidRDefault="001B1E06" w:rsidP="002E58E4">
            <w:pPr>
              <w:ind w:left="127" w:right="127"/>
              <w:jc w:val="center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 xml:space="preserve">редакция от </w:t>
            </w:r>
            <w:r w:rsidR="00596459" w:rsidRPr="002E58E4">
              <w:rPr>
                <w:rFonts w:ascii="Times New Roman" w:hAnsi="Times New Roman" w:cs="Times New Roman"/>
              </w:rPr>
              <w:t xml:space="preserve">24.06.2025 </w:t>
            </w:r>
            <w:r w:rsidRPr="002E58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</w:tcPr>
          <w:p w:rsidR="001B1E06" w:rsidRPr="002E58E4" w:rsidRDefault="001B1E06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Начало действия редакции - 01.0</w:t>
            </w:r>
            <w:r w:rsidR="00596459" w:rsidRPr="002E58E4">
              <w:rPr>
                <w:rFonts w:ascii="Times New Roman" w:hAnsi="Times New Roman" w:cs="Times New Roman"/>
              </w:rPr>
              <w:t>9</w:t>
            </w:r>
            <w:r w:rsidRPr="002E58E4">
              <w:rPr>
                <w:rFonts w:ascii="Times New Roman" w:hAnsi="Times New Roman" w:cs="Times New Roman"/>
              </w:rPr>
              <w:t>.2025 г.</w:t>
            </w:r>
          </w:p>
          <w:p w:rsidR="002E58E4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Окончание действия редакции - 31.12.2025 г.</w:t>
            </w:r>
          </w:p>
          <w:p w:rsidR="002E58E4" w:rsidRPr="002E58E4" w:rsidRDefault="002E58E4" w:rsidP="0072767B">
            <w:pPr>
              <w:spacing w:after="0"/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Данная редакция подготовлена с учетом изменений, внесенных Федеральным законом от 28.12.2024 № 540-ФЗ, вступивших в силу с 1 сентября 2025 года. Остальные изменения, внесенные указанным Законом, вступающие в силу в иные сроки, учтены в соответствующих редакциях.</w:t>
            </w:r>
          </w:p>
          <w:p w:rsidR="001B1E06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Изменения, внесенные Федеральными законами от 13.12.2024 N 460-ФЗ, от 24.06.2025 № 169-ФЗ, вступили в силу с 1 сентября 2025 года.</w:t>
            </w:r>
          </w:p>
        </w:tc>
      </w:tr>
      <w:tr w:rsidR="002E58E4" w:rsidRPr="002E58E4" w:rsidTr="0072767B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1B1E06" w:rsidRPr="002E58E4" w:rsidRDefault="001B1E06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 xml:space="preserve">Кодекс Российской Федерации об административных </w:t>
            </w:r>
            <w:r w:rsidR="002E58E4">
              <w:rPr>
                <w:rFonts w:ascii="Times New Roman" w:hAnsi="Times New Roman" w:cs="Times New Roman"/>
              </w:rPr>
              <w:t>п</w:t>
            </w:r>
            <w:r w:rsidRPr="002E58E4">
              <w:rPr>
                <w:rFonts w:ascii="Times New Roman" w:hAnsi="Times New Roman" w:cs="Times New Roman"/>
              </w:rPr>
              <w:t>равонарушениях от 30.12.2001</w:t>
            </w:r>
            <w:r w:rsidR="002E58E4" w:rsidRPr="002E58E4">
              <w:rPr>
                <w:rFonts w:ascii="Times New Roman" w:hAnsi="Times New Roman" w:cs="Times New Roman"/>
              </w:rPr>
              <w:t xml:space="preserve"> </w:t>
            </w:r>
            <w:r w:rsidRPr="002E58E4">
              <w:rPr>
                <w:rFonts w:ascii="Times New Roman" w:hAnsi="Times New Roman" w:cs="Times New Roman"/>
              </w:rPr>
              <w:t xml:space="preserve">г. </w:t>
            </w:r>
            <w:r w:rsidR="002E58E4">
              <w:rPr>
                <w:rFonts w:ascii="Times New Roman" w:hAnsi="Times New Roman" w:cs="Times New Roman"/>
              </w:rPr>
              <w:br/>
            </w:r>
            <w:r w:rsidRPr="002E58E4">
              <w:rPr>
                <w:rFonts w:ascii="Times New Roman" w:hAnsi="Times New Roman" w:cs="Times New Roman"/>
              </w:rPr>
              <w:t>№ 195-ФЗ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1B1E06" w:rsidRPr="002E58E4" w:rsidRDefault="001B1E06" w:rsidP="002E58E4">
            <w:pPr>
              <w:ind w:left="127" w:right="127"/>
              <w:jc w:val="center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 xml:space="preserve">редакция от </w:t>
            </w:r>
            <w:r w:rsidR="00440C96" w:rsidRPr="002E58E4">
              <w:rPr>
                <w:rFonts w:ascii="Times New Roman" w:hAnsi="Times New Roman" w:cs="Times New Roman"/>
              </w:rPr>
              <w:t xml:space="preserve">31.07.2025 </w:t>
            </w:r>
            <w:r w:rsidRPr="002E58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1B1E06" w:rsidRPr="002E58E4" w:rsidRDefault="001B1E06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Начало действия редакции – </w:t>
            </w:r>
            <w:r w:rsidR="002E58E4" w:rsidRPr="002E58E4">
              <w:rPr>
                <w:rFonts w:ascii="Times New Roman" w:hAnsi="Times New Roman" w:cs="Times New Roman"/>
              </w:rPr>
              <w:t>22</w:t>
            </w:r>
            <w:r w:rsidRPr="002E58E4">
              <w:rPr>
                <w:rFonts w:ascii="Times New Roman" w:hAnsi="Times New Roman" w:cs="Times New Roman"/>
              </w:rPr>
              <w:t>.</w:t>
            </w:r>
            <w:r w:rsidR="002E58E4" w:rsidRPr="002E58E4">
              <w:rPr>
                <w:rFonts w:ascii="Times New Roman" w:hAnsi="Times New Roman" w:cs="Times New Roman"/>
              </w:rPr>
              <w:t>10</w:t>
            </w:r>
            <w:r w:rsidRPr="002E58E4">
              <w:rPr>
                <w:rFonts w:ascii="Times New Roman" w:hAnsi="Times New Roman" w:cs="Times New Roman"/>
              </w:rPr>
              <w:t>.2025</w:t>
            </w:r>
            <w:r w:rsidR="002E58E4" w:rsidRPr="002E58E4">
              <w:rPr>
                <w:rFonts w:ascii="Times New Roman" w:hAnsi="Times New Roman" w:cs="Times New Roman"/>
              </w:rPr>
              <w:t xml:space="preserve"> </w:t>
            </w:r>
            <w:r w:rsidRPr="002E58E4">
              <w:rPr>
                <w:rFonts w:ascii="Times New Roman" w:hAnsi="Times New Roman" w:cs="Times New Roman"/>
              </w:rPr>
              <w:t>г.</w:t>
            </w:r>
          </w:p>
          <w:p w:rsidR="001B1E06" w:rsidRPr="002E58E4" w:rsidRDefault="001B1E06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Окончание действия редакции – </w:t>
            </w:r>
            <w:r w:rsidR="002E58E4" w:rsidRPr="002E58E4">
              <w:rPr>
                <w:rFonts w:ascii="Times New Roman" w:hAnsi="Times New Roman" w:cs="Times New Roman"/>
              </w:rPr>
              <w:t>06.11</w:t>
            </w:r>
            <w:r w:rsidRPr="002E58E4">
              <w:rPr>
                <w:rFonts w:ascii="Times New Roman" w:hAnsi="Times New Roman" w:cs="Times New Roman"/>
              </w:rPr>
              <w:t>.2025 г.</w:t>
            </w:r>
          </w:p>
          <w:p w:rsidR="001B1E06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E58E4">
              <w:rPr>
                <w:rFonts w:ascii="Times New Roman" w:hAnsi="Times New Roman" w:cs="Times New Roman"/>
              </w:rPr>
              <w:t xml:space="preserve">Изменения, внесенные Федеральным законом от 23.07.2025 г. № 237-ФЗ, вступили в силу по истечении 90 дней после дня его официального опубликования (опубликован на Официальном </w:t>
            </w:r>
            <w:proofErr w:type="gramStart"/>
            <w:r w:rsidRPr="002E58E4">
              <w:rPr>
                <w:rFonts w:ascii="Times New Roman" w:hAnsi="Times New Roman" w:cs="Times New Roman"/>
              </w:rPr>
              <w:t>интернет-портале</w:t>
            </w:r>
            <w:proofErr w:type="gramEnd"/>
            <w:r w:rsidRPr="002E58E4">
              <w:rPr>
                <w:rFonts w:ascii="Times New Roman" w:hAnsi="Times New Roman" w:cs="Times New Roman"/>
              </w:rPr>
              <w:t xml:space="preserve"> правовой информации http://pravo.gov.ru - 23.07.2025 г.).</w:t>
            </w:r>
          </w:p>
        </w:tc>
      </w:tr>
      <w:tr w:rsidR="002E58E4" w:rsidRPr="002E58E4" w:rsidTr="0072767B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1B1E06" w:rsidRPr="002E58E4" w:rsidRDefault="001B1E06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Федеральный закон от 02.05.2006</w:t>
            </w:r>
            <w:r w:rsidR="002E58E4" w:rsidRPr="002E58E4">
              <w:rPr>
                <w:rFonts w:ascii="Times New Roman" w:hAnsi="Times New Roman" w:cs="Times New Roman"/>
              </w:rPr>
              <w:t xml:space="preserve"> </w:t>
            </w:r>
            <w:r w:rsidRPr="002E58E4">
              <w:rPr>
                <w:rFonts w:ascii="Times New Roman" w:hAnsi="Times New Roman" w:cs="Times New Roman"/>
              </w:rPr>
              <w:t>г. № 59-ФЗ</w:t>
            </w:r>
          </w:p>
          <w:p w:rsidR="001B1E06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E58E4">
              <w:rPr>
                <w:rFonts w:ascii="Times New Roman" w:hAnsi="Times New Roman" w:cs="Times New Roman"/>
              </w:rPr>
              <w:t>«</w:t>
            </w:r>
            <w:r w:rsidR="001B1E06" w:rsidRPr="002E58E4">
              <w:rPr>
                <w:rFonts w:ascii="Times New Roman" w:hAnsi="Times New Roman" w:cs="Times New Roman"/>
              </w:rPr>
              <w:t>О порядке рассмотрения обращений граждан Российской Федерации</w:t>
            </w:r>
            <w:r w:rsidRPr="002E58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1B1E06" w:rsidRPr="002E58E4" w:rsidRDefault="001B1E06" w:rsidP="002E58E4">
            <w:pPr>
              <w:ind w:left="127" w:right="12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E58E4">
              <w:rPr>
                <w:rFonts w:ascii="Times New Roman" w:hAnsi="Times New Roman" w:cs="Times New Roman"/>
              </w:rPr>
              <w:t>редакция от 28.12.2024 г.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2E58E4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Начало действия редакции - 30.03.2025 г.</w:t>
            </w:r>
          </w:p>
          <w:p w:rsidR="001B1E06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E58E4">
              <w:rPr>
                <w:rFonts w:ascii="Times New Roman" w:hAnsi="Times New Roman" w:cs="Times New Roman"/>
              </w:rPr>
              <w:t>Изменения, внесенные Федеральным законом от 28.12.2024 г. № 547-ФЗ, вступают в силу с 30 марта 2025 года.</w:t>
            </w:r>
          </w:p>
        </w:tc>
      </w:tr>
      <w:tr w:rsidR="002E58E4" w:rsidRPr="002E58E4" w:rsidTr="0072767B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933AB0" w:rsidRPr="002E58E4" w:rsidRDefault="00933AB0" w:rsidP="002E58E4">
            <w:pPr>
              <w:ind w:left="127" w:right="12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E58E4">
              <w:rPr>
                <w:rFonts w:ascii="Times New Roman" w:hAnsi="Times New Roman" w:cs="Times New Roman"/>
              </w:rPr>
              <w:t xml:space="preserve">Федеральный закон от 06.10.2003 </w:t>
            </w:r>
            <w:r w:rsidR="002E58E4" w:rsidRPr="002E58E4">
              <w:rPr>
                <w:rFonts w:ascii="Times New Roman" w:hAnsi="Times New Roman" w:cs="Times New Roman"/>
              </w:rPr>
              <w:t xml:space="preserve">г. </w:t>
            </w:r>
            <w:r w:rsidRPr="002E58E4">
              <w:rPr>
                <w:rFonts w:ascii="Times New Roman" w:hAnsi="Times New Roman" w:cs="Times New Roman"/>
              </w:rPr>
              <w:t xml:space="preserve">№ 131-ФЗ </w:t>
            </w:r>
            <w:r w:rsidR="002E58E4" w:rsidRPr="002E58E4">
              <w:rPr>
                <w:rFonts w:ascii="Times New Roman" w:hAnsi="Times New Roman" w:cs="Times New Roman"/>
              </w:rPr>
              <w:t>«</w:t>
            </w:r>
            <w:r w:rsidRPr="002E58E4">
              <w:rPr>
                <w:rFonts w:ascii="Times New Roman" w:hAnsi="Times New Roman" w:cs="Times New Roman"/>
              </w:rPr>
              <w:t>Об общих принципах организации местного самоуправления в Российской Федерации</w:t>
            </w:r>
            <w:r w:rsidR="002E58E4" w:rsidRPr="002E58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933AB0" w:rsidRPr="002E58E4" w:rsidRDefault="00933AB0" w:rsidP="002E58E4">
            <w:pPr>
              <w:ind w:left="127" w:right="12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E58E4">
              <w:rPr>
                <w:rFonts w:ascii="Times New Roman" w:hAnsi="Times New Roman" w:cs="Times New Roman"/>
              </w:rPr>
              <w:t>редакция от 20.03.2025 г.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2E58E4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Начало действия редакции - 19.06.2025 г.</w:t>
            </w:r>
          </w:p>
          <w:p w:rsidR="002E58E4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>Окончание действия документа - 31.12.2026 г.</w:t>
            </w:r>
          </w:p>
          <w:p w:rsidR="002E58E4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</w:rPr>
            </w:pPr>
            <w:r w:rsidRPr="002E58E4">
              <w:rPr>
                <w:rFonts w:ascii="Times New Roman" w:hAnsi="Times New Roman" w:cs="Times New Roman"/>
              </w:rPr>
              <w:t xml:space="preserve">Изменения, внесенные Федеральным законом от 20.03.2025 г. № 33-ФЗ, вступают в силу по истечении 90 дней после дня официального опубликования (опубликован на Официальном </w:t>
            </w:r>
            <w:proofErr w:type="gramStart"/>
            <w:r w:rsidRPr="002E58E4">
              <w:rPr>
                <w:rFonts w:ascii="Times New Roman" w:hAnsi="Times New Roman" w:cs="Times New Roman"/>
              </w:rPr>
              <w:t>интернет-портале</w:t>
            </w:r>
            <w:proofErr w:type="gramEnd"/>
            <w:r w:rsidRPr="002E58E4">
              <w:rPr>
                <w:rFonts w:ascii="Times New Roman" w:hAnsi="Times New Roman" w:cs="Times New Roman"/>
              </w:rPr>
              <w:t xml:space="preserve"> правовой информации http://pravo.gov.ru - 20.03.2025 г.).</w:t>
            </w:r>
          </w:p>
          <w:p w:rsidR="00933AB0" w:rsidRPr="002E58E4" w:rsidRDefault="002E58E4" w:rsidP="002E58E4">
            <w:pPr>
              <w:ind w:left="127" w:right="127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2E58E4">
              <w:rPr>
                <w:rFonts w:ascii="Times New Roman" w:hAnsi="Times New Roman" w:cs="Times New Roman"/>
              </w:rPr>
              <w:t>Документ утрачивает силу с 1 января 2027 года в связи с принятием Федерального закона от 20.03.2025 г. № 33-ФЗ.</w:t>
            </w:r>
          </w:p>
        </w:tc>
      </w:tr>
    </w:tbl>
    <w:p w:rsidR="000738F0" w:rsidRPr="002E58E4" w:rsidRDefault="0072767B">
      <w:bookmarkStart w:id="0" w:name="_GoBack"/>
      <w:bookmarkEnd w:id="0"/>
    </w:p>
    <w:sectPr w:rsidR="000738F0" w:rsidRPr="002E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50D"/>
    <w:rsid w:val="00021A37"/>
    <w:rsid w:val="001B1E06"/>
    <w:rsid w:val="00257DF8"/>
    <w:rsid w:val="002E58E4"/>
    <w:rsid w:val="00323E25"/>
    <w:rsid w:val="00347BE0"/>
    <w:rsid w:val="00440C96"/>
    <w:rsid w:val="00596459"/>
    <w:rsid w:val="0072767B"/>
    <w:rsid w:val="0080350D"/>
    <w:rsid w:val="008472AA"/>
    <w:rsid w:val="00933AB0"/>
    <w:rsid w:val="00BB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E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0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350D"/>
    <w:rPr>
      <w:b/>
      <w:bCs/>
    </w:rPr>
  </w:style>
  <w:style w:type="character" w:styleId="a6">
    <w:name w:val="Hyperlink"/>
    <w:basedOn w:val="a0"/>
    <w:uiPriority w:val="99"/>
    <w:semiHidden/>
    <w:unhideWhenUsed/>
    <w:rsid w:val="00803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E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0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350D"/>
    <w:rPr>
      <w:b/>
      <w:bCs/>
    </w:rPr>
  </w:style>
  <w:style w:type="character" w:styleId="a6">
    <w:name w:val="Hyperlink"/>
    <w:basedOn w:val="a0"/>
    <w:uiPriority w:val="99"/>
    <w:semiHidden/>
    <w:unhideWhenUsed/>
    <w:rsid w:val="00803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Зырянова Юлия Михайловна</dc:creator>
  <cp:lastModifiedBy>Кривогорницына Юлия Андреевна</cp:lastModifiedBy>
  <cp:revision>2</cp:revision>
  <dcterms:created xsi:type="dcterms:W3CDTF">2025-10-30T02:49:00Z</dcterms:created>
  <dcterms:modified xsi:type="dcterms:W3CDTF">2025-10-30T02:49:00Z</dcterms:modified>
</cp:coreProperties>
</file>