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5E3E" w:rsidRDefault="008744E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ДОКЛАД </w:t>
      </w:r>
    </w:p>
    <w:p w:rsidR="00615E3E" w:rsidRDefault="008744E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</w:t>
      </w:r>
      <w:r w:rsidR="006676A1" w:rsidRPr="006676A1">
        <w:rPr>
          <w:rFonts w:ascii="Times New Roman" w:hAnsi="Times New Roman" w:cs="Times New Roman"/>
          <w:b/>
          <w:sz w:val="24"/>
          <w:szCs w:val="24"/>
        </w:rPr>
        <w:t xml:space="preserve"> ОСУЩЕСТВЛЕНИ</w:t>
      </w:r>
      <w:r w:rsidR="00772DBD">
        <w:rPr>
          <w:rFonts w:ascii="Times New Roman" w:hAnsi="Times New Roman" w:cs="Times New Roman"/>
          <w:b/>
          <w:sz w:val="24"/>
          <w:szCs w:val="24"/>
        </w:rPr>
        <w:t>И</w:t>
      </w:r>
      <w:r w:rsidR="006676A1" w:rsidRPr="006676A1">
        <w:rPr>
          <w:rFonts w:ascii="Times New Roman" w:hAnsi="Times New Roman" w:cs="Times New Roman"/>
          <w:b/>
          <w:sz w:val="24"/>
          <w:szCs w:val="24"/>
        </w:rPr>
        <w:t xml:space="preserve"> МУНИЦИПАЛЬНОГО ЗЕМЕЛЬНОГО КОНТРОЛЯ</w:t>
      </w:r>
      <w:r w:rsidR="0026507D">
        <w:rPr>
          <w:rFonts w:ascii="Times New Roman" w:hAnsi="Times New Roman" w:cs="Times New Roman"/>
          <w:b/>
          <w:sz w:val="24"/>
          <w:szCs w:val="24"/>
        </w:rPr>
        <w:t xml:space="preserve"> НА ТЕРРИТОРИЯХ СЕЛЬСКИХ ПОСЕЛЕНИЙ, ВХОДЯЩИХ В СОСТАВ СЛЮДЯНСКОГО МУНИЦИПАЛЬНОГО РАЙОНА</w:t>
      </w:r>
      <w:r w:rsidR="00615E3E">
        <w:rPr>
          <w:rFonts w:ascii="Times New Roman" w:hAnsi="Times New Roman" w:cs="Times New Roman"/>
          <w:b/>
          <w:sz w:val="24"/>
          <w:szCs w:val="24"/>
        </w:rPr>
        <w:t>,</w:t>
      </w:r>
      <w:r w:rsidR="006676A1" w:rsidRPr="006676A1">
        <w:rPr>
          <w:rFonts w:ascii="Times New Roman" w:hAnsi="Times New Roman" w:cs="Times New Roman"/>
          <w:b/>
          <w:sz w:val="24"/>
          <w:szCs w:val="24"/>
        </w:rPr>
        <w:t xml:space="preserve"> ЗА 20</w:t>
      </w:r>
      <w:r w:rsidR="006C5DE3">
        <w:rPr>
          <w:rFonts w:ascii="Times New Roman" w:hAnsi="Times New Roman" w:cs="Times New Roman"/>
          <w:b/>
          <w:sz w:val="24"/>
          <w:szCs w:val="24"/>
        </w:rPr>
        <w:t>2</w:t>
      </w:r>
      <w:r w:rsidR="00F25C3F">
        <w:rPr>
          <w:rFonts w:ascii="Times New Roman" w:hAnsi="Times New Roman" w:cs="Times New Roman"/>
          <w:b/>
          <w:sz w:val="24"/>
          <w:szCs w:val="24"/>
        </w:rPr>
        <w:t>1</w:t>
      </w:r>
      <w:r w:rsidR="006676A1" w:rsidRPr="006676A1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p w:rsidR="006676A1" w:rsidRDefault="006676A1" w:rsidP="006676A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15E3E" w:rsidRPr="00374A59" w:rsidRDefault="00615E3E" w:rsidP="00AC6A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t xml:space="preserve">Муниципальный земельный контроль на территориях сельских поселений, входящих в состав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района, осуществлялся </w:t>
      </w:r>
      <w:r w:rsidR="00F25C3F" w:rsidRPr="00374A59">
        <w:rPr>
          <w:rFonts w:ascii="Times New Roman" w:hAnsi="Times New Roman" w:cs="Times New Roman"/>
          <w:sz w:val="24"/>
          <w:szCs w:val="24"/>
        </w:rPr>
        <w:t xml:space="preserve">МКУ «Комитет по управлению муниципальным имуществом и земельным отношениям </w:t>
      </w:r>
      <w:proofErr w:type="spellStart"/>
      <w:r w:rsidR="00F25C3F"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25C3F"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района»</w:t>
      </w:r>
      <w:r w:rsidR="00433AC6" w:rsidRPr="00374A59">
        <w:rPr>
          <w:rFonts w:ascii="Times New Roman" w:hAnsi="Times New Roman" w:cs="Times New Roman"/>
          <w:sz w:val="24"/>
          <w:szCs w:val="24"/>
        </w:rPr>
        <w:t xml:space="preserve"> (далее – КУМИ </w:t>
      </w:r>
      <w:proofErr w:type="spellStart"/>
      <w:r w:rsidR="00433AC6"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33AC6"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района)</w:t>
      </w:r>
      <w:r w:rsidR="002A1F56" w:rsidRPr="00374A59">
        <w:rPr>
          <w:rFonts w:ascii="Times New Roman" w:hAnsi="Times New Roman" w:cs="Times New Roman"/>
          <w:sz w:val="24"/>
          <w:szCs w:val="24"/>
        </w:rPr>
        <w:t xml:space="preserve"> </w:t>
      </w:r>
      <w:r w:rsidR="008744E1" w:rsidRPr="00374A59">
        <w:rPr>
          <w:rFonts w:ascii="Times New Roman" w:hAnsi="Times New Roman" w:cs="Times New Roman"/>
          <w:sz w:val="24"/>
          <w:szCs w:val="24"/>
        </w:rPr>
        <w:t xml:space="preserve">в соответствии с Земельным </w:t>
      </w:r>
      <w:hyperlink r:id="rId6" w:history="1">
        <w:r w:rsidR="008744E1" w:rsidRPr="00374A59">
          <w:rPr>
            <w:rFonts w:ascii="Times New Roman" w:hAnsi="Times New Roman" w:cs="Times New Roman"/>
            <w:sz w:val="24"/>
            <w:szCs w:val="24"/>
          </w:rPr>
          <w:t>кодексом</w:t>
        </w:r>
      </w:hyperlink>
      <w:r w:rsidR="008744E1" w:rsidRPr="00374A59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 </w:t>
      </w:r>
      <w:hyperlink r:id="rId7" w:history="1">
        <w:r w:rsidR="008744E1" w:rsidRPr="00374A5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8744E1" w:rsidRPr="00374A59">
        <w:rPr>
          <w:rFonts w:ascii="Times New Roman" w:hAnsi="Times New Roman" w:cs="Times New Roman"/>
          <w:sz w:val="24"/>
          <w:szCs w:val="24"/>
        </w:rPr>
        <w:t xml:space="preserve"> от 06.10.2003 года № 131-ФЗ «Об общих принципах организации местного самоуправления в Российской Федерации», Федеральным </w:t>
      </w:r>
      <w:hyperlink r:id="rId8" w:history="1">
        <w:r w:rsidR="008744E1" w:rsidRPr="00374A5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8744E1" w:rsidRPr="00374A59">
        <w:rPr>
          <w:rFonts w:ascii="Times New Roman" w:hAnsi="Times New Roman" w:cs="Times New Roman"/>
          <w:sz w:val="24"/>
          <w:szCs w:val="24"/>
        </w:rPr>
        <w:t xml:space="preserve"> от 26.12.2008 года № 294-ФЗ «О</w:t>
      </w:r>
      <w:proofErr w:type="gramEnd"/>
      <w:r w:rsidR="008744E1" w:rsidRPr="00374A5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8744E1" w:rsidRPr="00374A59">
        <w:rPr>
          <w:rFonts w:ascii="Times New Roman" w:hAnsi="Times New Roman" w:cs="Times New Roman"/>
          <w:sz w:val="24"/>
          <w:szCs w:val="24"/>
        </w:rPr>
        <w:t xml:space="preserve">защите прав юридических лиц и индивидуальных предпринимателей при осуществлении государственного контроля (надзора) и муниципального контроля» (далее - Федеральный закон № 294-ФЗ), Законом Иркутской области от 03 ноября 2016 года № 96-оз «О закреплении за сельскими поселениями Иркутской области вопросов местного значения», </w:t>
      </w:r>
      <w:hyperlink r:id="rId9" w:history="1">
        <w:r w:rsidR="008744E1" w:rsidRPr="00374A59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="008744E1" w:rsidRPr="00374A59">
        <w:rPr>
          <w:rFonts w:ascii="Times New Roman" w:hAnsi="Times New Roman" w:cs="Times New Roman"/>
          <w:sz w:val="24"/>
          <w:szCs w:val="24"/>
        </w:rPr>
        <w:t xml:space="preserve"> Правительства Иркутской области от 12.02.2015 года № 45-пп «Об утверждении Положения о порядке осуществления муниципального земельного контроля в Иркутской области», Уставом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proofErr w:type="gram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8744E1" w:rsidRPr="00374A59">
        <w:rPr>
          <w:rFonts w:ascii="Times New Roman" w:hAnsi="Times New Roman" w:cs="Times New Roman"/>
          <w:sz w:val="24"/>
          <w:szCs w:val="24"/>
        </w:rPr>
        <w:t>район</w:t>
      </w:r>
      <w:r w:rsidRPr="00374A59">
        <w:rPr>
          <w:rFonts w:ascii="Times New Roman" w:hAnsi="Times New Roman" w:cs="Times New Roman"/>
          <w:sz w:val="24"/>
          <w:szCs w:val="24"/>
        </w:rPr>
        <w:t>а.</w:t>
      </w:r>
    </w:p>
    <w:p w:rsidR="00B47D6F" w:rsidRPr="00374A59" w:rsidRDefault="008744E1" w:rsidP="00615E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 </w:t>
      </w:r>
      <w:r w:rsidR="00B47D6F" w:rsidRPr="00374A59">
        <w:rPr>
          <w:rFonts w:ascii="Times New Roman" w:hAnsi="Times New Roman" w:cs="Times New Roman"/>
          <w:sz w:val="24"/>
          <w:szCs w:val="24"/>
        </w:rPr>
        <w:t>Предметом муниципального земельного контроля явля</w:t>
      </w:r>
      <w:r w:rsidR="00433AC6" w:rsidRPr="00374A59">
        <w:rPr>
          <w:rFonts w:ascii="Times New Roman" w:hAnsi="Times New Roman" w:cs="Times New Roman"/>
          <w:sz w:val="24"/>
          <w:szCs w:val="24"/>
        </w:rPr>
        <w:t>лась</w:t>
      </w:r>
      <w:r w:rsidR="00B47D6F" w:rsidRPr="00374A59">
        <w:rPr>
          <w:rFonts w:ascii="Times New Roman" w:hAnsi="Times New Roman" w:cs="Times New Roman"/>
          <w:sz w:val="24"/>
          <w:szCs w:val="24"/>
        </w:rPr>
        <w:t xml:space="preserve"> проверка соблюдения гражданами в отношении объектов земельных отношений требований, установленных законодательством Российской Федерации, законодательством Иркутской области, за нарушение которых законодательством Российской Федерации, законодательством Иркутской области предусмотрена административная и иная ответственность.</w:t>
      </w:r>
    </w:p>
    <w:p w:rsidR="00615E3E" w:rsidRPr="00374A59" w:rsidRDefault="00B47D6F" w:rsidP="00615E3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t>Объектами муниципального земельного контроля явля</w:t>
      </w:r>
      <w:r w:rsidR="00433AC6" w:rsidRPr="00374A59">
        <w:rPr>
          <w:rFonts w:ascii="Times New Roman" w:hAnsi="Times New Roman" w:cs="Times New Roman"/>
          <w:sz w:val="24"/>
          <w:szCs w:val="24"/>
        </w:rPr>
        <w:t>лись</w:t>
      </w:r>
      <w:r w:rsidRPr="00374A59">
        <w:rPr>
          <w:rFonts w:ascii="Times New Roman" w:hAnsi="Times New Roman" w:cs="Times New Roman"/>
          <w:sz w:val="24"/>
          <w:szCs w:val="24"/>
        </w:rPr>
        <w:t xml:space="preserve"> объекты земельных отношений, расположенные в границах сельских поселений, входящих в состав муниципального образования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15E3E" w:rsidRPr="00374A59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615E3E" w:rsidRPr="00374A59">
        <w:rPr>
          <w:rFonts w:ascii="Times New Roman" w:hAnsi="Times New Roman" w:cs="Times New Roman"/>
          <w:sz w:val="24"/>
          <w:szCs w:val="24"/>
        </w:rPr>
        <w:t>Быстринского</w:t>
      </w:r>
      <w:proofErr w:type="spellEnd"/>
      <w:r w:rsidR="00615E3E" w:rsidRPr="00374A59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proofErr w:type="spellStart"/>
      <w:r w:rsidR="00615E3E" w:rsidRPr="00374A59">
        <w:rPr>
          <w:rFonts w:ascii="Times New Roman" w:hAnsi="Times New Roman" w:cs="Times New Roman"/>
          <w:sz w:val="24"/>
          <w:szCs w:val="24"/>
        </w:rPr>
        <w:t>Портбайкальского</w:t>
      </w:r>
      <w:proofErr w:type="spellEnd"/>
      <w:r w:rsidR="00615E3E" w:rsidRPr="00374A59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proofErr w:type="spellStart"/>
      <w:r w:rsidR="00615E3E" w:rsidRPr="00374A59">
        <w:rPr>
          <w:rFonts w:ascii="Times New Roman" w:hAnsi="Times New Roman" w:cs="Times New Roman"/>
          <w:sz w:val="24"/>
          <w:szCs w:val="24"/>
        </w:rPr>
        <w:t>Новоснежнинского</w:t>
      </w:r>
      <w:proofErr w:type="spellEnd"/>
      <w:r w:rsidR="00615E3E" w:rsidRPr="00374A59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proofErr w:type="spellStart"/>
      <w:r w:rsidR="00615E3E" w:rsidRPr="00374A59">
        <w:rPr>
          <w:rFonts w:ascii="Times New Roman" w:hAnsi="Times New Roman" w:cs="Times New Roman"/>
          <w:sz w:val="24"/>
          <w:szCs w:val="24"/>
        </w:rPr>
        <w:t>Маритуйского</w:t>
      </w:r>
      <w:proofErr w:type="spellEnd"/>
      <w:r w:rsidR="00615E3E" w:rsidRPr="00374A59">
        <w:rPr>
          <w:rFonts w:ascii="Times New Roman" w:hAnsi="Times New Roman" w:cs="Times New Roman"/>
          <w:sz w:val="24"/>
          <w:szCs w:val="24"/>
        </w:rPr>
        <w:t xml:space="preserve"> сельского поселения, </w:t>
      </w:r>
      <w:proofErr w:type="spellStart"/>
      <w:r w:rsidR="00615E3E" w:rsidRPr="00374A59"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 w:rsidR="00615E3E" w:rsidRPr="00374A59">
        <w:rPr>
          <w:rFonts w:ascii="Times New Roman" w:hAnsi="Times New Roman" w:cs="Times New Roman"/>
          <w:sz w:val="24"/>
          <w:szCs w:val="24"/>
        </w:rPr>
        <w:t xml:space="preserve"> сельского поселения).</w:t>
      </w:r>
      <w:proofErr w:type="gramEnd"/>
    </w:p>
    <w:p w:rsidR="00B47D6F" w:rsidRPr="00374A59" w:rsidRDefault="00615E3E" w:rsidP="00B47D6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Целями</w:t>
      </w:r>
      <w:r w:rsidR="00B47D6F" w:rsidRPr="00374A59">
        <w:rPr>
          <w:rFonts w:ascii="Times New Roman" w:hAnsi="Times New Roman" w:cs="Times New Roman"/>
          <w:sz w:val="24"/>
          <w:szCs w:val="24"/>
        </w:rPr>
        <w:t xml:space="preserve"> муниципального земельного контроля явля</w:t>
      </w:r>
      <w:r w:rsidRPr="00374A59">
        <w:rPr>
          <w:rFonts w:ascii="Times New Roman" w:hAnsi="Times New Roman" w:cs="Times New Roman"/>
          <w:sz w:val="24"/>
          <w:szCs w:val="24"/>
        </w:rPr>
        <w:t>лись</w:t>
      </w:r>
      <w:r w:rsidR="00B47D6F" w:rsidRPr="00374A59">
        <w:rPr>
          <w:rFonts w:ascii="Times New Roman" w:hAnsi="Times New Roman" w:cs="Times New Roman"/>
          <w:sz w:val="24"/>
          <w:szCs w:val="24"/>
        </w:rPr>
        <w:t xml:space="preserve"> предупреждение, выявление и пресечение нарушений в отношении объектов земельных отношений требований законодательства Российской Федерации, законодательства Иркутской области, за нарушение которых законодательством Российской Федерации, законодательством Иркутской области предусмотрена административная и иная ответственность.</w:t>
      </w:r>
    </w:p>
    <w:p w:rsidR="00B47D6F" w:rsidRPr="00374A59" w:rsidRDefault="00615E3E" w:rsidP="00B47D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з</w:t>
      </w:r>
      <w:r w:rsidR="00B47D6F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адачами муниципального земельного контроля явля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лись</w:t>
      </w:r>
      <w:r w:rsidR="00B47D6F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B47D6F" w:rsidRPr="00374A59" w:rsidRDefault="00B47D6F" w:rsidP="00B47D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соблюдение </w:t>
      </w:r>
      <w:r w:rsidR="00615E3E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гражданами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установленного режима использования земельных участков в соответствии с их целевым назначением;</w:t>
      </w:r>
    </w:p>
    <w:p w:rsidR="00B47D6F" w:rsidRPr="00374A59" w:rsidRDefault="00B47D6F" w:rsidP="00B47D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2) недопущение самовольного занятия земельных участков;</w:t>
      </w:r>
    </w:p>
    <w:p w:rsidR="00B47D6F" w:rsidRPr="00374A59" w:rsidRDefault="00B47D6F" w:rsidP="00B47D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соблюдение сроков освоения земельных участков;</w:t>
      </w:r>
    </w:p>
    <w:p w:rsidR="00B47D6F" w:rsidRPr="00374A59" w:rsidRDefault="00B47D6F" w:rsidP="00B47D6F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4) оформление прав на земельный участок;</w:t>
      </w:r>
    </w:p>
    <w:p w:rsidR="00B47D6F" w:rsidRPr="00374A59" w:rsidRDefault="00B47D6F" w:rsidP="00615E3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15E3E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615E3E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недопущение захламления земель.</w:t>
      </w:r>
    </w:p>
    <w:p w:rsidR="00B07BA5" w:rsidRPr="00374A59" w:rsidRDefault="00B07BA5" w:rsidP="00B07B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Муниципальный земельный контроль осуществля</w:t>
      </w:r>
      <w:r w:rsidR="00433AC6" w:rsidRPr="00374A59">
        <w:rPr>
          <w:rFonts w:ascii="Times New Roman" w:hAnsi="Times New Roman" w:cs="Times New Roman"/>
          <w:sz w:val="24"/>
          <w:szCs w:val="24"/>
        </w:rPr>
        <w:t>лся</w:t>
      </w:r>
      <w:r w:rsidRPr="00374A59">
        <w:rPr>
          <w:rFonts w:ascii="Times New Roman" w:hAnsi="Times New Roman" w:cs="Times New Roman"/>
          <w:sz w:val="24"/>
          <w:szCs w:val="24"/>
        </w:rPr>
        <w:t xml:space="preserve"> во взаимодействии с уполномоченными исполнительными органами государственной власти по осуществлению госуд</w:t>
      </w:r>
      <w:r w:rsidR="00E06746" w:rsidRPr="00374A59">
        <w:rPr>
          <w:rFonts w:ascii="Times New Roman" w:hAnsi="Times New Roman" w:cs="Times New Roman"/>
          <w:sz w:val="24"/>
          <w:szCs w:val="24"/>
        </w:rPr>
        <w:t xml:space="preserve">арственного земельного надзора </w:t>
      </w:r>
      <w:r w:rsidRPr="00374A59">
        <w:rPr>
          <w:rFonts w:ascii="Times New Roman" w:hAnsi="Times New Roman" w:cs="Times New Roman"/>
          <w:sz w:val="24"/>
          <w:szCs w:val="24"/>
        </w:rPr>
        <w:t xml:space="preserve">путем </w:t>
      </w:r>
      <w:r w:rsidR="00E06746" w:rsidRPr="00374A59">
        <w:rPr>
          <w:rFonts w:ascii="Times New Roman" w:hAnsi="Times New Roman" w:cs="Times New Roman"/>
          <w:sz w:val="24"/>
          <w:szCs w:val="24"/>
        </w:rPr>
        <w:t xml:space="preserve">направления материалов муниципального земельного контроля </w:t>
      </w:r>
      <w:r w:rsidRPr="00374A59">
        <w:rPr>
          <w:rFonts w:ascii="Times New Roman" w:hAnsi="Times New Roman" w:cs="Times New Roman"/>
          <w:sz w:val="24"/>
          <w:szCs w:val="24"/>
        </w:rPr>
        <w:t>и обмена информацией.</w:t>
      </w:r>
    </w:p>
    <w:p w:rsidR="002A1F56" w:rsidRPr="00374A59" w:rsidRDefault="00E06746" w:rsidP="00B07BA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t>И</w:t>
      </w:r>
      <w:r w:rsidR="00714900" w:rsidRPr="00374A59">
        <w:rPr>
          <w:rFonts w:ascii="Times New Roman" w:hAnsi="Times New Roman" w:cs="Times New Roman"/>
          <w:sz w:val="24"/>
          <w:szCs w:val="24"/>
        </w:rPr>
        <w:t>нформация о ключевых показателях для муниципального земельного контроля и их целевых (плановых) значениях в данном докладе не отража</w:t>
      </w:r>
      <w:r w:rsidRPr="00374A59">
        <w:rPr>
          <w:rFonts w:ascii="Times New Roman" w:hAnsi="Times New Roman" w:cs="Times New Roman"/>
          <w:sz w:val="24"/>
          <w:szCs w:val="24"/>
        </w:rPr>
        <w:t>ю</w:t>
      </w:r>
      <w:r w:rsidR="00BC66A0" w:rsidRPr="00374A59">
        <w:rPr>
          <w:rFonts w:ascii="Times New Roman" w:hAnsi="Times New Roman" w:cs="Times New Roman"/>
          <w:sz w:val="24"/>
          <w:szCs w:val="24"/>
        </w:rPr>
        <w:t xml:space="preserve">тся, так как </w:t>
      </w:r>
      <w:r w:rsidRPr="00374A59">
        <w:rPr>
          <w:rFonts w:ascii="Times New Roman" w:hAnsi="Times New Roman" w:cs="Times New Roman"/>
          <w:sz w:val="24"/>
          <w:szCs w:val="24"/>
        </w:rPr>
        <w:t xml:space="preserve">утверждены решением Думы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№ 78-</w:t>
      </w:r>
      <w:r w:rsidRPr="00374A5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374A5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от 20.12.2021г. </w:t>
      </w:r>
      <w:r w:rsidR="00BC66A0" w:rsidRPr="00374A59">
        <w:rPr>
          <w:rFonts w:ascii="Times New Roman" w:hAnsi="Times New Roman" w:cs="Times New Roman"/>
          <w:sz w:val="24"/>
          <w:szCs w:val="24"/>
        </w:rPr>
        <w:t>и в</w:t>
      </w:r>
      <w:r w:rsidRPr="00374A59">
        <w:rPr>
          <w:rFonts w:ascii="Times New Roman" w:hAnsi="Times New Roman" w:cs="Times New Roman"/>
          <w:sz w:val="24"/>
          <w:szCs w:val="24"/>
        </w:rPr>
        <w:t xml:space="preserve"> соответствии с п.2 ст. 30 Федерального закона от 31.07.2020 № 248-ФЗ </w:t>
      </w:r>
      <w:r w:rsidR="00BC66A0" w:rsidRPr="00374A59">
        <w:rPr>
          <w:rFonts w:ascii="Times New Roman" w:hAnsi="Times New Roman" w:cs="Times New Roman"/>
          <w:sz w:val="24"/>
          <w:szCs w:val="24"/>
        </w:rPr>
        <w:t>«</w:t>
      </w:r>
      <w:r w:rsidRPr="00374A59">
        <w:rPr>
          <w:rFonts w:ascii="Times New Roman" w:hAnsi="Times New Roman" w:cs="Times New Roman"/>
          <w:sz w:val="24"/>
          <w:szCs w:val="24"/>
        </w:rPr>
        <w:t>О государственном контроле (надзоре) и муниципальном контроле</w:t>
      </w:r>
      <w:r w:rsidR="00BC66A0" w:rsidRPr="00374A59">
        <w:rPr>
          <w:rFonts w:ascii="Times New Roman" w:hAnsi="Times New Roman" w:cs="Times New Roman"/>
          <w:sz w:val="24"/>
          <w:szCs w:val="24"/>
        </w:rPr>
        <w:t xml:space="preserve"> в Российской Федерации»</w:t>
      </w:r>
      <w:r w:rsidRPr="00374A59">
        <w:rPr>
          <w:rFonts w:ascii="Times New Roman" w:hAnsi="Times New Roman" w:cs="Times New Roman"/>
          <w:sz w:val="24"/>
          <w:szCs w:val="24"/>
        </w:rPr>
        <w:t xml:space="preserve"> при</w:t>
      </w:r>
      <w:r w:rsidR="00BC66A0" w:rsidRPr="00374A59">
        <w:rPr>
          <w:rFonts w:ascii="Times New Roman" w:hAnsi="Times New Roman" w:cs="Times New Roman"/>
          <w:sz w:val="24"/>
          <w:szCs w:val="24"/>
        </w:rPr>
        <w:t>меняются</w:t>
      </w:r>
      <w:r w:rsidRPr="00374A59">
        <w:rPr>
          <w:rFonts w:ascii="Times New Roman" w:hAnsi="Times New Roman" w:cs="Times New Roman"/>
          <w:sz w:val="24"/>
          <w:szCs w:val="24"/>
        </w:rPr>
        <w:t xml:space="preserve"> с</w:t>
      </w:r>
      <w:r w:rsidR="00BC66A0" w:rsidRPr="00374A59">
        <w:rPr>
          <w:rFonts w:ascii="Times New Roman" w:hAnsi="Times New Roman" w:cs="Times New Roman"/>
          <w:sz w:val="24"/>
          <w:szCs w:val="24"/>
        </w:rPr>
        <w:t xml:space="preserve"> 01.03.2022 года. </w:t>
      </w:r>
      <w:proofErr w:type="gramEnd"/>
    </w:p>
    <w:p w:rsidR="00B47D6F" w:rsidRPr="00374A59" w:rsidRDefault="00B47D6F" w:rsidP="00B47D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Штатная численность должностных лиц КУМИ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</w:t>
      </w:r>
      <w:r w:rsidR="00433AC6" w:rsidRPr="00374A59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433AC6"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374A59">
        <w:rPr>
          <w:rFonts w:ascii="Times New Roman" w:hAnsi="Times New Roman" w:cs="Times New Roman"/>
          <w:sz w:val="24"/>
          <w:szCs w:val="24"/>
        </w:rPr>
        <w:t>, уполномоченных осуществлять муниципальный земельный контроль, составляет 1 человек.</w:t>
      </w:r>
    </w:p>
    <w:p w:rsidR="00B47D6F" w:rsidRPr="00374A59" w:rsidRDefault="00B47D6F" w:rsidP="00B47D6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Эксперты и экспертные организации за отчётный период к проведению проверок не привлекались.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lastRenderedPageBreak/>
        <w:t xml:space="preserve">КУМИ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в срок до 20 декабря года, предшествующего году проведения проверок, составляются и утверждаются: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Ежегодный план проведения проверок органов государственной власти, органов местного самоуправления, граждан;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Ежегодный план проведения проверок юридических лиц и индивидуальных предпринимателей.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Данные планы проверок доводятся до сведения заинтересованных лиц посредством их размещения на официальном сайте администрации в информационно-телекоммуникационной сети «Интернет» по адресу </w:t>
      </w:r>
      <w:hyperlink r:id="rId10" w:history="1">
        <w:r w:rsidRPr="00374A5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www</w:t>
        </w:r>
        <w:r w:rsidRPr="00374A5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374A5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sludyanka</w:t>
        </w:r>
        <w:proofErr w:type="spellEnd"/>
        <w:r w:rsidRPr="00374A5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proofErr w:type="spellStart"/>
        <w:r w:rsidRPr="00374A5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  <w:lang w:val="en-US"/>
          </w:rPr>
          <w:t>ru</w:t>
        </w:r>
        <w:proofErr w:type="spellEnd"/>
      </w:hyperlink>
      <w:r w:rsidRPr="00374A59">
        <w:rPr>
          <w:rFonts w:ascii="Times New Roman" w:hAnsi="Times New Roman" w:cs="Times New Roman"/>
          <w:sz w:val="24"/>
          <w:szCs w:val="24"/>
        </w:rPr>
        <w:t>.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t>Проведение плановых проверок в отношении юридических лиц и индивидуальных предпринимателей в 2021 году проводилось в соответствии с постановлением Правительства РФ от 30.11.2020 г. № 1969 «Об особенностях формирования ежегодных планов проведения плановых проверок юридических лиц и индивидуальных предпринимателей на 2021 год, проведения проверок в 2021 году и внесении изменений в пункт 7 Правил подготовки органами государственного контроля (надзора) и органами муниципального</w:t>
      </w:r>
      <w:proofErr w:type="gramEnd"/>
      <w:r w:rsidRPr="00374A59">
        <w:rPr>
          <w:rFonts w:ascii="Times New Roman" w:hAnsi="Times New Roman" w:cs="Times New Roman"/>
          <w:sz w:val="24"/>
          <w:szCs w:val="24"/>
        </w:rPr>
        <w:t xml:space="preserve"> контроля ежегодных планов проведения плановых проверок юридических лиц и индивидуальных предпринимателей».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t xml:space="preserve">Согласно п. 7 постановления Правительства РФ от 30.11.2020 г. № 1969 при формировании ежегодных планов в них не включаются плановые проверки в отношении юридических лиц и индивидуальных предпринимателей, отнесенных в соответствии со </w:t>
      </w:r>
      <w:hyperlink r:id="rId11" w:anchor="dst100019" w:history="1">
        <w:r w:rsidRPr="00374A59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статьей 4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Федерального закона «О развитии малого и среднего предпринимательства в Российской Федерации» к субъектам малого предпринимательства, сведения о которых включены в единый реестр субъектов малого и среднего предпринимательства. </w:t>
      </w:r>
      <w:proofErr w:type="gramEnd"/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Соответственно план проверок юридических лиц и индивидуальных предпринимателей на 2021 год не утверждался.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План проверок граждан на 2021 год утвержден распоряжением КУМИ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от 18.12.2020 г. № 217-р.</w:t>
      </w:r>
    </w:p>
    <w:p w:rsidR="00BC66A0" w:rsidRPr="00374A59" w:rsidRDefault="00BC66A0" w:rsidP="00BC66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За период с 01.01.2021 г. по 20.12.2021 г. проведена 81 проверка земельных участков, собственниками, землепользователями которых являются физические лица. По результатам проверок составлено 76 актов проверок, 5 актов о невозможности проведения проверки. По 33 проверкам выявлены факты нарушений земельного законодательства, устранено 19 нарушений земельного законодательства, в том числе и </w:t>
      </w:r>
      <w:proofErr w:type="gramStart"/>
      <w:r w:rsidRPr="00374A59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374A59">
        <w:rPr>
          <w:rFonts w:ascii="Times New Roman" w:hAnsi="Times New Roman" w:cs="Times New Roman"/>
          <w:sz w:val="24"/>
          <w:szCs w:val="24"/>
        </w:rPr>
        <w:t xml:space="preserve"> предыдущие года. </w:t>
      </w:r>
    </w:p>
    <w:p w:rsidR="00BC66A0" w:rsidRPr="00374A59" w:rsidRDefault="00BC66A0" w:rsidP="00BC66A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По материалам муниципального земельного контроля, направленным в Управление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Росреестра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по Иркутской области, привлечено к административной ответственности 5 субъектов проверки с назначением штрафа на общую сумму 25 000 рублей. По 3 материалам проверки - отказ в привлечении к административной ответственности.</w:t>
      </w:r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t xml:space="preserve">Мировым судьям  судебных участков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района направлено 8 протоколов об административном правонарушении в отношении 5 граждан для возбуждения дела об административном правонарушении, предусмотренном п. 1 ст. 19.5 Кодекса Российской Федерации об административных правонарушениях  (невыполнение в срок законного предписания (постановления, представления, решения) органа (должностного лица), осуществляющего государственный надзор (контроль), организации, уполномоченной в соответствии с федеральными законами на осуществление государственного надзора (должностного</w:t>
      </w:r>
      <w:proofErr w:type="gramEnd"/>
      <w:r w:rsidRPr="00374A5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74A59">
        <w:rPr>
          <w:rFonts w:ascii="Times New Roman" w:hAnsi="Times New Roman" w:cs="Times New Roman"/>
          <w:sz w:val="24"/>
          <w:szCs w:val="24"/>
        </w:rPr>
        <w:t>лица), органа (должностного лица), осуществляющего муниципальный контроль).</w:t>
      </w:r>
      <w:proofErr w:type="gramEnd"/>
    </w:p>
    <w:p w:rsidR="00BC66A0" w:rsidRPr="00374A59" w:rsidRDefault="00BC66A0" w:rsidP="00BC66A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По результатам рассмотрения дел привлечены к административной ответственности 5 граждан с наложением административного штрафа на общую сумму 2400 руб.</w:t>
      </w:r>
    </w:p>
    <w:p w:rsidR="00433AC6" w:rsidRPr="00374A59" w:rsidRDefault="00433AC6" w:rsidP="00433AC6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Выявлено 5 </w:t>
      </w:r>
      <w:proofErr w:type="gramStart"/>
      <w:r w:rsidRPr="00374A59">
        <w:rPr>
          <w:rFonts w:ascii="Times New Roman" w:hAnsi="Times New Roman" w:cs="Times New Roman"/>
          <w:sz w:val="24"/>
          <w:szCs w:val="24"/>
        </w:rPr>
        <w:t>фактов о возведении</w:t>
      </w:r>
      <w:proofErr w:type="gramEnd"/>
      <w:r w:rsidRPr="00374A59">
        <w:rPr>
          <w:rFonts w:ascii="Times New Roman" w:hAnsi="Times New Roman" w:cs="Times New Roman"/>
          <w:sz w:val="24"/>
          <w:szCs w:val="24"/>
        </w:rPr>
        <w:t xml:space="preserve"> самовольной постройки. Уведомления о выявлении самовольных построек направлены в администрацию соответствующего сельского поселения.</w:t>
      </w:r>
    </w:p>
    <w:p w:rsidR="00933B3B" w:rsidRPr="00374A59" w:rsidRDefault="00933B3B" w:rsidP="00933B3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Основания и результаты проведенных мероприятий по муниципальному земельному контролю гражданами в судах не оспаривались. </w:t>
      </w:r>
    </w:p>
    <w:p w:rsidR="00933B3B" w:rsidRPr="00374A59" w:rsidRDefault="00C5737F" w:rsidP="0055160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№ 682 от 14.12.2021 года утверждена Программа профилактики рисков причинения вреда (ущерба) охраняемым законом ценностям по муниципальному земельному контролю в границах сельских поселений, входящих в состав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района, на 2022 год.</w:t>
      </w:r>
    </w:p>
    <w:p w:rsidR="00713135" w:rsidRPr="00374A59" w:rsidRDefault="00433AC6" w:rsidP="007131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374A59">
        <w:rPr>
          <w:rFonts w:ascii="Times New Roman" w:hAnsi="Times New Roman" w:cs="Times New Roman"/>
          <w:sz w:val="24"/>
          <w:szCs w:val="24"/>
        </w:rPr>
        <w:lastRenderedPageBreak/>
        <w:t>В</w:t>
      </w:r>
      <w:r w:rsidR="00E702D6" w:rsidRPr="00374A59">
        <w:rPr>
          <w:rFonts w:ascii="Times New Roman" w:hAnsi="Times New Roman" w:cs="Times New Roman"/>
          <w:sz w:val="24"/>
          <w:szCs w:val="24"/>
        </w:rPr>
        <w:t xml:space="preserve"> целях предупреждения нарушений обязательных требований, устранению причин, факторов и условий, способствующих нарушению таких обязательных требований подконтрольными субъектами, в отношении которых предусмотрено осуществление муниципального земельного контроля</w:t>
      </w:r>
      <w:r w:rsidRPr="00374A59">
        <w:rPr>
          <w:rFonts w:ascii="Times New Roman" w:hAnsi="Times New Roman" w:cs="Times New Roman"/>
          <w:sz w:val="24"/>
          <w:szCs w:val="24"/>
        </w:rPr>
        <w:t xml:space="preserve">, </w:t>
      </w:r>
      <w:r w:rsidR="00E702D6" w:rsidRPr="00374A59">
        <w:rPr>
          <w:rFonts w:ascii="Times New Roman" w:hAnsi="Times New Roman" w:cs="Times New Roman"/>
          <w:sz w:val="24"/>
          <w:szCs w:val="24"/>
        </w:rPr>
        <w:t xml:space="preserve">КУМИ </w:t>
      </w:r>
      <w:proofErr w:type="spellStart"/>
      <w:r w:rsidR="00E702D6"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702D6"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руководствовал</w:t>
      </w:r>
      <w:r w:rsidR="00BC66A0" w:rsidRPr="00374A59">
        <w:rPr>
          <w:rFonts w:ascii="Times New Roman" w:hAnsi="Times New Roman" w:cs="Times New Roman"/>
          <w:sz w:val="24"/>
          <w:szCs w:val="24"/>
        </w:rPr>
        <w:t>ся</w:t>
      </w:r>
      <w:r w:rsidR="00E702D6" w:rsidRPr="00374A59">
        <w:rPr>
          <w:rFonts w:ascii="Times New Roman" w:hAnsi="Times New Roman" w:cs="Times New Roman"/>
          <w:sz w:val="24"/>
          <w:szCs w:val="24"/>
        </w:rPr>
        <w:t xml:space="preserve"> </w:t>
      </w:r>
      <w:r w:rsidR="00713135" w:rsidRPr="00374A59">
        <w:rPr>
          <w:rFonts w:ascii="Times New Roman" w:hAnsi="Times New Roman" w:cs="Times New Roman"/>
          <w:sz w:val="24"/>
          <w:szCs w:val="24"/>
        </w:rPr>
        <w:t>частью 1 статьи 8.2 Федерального закона от 26.12.2008 г.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постановлением Правительства Российской</w:t>
      </w:r>
      <w:proofErr w:type="gramEnd"/>
      <w:r w:rsidR="00713135" w:rsidRPr="00374A5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713135" w:rsidRPr="00374A59">
        <w:rPr>
          <w:rFonts w:ascii="Times New Roman" w:hAnsi="Times New Roman" w:cs="Times New Roman"/>
          <w:sz w:val="24"/>
          <w:szCs w:val="24"/>
        </w:rPr>
        <w:t xml:space="preserve">Федерации от 26.12.2018 г. № 1680 «Об утверждении общих требований к организации и осуществлению органами государственного контроля (надзора), органами муниципального контроля мероприятий по профилактике нарушений обязательных требований, постановлением администрации </w:t>
      </w:r>
      <w:proofErr w:type="spellStart"/>
      <w:r w:rsidR="00713135"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13135"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от 11.12.2020 г. № 595</w:t>
      </w:r>
      <w:r w:rsidR="00E702D6" w:rsidRPr="00374A59">
        <w:rPr>
          <w:rFonts w:ascii="Times New Roman" w:hAnsi="Times New Roman" w:cs="Times New Roman"/>
          <w:sz w:val="24"/>
          <w:szCs w:val="24"/>
        </w:rPr>
        <w:t>, на основании которых</w:t>
      </w:r>
      <w:r w:rsidR="00713135" w:rsidRPr="00374A59">
        <w:rPr>
          <w:rFonts w:ascii="Times New Roman" w:hAnsi="Times New Roman" w:cs="Times New Roman"/>
          <w:sz w:val="24"/>
          <w:szCs w:val="24"/>
        </w:rPr>
        <w:t xml:space="preserve"> утверждена Программа профилактики нарушений обязательных требований, требований, установленных муниципальными правовыми актами, при осуществлении муниципального контроля на территории </w:t>
      </w:r>
      <w:proofErr w:type="spellStart"/>
      <w:r w:rsidR="00713135"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13135"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на 2021</w:t>
      </w:r>
      <w:proofErr w:type="gramEnd"/>
      <w:r w:rsidR="00713135" w:rsidRPr="00374A59">
        <w:rPr>
          <w:rFonts w:ascii="Times New Roman" w:hAnsi="Times New Roman" w:cs="Times New Roman"/>
          <w:sz w:val="24"/>
          <w:szCs w:val="24"/>
        </w:rPr>
        <w:t xml:space="preserve"> год и плановый период 2022-2023 годов (далее - Программа профилактики нарушений обязательных требований).</w:t>
      </w:r>
    </w:p>
    <w:p w:rsidR="00713135" w:rsidRPr="00374A59" w:rsidRDefault="00713135" w:rsidP="007131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В рамках </w:t>
      </w:r>
      <w:proofErr w:type="gramStart"/>
      <w:r w:rsidRPr="00374A59">
        <w:rPr>
          <w:rFonts w:ascii="Times New Roman" w:hAnsi="Times New Roman" w:cs="Times New Roman"/>
          <w:sz w:val="24"/>
          <w:szCs w:val="24"/>
        </w:rPr>
        <w:t>Программы профилактики нарушений обязательных требований земельного законодательства</w:t>
      </w:r>
      <w:proofErr w:type="gramEnd"/>
      <w:r w:rsidRPr="00374A59">
        <w:rPr>
          <w:rFonts w:ascii="Times New Roman" w:hAnsi="Times New Roman" w:cs="Times New Roman"/>
          <w:sz w:val="24"/>
          <w:szCs w:val="24"/>
        </w:rPr>
        <w:t xml:space="preserve"> проделана следующая работа.</w:t>
      </w:r>
    </w:p>
    <w:p w:rsidR="00713135" w:rsidRPr="00374A59" w:rsidRDefault="00713135" w:rsidP="00713135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В целях предупреждения и предотвращения земельных правонарушений принимались меры по обеспечению на постоянной основе информирования</w:t>
      </w:r>
      <w:r w:rsidR="0079699D" w:rsidRPr="00374A59">
        <w:rPr>
          <w:rFonts w:ascii="Times New Roman" w:hAnsi="Times New Roman" w:cs="Times New Roman"/>
          <w:sz w:val="24"/>
          <w:szCs w:val="24"/>
        </w:rPr>
        <w:t xml:space="preserve"> и консультирования</w:t>
      </w:r>
      <w:r w:rsidRPr="00374A59">
        <w:rPr>
          <w:rFonts w:ascii="Times New Roman" w:hAnsi="Times New Roman" w:cs="Times New Roman"/>
          <w:sz w:val="24"/>
          <w:szCs w:val="24"/>
        </w:rPr>
        <w:t xml:space="preserve"> населения о деятельности КУМИ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в рамках осуществления муниципального земельного контроля. Для этого широко использованы возможности сайта администрации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в сети Интернет: </w:t>
      </w:r>
      <w:r w:rsidRPr="00374A59">
        <w:rPr>
          <w:rFonts w:ascii="Times New Roman" w:hAnsi="Times New Roman" w:cs="Times New Roman"/>
          <w:sz w:val="24"/>
          <w:szCs w:val="24"/>
          <w:lang w:val="en-US"/>
        </w:rPr>
        <w:t>www</w:t>
      </w:r>
      <w:r w:rsidRPr="00374A5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74A59">
        <w:rPr>
          <w:rFonts w:ascii="Times New Roman" w:hAnsi="Times New Roman" w:cs="Times New Roman"/>
          <w:sz w:val="24"/>
          <w:szCs w:val="24"/>
          <w:lang w:val="en-US"/>
        </w:rPr>
        <w:t>sludyanka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374A59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374A59">
        <w:rPr>
          <w:rFonts w:ascii="Times New Roman" w:hAnsi="Times New Roman" w:cs="Times New Roman"/>
          <w:sz w:val="24"/>
          <w:szCs w:val="24"/>
        </w:rPr>
        <w:t>В разделе «Муниципальный контроль/ Муниципальный земельный контроль» обеспечено заблаговременное размещение плана проведения проверок в отношении физических лиц, перечня нормативных правовых актов или их отдельных частей, содержащих обязательные требования</w:t>
      </w:r>
      <w:r w:rsidRPr="00374A59">
        <w:rPr>
          <w:rFonts w:ascii="Times New Roman" w:hAnsi="Times New Roman" w:cs="Times New Roman"/>
          <w:sz w:val="24"/>
          <w:szCs w:val="24"/>
          <w:u w:val="single"/>
        </w:rPr>
        <w:t>,</w:t>
      </w:r>
      <w:r w:rsidRPr="00374A59">
        <w:rPr>
          <w:rFonts w:ascii="Times New Roman" w:hAnsi="Times New Roman" w:cs="Times New Roman"/>
          <w:sz w:val="24"/>
          <w:szCs w:val="24"/>
        </w:rPr>
        <w:t xml:space="preserve"> соблюдение которых оценивается при проведении мероприятий по муниципальному земельному контролю, обобщение практики осуществления муниципального земельного контроля в границах сельских поселений, входящих в состав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  <w:r w:rsidR="00AD79BA" w:rsidRPr="00374A59">
        <w:rPr>
          <w:rFonts w:ascii="Times New Roman" w:hAnsi="Times New Roman" w:cs="Times New Roman"/>
          <w:sz w:val="24"/>
          <w:szCs w:val="24"/>
        </w:rPr>
        <w:t xml:space="preserve"> </w:t>
      </w:r>
      <w:proofErr w:type="gramEnd"/>
    </w:p>
    <w:p w:rsidR="00713135" w:rsidRPr="00374A59" w:rsidRDefault="00713135" w:rsidP="00713135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Также КУМИ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в средствах массовой информации опубликовал </w:t>
      </w:r>
      <w:r w:rsidR="00A16AB7" w:rsidRPr="00374A59">
        <w:rPr>
          <w:rFonts w:ascii="Times New Roman" w:hAnsi="Times New Roman" w:cs="Times New Roman"/>
          <w:sz w:val="24"/>
          <w:szCs w:val="24"/>
        </w:rPr>
        <w:t xml:space="preserve">в </w:t>
      </w:r>
      <w:r w:rsidRPr="00374A59">
        <w:rPr>
          <w:rFonts w:ascii="Times New Roman" w:hAnsi="Times New Roman" w:cs="Times New Roman"/>
          <w:sz w:val="24"/>
          <w:szCs w:val="24"/>
        </w:rPr>
        <w:t xml:space="preserve">текущем году материалы по вопросам муниципального земельного контроля в границах сельских поселений, входящих в состав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 (газета «Сланое море» № 6 (9699) от 18.02.2021 г., № 46 (9739) от 25.11.2021 г.). </w:t>
      </w:r>
    </w:p>
    <w:p w:rsidR="00D07CF9" w:rsidRPr="00374A59" w:rsidRDefault="00D07CF9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Анализируя данные об осуществлении муниципального земельного контроля на территориях сельских поселений, входящих в состав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="00A16AB7" w:rsidRPr="00374A59">
        <w:rPr>
          <w:rFonts w:ascii="Times New Roman" w:hAnsi="Times New Roman" w:cs="Times New Roman"/>
          <w:sz w:val="24"/>
          <w:szCs w:val="24"/>
        </w:rPr>
        <w:t>,</w:t>
      </w:r>
      <w:r w:rsidRPr="00374A59">
        <w:rPr>
          <w:rFonts w:ascii="Times New Roman" w:hAnsi="Times New Roman" w:cs="Times New Roman"/>
          <w:sz w:val="24"/>
          <w:szCs w:val="24"/>
        </w:rPr>
        <w:t xml:space="preserve"> можно сделать </w:t>
      </w:r>
      <w:r w:rsidR="00A16AB7" w:rsidRPr="00374A59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Pr="00374A59">
        <w:rPr>
          <w:rFonts w:ascii="Times New Roman" w:hAnsi="Times New Roman" w:cs="Times New Roman"/>
          <w:sz w:val="24"/>
          <w:szCs w:val="24"/>
        </w:rPr>
        <w:t>выводы:</w:t>
      </w:r>
    </w:p>
    <w:p w:rsidR="00D35E58" w:rsidRPr="00374A59" w:rsidRDefault="00A16AB7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1. </w:t>
      </w:r>
      <w:r w:rsidR="00BB4966" w:rsidRPr="00374A59">
        <w:rPr>
          <w:rFonts w:ascii="Times New Roman" w:hAnsi="Times New Roman" w:cs="Times New Roman"/>
          <w:sz w:val="24"/>
          <w:szCs w:val="24"/>
        </w:rPr>
        <w:t>По результатам проверок гражданами</w:t>
      </w:r>
      <w:r w:rsidR="00D35E58" w:rsidRPr="00374A59">
        <w:rPr>
          <w:rFonts w:ascii="Times New Roman" w:hAnsi="Times New Roman" w:cs="Times New Roman"/>
          <w:sz w:val="24"/>
          <w:szCs w:val="24"/>
        </w:rPr>
        <w:t>:</w:t>
      </w:r>
    </w:p>
    <w:p w:rsidR="00D35E58" w:rsidRPr="00374A59" w:rsidRDefault="00D35E58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</w:t>
      </w:r>
      <w:r w:rsidR="00BB4966" w:rsidRPr="00374A59">
        <w:rPr>
          <w:rFonts w:ascii="Times New Roman" w:hAnsi="Times New Roman" w:cs="Times New Roman"/>
          <w:sz w:val="24"/>
          <w:szCs w:val="24"/>
        </w:rPr>
        <w:t xml:space="preserve"> оформлены права а</w:t>
      </w:r>
      <w:r w:rsidR="00792B64" w:rsidRPr="00374A59">
        <w:rPr>
          <w:rFonts w:ascii="Times New Roman" w:hAnsi="Times New Roman" w:cs="Times New Roman"/>
          <w:sz w:val="24"/>
          <w:szCs w:val="24"/>
        </w:rPr>
        <w:t xml:space="preserve">ренды на </w:t>
      </w:r>
      <w:r w:rsidR="0062481C" w:rsidRPr="00374A59">
        <w:rPr>
          <w:rFonts w:ascii="Times New Roman" w:hAnsi="Times New Roman" w:cs="Times New Roman"/>
          <w:sz w:val="24"/>
          <w:szCs w:val="24"/>
        </w:rPr>
        <w:t>7 земельных участк</w:t>
      </w:r>
      <w:r w:rsidR="00374A59">
        <w:rPr>
          <w:rFonts w:ascii="Times New Roman" w:hAnsi="Times New Roman" w:cs="Times New Roman"/>
          <w:sz w:val="24"/>
          <w:szCs w:val="24"/>
        </w:rPr>
        <w:t>ов</w:t>
      </w:r>
      <w:r w:rsidR="00792B64" w:rsidRPr="00374A59">
        <w:rPr>
          <w:rFonts w:ascii="Times New Roman" w:hAnsi="Times New Roman" w:cs="Times New Roman"/>
          <w:sz w:val="24"/>
          <w:szCs w:val="24"/>
        </w:rPr>
        <w:t>;</w:t>
      </w:r>
      <w:r w:rsidR="00BB4966" w:rsidRPr="00374A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35E58" w:rsidRPr="00374A59" w:rsidRDefault="00D35E58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- </w:t>
      </w:r>
      <w:r w:rsidR="00792B64" w:rsidRPr="00374A59">
        <w:rPr>
          <w:rFonts w:ascii="Times New Roman" w:hAnsi="Times New Roman" w:cs="Times New Roman"/>
          <w:sz w:val="24"/>
          <w:szCs w:val="24"/>
        </w:rPr>
        <w:t xml:space="preserve">оформлены </w:t>
      </w:r>
      <w:r w:rsidRPr="00374A59">
        <w:rPr>
          <w:rFonts w:ascii="Times New Roman" w:hAnsi="Times New Roman" w:cs="Times New Roman"/>
          <w:sz w:val="24"/>
          <w:szCs w:val="24"/>
        </w:rPr>
        <w:t>права собственн</w:t>
      </w:r>
      <w:r w:rsidR="00792B64" w:rsidRPr="00374A59">
        <w:rPr>
          <w:rFonts w:ascii="Times New Roman" w:hAnsi="Times New Roman" w:cs="Times New Roman"/>
          <w:sz w:val="24"/>
          <w:szCs w:val="24"/>
        </w:rPr>
        <w:t xml:space="preserve">ости на </w:t>
      </w:r>
      <w:r w:rsidR="0062481C" w:rsidRPr="00374A59">
        <w:rPr>
          <w:rFonts w:ascii="Times New Roman" w:hAnsi="Times New Roman" w:cs="Times New Roman"/>
          <w:sz w:val="24"/>
          <w:szCs w:val="24"/>
        </w:rPr>
        <w:t>5 земельных участк</w:t>
      </w:r>
      <w:r w:rsidR="00374A59">
        <w:rPr>
          <w:rFonts w:ascii="Times New Roman" w:hAnsi="Times New Roman" w:cs="Times New Roman"/>
          <w:sz w:val="24"/>
          <w:szCs w:val="24"/>
        </w:rPr>
        <w:t>ов</w:t>
      </w:r>
      <w:r w:rsidR="00792B64" w:rsidRPr="00374A59">
        <w:rPr>
          <w:rFonts w:ascii="Times New Roman" w:hAnsi="Times New Roman" w:cs="Times New Roman"/>
          <w:sz w:val="24"/>
          <w:szCs w:val="24"/>
        </w:rPr>
        <w:t>;</w:t>
      </w:r>
    </w:p>
    <w:p w:rsidR="00B2450A" w:rsidRPr="00374A59" w:rsidRDefault="00D35E58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- </w:t>
      </w:r>
      <w:r w:rsidR="00BB4966" w:rsidRPr="00374A59">
        <w:rPr>
          <w:rFonts w:ascii="Times New Roman" w:hAnsi="Times New Roman" w:cs="Times New Roman"/>
          <w:sz w:val="24"/>
          <w:szCs w:val="24"/>
        </w:rPr>
        <w:t>поданы документы и внесены сведения в Единый государственный реестр недвижимости по ранее возникшим правам в от</w:t>
      </w:r>
      <w:r w:rsidRPr="00374A59">
        <w:rPr>
          <w:rFonts w:ascii="Times New Roman" w:hAnsi="Times New Roman" w:cs="Times New Roman"/>
          <w:sz w:val="24"/>
          <w:szCs w:val="24"/>
        </w:rPr>
        <w:t xml:space="preserve">ношении </w:t>
      </w:r>
      <w:r w:rsidR="00B2450A" w:rsidRPr="00374A59">
        <w:rPr>
          <w:rFonts w:ascii="Times New Roman" w:hAnsi="Times New Roman" w:cs="Times New Roman"/>
          <w:sz w:val="24"/>
          <w:szCs w:val="24"/>
        </w:rPr>
        <w:t>4 объектов капитального строительства;</w:t>
      </w:r>
    </w:p>
    <w:p w:rsidR="00A16AB7" w:rsidRPr="00374A59" w:rsidRDefault="00B2450A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</w:t>
      </w:r>
      <w:r w:rsidR="00D35E58" w:rsidRPr="00374A59">
        <w:rPr>
          <w:rFonts w:ascii="Times New Roman" w:hAnsi="Times New Roman" w:cs="Times New Roman"/>
          <w:sz w:val="24"/>
          <w:szCs w:val="24"/>
        </w:rPr>
        <w:t xml:space="preserve"> освобожден</w:t>
      </w:r>
      <w:r w:rsidR="0062481C" w:rsidRPr="00374A59">
        <w:rPr>
          <w:rFonts w:ascii="Times New Roman" w:hAnsi="Times New Roman" w:cs="Times New Roman"/>
          <w:sz w:val="24"/>
          <w:szCs w:val="24"/>
        </w:rPr>
        <w:t xml:space="preserve">о 2 самовольно </w:t>
      </w:r>
      <w:proofErr w:type="gramStart"/>
      <w:r w:rsidR="0062481C" w:rsidRPr="00374A59">
        <w:rPr>
          <w:rFonts w:ascii="Times New Roman" w:hAnsi="Times New Roman" w:cs="Times New Roman"/>
          <w:sz w:val="24"/>
          <w:szCs w:val="24"/>
        </w:rPr>
        <w:t>занятых</w:t>
      </w:r>
      <w:proofErr w:type="gramEnd"/>
      <w:r w:rsidR="0062481C" w:rsidRPr="00374A59">
        <w:rPr>
          <w:rFonts w:ascii="Times New Roman" w:hAnsi="Times New Roman" w:cs="Times New Roman"/>
          <w:sz w:val="24"/>
          <w:szCs w:val="24"/>
        </w:rPr>
        <w:t xml:space="preserve"> земельных</w:t>
      </w:r>
      <w:r w:rsidR="00D35E58" w:rsidRPr="00374A59">
        <w:rPr>
          <w:rFonts w:ascii="Times New Roman" w:hAnsi="Times New Roman" w:cs="Times New Roman"/>
          <w:sz w:val="24"/>
          <w:szCs w:val="24"/>
        </w:rPr>
        <w:t xml:space="preserve"> участк</w:t>
      </w:r>
      <w:r w:rsidR="0062481C" w:rsidRPr="00374A59">
        <w:rPr>
          <w:rFonts w:ascii="Times New Roman" w:hAnsi="Times New Roman" w:cs="Times New Roman"/>
          <w:sz w:val="24"/>
          <w:szCs w:val="24"/>
        </w:rPr>
        <w:t>а</w:t>
      </w:r>
      <w:r w:rsidRPr="00374A59">
        <w:rPr>
          <w:rFonts w:ascii="Times New Roman" w:hAnsi="Times New Roman" w:cs="Times New Roman"/>
          <w:sz w:val="24"/>
          <w:szCs w:val="24"/>
        </w:rPr>
        <w:t>;</w:t>
      </w:r>
    </w:p>
    <w:p w:rsidR="00B2450A" w:rsidRPr="00374A59" w:rsidRDefault="00B2450A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- снят с кадастрового учета 1 земельный участок (двойник) и 1 </w:t>
      </w:r>
      <w:r w:rsidR="00574AF9" w:rsidRPr="00374A59">
        <w:rPr>
          <w:rFonts w:ascii="Times New Roman" w:hAnsi="Times New Roman" w:cs="Times New Roman"/>
          <w:sz w:val="24"/>
          <w:szCs w:val="24"/>
        </w:rPr>
        <w:t>объект капитального строительства</w:t>
      </w:r>
      <w:r w:rsidRPr="00374A59">
        <w:rPr>
          <w:rFonts w:ascii="Times New Roman" w:hAnsi="Times New Roman" w:cs="Times New Roman"/>
          <w:sz w:val="24"/>
          <w:szCs w:val="24"/>
        </w:rPr>
        <w:t xml:space="preserve"> (двойник);</w:t>
      </w:r>
    </w:p>
    <w:p w:rsidR="00B2450A" w:rsidRPr="00374A59" w:rsidRDefault="00B2450A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уточнены площади в</w:t>
      </w:r>
      <w:r w:rsidR="0062481C" w:rsidRPr="00374A59">
        <w:rPr>
          <w:rFonts w:ascii="Times New Roman" w:hAnsi="Times New Roman" w:cs="Times New Roman"/>
          <w:sz w:val="24"/>
          <w:szCs w:val="24"/>
        </w:rPr>
        <w:t xml:space="preserve"> отношении 2 земельных участков;</w:t>
      </w:r>
    </w:p>
    <w:p w:rsidR="0062481C" w:rsidRPr="00374A59" w:rsidRDefault="0062481C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выдано 1 разрешение на использование земельного участка без оформления прав.</w:t>
      </w:r>
    </w:p>
    <w:p w:rsidR="00D07CF9" w:rsidRPr="00374A59" w:rsidRDefault="00A16AB7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2</w:t>
      </w:r>
      <w:r w:rsidR="00D07CF9" w:rsidRPr="00374A59">
        <w:rPr>
          <w:rFonts w:ascii="Times New Roman" w:hAnsi="Times New Roman" w:cs="Times New Roman"/>
          <w:sz w:val="24"/>
          <w:szCs w:val="24"/>
        </w:rPr>
        <w:t>. Основными нарушениями, выявленными при осуществлении муниципального земельного контроля, являются:</w:t>
      </w:r>
    </w:p>
    <w:p w:rsidR="00D07CF9" w:rsidRPr="00374A59" w:rsidRDefault="00D07CF9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использование земельного участка без правоустанавливающих (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правоудостоверяющих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>) документов, что составляет 95% от общего числа выявленных нарушений;</w:t>
      </w:r>
    </w:p>
    <w:p w:rsidR="00D07CF9" w:rsidRPr="00374A59" w:rsidRDefault="00D07CF9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самовольное занятие земельного участка;</w:t>
      </w:r>
    </w:p>
    <w:p w:rsidR="00D07CF9" w:rsidRPr="00374A59" w:rsidRDefault="00D07CF9" w:rsidP="00D07CF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- границы земельного участка не установлены на местности.</w:t>
      </w:r>
    </w:p>
    <w:p w:rsidR="00D07CF9" w:rsidRPr="00374A59" w:rsidRDefault="00D07CF9" w:rsidP="00D07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lastRenderedPageBreak/>
        <w:t xml:space="preserve">В соответствии с пунктом 1 статьи 25 Земельного кодекса РФ права на земельные участки, предусмотренные </w:t>
      </w:r>
      <w:hyperlink r:id="rId12" w:history="1">
        <w:r w:rsidRPr="00374A59">
          <w:rPr>
            <w:rFonts w:ascii="Times New Roman" w:hAnsi="Times New Roman" w:cs="Times New Roman"/>
            <w:sz w:val="24"/>
            <w:szCs w:val="24"/>
          </w:rPr>
          <w:t>главами III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3" w:history="1">
        <w:r w:rsidRPr="00374A59">
          <w:rPr>
            <w:rFonts w:ascii="Times New Roman" w:hAnsi="Times New Roman" w:cs="Times New Roman"/>
            <w:sz w:val="24"/>
            <w:szCs w:val="24"/>
          </w:rPr>
          <w:t>IV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Земельного кодекса РФ, возникают по основаниям, установленным гражданским законодательством, федеральными законами, и подлежат государственной регистрации в соответствии с Федеральным </w:t>
      </w:r>
      <w:hyperlink r:id="rId14" w:history="1">
        <w:r w:rsidRPr="00374A5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«О государственной регистрации недвижимости».</w:t>
      </w:r>
    </w:p>
    <w:p w:rsidR="00D07CF9" w:rsidRPr="00374A59" w:rsidRDefault="00D07CF9" w:rsidP="00D07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Права на земельные участки, предусмотренные </w:t>
      </w:r>
      <w:hyperlink r:id="rId15" w:history="1">
        <w:r w:rsidRPr="00374A59">
          <w:rPr>
            <w:rFonts w:ascii="Times New Roman" w:hAnsi="Times New Roman" w:cs="Times New Roman"/>
            <w:sz w:val="24"/>
            <w:szCs w:val="24"/>
          </w:rPr>
          <w:t>главами III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и </w:t>
      </w:r>
      <w:hyperlink r:id="rId16" w:history="1">
        <w:r w:rsidRPr="00374A59">
          <w:rPr>
            <w:rFonts w:ascii="Times New Roman" w:hAnsi="Times New Roman" w:cs="Times New Roman"/>
            <w:sz w:val="24"/>
            <w:szCs w:val="24"/>
          </w:rPr>
          <w:t>IV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Земельного кодекса РФ, удостоверяются документами в порядке, установленном Федеральным </w:t>
      </w:r>
      <w:hyperlink r:id="rId17" w:history="1">
        <w:r w:rsidRPr="00374A59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374A59">
        <w:rPr>
          <w:rFonts w:ascii="Times New Roman" w:hAnsi="Times New Roman" w:cs="Times New Roman"/>
          <w:sz w:val="24"/>
          <w:szCs w:val="24"/>
        </w:rPr>
        <w:t xml:space="preserve"> «О государственной регистрации недвижимости» (пункт 1 статьи 26 Земельного кодекса РФ).</w:t>
      </w:r>
    </w:p>
    <w:p w:rsidR="00D07CF9" w:rsidRPr="00374A59" w:rsidRDefault="00D07CF9" w:rsidP="00D07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 xml:space="preserve">В целях 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избежания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 xml:space="preserve"> спорных ситуаций землепользователя</w:t>
      </w:r>
      <w:r w:rsidR="00A16AB7" w:rsidRPr="00374A59">
        <w:rPr>
          <w:rFonts w:ascii="Times New Roman" w:hAnsi="Times New Roman" w:cs="Times New Roman"/>
          <w:sz w:val="24"/>
          <w:szCs w:val="24"/>
        </w:rPr>
        <w:t>м</w:t>
      </w:r>
      <w:r w:rsidRPr="00374A59">
        <w:rPr>
          <w:rFonts w:ascii="Times New Roman" w:hAnsi="Times New Roman" w:cs="Times New Roman"/>
          <w:sz w:val="24"/>
          <w:szCs w:val="24"/>
        </w:rPr>
        <w:t xml:space="preserve"> необходимо проверить правильность границ земельного участка (соответствие фактических границ и данных государственного кадастрового учета). Уточнение границ земельного участка позволит защитить права и свести к минимуму возникновение земельных споров.</w:t>
      </w:r>
      <w:r w:rsidR="00783871" w:rsidRPr="00374A5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07CF9" w:rsidRPr="00374A59" w:rsidRDefault="00D07CF9" w:rsidP="00D07CF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74A59">
        <w:rPr>
          <w:rFonts w:ascii="Times New Roman" w:hAnsi="Times New Roman" w:cs="Times New Roman"/>
          <w:sz w:val="24"/>
          <w:szCs w:val="24"/>
        </w:rPr>
        <w:t>В случае отсутствия правоустанавливающих (</w:t>
      </w:r>
      <w:proofErr w:type="spellStart"/>
      <w:r w:rsidRPr="00374A59">
        <w:rPr>
          <w:rFonts w:ascii="Times New Roman" w:hAnsi="Times New Roman" w:cs="Times New Roman"/>
          <w:sz w:val="24"/>
          <w:szCs w:val="24"/>
        </w:rPr>
        <w:t>правоудостоверяющих</w:t>
      </w:r>
      <w:proofErr w:type="spellEnd"/>
      <w:r w:rsidRPr="00374A59">
        <w:rPr>
          <w:rFonts w:ascii="Times New Roman" w:hAnsi="Times New Roman" w:cs="Times New Roman"/>
          <w:sz w:val="24"/>
          <w:szCs w:val="24"/>
        </w:rPr>
        <w:t>) документов необходимо обратиться в орган местного самоуправления для оформления прав на земельный участок.</w:t>
      </w:r>
    </w:p>
    <w:p w:rsidR="00662278" w:rsidRPr="00374A59" w:rsidRDefault="00BB4966" w:rsidP="006622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hAnsi="Times New Roman" w:cs="Times New Roman"/>
          <w:sz w:val="24"/>
          <w:szCs w:val="24"/>
        </w:rPr>
        <w:t>3</w:t>
      </w:r>
      <w:r w:rsidR="00D07CF9" w:rsidRPr="00374A59">
        <w:rPr>
          <w:rFonts w:ascii="Times New Roman" w:hAnsi="Times New Roman" w:cs="Times New Roman"/>
          <w:sz w:val="24"/>
          <w:szCs w:val="24"/>
        </w:rPr>
        <w:t xml:space="preserve">. </w:t>
      </w:r>
      <w:r w:rsidR="00662278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Рисками, возникающими в результате нарушения охраняемых </w:t>
      </w:r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законом ценностей </w:t>
      </w:r>
      <w:r w:rsidR="00662278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осуществлении муниципального земельного контроля</w:t>
      </w:r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662278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являются: </w:t>
      </w:r>
    </w:p>
    <w:p w:rsidR="00662278" w:rsidRPr="00374A59" w:rsidRDefault="00662278" w:rsidP="006622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недополученные </w:t>
      </w:r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консолидированным 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бюджетом </w:t>
      </w:r>
      <w:proofErr w:type="spellStart"/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района денежных средств от уплаты земельного налога и арендных платежей по дого</w:t>
      </w:r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ворам аренды земельных участков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62278" w:rsidRPr="00374A59" w:rsidRDefault="00662278" w:rsidP="006622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в Единый государственный реестр недвижимости сведений о земельных участках и правах на них</w:t>
      </w:r>
      <w:r w:rsidR="00A16AB7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 неосуществлением землепользователями межевания земельных участков и постановки их на государственный кадастровый учет</w:t>
      </w: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62278" w:rsidRPr="00374A59" w:rsidRDefault="00662278" w:rsidP="0066227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нарушение имущественных прав органов местного самоуправл</w:t>
      </w:r>
      <w:r w:rsidR="00BB4966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>ения, юридических лиц и граждан.</w:t>
      </w:r>
      <w:r w:rsidR="00D35E58" w:rsidRPr="00374A5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62278" w:rsidRPr="00374A59" w:rsidRDefault="00BB4966" w:rsidP="00662278">
      <w:pPr>
        <w:pStyle w:val="a3"/>
        <w:ind w:left="0" w:firstLine="709"/>
        <w:jc w:val="both"/>
      </w:pPr>
      <w:r w:rsidRPr="00374A59">
        <w:t>4</w:t>
      </w:r>
      <w:r w:rsidR="00662278" w:rsidRPr="00374A59">
        <w:t xml:space="preserve">. План мероприятий по профилактике нарушений </w:t>
      </w:r>
      <w:r w:rsidR="00607519" w:rsidRPr="00374A59">
        <w:t xml:space="preserve">обязательных требований, </w:t>
      </w:r>
      <w:proofErr w:type="gramStart"/>
      <w:r w:rsidR="00662278" w:rsidRPr="00374A59">
        <w:t>требований, установленных муниципальными правовыми актами при осуществлении муниципального земельного контроля</w:t>
      </w:r>
      <w:r w:rsidR="00607519" w:rsidRPr="00374A59">
        <w:t xml:space="preserve"> на 2021 год</w:t>
      </w:r>
      <w:r w:rsidR="00662278" w:rsidRPr="00374A59">
        <w:t xml:space="preserve"> выполнен</w:t>
      </w:r>
      <w:proofErr w:type="gramEnd"/>
      <w:r w:rsidR="00662278" w:rsidRPr="00374A59">
        <w:t xml:space="preserve"> КУМИ </w:t>
      </w:r>
      <w:proofErr w:type="spellStart"/>
      <w:r w:rsidR="00662278" w:rsidRPr="00374A59">
        <w:t>Слюдянского</w:t>
      </w:r>
      <w:proofErr w:type="spellEnd"/>
      <w:r w:rsidR="00662278" w:rsidRPr="00374A59">
        <w:t xml:space="preserve"> муниципального района в полном объеме.</w:t>
      </w:r>
    </w:p>
    <w:p w:rsidR="006676A1" w:rsidRDefault="006676A1" w:rsidP="00AE4C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867ED" w:rsidRDefault="00A867ED" w:rsidP="00AE4C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867ED" w:rsidRDefault="00A867ED" w:rsidP="00AE4C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867ED" w:rsidRDefault="00A867ED" w:rsidP="00AE4C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867ED" w:rsidRDefault="00A867ED" w:rsidP="00AE4CB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A867ED" w:rsidRDefault="00A867ED" w:rsidP="00A867E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КУМИ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</w:p>
    <w:p w:rsidR="00A867ED" w:rsidRPr="00374A59" w:rsidRDefault="00A867ED" w:rsidP="00A867ED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муниципального района                          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Л.В. </w:t>
      </w:r>
      <w:proofErr w:type="spellStart"/>
      <w:r>
        <w:rPr>
          <w:rFonts w:ascii="Times New Roman" w:hAnsi="Times New Roman" w:cs="Times New Roman"/>
          <w:sz w:val="24"/>
          <w:szCs w:val="24"/>
        </w:rPr>
        <w:t>Стаценская</w:t>
      </w:r>
      <w:proofErr w:type="spellEnd"/>
    </w:p>
    <w:sectPr w:rsidR="00A867ED" w:rsidRPr="00374A59" w:rsidSect="006676A1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739C"/>
    <w:rsid w:val="00016CA2"/>
    <w:rsid w:val="00027F70"/>
    <w:rsid w:val="00034BB4"/>
    <w:rsid w:val="00061358"/>
    <w:rsid w:val="000647AD"/>
    <w:rsid w:val="00157C98"/>
    <w:rsid w:val="00177B80"/>
    <w:rsid w:val="001835C0"/>
    <w:rsid w:val="0019332E"/>
    <w:rsid w:val="001A34B9"/>
    <w:rsid w:val="001E5EAC"/>
    <w:rsid w:val="0022264B"/>
    <w:rsid w:val="0026507D"/>
    <w:rsid w:val="002734C7"/>
    <w:rsid w:val="002A1F56"/>
    <w:rsid w:val="002E2EDE"/>
    <w:rsid w:val="00374A59"/>
    <w:rsid w:val="0038094E"/>
    <w:rsid w:val="00433AC6"/>
    <w:rsid w:val="00441156"/>
    <w:rsid w:val="004F0E9E"/>
    <w:rsid w:val="00511D65"/>
    <w:rsid w:val="00551607"/>
    <w:rsid w:val="00574AF9"/>
    <w:rsid w:val="0058305F"/>
    <w:rsid w:val="005856E7"/>
    <w:rsid w:val="00607519"/>
    <w:rsid w:val="006116A2"/>
    <w:rsid w:val="00615E3E"/>
    <w:rsid w:val="00620089"/>
    <w:rsid w:val="0062481C"/>
    <w:rsid w:val="00662278"/>
    <w:rsid w:val="006676A1"/>
    <w:rsid w:val="006B739C"/>
    <w:rsid w:val="006C5DE3"/>
    <w:rsid w:val="00713135"/>
    <w:rsid w:val="00714900"/>
    <w:rsid w:val="007170C2"/>
    <w:rsid w:val="007214B8"/>
    <w:rsid w:val="00756D34"/>
    <w:rsid w:val="00772DBD"/>
    <w:rsid w:val="00783871"/>
    <w:rsid w:val="00792B64"/>
    <w:rsid w:val="0079699D"/>
    <w:rsid w:val="0081255A"/>
    <w:rsid w:val="008744E1"/>
    <w:rsid w:val="008B0CD8"/>
    <w:rsid w:val="008D507E"/>
    <w:rsid w:val="00933B3B"/>
    <w:rsid w:val="00971097"/>
    <w:rsid w:val="00A1681B"/>
    <w:rsid w:val="00A16AB7"/>
    <w:rsid w:val="00A47FBA"/>
    <w:rsid w:val="00A70765"/>
    <w:rsid w:val="00A70A16"/>
    <w:rsid w:val="00A73183"/>
    <w:rsid w:val="00A867ED"/>
    <w:rsid w:val="00A90333"/>
    <w:rsid w:val="00AC6ACF"/>
    <w:rsid w:val="00AD79BA"/>
    <w:rsid w:val="00AE4CB9"/>
    <w:rsid w:val="00B07BA5"/>
    <w:rsid w:val="00B2450A"/>
    <w:rsid w:val="00B40EA3"/>
    <w:rsid w:val="00B47D6F"/>
    <w:rsid w:val="00B725E3"/>
    <w:rsid w:val="00B753D0"/>
    <w:rsid w:val="00BB4714"/>
    <w:rsid w:val="00BB4966"/>
    <w:rsid w:val="00BC0A70"/>
    <w:rsid w:val="00BC66A0"/>
    <w:rsid w:val="00C5737F"/>
    <w:rsid w:val="00CE452C"/>
    <w:rsid w:val="00D06626"/>
    <w:rsid w:val="00D07CF9"/>
    <w:rsid w:val="00D35E58"/>
    <w:rsid w:val="00D406AD"/>
    <w:rsid w:val="00D52F2F"/>
    <w:rsid w:val="00D90A19"/>
    <w:rsid w:val="00DC6A51"/>
    <w:rsid w:val="00DC7C36"/>
    <w:rsid w:val="00E06746"/>
    <w:rsid w:val="00E57A43"/>
    <w:rsid w:val="00E702D6"/>
    <w:rsid w:val="00EF2355"/>
    <w:rsid w:val="00F02F94"/>
    <w:rsid w:val="00F23062"/>
    <w:rsid w:val="00F25C3F"/>
    <w:rsid w:val="00F415D5"/>
    <w:rsid w:val="00F9233C"/>
    <w:rsid w:val="00F94218"/>
    <w:rsid w:val="00FC59F3"/>
    <w:rsid w:val="00FD3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52F2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76A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4">
    <w:name w:val="Знак"/>
    <w:basedOn w:val="a"/>
    <w:rsid w:val="00511D65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5">
    <w:name w:val="Hyperlink"/>
    <w:basedOn w:val="a0"/>
    <w:uiPriority w:val="99"/>
    <w:unhideWhenUsed/>
    <w:rsid w:val="00D52F2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01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3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35580838D7586E9DBCC7240ADFBD45C131B27B2960DF24BEDA0F6F2A5A7CCE522C99899F3AAY5H" TargetMode="External"/><Relationship Id="rId13" Type="http://schemas.openxmlformats.org/officeDocument/2006/relationships/hyperlink" Target="consultantplus://offline/ref=64253C63CB80025882EA8F6A740A0CC49D42358CC0320A6E5EA5A2F2BAF1448301C7299C2A972A8EB7MFD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consultantplus://offline/ref=835580838D7586E9DBCC7240ADFBD45C131B26B89D01F24BEDA0F6F2A5A7CCE522C9989EF7AAY0H" TargetMode="External"/><Relationship Id="rId12" Type="http://schemas.openxmlformats.org/officeDocument/2006/relationships/hyperlink" Target="consultantplus://offline/ref=64253C63CB80025882EA8F6A740A0CC49D42358CC0320A6E5EA5A2F2BAF1448301C7299C2A972A89B7M0D" TargetMode="External"/><Relationship Id="rId17" Type="http://schemas.openxmlformats.org/officeDocument/2006/relationships/hyperlink" Target="consultantplus://offline/ref=EC11FA5F002603E307C5872559CC3316B71A68FF6FAE88CBBC58A81C60m3NCD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EC11FA5F002603E307C5872559CC3316B71B6AFE63A388CBBC58A81C603CFA4579C4FE8AA7ECAC4Cm5N4D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835580838D7586E9DBCC7240ADFBD45C131B26B19E01F24BEDA0F6F2A5A7CCE522C99899F4A4ABY3H" TargetMode="External"/><Relationship Id="rId11" Type="http://schemas.openxmlformats.org/officeDocument/2006/relationships/hyperlink" Target="http://www.consultant.ru/document/cons_doc_LAW_389226/08b3ecbcdc9a360ad1dc314150a6328886703356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C11FA5F002603E307C5872559CC3316B71B6AFE63A388CBBC58A81C603CFA4579C4FE8AA7ECAC4Bm5NBD" TargetMode="External"/><Relationship Id="rId10" Type="http://schemas.openxmlformats.org/officeDocument/2006/relationships/hyperlink" Target="http://www.sludyanka.r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35580838D7586E9DBCC6C4DBB978E50101078BD960CFF1EB5FFADAFF2AEC6B26586C1DBB2ABB79EC1E4E0A3Y9H" TargetMode="External"/><Relationship Id="rId14" Type="http://schemas.openxmlformats.org/officeDocument/2006/relationships/hyperlink" Target="consultantplus://offline/ref=64253C63CB80025882EA8F6A740A0CC49D43378DCC3F0A6E5EA5A2F2BABFM1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B1659-0850-43DD-8B63-6D9D04FF40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657</TotalTime>
  <Pages>4</Pages>
  <Words>2233</Words>
  <Characters>12732</Characters>
  <Application>Microsoft Office Word</Application>
  <DocSecurity>0</DocSecurity>
  <Lines>106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Стаценская Людмила Владимировна</dc:creator>
  <cp:lastModifiedBy>Денисова Марина Анатольевна</cp:lastModifiedBy>
  <cp:revision>79</cp:revision>
  <dcterms:created xsi:type="dcterms:W3CDTF">2018-12-17T07:37:00Z</dcterms:created>
  <dcterms:modified xsi:type="dcterms:W3CDTF">2022-01-28T00:59:00Z</dcterms:modified>
</cp:coreProperties>
</file>