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8C7" w:rsidRPr="00DA7ED1" w:rsidRDefault="003838C7" w:rsidP="003838C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Приложение 1</w:t>
      </w:r>
    </w:p>
    <w:p w:rsidR="003838C7" w:rsidRPr="00DA7ED1" w:rsidRDefault="003838C7" w:rsidP="003838C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к Порядку проведения оценки регулирующего воздействия</w:t>
      </w:r>
    </w:p>
    <w:p w:rsidR="003838C7" w:rsidRPr="00DA7ED1" w:rsidRDefault="003838C7" w:rsidP="003838C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DA7ED1">
        <w:rPr>
          <w:rFonts w:ascii="Times New Roman" w:hAnsi="Times New Roman" w:cs="Times New Roman"/>
        </w:rPr>
        <w:t>проектов муниципальных нормативных правовых актов</w:t>
      </w:r>
    </w:p>
    <w:p w:rsidR="003838C7" w:rsidRPr="00DA7ED1" w:rsidRDefault="003838C7" w:rsidP="003838C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proofErr w:type="spellStart"/>
      <w:r w:rsidRPr="00DA7ED1">
        <w:rPr>
          <w:rFonts w:ascii="Times New Roman" w:hAnsi="Times New Roman" w:cs="Times New Roman"/>
        </w:rPr>
        <w:t>Слюдянского</w:t>
      </w:r>
      <w:proofErr w:type="spellEnd"/>
      <w:r w:rsidRPr="00DA7ED1">
        <w:rPr>
          <w:rFonts w:ascii="Times New Roman" w:hAnsi="Times New Roman" w:cs="Times New Roman"/>
        </w:rPr>
        <w:t xml:space="preserve"> муниципального района</w:t>
      </w:r>
    </w:p>
    <w:p w:rsidR="003838C7" w:rsidRPr="00CF2AB5" w:rsidRDefault="003838C7" w:rsidP="003838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31"/>
        <w:gridCol w:w="2552"/>
        <w:gridCol w:w="1843"/>
        <w:gridCol w:w="1417"/>
      </w:tblGrid>
      <w:tr w:rsidR="003838C7" w:rsidRPr="00CF2AB5" w:rsidTr="00F954DC">
        <w:tc>
          <w:tcPr>
            <w:tcW w:w="9843" w:type="dxa"/>
            <w:gridSpan w:val="4"/>
          </w:tcPr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УВЕДОМЛЕНИЕ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о подготовке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проекта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нормативного правового акта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3B5C9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наименование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проекта муниципального нормативного правового акта </w:t>
            </w:r>
            <w:proofErr w:type="spellStart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(далее - проект):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О внесении</w:t>
            </w:r>
            <w:r w:rsidR="001E5F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изменений в постановление администрации муниципального образования </w:t>
            </w:r>
            <w:proofErr w:type="spellStart"/>
            <w:r w:rsidR="001E5F21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Слюдянский</w:t>
            </w:r>
            <w:proofErr w:type="spellEnd"/>
            <w:r w:rsidR="001E5F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район от 09.07.2013 года № 1031 «Об определении границ прилегающих территорий к организациям и (или) объектам на которых не допускается розничная продажа алкогольной продукции</w:t>
            </w:r>
            <w:r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3838C7" w:rsidRPr="003838C7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Планируемый срок вступления в силу проекта: 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с 01.</w:t>
            </w:r>
            <w:r w:rsidR="00F3386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E5F21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1E5F2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3838C7" w:rsidRPr="003838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</w:t>
            </w:r>
          </w:p>
          <w:p w:rsidR="003838C7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разработчике 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 проект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Администрация </w:t>
            </w:r>
            <w:proofErr w:type="spellStart"/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района.</w:t>
            </w:r>
          </w:p>
          <w:p w:rsidR="00D3212B" w:rsidRPr="003B5C95" w:rsidRDefault="003B5C95" w:rsidP="003B5C95">
            <w:pPr>
              <w:pStyle w:val="a4"/>
              <w:ind w:firstLine="284"/>
              <w:jc w:val="both"/>
              <w:rPr>
                <w:b/>
                <w:sz w:val="24"/>
                <w:szCs w:val="24"/>
              </w:rPr>
            </w:pPr>
            <w:r w:rsidRPr="003B5C95">
              <w:rPr>
                <w:sz w:val="24"/>
                <w:szCs w:val="24"/>
              </w:rPr>
              <w:t>4.</w:t>
            </w:r>
            <w:r w:rsidR="003838C7" w:rsidRPr="003B5C95">
              <w:rPr>
                <w:sz w:val="24"/>
                <w:szCs w:val="24"/>
              </w:rPr>
              <w:t>Описание целей правового регулирования:</w:t>
            </w:r>
            <w:r w:rsidR="00D3212B" w:rsidRPr="003B5C95">
              <w:rPr>
                <w:sz w:val="24"/>
                <w:szCs w:val="24"/>
              </w:rPr>
              <w:t xml:space="preserve"> </w:t>
            </w:r>
            <w:r w:rsidRPr="003B5C95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Целью регулирования является </w:t>
            </w:r>
            <w:r w:rsidR="001E5F21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ограничение </w:t>
            </w:r>
            <w:r w:rsidRPr="003B5C95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услуг </w:t>
            </w:r>
            <w:r w:rsidR="00F33861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розничной торговли </w:t>
            </w:r>
            <w:r w:rsidR="001E5F21">
              <w:rPr>
                <w:b/>
                <w:color w:val="333333"/>
                <w:sz w:val="24"/>
                <w:szCs w:val="24"/>
                <w:shd w:val="clear" w:color="auto" w:fill="FFFFFF"/>
              </w:rPr>
              <w:t>алкогольной продукции</w:t>
            </w:r>
            <w:r w:rsidR="00F33861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3B5C95">
              <w:rPr>
                <w:b/>
                <w:color w:val="333333"/>
                <w:sz w:val="24"/>
                <w:szCs w:val="24"/>
                <w:shd w:val="clear" w:color="auto" w:fill="FFFFFF"/>
              </w:rPr>
              <w:t>и</w:t>
            </w:r>
            <w:r w:rsidR="001E5F21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 соблюдение положений п. 10 ч. 1 ст. 16 </w:t>
            </w:r>
            <w:r w:rsidR="001E5F21" w:rsidRPr="001E5F21">
              <w:rPr>
                <w:b/>
                <w:color w:val="333333"/>
                <w:sz w:val="24"/>
                <w:szCs w:val="24"/>
                <w:shd w:val="clear" w:color="auto" w:fill="FFFFFF"/>
              </w:rPr>
              <w:t>Федеральн</w:t>
            </w:r>
            <w:r w:rsidR="001E5F21">
              <w:rPr>
                <w:b/>
                <w:color w:val="333333"/>
                <w:sz w:val="24"/>
                <w:szCs w:val="24"/>
                <w:shd w:val="clear" w:color="auto" w:fill="FFFFFF"/>
              </w:rPr>
              <w:t>ого</w:t>
            </w:r>
            <w:r w:rsidR="001E5F21" w:rsidRPr="001E5F21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 закон</w:t>
            </w:r>
            <w:r w:rsidR="001E5F21">
              <w:rPr>
                <w:b/>
                <w:color w:val="333333"/>
                <w:sz w:val="24"/>
                <w:szCs w:val="24"/>
                <w:shd w:val="clear" w:color="auto" w:fill="FFFFFF"/>
              </w:rPr>
              <w:t>а</w:t>
            </w:r>
            <w:r w:rsidR="001E5F21" w:rsidRPr="001E5F21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 от 22.11.1995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</w:t>
            </w:r>
            <w:r w:rsidRPr="003B5C95">
              <w:rPr>
                <w:b/>
                <w:color w:val="333333"/>
                <w:sz w:val="24"/>
                <w:szCs w:val="24"/>
                <w:shd w:val="clear" w:color="auto" w:fill="FFFFFF"/>
              </w:rPr>
              <w:t>. Нормативный правовой акт определяет</w:t>
            </w:r>
            <w:r w:rsidR="001E5F21">
              <w:rPr>
                <w:b/>
                <w:color w:val="333333"/>
                <w:sz w:val="24"/>
                <w:szCs w:val="24"/>
                <w:shd w:val="clear" w:color="auto" w:fill="FFFFFF"/>
              </w:rPr>
              <w:t xml:space="preserve"> запрет на продажу алкогольной продукции на территориях, прилегающих к образовательным учреждениям.</w:t>
            </w:r>
          </w:p>
          <w:p w:rsidR="003B5C95" w:rsidRPr="001E5F21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C9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3838C7" w:rsidRPr="003B5C95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необходимости подготовки МНПА: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соблюдение</w:t>
            </w:r>
            <w:r w:rsidR="001E5F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E5F21" w:rsidRPr="001E5F21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положений п. 10 ч. 1 ст. 16 Федерального закона от 22.11.1995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</w:t>
            </w:r>
            <w:r w:rsidRPr="001E5F2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3838C7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сновные группы субъектов предпринимательской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 и иной экономической 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деятельности, иных заинтересованных лиц, интересы которых будут затронуты предлагаемым правовым регулированием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индивидуальные предприниматели и юридические лица, зарегистрированные в установленном законодательством Российской Федерации порядке</w:t>
            </w:r>
            <w:r w:rsidR="001E5F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осуществляющие розничную продажу алкогольной продукции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</w:p>
          <w:p w:rsidR="003B5C95" w:rsidRP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>Срок, в течение которого принимаются предложения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 xml:space="preserve"> в связи с размещением уведомления и способ их представления</w:t>
            </w:r>
            <w:r w:rsidR="003838C7" w:rsidRPr="00CF2AB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5C95">
              <w:rPr>
                <w:rFonts w:ascii="Times New Roman" w:hAnsi="Times New Roman" w:cs="Times New Roman"/>
                <w:b/>
                <w:sz w:val="24"/>
                <w:szCs w:val="24"/>
              </w:rPr>
              <w:t>В течение 10 календарных дней с момента публикации.</w:t>
            </w:r>
          </w:p>
          <w:p w:rsidR="003838C7" w:rsidRPr="00CF2AB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, относящ</w:t>
            </w:r>
            <w:r w:rsidR="003838C7"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="003838C7" w:rsidRPr="00952972">
              <w:rPr>
                <w:rFonts w:ascii="Times New Roman" w:hAnsi="Times New Roman" w:cs="Times New Roman"/>
                <w:sz w:val="24"/>
                <w:szCs w:val="24"/>
              </w:rPr>
              <w:t>ся к сведениям о подготовке проекта МНПА</w:t>
            </w:r>
            <w:r w:rsidR="00D3212B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Признания</w:t>
            </w:r>
            <w:r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,</w:t>
            </w:r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>утратившими</w:t>
            </w:r>
            <w:proofErr w:type="gramEnd"/>
            <w:r w:rsidR="00D3212B" w:rsidRPr="003B5C95">
              <w:rPr>
                <w:rFonts w:ascii="Times New Roman" w:hAnsi="Times New Roman" w:cs="Times New Roman"/>
                <w:b/>
                <w:color w:val="333333"/>
                <w:sz w:val="24"/>
                <w:szCs w:val="24"/>
                <w:shd w:val="clear" w:color="auto" w:fill="FFFFFF"/>
              </w:rPr>
              <w:t xml:space="preserve"> силу, изменения либо принятия иных нормативных правовых актов не требуется.</w:t>
            </w:r>
          </w:p>
        </w:tc>
      </w:tr>
      <w:tr w:rsidR="003838C7" w:rsidRPr="00CF2AB5" w:rsidTr="00F954DC">
        <w:tc>
          <w:tcPr>
            <w:tcW w:w="4031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  <w:p w:rsidR="003B5C9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социально-экономического развития</w:t>
            </w:r>
          </w:p>
          <w:p w:rsidR="003838C7" w:rsidRPr="00CF2AB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552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="00F954DC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1843" w:type="dxa"/>
          </w:tcPr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5C95" w:rsidRPr="00CF2AB5" w:rsidRDefault="003B5C95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Проворова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  <w:p w:rsidR="003838C7" w:rsidRPr="00CF2AB5" w:rsidRDefault="003838C7" w:rsidP="003B5C9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838C7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38C7" w:rsidRPr="00CF2AB5" w:rsidRDefault="00F954DC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E5F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E5F21">
              <w:rPr>
                <w:rFonts w:ascii="Times New Roman" w:hAnsi="Times New Roman" w:cs="Times New Roman"/>
                <w:sz w:val="24"/>
                <w:szCs w:val="24"/>
              </w:rPr>
              <w:t>05.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E5F2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bookmarkStart w:id="0" w:name="_GoBack"/>
            <w:bookmarkEnd w:id="0"/>
          </w:p>
          <w:p w:rsidR="003838C7" w:rsidRPr="00CF2AB5" w:rsidRDefault="003838C7" w:rsidP="00A620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AB5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</w:tr>
    </w:tbl>
    <w:p w:rsidR="003838C7" w:rsidRPr="00952972" w:rsidRDefault="003838C7" w:rsidP="003838C7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B5C95" w:rsidRDefault="003B5C95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954DC" w:rsidRDefault="00F954DC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954DC" w:rsidRDefault="00F954DC" w:rsidP="00D321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sectPr w:rsidR="00F954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F3A"/>
    <w:rsid w:val="001E5F21"/>
    <w:rsid w:val="002A74E9"/>
    <w:rsid w:val="003838C7"/>
    <w:rsid w:val="003B5C95"/>
    <w:rsid w:val="00507F3A"/>
    <w:rsid w:val="00AB373D"/>
    <w:rsid w:val="00D3212B"/>
    <w:rsid w:val="00F33861"/>
    <w:rsid w:val="00F66D80"/>
    <w:rsid w:val="00F9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8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838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D321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D3212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B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5C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8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838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D321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D3212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B5C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5C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0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1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73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8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7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0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7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1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1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7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73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34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7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6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0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0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377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8</cp:revision>
  <cp:lastPrinted>2024-05-22T07:11:00Z</cp:lastPrinted>
  <dcterms:created xsi:type="dcterms:W3CDTF">2022-05-30T06:55:00Z</dcterms:created>
  <dcterms:modified xsi:type="dcterms:W3CDTF">2024-05-22T07:11:00Z</dcterms:modified>
</cp:coreProperties>
</file>