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6E00" w:rsidRPr="00956E00" w:rsidRDefault="009B741C" w:rsidP="00956E00">
      <w:pPr>
        <w:tabs>
          <w:tab w:val="left" w:pos="284"/>
        </w:tabs>
        <w:ind w:left="14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956E00" w:rsidRPr="00956E00">
        <w:rPr>
          <w:b/>
          <w:sz w:val="28"/>
          <w:szCs w:val="28"/>
        </w:rPr>
        <w:t>АДМИНСТРАЦИЯ МАРИТУЙСКОГО СЕЛЬСКОГО ПОСЕЛЕНИЯ</w:t>
      </w:r>
    </w:p>
    <w:p w:rsidR="00956E00" w:rsidRPr="00956E00" w:rsidRDefault="00956E00" w:rsidP="00956E00">
      <w:pPr>
        <w:tabs>
          <w:tab w:val="left" w:pos="720"/>
        </w:tabs>
        <w:ind w:left="142"/>
        <w:jc w:val="center"/>
        <w:rPr>
          <w:b/>
          <w:sz w:val="28"/>
          <w:szCs w:val="28"/>
        </w:rPr>
      </w:pPr>
      <w:r w:rsidRPr="00956E00">
        <w:rPr>
          <w:b/>
          <w:sz w:val="28"/>
          <w:szCs w:val="28"/>
        </w:rPr>
        <w:t xml:space="preserve"> СЛЮДЯНСКОГО МУНИЦИПАЛЬНОГО РАЙОНА</w:t>
      </w:r>
    </w:p>
    <w:p w:rsidR="00956E00" w:rsidRPr="00956E00" w:rsidRDefault="00956E00" w:rsidP="00956E00">
      <w:pPr>
        <w:tabs>
          <w:tab w:val="left" w:pos="720"/>
        </w:tabs>
        <w:ind w:left="720"/>
        <w:rPr>
          <w:b/>
          <w:sz w:val="28"/>
          <w:szCs w:val="28"/>
        </w:rPr>
      </w:pPr>
      <w:r w:rsidRPr="00956E00">
        <w:rPr>
          <w:b/>
          <w:sz w:val="28"/>
          <w:szCs w:val="28"/>
        </w:rPr>
        <w:t xml:space="preserve">                                        ИРКУТСКОЙ ОБЛАСТИ</w:t>
      </w:r>
    </w:p>
    <w:p w:rsidR="00956E00" w:rsidRPr="00956E00" w:rsidRDefault="00956E00" w:rsidP="00956E00">
      <w:pPr>
        <w:tabs>
          <w:tab w:val="left" w:pos="720"/>
        </w:tabs>
        <w:ind w:left="720"/>
        <w:jc w:val="center"/>
        <w:rPr>
          <w:b/>
          <w:sz w:val="32"/>
          <w:szCs w:val="32"/>
        </w:rPr>
      </w:pPr>
    </w:p>
    <w:p w:rsidR="00956E00" w:rsidRPr="00956E00" w:rsidRDefault="00956E00" w:rsidP="00956E00">
      <w:pPr>
        <w:ind w:left="-180" w:firstLine="888"/>
        <w:rPr>
          <w:b/>
          <w:sz w:val="32"/>
          <w:szCs w:val="32"/>
        </w:rPr>
      </w:pPr>
      <w:r w:rsidRPr="00956E00">
        <w:rPr>
          <w:b/>
          <w:sz w:val="32"/>
          <w:szCs w:val="32"/>
        </w:rPr>
        <w:t xml:space="preserve">                                    ПОСТАНОВЛЕНИЕ</w:t>
      </w:r>
    </w:p>
    <w:p w:rsidR="00956E00" w:rsidRPr="00956E00" w:rsidRDefault="00956E00" w:rsidP="00956E00">
      <w:pPr>
        <w:ind w:left="-180" w:firstLine="888"/>
        <w:jc w:val="center"/>
        <w:rPr>
          <w:b/>
          <w:sz w:val="32"/>
          <w:szCs w:val="32"/>
        </w:rPr>
      </w:pPr>
    </w:p>
    <w:p w:rsidR="00956E00" w:rsidRPr="00956E00" w:rsidRDefault="00956E00" w:rsidP="00956E0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9 </w:t>
      </w:r>
      <w:r w:rsidRPr="00956E00">
        <w:rPr>
          <w:sz w:val="28"/>
          <w:szCs w:val="28"/>
        </w:rPr>
        <w:t xml:space="preserve">октября 2023 г.                    </w:t>
      </w:r>
      <w:r w:rsidR="009B741C">
        <w:rPr>
          <w:sz w:val="28"/>
          <w:szCs w:val="28"/>
        </w:rPr>
        <w:t xml:space="preserve">     </w:t>
      </w:r>
      <w:r w:rsidRPr="00956E00">
        <w:rPr>
          <w:sz w:val="28"/>
          <w:szCs w:val="28"/>
        </w:rPr>
        <w:t xml:space="preserve">                                                                          № 4</w:t>
      </w:r>
      <w:r>
        <w:rPr>
          <w:sz w:val="28"/>
          <w:szCs w:val="28"/>
        </w:rPr>
        <w:t>5</w:t>
      </w:r>
    </w:p>
    <w:p w:rsidR="00956E00" w:rsidRPr="00956E00" w:rsidRDefault="00956E00" w:rsidP="00956E00">
      <w:pPr>
        <w:jc w:val="center"/>
        <w:rPr>
          <w:sz w:val="28"/>
          <w:szCs w:val="28"/>
        </w:rPr>
      </w:pPr>
      <w:r w:rsidRPr="00956E00">
        <w:rPr>
          <w:sz w:val="28"/>
          <w:szCs w:val="28"/>
        </w:rPr>
        <w:t>с. Маритуй</w:t>
      </w:r>
    </w:p>
    <w:p w:rsidR="00070486" w:rsidRDefault="00070486" w:rsidP="00B93FE5">
      <w:pPr>
        <w:autoSpaceDE w:val="0"/>
        <w:autoSpaceDN w:val="0"/>
        <w:adjustRightInd w:val="0"/>
        <w:rPr>
          <w:bCs/>
        </w:rPr>
      </w:pPr>
    </w:p>
    <w:p w:rsidR="00B93FE5" w:rsidRPr="00956E00" w:rsidRDefault="00B93FE5" w:rsidP="00070486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956E00">
        <w:rPr>
          <w:b/>
          <w:bCs/>
          <w:sz w:val="28"/>
          <w:szCs w:val="28"/>
        </w:rPr>
        <w:t xml:space="preserve">Об утверждении </w:t>
      </w:r>
      <w:r w:rsidR="003C7259" w:rsidRPr="00956E00">
        <w:rPr>
          <w:b/>
          <w:bCs/>
          <w:sz w:val="28"/>
          <w:szCs w:val="28"/>
        </w:rPr>
        <w:t>Регламента</w:t>
      </w:r>
      <w:r w:rsidRPr="00956E00">
        <w:rPr>
          <w:b/>
          <w:bCs/>
          <w:sz w:val="28"/>
          <w:szCs w:val="28"/>
        </w:rPr>
        <w:t xml:space="preserve"> принятия решений </w:t>
      </w:r>
      <w:r w:rsidRPr="00956E00">
        <w:rPr>
          <w:b/>
          <w:sz w:val="28"/>
          <w:szCs w:val="28"/>
        </w:rPr>
        <w:t>о признании</w:t>
      </w:r>
    </w:p>
    <w:p w:rsidR="00B93FE5" w:rsidRPr="00956E00" w:rsidRDefault="00B93FE5" w:rsidP="00070486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956E00">
        <w:rPr>
          <w:b/>
          <w:sz w:val="28"/>
          <w:szCs w:val="28"/>
        </w:rPr>
        <w:t>безнадежной к взысканию задолженности по платежам</w:t>
      </w:r>
    </w:p>
    <w:p w:rsidR="00F17D25" w:rsidRPr="00956E00" w:rsidRDefault="00B93FE5" w:rsidP="00070486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956E00">
        <w:rPr>
          <w:b/>
          <w:sz w:val="28"/>
          <w:szCs w:val="28"/>
        </w:rPr>
        <w:t xml:space="preserve">в бюджет </w:t>
      </w:r>
      <w:r w:rsidR="00070486" w:rsidRPr="00956E00">
        <w:rPr>
          <w:b/>
          <w:sz w:val="28"/>
          <w:szCs w:val="28"/>
        </w:rPr>
        <w:t>Маритуйского</w:t>
      </w:r>
      <w:r w:rsidRPr="00956E00">
        <w:rPr>
          <w:b/>
          <w:sz w:val="28"/>
          <w:szCs w:val="28"/>
        </w:rPr>
        <w:t xml:space="preserve"> муниципального образования</w:t>
      </w:r>
    </w:p>
    <w:p w:rsidR="00B93FE5" w:rsidRDefault="00B93FE5" w:rsidP="00B93FE5">
      <w:pPr>
        <w:autoSpaceDE w:val="0"/>
        <w:autoSpaceDN w:val="0"/>
        <w:adjustRightInd w:val="0"/>
      </w:pPr>
    </w:p>
    <w:p w:rsidR="00B93FE5" w:rsidRPr="00956E00" w:rsidRDefault="00B93FE5" w:rsidP="00B93FE5">
      <w:pPr>
        <w:spacing w:after="200"/>
        <w:ind w:firstLine="709"/>
        <w:jc w:val="both"/>
        <w:rPr>
          <w:rFonts w:eastAsia="Calibri"/>
          <w:b/>
          <w:sz w:val="26"/>
          <w:szCs w:val="26"/>
          <w:shd w:val="clear" w:color="auto" w:fill="FFFFFF"/>
        </w:rPr>
      </w:pPr>
      <w:r w:rsidRPr="00956E00">
        <w:rPr>
          <w:sz w:val="26"/>
          <w:szCs w:val="26"/>
        </w:rPr>
        <w:t xml:space="preserve">В соответствии со </w:t>
      </w:r>
      <w:hyperlink r:id="rId7" w:history="1">
        <w:r w:rsidRPr="00956E00">
          <w:rPr>
            <w:rStyle w:val="a3"/>
            <w:b w:val="0"/>
            <w:bCs w:val="0"/>
            <w:color w:val="auto"/>
            <w:sz w:val="26"/>
            <w:szCs w:val="26"/>
          </w:rPr>
          <w:t>статьей 47.2</w:t>
        </w:r>
      </w:hyperlink>
      <w:r w:rsidRPr="00956E00">
        <w:rPr>
          <w:sz w:val="26"/>
          <w:szCs w:val="26"/>
        </w:rPr>
        <w:t xml:space="preserve"> Бюджетного кодекса Российской Федерации, </w:t>
      </w:r>
      <w:hyperlink r:id="rId8" w:history="1">
        <w:r w:rsidRPr="00956E00">
          <w:rPr>
            <w:rStyle w:val="a3"/>
            <w:b w:val="0"/>
            <w:bCs w:val="0"/>
            <w:color w:val="auto"/>
            <w:sz w:val="26"/>
            <w:szCs w:val="26"/>
          </w:rPr>
          <w:t>постановлением</w:t>
        </w:r>
      </w:hyperlink>
      <w:r w:rsidRPr="00956E00">
        <w:rPr>
          <w:sz w:val="26"/>
          <w:szCs w:val="26"/>
        </w:rPr>
        <w:t xml:space="preserve"> Правительства Российской Федерации от 06.05.2016 №</w:t>
      </w:r>
      <w:r w:rsidR="00956E00" w:rsidRPr="00956E00">
        <w:rPr>
          <w:sz w:val="26"/>
          <w:szCs w:val="26"/>
        </w:rPr>
        <w:t xml:space="preserve"> </w:t>
      </w:r>
      <w:r w:rsidRPr="00956E00">
        <w:rPr>
          <w:sz w:val="26"/>
          <w:szCs w:val="26"/>
        </w:rPr>
        <w:t>393 «Об общих требованиях к порядку принятия решений о признании безнадежной к взысканию задолженности по платежам в бюджеты бюджетной системы Российской Федерации», пунктом 6 Приказа Министерства финансов России от 15.04.2021 №</w:t>
      </w:r>
      <w:r w:rsidR="00956E00" w:rsidRPr="00956E00">
        <w:rPr>
          <w:sz w:val="26"/>
          <w:szCs w:val="26"/>
        </w:rPr>
        <w:t xml:space="preserve"> </w:t>
      </w:r>
      <w:r w:rsidRPr="00956E00">
        <w:rPr>
          <w:sz w:val="26"/>
          <w:szCs w:val="26"/>
        </w:rPr>
        <w:t xml:space="preserve">61н «Об утверждении унифицированных форм электронных документов бухгалтерского учета, применяемых при ведении бюджетного учета, бухгалтерского учета государственных (муниципальных) учреждений, и Методических указаний по их формированию и применению», </w:t>
      </w:r>
      <w:r w:rsidRPr="00956E00">
        <w:rPr>
          <w:rFonts w:eastAsia="Arial Unicode MS"/>
          <w:color w:val="000000"/>
          <w:sz w:val="26"/>
          <w:szCs w:val="26"/>
          <w:shd w:val="clear" w:color="auto" w:fill="FFFFFF"/>
        </w:rPr>
        <w:t>руководствуясь Устав</w:t>
      </w:r>
      <w:r w:rsidR="00070486" w:rsidRPr="00956E00">
        <w:rPr>
          <w:rFonts w:eastAsia="Arial Unicode MS"/>
          <w:color w:val="000000"/>
          <w:sz w:val="26"/>
          <w:szCs w:val="26"/>
          <w:shd w:val="clear" w:color="auto" w:fill="FFFFFF"/>
        </w:rPr>
        <w:t>ом</w:t>
      </w:r>
      <w:r w:rsidRPr="00956E00">
        <w:rPr>
          <w:rFonts w:eastAsia="Arial Unicode MS"/>
          <w:color w:val="000000"/>
          <w:sz w:val="26"/>
          <w:szCs w:val="26"/>
          <w:shd w:val="clear" w:color="auto" w:fill="FFFFFF"/>
        </w:rPr>
        <w:t xml:space="preserve"> </w:t>
      </w:r>
      <w:r w:rsidR="00070486" w:rsidRPr="00956E00">
        <w:rPr>
          <w:rFonts w:eastAsia="Calibri"/>
          <w:color w:val="000000"/>
          <w:sz w:val="26"/>
          <w:szCs w:val="26"/>
          <w:shd w:val="clear" w:color="auto" w:fill="FFFFFF"/>
        </w:rPr>
        <w:t>Маритуйского</w:t>
      </w:r>
      <w:r w:rsidRPr="00956E00">
        <w:rPr>
          <w:rFonts w:eastAsia="Calibri"/>
          <w:color w:val="000000"/>
          <w:sz w:val="26"/>
          <w:szCs w:val="26"/>
          <w:shd w:val="clear" w:color="auto" w:fill="FFFFFF"/>
        </w:rPr>
        <w:t xml:space="preserve"> </w:t>
      </w:r>
      <w:r w:rsidRPr="00956E00">
        <w:rPr>
          <w:rFonts w:eastAsia="Arial Unicode MS"/>
          <w:color w:val="000000"/>
          <w:sz w:val="26"/>
          <w:szCs w:val="26"/>
          <w:shd w:val="clear" w:color="auto" w:fill="FFFFFF"/>
        </w:rPr>
        <w:t>муниципального образования</w:t>
      </w:r>
      <w:r w:rsidRPr="00956E00">
        <w:rPr>
          <w:rFonts w:eastAsia="Calibri"/>
          <w:sz w:val="26"/>
          <w:szCs w:val="26"/>
          <w:shd w:val="clear" w:color="auto" w:fill="FFFFFF"/>
        </w:rPr>
        <w:t xml:space="preserve">, администрация </w:t>
      </w:r>
      <w:r w:rsidR="00070486" w:rsidRPr="00956E00">
        <w:rPr>
          <w:rFonts w:eastAsia="Calibri"/>
          <w:sz w:val="26"/>
          <w:szCs w:val="26"/>
          <w:shd w:val="clear" w:color="auto" w:fill="FFFFFF"/>
        </w:rPr>
        <w:t>Маритуйского</w:t>
      </w:r>
      <w:r w:rsidRPr="00956E00">
        <w:rPr>
          <w:rFonts w:eastAsia="Calibri"/>
          <w:sz w:val="26"/>
          <w:szCs w:val="26"/>
          <w:shd w:val="clear" w:color="auto" w:fill="FFFFFF"/>
        </w:rPr>
        <w:t xml:space="preserve"> сельского поселения </w:t>
      </w:r>
      <w:r w:rsidR="00956E00" w:rsidRPr="00956E00">
        <w:rPr>
          <w:rFonts w:eastAsia="Calibri"/>
          <w:b/>
          <w:sz w:val="26"/>
          <w:szCs w:val="26"/>
          <w:shd w:val="clear" w:color="auto" w:fill="FFFFFF"/>
        </w:rPr>
        <w:t>постановляет:</w:t>
      </w:r>
    </w:p>
    <w:p w:rsidR="00B93FE5" w:rsidRPr="00956E00" w:rsidRDefault="008A4067" w:rsidP="00B93FE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 Утвердить </w:t>
      </w:r>
      <w:r w:rsidR="003C7259" w:rsidRPr="00956E00">
        <w:rPr>
          <w:sz w:val="26"/>
          <w:szCs w:val="26"/>
        </w:rPr>
        <w:t>Регламент</w:t>
      </w:r>
      <w:r w:rsidR="00B93FE5" w:rsidRPr="00956E00">
        <w:rPr>
          <w:sz w:val="26"/>
          <w:szCs w:val="26"/>
        </w:rPr>
        <w:t xml:space="preserve"> принятия решений о признании безнадежной к взысканию задолженности по платежам в бюджет </w:t>
      </w:r>
      <w:r w:rsidR="00070486" w:rsidRPr="00956E00">
        <w:rPr>
          <w:sz w:val="26"/>
          <w:szCs w:val="26"/>
        </w:rPr>
        <w:t>Маритуйского</w:t>
      </w:r>
      <w:r w:rsidR="00B93FE5" w:rsidRPr="00956E00">
        <w:rPr>
          <w:sz w:val="26"/>
          <w:szCs w:val="26"/>
        </w:rPr>
        <w:t xml:space="preserve"> муниципального образования (приложение).</w:t>
      </w:r>
    </w:p>
    <w:p w:rsidR="00956E00" w:rsidRPr="00956E00" w:rsidRDefault="00FA6629" w:rsidP="00956E00">
      <w:pPr>
        <w:tabs>
          <w:tab w:val="left" w:pos="993"/>
        </w:tabs>
        <w:spacing w:after="3" w:line="248" w:lineRule="auto"/>
        <w:ind w:firstLine="709"/>
        <w:jc w:val="both"/>
        <w:rPr>
          <w:color w:val="000000"/>
          <w:sz w:val="26"/>
          <w:szCs w:val="26"/>
          <w:lang w:eastAsia="ko-KR"/>
        </w:rPr>
      </w:pPr>
      <w:r>
        <w:rPr>
          <w:sz w:val="26"/>
          <w:szCs w:val="26"/>
        </w:rPr>
        <w:t>2</w:t>
      </w:r>
      <w:r w:rsidR="00B93FE5" w:rsidRPr="00956E00">
        <w:rPr>
          <w:sz w:val="26"/>
          <w:szCs w:val="26"/>
        </w:rPr>
        <w:t xml:space="preserve">. </w:t>
      </w:r>
      <w:r w:rsidR="00956E00" w:rsidRPr="00956E00">
        <w:rPr>
          <w:color w:val="000000"/>
          <w:sz w:val="26"/>
          <w:szCs w:val="26"/>
          <w:lang w:eastAsia="ko-KR"/>
        </w:rPr>
        <w:t>Настоящее постановление вступает в силу после его официального опубликования (обнародования).</w:t>
      </w:r>
    </w:p>
    <w:p w:rsidR="00956E00" w:rsidRPr="00956E00" w:rsidRDefault="00956E00" w:rsidP="00956E00">
      <w:pPr>
        <w:tabs>
          <w:tab w:val="left" w:pos="993"/>
        </w:tabs>
        <w:spacing w:after="3" w:line="248" w:lineRule="auto"/>
        <w:jc w:val="both"/>
        <w:rPr>
          <w:color w:val="000000"/>
          <w:sz w:val="26"/>
          <w:szCs w:val="26"/>
          <w:lang w:eastAsia="ko-KR"/>
        </w:rPr>
      </w:pPr>
      <w:r w:rsidRPr="00956E00">
        <w:rPr>
          <w:color w:val="000000"/>
          <w:sz w:val="26"/>
          <w:szCs w:val="26"/>
          <w:lang w:eastAsia="ko-KR"/>
        </w:rPr>
        <w:t xml:space="preserve">          </w:t>
      </w:r>
      <w:r w:rsidR="00FA6629">
        <w:rPr>
          <w:color w:val="000000"/>
          <w:sz w:val="26"/>
          <w:szCs w:val="26"/>
          <w:lang w:eastAsia="ko-KR"/>
        </w:rPr>
        <w:t>3</w:t>
      </w:r>
      <w:r w:rsidRPr="00956E00">
        <w:rPr>
          <w:color w:val="000000"/>
          <w:sz w:val="26"/>
          <w:szCs w:val="26"/>
          <w:lang w:eastAsia="ko-KR"/>
        </w:rPr>
        <w:t>. Настоящее постановление подлежит официальному опубликованию (обнародованию) в периодическом печатном издании газете «Вестник Маритуйского муниципального образования», а также размещению на сайте муниципального образования в информационно-телекоммуникационной сети «Интернет» (www.sludyanka.ru), в разделе «Городские и сельские поселения муниципального образования Слюдянский район» в разделе «Маритуйское сельское поселение».</w:t>
      </w:r>
    </w:p>
    <w:p w:rsidR="00956E00" w:rsidRPr="00956E00" w:rsidRDefault="00956E00" w:rsidP="00956E00">
      <w:pPr>
        <w:ind w:left="360"/>
        <w:jc w:val="both"/>
        <w:rPr>
          <w:rFonts w:eastAsia="DejaVu Sans"/>
          <w:color w:val="000000"/>
          <w:kern w:val="2"/>
          <w:sz w:val="26"/>
          <w:szCs w:val="26"/>
          <w:lang w:eastAsia="en-US"/>
        </w:rPr>
      </w:pPr>
      <w:r w:rsidRPr="00956E00">
        <w:rPr>
          <w:rFonts w:eastAsia="Calibri"/>
          <w:sz w:val="26"/>
          <w:szCs w:val="26"/>
        </w:rPr>
        <w:t xml:space="preserve">    </w:t>
      </w:r>
      <w:r w:rsidR="00FA6629">
        <w:rPr>
          <w:rFonts w:eastAsia="Calibri"/>
          <w:sz w:val="26"/>
          <w:szCs w:val="26"/>
        </w:rPr>
        <w:t>4</w:t>
      </w:r>
      <w:r w:rsidRPr="00956E00">
        <w:rPr>
          <w:rFonts w:eastAsia="DejaVu Sans"/>
          <w:color w:val="000000"/>
          <w:kern w:val="2"/>
          <w:sz w:val="26"/>
          <w:szCs w:val="26"/>
          <w:lang w:eastAsia="en-US"/>
        </w:rPr>
        <w:t>. Контроль за исполнением постановления оставляю за собой.</w:t>
      </w:r>
    </w:p>
    <w:p w:rsidR="00956E00" w:rsidRPr="00956E00" w:rsidRDefault="00956E00" w:rsidP="00956E00">
      <w:pPr>
        <w:keepNext/>
        <w:keepLines/>
        <w:autoSpaceDE w:val="0"/>
        <w:autoSpaceDN w:val="0"/>
        <w:adjustRightInd w:val="0"/>
        <w:jc w:val="both"/>
        <w:rPr>
          <w:sz w:val="26"/>
          <w:szCs w:val="26"/>
        </w:rPr>
      </w:pPr>
    </w:p>
    <w:p w:rsidR="00B93FE5" w:rsidRPr="00956E00" w:rsidRDefault="00B93FE5" w:rsidP="00B93FE5">
      <w:pPr>
        <w:jc w:val="both"/>
        <w:rPr>
          <w:color w:val="000000"/>
          <w:sz w:val="26"/>
          <w:szCs w:val="26"/>
        </w:rPr>
      </w:pPr>
    </w:p>
    <w:p w:rsidR="00B93FE5" w:rsidRPr="00956E00" w:rsidRDefault="00B93FE5" w:rsidP="00B93FE5">
      <w:pPr>
        <w:jc w:val="both"/>
        <w:rPr>
          <w:color w:val="000000"/>
          <w:sz w:val="26"/>
          <w:szCs w:val="26"/>
        </w:rPr>
      </w:pPr>
    </w:p>
    <w:p w:rsidR="00B93FE5" w:rsidRPr="00956E00" w:rsidRDefault="00956E00" w:rsidP="00B93FE5">
      <w:pPr>
        <w:jc w:val="both"/>
        <w:rPr>
          <w:color w:val="000000"/>
          <w:sz w:val="26"/>
          <w:szCs w:val="26"/>
        </w:rPr>
      </w:pPr>
      <w:r w:rsidRPr="00956E00">
        <w:rPr>
          <w:color w:val="000000"/>
          <w:sz w:val="26"/>
          <w:szCs w:val="26"/>
        </w:rPr>
        <w:t>И.о.г</w:t>
      </w:r>
      <w:r w:rsidR="00B93FE5" w:rsidRPr="00956E00">
        <w:rPr>
          <w:color w:val="000000"/>
          <w:sz w:val="26"/>
          <w:szCs w:val="26"/>
        </w:rPr>
        <w:t>лав</w:t>
      </w:r>
      <w:r w:rsidRPr="00956E00">
        <w:rPr>
          <w:color w:val="000000"/>
          <w:sz w:val="26"/>
          <w:szCs w:val="26"/>
        </w:rPr>
        <w:t>ы</w:t>
      </w:r>
      <w:r w:rsidR="00B93FE5" w:rsidRPr="00956E00">
        <w:rPr>
          <w:color w:val="000000"/>
          <w:sz w:val="26"/>
          <w:szCs w:val="26"/>
        </w:rPr>
        <w:t xml:space="preserve"> </w:t>
      </w:r>
      <w:r w:rsidR="00070486" w:rsidRPr="00956E00">
        <w:rPr>
          <w:color w:val="000000"/>
          <w:sz w:val="26"/>
          <w:szCs w:val="26"/>
        </w:rPr>
        <w:t>Маритуйского сельского поселения</w:t>
      </w:r>
      <w:r w:rsidRPr="00956E00">
        <w:rPr>
          <w:color w:val="000000"/>
          <w:sz w:val="26"/>
          <w:szCs w:val="26"/>
        </w:rPr>
        <w:t xml:space="preserve">              </w:t>
      </w:r>
      <w:r w:rsidR="00070486" w:rsidRPr="00956E00">
        <w:rPr>
          <w:color w:val="000000"/>
          <w:sz w:val="26"/>
          <w:szCs w:val="26"/>
        </w:rPr>
        <w:t xml:space="preserve">      </w:t>
      </w:r>
      <w:r w:rsidR="00FA6629">
        <w:rPr>
          <w:color w:val="000000"/>
          <w:sz w:val="26"/>
          <w:szCs w:val="26"/>
        </w:rPr>
        <w:t xml:space="preserve">               </w:t>
      </w:r>
      <w:r w:rsidR="00070486" w:rsidRPr="00956E00">
        <w:rPr>
          <w:color w:val="000000"/>
          <w:sz w:val="26"/>
          <w:szCs w:val="26"/>
        </w:rPr>
        <w:t xml:space="preserve">  </w:t>
      </w:r>
      <w:r w:rsidR="004035E5" w:rsidRPr="00956E00">
        <w:rPr>
          <w:color w:val="000000"/>
          <w:sz w:val="26"/>
          <w:szCs w:val="26"/>
        </w:rPr>
        <w:t xml:space="preserve">     </w:t>
      </w:r>
      <w:r w:rsidR="00B93FE5" w:rsidRPr="00956E00">
        <w:rPr>
          <w:color w:val="000000"/>
          <w:sz w:val="26"/>
          <w:szCs w:val="26"/>
        </w:rPr>
        <w:t xml:space="preserve">         </w:t>
      </w:r>
      <w:r w:rsidR="00070486" w:rsidRPr="00956E00">
        <w:rPr>
          <w:color w:val="000000"/>
          <w:sz w:val="26"/>
          <w:szCs w:val="26"/>
        </w:rPr>
        <w:t>Е.</w:t>
      </w:r>
      <w:r w:rsidR="00FA6629">
        <w:rPr>
          <w:color w:val="000000"/>
          <w:sz w:val="26"/>
          <w:szCs w:val="26"/>
        </w:rPr>
        <w:t>М</w:t>
      </w:r>
      <w:bookmarkStart w:id="0" w:name="_GoBack"/>
      <w:bookmarkEnd w:id="0"/>
      <w:r w:rsidR="00FA6629">
        <w:rPr>
          <w:color w:val="000000"/>
          <w:sz w:val="26"/>
          <w:szCs w:val="26"/>
        </w:rPr>
        <w:t xml:space="preserve">.Карпова </w:t>
      </w:r>
      <w:r w:rsidR="00B93FE5" w:rsidRPr="00956E00">
        <w:rPr>
          <w:color w:val="000000"/>
          <w:sz w:val="26"/>
          <w:szCs w:val="26"/>
        </w:rPr>
        <w:t xml:space="preserve"> </w:t>
      </w:r>
    </w:p>
    <w:p w:rsidR="004035E5" w:rsidRPr="00956E00" w:rsidRDefault="004035E5" w:rsidP="00B93FE5">
      <w:pPr>
        <w:jc w:val="both"/>
        <w:rPr>
          <w:color w:val="000000"/>
          <w:sz w:val="26"/>
          <w:szCs w:val="26"/>
        </w:rPr>
      </w:pPr>
    </w:p>
    <w:p w:rsidR="004035E5" w:rsidRPr="00956E00" w:rsidRDefault="004035E5" w:rsidP="00B93FE5">
      <w:pPr>
        <w:jc w:val="both"/>
        <w:rPr>
          <w:color w:val="000000"/>
          <w:sz w:val="26"/>
          <w:szCs w:val="26"/>
        </w:rPr>
      </w:pPr>
    </w:p>
    <w:p w:rsidR="004035E5" w:rsidRPr="00956E00" w:rsidRDefault="004035E5" w:rsidP="00B93FE5">
      <w:pPr>
        <w:jc w:val="both"/>
        <w:rPr>
          <w:color w:val="000000"/>
          <w:sz w:val="26"/>
          <w:szCs w:val="26"/>
        </w:rPr>
      </w:pPr>
    </w:p>
    <w:p w:rsidR="004035E5" w:rsidRPr="00956E00" w:rsidRDefault="004035E5" w:rsidP="00B93FE5">
      <w:pPr>
        <w:jc w:val="both"/>
        <w:rPr>
          <w:color w:val="000000"/>
          <w:sz w:val="26"/>
          <w:szCs w:val="26"/>
        </w:rPr>
      </w:pPr>
    </w:p>
    <w:p w:rsidR="004035E5" w:rsidRDefault="004035E5" w:rsidP="00B93FE5">
      <w:pPr>
        <w:jc w:val="both"/>
        <w:rPr>
          <w:color w:val="000000"/>
          <w:sz w:val="26"/>
          <w:szCs w:val="26"/>
        </w:rPr>
      </w:pPr>
    </w:p>
    <w:p w:rsidR="00FA6629" w:rsidRPr="00956E00" w:rsidRDefault="00FA6629" w:rsidP="00B93FE5">
      <w:pPr>
        <w:jc w:val="both"/>
        <w:rPr>
          <w:color w:val="000000"/>
          <w:sz w:val="26"/>
          <w:szCs w:val="26"/>
        </w:rPr>
      </w:pPr>
    </w:p>
    <w:p w:rsidR="00070486" w:rsidRDefault="00070486" w:rsidP="004035E5">
      <w:pPr>
        <w:pStyle w:val="1"/>
        <w:spacing w:before="0" w:after="0"/>
        <w:ind w:firstLine="709"/>
        <w:jc w:val="right"/>
        <w:rPr>
          <w:rFonts w:ascii="Times New Roman" w:hAnsi="Times New Roman"/>
          <w:b w:val="0"/>
          <w:sz w:val="24"/>
          <w:szCs w:val="24"/>
        </w:rPr>
      </w:pPr>
    </w:p>
    <w:p w:rsidR="004035E5" w:rsidRPr="00FA6629" w:rsidRDefault="004035E5" w:rsidP="004035E5">
      <w:pPr>
        <w:pStyle w:val="1"/>
        <w:spacing w:before="0" w:after="0"/>
        <w:ind w:firstLine="709"/>
        <w:jc w:val="right"/>
        <w:rPr>
          <w:rFonts w:ascii="Times New Roman" w:hAnsi="Times New Roman"/>
          <w:b w:val="0"/>
          <w:sz w:val="24"/>
          <w:szCs w:val="24"/>
        </w:rPr>
      </w:pPr>
      <w:r w:rsidRPr="00FA6629">
        <w:rPr>
          <w:rFonts w:ascii="Times New Roman" w:hAnsi="Times New Roman"/>
          <w:b w:val="0"/>
          <w:sz w:val="24"/>
          <w:szCs w:val="24"/>
        </w:rPr>
        <w:lastRenderedPageBreak/>
        <w:t>Приложение</w:t>
      </w:r>
    </w:p>
    <w:p w:rsidR="004035E5" w:rsidRPr="004035E5" w:rsidRDefault="004035E5" w:rsidP="004035E5">
      <w:pPr>
        <w:pStyle w:val="1"/>
        <w:spacing w:before="0" w:after="0"/>
        <w:ind w:firstLine="709"/>
        <w:jc w:val="right"/>
        <w:rPr>
          <w:rFonts w:ascii="Times New Roman" w:hAnsi="Times New Roman"/>
          <w:b w:val="0"/>
          <w:sz w:val="24"/>
          <w:szCs w:val="24"/>
        </w:rPr>
      </w:pPr>
      <w:r w:rsidRPr="004035E5">
        <w:rPr>
          <w:rFonts w:ascii="Times New Roman" w:hAnsi="Times New Roman"/>
          <w:b w:val="0"/>
          <w:sz w:val="24"/>
          <w:szCs w:val="24"/>
        </w:rPr>
        <w:t>к постановлению администрации</w:t>
      </w:r>
    </w:p>
    <w:p w:rsidR="004035E5" w:rsidRPr="004035E5" w:rsidRDefault="00070486" w:rsidP="004035E5">
      <w:pPr>
        <w:jc w:val="right"/>
        <w:rPr>
          <w:lang w:eastAsia="ar-SA"/>
        </w:rPr>
      </w:pPr>
      <w:r>
        <w:rPr>
          <w:lang w:eastAsia="ar-SA"/>
        </w:rPr>
        <w:t>Маритуйского</w:t>
      </w:r>
      <w:r w:rsidR="004035E5" w:rsidRPr="004035E5">
        <w:rPr>
          <w:lang w:eastAsia="ar-SA"/>
        </w:rPr>
        <w:t xml:space="preserve"> сельского поселения</w:t>
      </w:r>
    </w:p>
    <w:p w:rsidR="004035E5" w:rsidRDefault="00FA6629" w:rsidP="004035E5">
      <w:pPr>
        <w:jc w:val="right"/>
        <w:rPr>
          <w:lang w:eastAsia="ar-SA"/>
        </w:rPr>
      </w:pPr>
      <w:r>
        <w:rPr>
          <w:lang w:eastAsia="ar-SA"/>
        </w:rPr>
        <w:t>от 09.10.2023 № 45</w:t>
      </w:r>
      <w:r w:rsidR="004035E5" w:rsidRPr="004035E5">
        <w:rPr>
          <w:lang w:eastAsia="ar-SA"/>
        </w:rPr>
        <w:t xml:space="preserve">  </w:t>
      </w:r>
    </w:p>
    <w:p w:rsidR="004035E5" w:rsidRDefault="004035E5" w:rsidP="004035E5">
      <w:pPr>
        <w:jc w:val="right"/>
        <w:rPr>
          <w:lang w:eastAsia="ar-SA"/>
        </w:rPr>
      </w:pPr>
    </w:p>
    <w:p w:rsidR="004035E5" w:rsidRPr="004035E5" w:rsidRDefault="004035E5" w:rsidP="004035E5">
      <w:pPr>
        <w:ind w:firstLine="709"/>
        <w:jc w:val="both"/>
        <w:rPr>
          <w:lang w:eastAsia="ar-SA"/>
        </w:rPr>
      </w:pPr>
    </w:p>
    <w:p w:rsidR="004035E5" w:rsidRPr="004035E5" w:rsidRDefault="003C7259" w:rsidP="004035E5">
      <w:pPr>
        <w:ind w:firstLine="709"/>
        <w:jc w:val="center"/>
        <w:rPr>
          <w:b/>
        </w:rPr>
      </w:pPr>
      <w:r>
        <w:rPr>
          <w:b/>
        </w:rPr>
        <w:t>РЕГЛАМЕНТ</w:t>
      </w:r>
      <w:r w:rsidR="004035E5" w:rsidRPr="004035E5">
        <w:rPr>
          <w:b/>
        </w:rPr>
        <w:t xml:space="preserve"> </w:t>
      </w:r>
      <w:r w:rsidR="004035E5" w:rsidRPr="004035E5">
        <w:rPr>
          <w:b/>
        </w:rPr>
        <w:br/>
        <w:t xml:space="preserve">принятия решений о признании безнадежной к взысканию задолженности по платежам в бюджет </w:t>
      </w:r>
      <w:r w:rsidR="00070486">
        <w:rPr>
          <w:b/>
        </w:rPr>
        <w:t>Маритуйского</w:t>
      </w:r>
      <w:r w:rsidR="004035E5" w:rsidRPr="004035E5">
        <w:rPr>
          <w:b/>
        </w:rPr>
        <w:t xml:space="preserve"> муниципального образования</w:t>
      </w:r>
    </w:p>
    <w:p w:rsidR="004035E5" w:rsidRPr="004035E5" w:rsidRDefault="004035E5" w:rsidP="004035E5">
      <w:pPr>
        <w:ind w:firstLine="709"/>
        <w:jc w:val="both"/>
      </w:pPr>
    </w:p>
    <w:p w:rsidR="004035E5" w:rsidRPr="004035E5" w:rsidRDefault="004035E5" w:rsidP="004035E5">
      <w:pPr>
        <w:autoSpaceDE w:val="0"/>
        <w:autoSpaceDN w:val="0"/>
        <w:adjustRightInd w:val="0"/>
        <w:ind w:firstLine="709"/>
        <w:jc w:val="both"/>
        <w:rPr>
          <w:rFonts w:eastAsia="SimSun"/>
          <w:lang w:eastAsia="ar-SA"/>
        </w:rPr>
      </w:pPr>
      <w:bookmarkStart w:id="1" w:name="sub_101"/>
      <w:r w:rsidRPr="004035E5">
        <w:rPr>
          <w:rFonts w:eastAsia="SimSun"/>
          <w:lang w:eastAsia="ar-SA"/>
        </w:rPr>
        <w:t xml:space="preserve">1. Настоящий </w:t>
      </w:r>
      <w:r w:rsidR="003C7259">
        <w:rPr>
          <w:rFonts w:eastAsia="SimSun"/>
          <w:lang w:eastAsia="ar-SA"/>
        </w:rPr>
        <w:t xml:space="preserve">Регламент </w:t>
      </w:r>
      <w:r w:rsidRPr="004035E5">
        <w:rPr>
          <w:rFonts w:eastAsia="SimSun"/>
          <w:lang w:eastAsia="ar-SA"/>
        </w:rPr>
        <w:t xml:space="preserve">определяет основания и процедуру признания безнадежной к взысканию задолженности по платежам в бюджет </w:t>
      </w:r>
      <w:r w:rsidR="00070486">
        <w:t>Маритуйского</w:t>
      </w:r>
      <w:r w:rsidRPr="00B93FE5">
        <w:t xml:space="preserve"> муниципального образования</w:t>
      </w:r>
      <w:r>
        <w:t xml:space="preserve"> </w:t>
      </w:r>
      <w:r w:rsidRPr="004035E5">
        <w:rPr>
          <w:rFonts w:eastAsia="SimSun"/>
          <w:lang w:eastAsia="ar-SA"/>
        </w:rPr>
        <w:t>(далее - бюджет).</w:t>
      </w:r>
    </w:p>
    <w:p w:rsidR="004035E5" w:rsidRP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lang w:eastAsia="ar-SA"/>
        </w:rPr>
      </w:pPr>
      <w:bookmarkStart w:id="2" w:name="sub_102"/>
      <w:bookmarkEnd w:id="1"/>
      <w:r w:rsidRPr="004035E5">
        <w:rPr>
          <w:rFonts w:eastAsia="SimSun"/>
          <w:lang w:eastAsia="ar-SA"/>
        </w:rPr>
        <w:t xml:space="preserve">2. Для целей настоящего </w:t>
      </w:r>
      <w:r w:rsidR="003C7259">
        <w:rPr>
          <w:rFonts w:eastAsia="SimSun"/>
          <w:lang w:eastAsia="ar-SA"/>
        </w:rPr>
        <w:t>Регламента</w:t>
      </w:r>
      <w:r w:rsidRPr="004035E5">
        <w:rPr>
          <w:rFonts w:eastAsia="SimSun"/>
          <w:lang w:eastAsia="ar-SA"/>
        </w:rPr>
        <w:t xml:space="preserve"> под задолженностью понимается недоимка по неналоговым доходам, подлежащим зачислению в бюджет, а также пени и штрафы за просрочку указанных платежей (далее - задолженность).</w:t>
      </w:r>
    </w:p>
    <w:p w:rsidR="004035E5" w:rsidRP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lang w:eastAsia="ar-SA"/>
        </w:rPr>
      </w:pPr>
      <w:bookmarkStart w:id="3" w:name="sub_103"/>
      <w:bookmarkEnd w:id="2"/>
      <w:r w:rsidRPr="004035E5">
        <w:rPr>
          <w:rFonts w:eastAsia="SimSun"/>
          <w:lang w:eastAsia="ar-SA"/>
        </w:rPr>
        <w:t xml:space="preserve">3. Задолженность признается безнадежной к взысканию в соответствии с настоящим </w:t>
      </w:r>
      <w:r w:rsidR="003C7259">
        <w:rPr>
          <w:rFonts w:eastAsia="SimSun"/>
          <w:lang w:eastAsia="ar-SA"/>
        </w:rPr>
        <w:t>Регламент</w:t>
      </w:r>
      <w:r w:rsidRPr="004035E5">
        <w:rPr>
          <w:rFonts w:eastAsia="SimSun"/>
          <w:lang w:eastAsia="ar-SA"/>
        </w:rPr>
        <w:t xml:space="preserve"> в случаях:</w:t>
      </w:r>
    </w:p>
    <w:p w:rsidR="004035E5" w:rsidRP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lang w:eastAsia="ar-SA"/>
        </w:rPr>
      </w:pPr>
      <w:bookmarkStart w:id="4" w:name="sub_131"/>
      <w:bookmarkEnd w:id="3"/>
      <w:r w:rsidRPr="004035E5">
        <w:rPr>
          <w:rFonts w:eastAsia="SimSun"/>
          <w:lang w:eastAsia="ar-SA"/>
        </w:rPr>
        <w:t>3.1</w:t>
      </w:r>
      <w:r>
        <w:rPr>
          <w:rFonts w:eastAsia="SimSun"/>
          <w:lang w:eastAsia="ar-SA"/>
        </w:rPr>
        <w:t>с</w:t>
      </w:r>
      <w:r w:rsidRPr="004035E5">
        <w:rPr>
          <w:rFonts w:eastAsia="SimSun"/>
          <w:lang w:eastAsia="ar-SA"/>
        </w:rPr>
        <w:t>мерти физического лица - плательщика платежей в бюджет или объявления его умершим в порядке, установленном гражданским процессуальным законодательством Российской Федерации;</w:t>
      </w:r>
    </w:p>
    <w:p w:rsidR="004035E5" w:rsidRP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lang w:eastAsia="ar-SA"/>
        </w:rPr>
      </w:pPr>
      <w:bookmarkStart w:id="5" w:name="sub_132"/>
      <w:bookmarkEnd w:id="4"/>
      <w:r w:rsidRPr="004035E5">
        <w:rPr>
          <w:rFonts w:eastAsia="SimSun"/>
          <w:lang w:eastAsia="ar-SA"/>
        </w:rPr>
        <w:t>3.2</w:t>
      </w:r>
      <w:r>
        <w:rPr>
          <w:rFonts w:eastAsia="SimSun"/>
          <w:lang w:eastAsia="ar-SA"/>
        </w:rPr>
        <w:t xml:space="preserve"> п</w:t>
      </w:r>
      <w:r w:rsidRPr="004035E5">
        <w:rPr>
          <w:rFonts w:eastAsia="SimSun"/>
          <w:lang w:eastAsia="ar-SA"/>
        </w:rPr>
        <w:t>ризнания банкротом индивидуального предпринимателя - плательщика платежей в бюджет в соответствии с Федеральным законом от 26 октября 2002 года №127-ФЗ «О несостоятельности (банкротстве)» в части задолженности по платежам в бюджет, не погашенной по причине недостаточности имущества должника;</w:t>
      </w:r>
    </w:p>
    <w:p w:rsidR="004035E5" w:rsidRP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lang w:eastAsia="ar-SA"/>
        </w:rPr>
      </w:pPr>
      <w:r w:rsidRPr="004035E5">
        <w:rPr>
          <w:rFonts w:eastAsia="SimSun"/>
          <w:lang w:eastAsia="ar-SA"/>
        </w:rPr>
        <w:t>3.2.1</w:t>
      </w:r>
      <w:r>
        <w:rPr>
          <w:rFonts w:eastAsia="SimSun"/>
          <w:lang w:eastAsia="ar-SA"/>
        </w:rPr>
        <w:t xml:space="preserve"> п</w:t>
      </w:r>
      <w:r w:rsidRPr="004035E5">
        <w:rPr>
          <w:rFonts w:eastAsia="SimSun"/>
          <w:lang w:eastAsia="ar-SA"/>
        </w:rPr>
        <w:t>ризнания банкротом гражданина, не являющегося индивидуальным предпринимателем, в соответствии с Федеральным законом от 26 октября 2002 года №127-ФЗ «О несостоятельности (банкротстве)» - в части задолженности по платежам в бюджет, не погашенной после завершения расчетов с кредиторами в соответствии с указанным Федеральным законом;</w:t>
      </w:r>
    </w:p>
    <w:p w:rsidR="004035E5" w:rsidRP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lang w:eastAsia="ar-SA"/>
        </w:rPr>
      </w:pPr>
      <w:bookmarkStart w:id="6" w:name="sub_133"/>
      <w:bookmarkEnd w:id="5"/>
      <w:r w:rsidRPr="004035E5">
        <w:rPr>
          <w:rFonts w:eastAsia="SimSun"/>
          <w:lang w:eastAsia="ar-SA"/>
        </w:rPr>
        <w:t>3.3</w:t>
      </w:r>
      <w:r>
        <w:rPr>
          <w:rFonts w:eastAsia="SimSun"/>
          <w:lang w:eastAsia="ar-SA"/>
        </w:rPr>
        <w:t xml:space="preserve"> л</w:t>
      </w:r>
      <w:r w:rsidRPr="004035E5">
        <w:rPr>
          <w:rFonts w:eastAsia="SimSun"/>
          <w:lang w:eastAsia="ar-SA"/>
        </w:rPr>
        <w:t>иквидации организации - плательщика платежей в бюджет в части задолженности по платежам в бюджет, не погашенной по причине недостаточности имущества организации и (или) невозможности ее погашения учредителями (участниками) указанной организации в пределах и порядке, которые установлены законодательством Российской Федерации;</w:t>
      </w:r>
    </w:p>
    <w:p w:rsidR="004035E5" w:rsidRP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lang w:eastAsia="ar-SA"/>
        </w:rPr>
      </w:pPr>
      <w:bookmarkStart w:id="7" w:name="sub_134"/>
      <w:bookmarkEnd w:id="6"/>
      <w:r w:rsidRPr="004035E5">
        <w:rPr>
          <w:rFonts w:eastAsia="SimSun"/>
          <w:lang w:eastAsia="ar-SA"/>
        </w:rPr>
        <w:t>3.4</w:t>
      </w:r>
      <w:r>
        <w:rPr>
          <w:rFonts w:eastAsia="SimSun"/>
          <w:lang w:eastAsia="ar-SA"/>
        </w:rPr>
        <w:t xml:space="preserve"> п</w:t>
      </w:r>
      <w:r w:rsidRPr="004035E5">
        <w:rPr>
          <w:rFonts w:eastAsia="SimSun"/>
          <w:lang w:eastAsia="ar-SA"/>
        </w:rPr>
        <w:t>рименения актов об амнистии или о помиловании в отношении осужденных к наказанию в виде штрафа или принятия судом решения, в соответствии с которым администратор доходов бюджета утрачивает возможность взыскания задолженности по платежам в бюджет;</w:t>
      </w:r>
    </w:p>
    <w:p w:rsidR="004035E5" w:rsidRP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lang w:eastAsia="ar-SA"/>
        </w:rPr>
      </w:pPr>
      <w:bookmarkStart w:id="8" w:name="sub_135"/>
      <w:bookmarkEnd w:id="7"/>
      <w:r w:rsidRPr="004035E5">
        <w:rPr>
          <w:rFonts w:eastAsia="SimSun"/>
          <w:lang w:eastAsia="ar-SA"/>
        </w:rPr>
        <w:t>3.5</w:t>
      </w:r>
      <w:r>
        <w:rPr>
          <w:rFonts w:eastAsia="SimSun"/>
          <w:lang w:eastAsia="ar-SA"/>
        </w:rPr>
        <w:t xml:space="preserve"> в</w:t>
      </w:r>
      <w:r w:rsidRPr="004035E5">
        <w:rPr>
          <w:rFonts w:eastAsia="SimSun"/>
          <w:lang w:eastAsia="ar-SA"/>
        </w:rPr>
        <w:t>ынесения судебным приставом-исполнителем постановления об окончании исполнительного производства и о возвращении взыскателю исполнительного документа по основанию, предусмотренному пунктом 3 или 4 части 1 статьи 46 Федерального закона от 2 октября 2007 года №229-ФЗ «Об исполнительном производстве», если с даты образования задолженности по платежам в бюджет прошло более пяти лет, в следующих случаях:</w:t>
      </w:r>
    </w:p>
    <w:bookmarkEnd w:id="8"/>
    <w:p w:rsidR="004035E5" w:rsidRP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lang w:eastAsia="ar-SA"/>
        </w:rPr>
      </w:pPr>
      <w:r>
        <w:rPr>
          <w:rFonts w:eastAsia="SimSun"/>
          <w:lang w:eastAsia="ar-SA"/>
        </w:rPr>
        <w:t xml:space="preserve">- </w:t>
      </w:r>
      <w:r w:rsidRPr="004035E5">
        <w:rPr>
          <w:rFonts w:eastAsia="SimSun"/>
          <w:lang w:eastAsia="ar-SA"/>
        </w:rPr>
        <w:t>размер задолженности не превышает размера требований к должнику, установленного законодательством Российской Федерации о несостоятельности (банкротстве) для возбуждения производства по делу о банкротстве;</w:t>
      </w:r>
    </w:p>
    <w:p w:rsidR="004035E5" w:rsidRP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lang w:eastAsia="ar-SA"/>
        </w:rPr>
      </w:pPr>
      <w:r>
        <w:rPr>
          <w:rFonts w:eastAsia="SimSun"/>
          <w:lang w:eastAsia="ar-SA"/>
        </w:rPr>
        <w:t xml:space="preserve">- </w:t>
      </w:r>
      <w:r w:rsidRPr="004035E5">
        <w:rPr>
          <w:rFonts w:eastAsia="SimSun"/>
          <w:lang w:eastAsia="ar-SA"/>
        </w:rPr>
        <w:t>судом возвращено заявление о признании плательщика платежей в бюджет банкротом или прекращено производство по делу о банкротстве в связи с отсутствием средств, достаточных для возмещения судебных расходов на проведение процедур, применяемых в деле о банкротстве</w:t>
      </w:r>
      <w:r w:rsidRPr="004035E5">
        <w:rPr>
          <w:rFonts w:eastAsia="SimSun"/>
          <w:color w:val="FF0000"/>
          <w:lang w:eastAsia="ar-SA"/>
        </w:rPr>
        <w:t>;</w:t>
      </w:r>
    </w:p>
    <w:p w:rsidR="004035E5" w:rsidRP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lang w:eastAsia="ar-SA"/>
        </w:rPr>
      </w:pPr>
      <w:r w:rsidRPr="004035E5">
        <w:rPr>
          <w:rFonts w:eastAsia="SimSun"/>
          <w:lang w:eastAsia="ar-SA"/>
        </w:rPr>
        <w:t>3.6</w:t>
      </w:r>
      <w:r>
        <w:rPr>
          <w:rFonts w:eastAsia="SimSun"/>
          <w:lang w:eastAsia="ar-SA"/>
        </w:rPr>
        <w:t xml:space="preserve"> и</w:t>
      </w:r>
      <w:r w:rsidRPr="004035E5">
        <w:rPr>
          <w:rFonts w:eastAsia="SimSun"/>
          <w:lang w:eastAsia="ar-SA"/>
        </w:rPr>
        <w:t>сключения юридического лица по решению регистрирующего органа из единого государственного реестра юридических лиц и наличи</w:t>
      </w:r>
      <w:r w:rsidR="003C7259">
        <w:rPr>
          <w:rFonts w:eastAsia="SimSun"/>
          <w:lang w:eastAsia="ar-SA"/>
        </w:rPr>
        <w:t>е</w:t>
      </w:r>
      <w:r w:rsidRPr="004035E5">
        <w:rPr>
          <w:rFonts w:eastAsia="SimSun"/>
          <w:lang w:eastAsia="ar-SA"/>
        </w:rPr>
        <w:t xml:space="preserve"> ранее вынесенного судебным приставом-исполнителем постановления об окончании исполнительного производства в связи с возвращением взыскателю исполнительного документа по основанию, предусмотренному пунктом 3 или 4 части 1 статьи 46 Федерального закона от 2 октября 2007 года №229-ФЗ «Об </w:t>
      </w:r>
      <w:r w:rsidRPr="004035E5">
        <w:rPr>
          <w:rFonts w:eastAsia="SimSun"/>
          <w:lang w:eastAsia="ar-SA"/>
        </w:rPr>
        <w:lastRenderedPageBreak/>
        <w:t>исполнительном производстве», - в части задолженности по платежам в бюджет, не погашенной по причине недостаточности имущества организации и невозможности ее погашения учредителями (участниками) указанной организации в случаях, предусмотренных законодательством Российской Федерации. В случае признания решения регистрирующего органа об исключении юридического лица из единого государственного реестра юридических лиц в соответствии с Федеральным законом от 8 августа 2001 года №129-ФЗ «О государственной регистрации юридических лиц и индивидуальных предпринимателей» недействительным задолженность по платежам в бюджет, ранее признанная безнадежной к взысканию в соответствии с настоящим подпунктом, подлежит восстановлению в бюджетном (бухгалтерском) учете.</w:t>
      </w:r>
    </w:p>
    <w:p w:rsidR="004035E5" w:rsidRP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lang w:eastAsia="ar-SA"/>
        </w:rPr>
      </w:pPr>
      <w:r w:rsidRPr="004035E5">
        <w:rPr>
          <w:rFonts w:eastAsia="SimSun"/>
          <w:lang w:eastAsia="ar-SA"/>
        </w:rPr>
        <w:t>Наряду со случаями, предусмотренными пунктом 3 настоящей статьи, неуплаченные административные штрафы признаются безнадежными к взысканию, если судьей, органом, должностным лицом, вынесшими постановление о назначении административного наказания, в случаях, предусмотренных Кодексом Российской Федерации об административных правонарушениях, вынесено постановление о прекращении исполнения постановления о назначении административного наказания.</w:t>
      </w:r>
    </w:p>
    <w:p w:rsidR="004035E5" w:rsidRP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lang w:eastAsia="ar-SA"/>
        </w:rPr>
      </w:pPr>
      <w:bookmarkStart w:id="9" w:name="sub_104"/>
      <w:r w:rsidRPr="004035E5">
        <w:rPr>
          <w:rFonts w:eastAsia="SimSun"/>
          <w:lang w:eastAsia="ar-SA"/>
        </w:rPr>
        <w:t xml:space="preserve">4. Обязательному включению в перечень документов, подтверждающих </w:t>
      </w:r>
      <w:r w:rsidR="00070486" w:rsidRPr="004035E5">
        <w:rPr>
          <w:rFonts w:eastAsia="SimSun"/>
          <w:lang w:eastAsia="ar-SA"/>
        </w:rPr>
        <w:t>факт признания безнадежной к взысканию задолженности,</w:t>
      </w:r>
      <w:r w:rsidRPr="004035E5">
        <w:rPr>
          <w:rFonts w:eastAsia="SimSun"/>
          <w:lang w:eastAsia="ar-SA"/>
        </w:rPr>
        <w:t xml:space="preserve"> являются:</w:t>
      </w:r>
    </w:p>
    <w:p w:rsidR="004035E5" w:rsidRP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lang w:eastAsia="ar-SA"/>
        </w:rPr>
      </w:pPr>
      <w:r w:rsidRPr="004035E5">
        <w:rPr>
          <w:rFonts w:eastAsia="SimSun"/>
          <w:lang w:eastAsia="ar-SA"/>
        </w:rPr>
        <w:t>а) выписка из отчетности администратора доходов бюджета об учитываемых суммах задолженности по уплате платежей в бюджеты бюджетной системы Российской Федерации;</w:t>
      </w:r>
    </w:p>
    <w:p w:rsidR="004035E5" w:rsidRP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lang w:eastAsia="ar-SA"/>
        </w:rPr>
      </w:pPr>
      <w:r w:rsidRPr="004035E5">
        <w:rPr>
          <w:rFonts w:eastAsia="SimSun"/>
          <w:lang w:eastAsia="ar-SA"/>
        </w:rPr>
        <w:t>б) справка администратора доходов бюджета о принятых мерах по обеспечению взыскания задолженности по платежам в бюджеты бюджетной системы Российской Федерации;</w:t>
      </w:r>
    </w:p>
    <w:p w:rsidR="004035E5" w:rsidRP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lang w:eastAsia="ar-SA"/>
        </w:rPr>
      </w:pPr>
      <w:r w:rsidRPr="004035E5">
        <w:rPr>
          <w:rFonts w:eastAsia="SimSun"/>
          <w:lang w:eastAsia="ar-SA"/>
        </w:rPr>
        <w:t>в) документы, подтверждающие случаи признания безнадежной к взысканию задолженности по платежам в бюджеты бюджетной системы Российской Федерации, в том числе:</w:t>
      </w:r>
      <w:bookmarkStart w:id="10" w:name="sub_141"/>
      <w:bookmarkEnd w:id="9"/>
    </w:p>
    <w:p w:rsidR="004035E5" w:rsidRP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lang w:eastAsia="ar-SA"/>
        </w:rPr>
      </w:pPr>
      <w:r w:rsidRPr="004035E5">
        <w:rPr>
          <w:rFonts w:eastAsia="SimSun"/>
          <w:lang w:eastAsia="ar-SA"/>
        </w:rPr>
        <w:t xml:space="preserve">- по основанию, указанному в </w:t>
      </w:r>
      <w:r w:rsidRPr="00D76B8E">
        <w:rPr>
          <w:rFonts w:eastAsia="SimSun"/>
          <w:lang w:eastAsia="ar-SA"/>
        </w:rPr>
        <w:t>пункте 3.1</w:t>
      </w:r>
      <w:r w:rsidRPr="004035E5">
        <w:rPr>
          <w:rFonts w:eastAsia="SimSun"/>
          <w:lang w:eastAsia="ar-SA"/>
        </w:rPr>
        <w:t xml:space="preserve"> настоящего Порядка:</w:t>
      </w:r>
    </w:p>
    <w:bookmarkEnd w:id="10"/>
    <w:p w:rsidR="004035E5" w:rsidRP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lang w:eastAsia="ar-SA"/>
        </w:rPr>
      </w:pPr>
      <w:r w:rsidRPr="004035E5">
        <w:rPr>
          <w:rFonts w:eastAsia="SimSun"/>
          <w:lang w:eastAsia="ar-SA"/>
        </w:rPr>
        <w:t>копия свидетельства о смерти физического лица (справка о смерти, выданная органом записи актов гражданского состояния) или судебное решение об объявлении физического лица умершим, заверенная надлежащим образом;</w:t>
      </w:r>
    </w:p>
    <w:p w:rsidR="004035E5" w:rsidRP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lang w:eastAsia="ar-SA"/>
        </w:rPr>
      </w:pPr>
      <w:bookmarkStart w:id="11" w:name="sub_142"/>
      <w:r w:rsidRPr="004035E5">
        <w:rPr>
          <w:rFonts w:eastAsia="SimSun"/>
          <w:lang w:eastAsia="ar-SA"/>
        </w:rPr>
        <w:t xml:space="preserve">- по основанию, указанному в </w:t>
      </w:r>
      <w:r w:rsidRPr="00D76B8E">
        <w:rPr>
          <w:rFonts w:eastAsia="SimSun"/>
          <w:lang w:eastAsia="ar-SA"/>
        </w:rPr>
        <w:t>пункте 3.2</w:t>
      </w:r>
      <w:r w:rsidRPr="004035E5">
        <w:rPr>
          <w:rFonts w:eastAsia="SimSun"/>
          <w:lang w:eastAsia="ar-SA"/>
        </w:rPr>
        <w:t xml:space="preserve"> настоящего Порядка:</w:t>
      </w:r>
    </w:p>
    <w:bookmarkEnd w:id="11"/>
    <w:p w:rsidR="004035E5" w:rsidRP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lang w:eastAsia="ar-SA"/>
        </w:rPr>
      </w:pPr>
      <w:r w:rsidRPr="004035E5">
        <w:rPr>
          <w:rFonts w:eastAsia="SimSun"/>
          <w:lang w:eastAsia="ar-SA"/>
        </w:rPr>
        <w:t>судебный акт о завершении конкурсного производства или завершении реализации имущества гражданина - плательщика платежей в бюджет, являвшегося индивидуальным предпринимателем;</w:t>
      </w:r>
    </w:p>
    <w:p w:rsidR="004035E5" w:rsidRP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lang w:eastAsia="ar-SA"/>
        </w:rPr>
      </w:pPr>
      <w:r w:rsidRPr="004035E5">
        <w:rPr>
          <w:rFonts w:eastAsia="SimSun"/>
          <w:lang w:eastAsia="ar-SA"/>
        </w:rPr>
        <w:t>документ, содержащий сведения из Единого государственного реестра индивидуальных предпринимателей о прекращении физическим лицом - плательщиком платежей в бюджет деятельности в качестве индивидуального предпринимателя в связи с принятием судебного акта о признании его несостоятельным (банкротом);</w:t>
      </w:r>
    </w:p>
    <w:p w:rsidR="004035E5" w:rsidRP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lang w:eastAsia="ar-SA"/>
        </w:rPr>
      </w:pPr>
      <w:r w:rsidRPr="004035E5">
        <w:rPr>
          <w:rFonts w:eastAsia="SimSun"/>
          <w:lang w:eastAsia="ar-SA"/>
        </w:rPr>
        <w:t xml:space="preserve">- по основанию, указанному в </w:t>
      </w:r>
      <w:r w:rsidRPr="00D76B8E">
        <w:rPr>
          <w:rFonts w:eastAsia="SimSun"/>
          <w:lang w:eastAsia="ar-SA"/>
        </w:rPr>
        <w:t>пункте 3.2.1</w:t>
      </w:r>
      <w:r w:rsidRPr="004035E5">
        <w:rPr>
          <w:rFonts w:eastAsia="SimSun"/>
          <w:lang w:eastAsia="ar-SA"/>
        </w:rPr>
        <w:t xml:space="preserve"> настоящего Порядка:</w:t>
      </w:r>
    </w:p>
    <w:p w:rsidR="004035E5" w:rsidRP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lang w:eastAsia="ar-SA"/>
        </w:rPr>
      </w:pPr>
      <w:r w:rsidRPr="004035E5">
        <w:rPr>
          <w:rFonts w:eastAsia="SimSun"/>
          <w:lang w:eastAsia="ar-SA"/>
        </w:rPr>
        <w:t>судебный акт о завершении конкурсного производства или завершении реализации имущества гражданина - плательщика платежей в бюджет;</w:t>
      </w:r>
    </w:p>
    <w:p w:rsidR="004035E5" w:rsidRP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lang w:eastAsia="ar-SA"/>
        </w:rPr>
      </w:pPr>
      <w:bookmarkStart w:id="12" w:name="sub_143"/>
      <w:r w:rsidRPr="004035E5">
        <w:rPr>
          <w:rFonts w:eastAsia="SimSun"/>
          <w:lang w:eastAsia="ar-SA"/>
        </w:rPr>
        <w:t xml:space="preserve">- по основанию, указанному в </w:t>
      </w:r>
      <w:r w:rsidRPr="00D76B8E">
        <w:rPr>
          <w:rFonts w:eastAsia="SimSun"/>
          <w:lang w:eastAsia="ar-SA"/>
        </w:rPr>
        <w:t>пункте 3.3</w:t>
      </w:r>
      <w:r w:rsidRPr="004035E5">
        <w:rPr>
          <w:rFonts w:eastAsia="SimSun"/>
          <w:lang w:eastAsia="ar-SA"/>
        </w:rPr>
        <w:t xml:space="preserve"> настоящего Порядка:</w:t>
      </w:r>
    </w:p>
    <w:bookmarkEnd w:id="12"/>
    <w:p w:rsidR="004035E5" w:rsidRP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lang w:eastAsia="ar-SA"/>
        </w:rPr>
      </w:pPr>
      <w:r w:rsidRPr="004035E5">
        <w:rPr>
          <w:rFonts w:eastAsia="SimSun"/>
          <w:lang w:eastAsia="ar-SA"/>
        </w:rPr>
        <w:t>документ, содержащий сведения из Единого государственного реестра юридических лиц о прекращении деятельности в связи с ликвидацией организации - плательщика платежей в бюджет;</w:t>
      </w:r>
    </w:p>
    <w:p w:rsidR="004035E5" w:rsidRP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lang w:eastAsia="ar-SA"/>
        </w:rPr>
      </w:pPr>
      <w:bookmarkStart w:id="13" w:name="sub_144"/>
      <w:r w:rsidRPr="004035E5">
        <w:rPr>
          <w:rFonts w:eastAsia="SimSun"/>
          <w:lang w:eastAsia="ar-SA"/>
        </w:rPr>
        <w:t xml:space="preserve">- по основанию, указанному в </w:t>
      </w:r>
      <w:r w:rsidRPr="00D76B8E">
        <w:rPr>
          <w:rFonts w:eastAsia="SimSun"/>
          <w:lang w:eastAsia="ar-SA"/>
        </w:rPr>
        <w:t>пункте 3.4</w:t>
      </w:r>
      <w:r w:rsidRPr="004035E5">
        <w:rPr>
          <w:rFonts w:eastAsia="SimSun"/>
          <w:lang w:eastAsia="ar-SA"/>
        </w:rPr>
        <w:t xml:space="preserve"> настоящего Порядка:</w:t>
      </w:r>
    </w:p>
    <w:bookmarkEnd w:id="13"/>
    <w:p w:rsidR="004035E5" w:rsidRP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lang w:eastAsia="ar-SA"/>
        </w:rPr>
      </w:pPr>
      <w:r w:rsidRPr="004035E5">
        <w:rPr>
          <w:rFonts w:eastAsia="SimSun"/>
          <w:lang w:eastAsia="ar-SA"/>
        </w:rPr>
        <w:t>акт об амнистии или о помиловании в отношении осужденных к наказанию в виде штрафа или судебный акт, в соответствии с которым администратор доходов бюджета утрачивает возможность взыскания задолженности по платежам в бюджет;</w:t>
      </w:r>
    </w:p>
    <w:p w:rsidR="004035E5" w:rsidRP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lang w:eastAsia="ar-SA"/>
        </w:rPr>
      </w:pPr>
      <w:bookmarkStart w:id="14" w:name="sub_145"/>
      <w:r w:rsidRPr="004035E5">
        <w:rPr>
          <w:rFonts w:eastAsia="SimSun"/>
          <w:lang w:eastAsia="ar-SA"/>
        </w:rPr>
        <w:t xml:space="preserve">- по основанию, указанному в </w:t>
      </w:r>
      <w:r w:rsidRPr="00D76B8E">
        <w:rPr>
          <w:rFonts w:eastAsia="SimSun"/>
          <w:lang w:eastAsia="ar-SA"/>
        </w:rPr>
        <w:t>пункте 3.5</w:t>
      </w:r>
      <w:r w:rsidRPr="004035E5">
        <w:rPr>
          <w:rFonts w:eastAsia="SimSun"/>
          <w:lang w:eastAsia="ar-SA"/>
        </w:rPr>
        <w:t xml:space="preserve"> настоящего Порядка:</w:t>
      </w:r>
    </w:p>
    <w:bookmarkEnd w:id="14"/>
    <w:p w:rsidR="004035E5" w:rsidRP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lang w:eastAsia="ar-SA"/>
        </w:rPr>
      </w:pPr>
      <w:r w:rsidRPr="004035E5">
        <w:rPr>
          <w:rFonts w:eastAsia="SimSun"/>
          <w:lang w:eastAsia="ar-SA"/>
        </w:rPr>
        <w:t>постановление судебного пристава-исполнителя об окончании исполнительного производства в связи с возвращением взыскателю исполнительного документа по основанию, предусмотренному пунктом 3 или 4 части 1 статьи 46 Федерального закона "Об исполнительном производстве";</w:t>
      </w:r>
    </w:p>
    <w:p w:rsidR="004035E5" w:rsidRP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lang w:eastAsia="ar-SA"/>
        </w:rPr>
      </w:pPr>
      <w:r w:rsidRPr="004035E5">
        <w:rPr>
          <w:rFonts w:eastAsia="SimSun"/>
          <w:lang w:eastAsia="ar-SA"/>
        </w:rPr>
        <w:t xml:space="preserve">судебный акт о возвращении заявления о признании должника несостоятельным </w:t>
      </w:r>
      <w:r w:rsidRPr="004035E5">
        <w:rPr>
          <w:rFonts w:eastAsia="SimSun"/>
          <w:lang w:eastAsia="ar-SA"/>
        </w:rPr>
        <w:lastRenderedPageBreak/>
        <w:t>(банкротом) или прекращении производства по делу о банкротстве в связи с отсутствием средств, достаточных для возмещения судебных расходов на проведение процедур, применяемых в деле о банкротстве;</w:t>
      </w:r>
    </w:p>
    <w:p w:rsidR="004035E5" w:rsidRP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lang w:eastAsia="ar-SA"/>
        </w:rPr>
      </w:pPr>
      <w:r w:rsidRPr="004035E5">
        <w:rPr>
          <w:rFonts w:eastAsia="SimSun"/>
          <w:lang w:eastAsia="ar-SA"/>
        </w:rPr>
        <w:t>постановление о прекращении исполнения постановления о назначении административного наказания.</w:t>
      </w:r>
    </w:p>
    <w:p w:rsidR="004035E5" w:rsidRP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lang w:eastAsia="ar-SA"/>
        </w:rPr>
      </w:pPr>
      <w:r w:rsidRPr="004035E5">
        <w:rPr>
          <w:rFonts w:eastAsia="SimSun"/>
          <w:lang w:eastAsia="ar-SA"/>
        </w:rPr>
        <w:t xml:space="preserve">- в случае указанном в </w:t>
      </w:r>
      <w:r w:rsidRPr="00D76B8E">
        <w:rPr>
          <w:rFonts w:eastAsia="SimSun"/>
          <w:lang w:eastAsia="ar-SA"/>
        </w:rPr>
        <w:t xml:space="preserve">пункте 3.6 </w:t>
      </w:r>
      <w:r w:rsidR="00D76B8E">
        <w:rPr>
          <w:rFonts w:eastAsia="SimSun"/>
          <w:lang w:eastAsia="ar-SA"/>
        </w:rPr>
        <w:t>части</w:t>
      </w:r>
      <w:r w:rsidRPr="00D76B8E">
        <w:rPr>
          <w:rFonts w:eastAsia="SimSun"/>
          <w:lang w:eastAsia="ar-SA"/>
        </w:rPr>
        <w:t xml:space="preserve"> 3</w:t>
      </w:r>
      <w:r w:rsidRPr="004035E5">
        <w:rPr>
          <w:rFonts w:eastAsia="SimSun"/>
          <w:lang w:eastAsia="ar-SA"/>
        </w:rPr>
        <w:t xml:space="preserve"> настоящего </w:t>
      </w:r>
      <w:r w:rsidR="00D76B8E">
        <w:rPr>
          <w:rFonts w:eastAsia="SimSun"/>
          <w:lang w:eastAsia="ar-SA"/>
        </w:rPr>
        <w:t>Порядка</w:t>
      </w:r>
      <w:r w:rsidRPr="004035E5">
        <w:rPr>
          <w:rFonts w:eastAsia="SimSun"/>
          <w:lang w:eastAsia="ar-SA"/>
        </w:rPr>
        <w:t>:</w:t>
      </w:r>
    </w:p>
    <w:p w:rsidR="004035E5" w:rsidRP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lang w:eastAsia="ar-SA"/>
        </w:rPr>
      </w:pPr>
      <w:r w:rsidRPr="004035E5">
        <w:rPr>
          <w:rFonts w:eastAsia="SimSun"/>
          <w:lang w:eastAsia="ar-SA"/>
        </w:rPr>
        <w:t>документ, содержащий сведения из Единого государственного реестра юридических лиц об исключении юридического лица - плательщика платежей в бюджет из указанного реестра по решению регистрирующего органа.</w:t>
      </w:r>
    </w:p>
    <w:p w:rsidR="004035E5" w:rsidRP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lang w:eastAsia="ar-SA"/>
        </w:rPr>
      </w:pPr>
      <w:bookmarkStart w:id="15" w:name="sub_105"/>
      <w:r w:rsidRPr="004035E5">
        <w:rPr>
          <w:rFonts w:eastAsia="SimSun"/>
          <w:lang w:eastAsia="ar-SA"/>
        </w:rPr>
        <w:t>5. Решение о признании безнадежной к взысканию задолженности по платежам в бюджет, принимается отдельно по каждому юридическому лицу, индивидуальному предпринимателю или физическому лицу по коду вида неналоговых доходов бюджета постоянно действующей Комиссией.</w:t>
      </w:r>
    </w:p>
    <w:p w:rsidR="004035E5" w:rsidRP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lang w:eastAsia="ar-SA"/>
        </w:rPr>
      </w:pPr>
      <w:bookmarkStart w:id="16" w:name="sub_107"/>
      <w:bookmarkEnd w:id="15"/>
      <w:r w:rsidRPr="004035E5">
        <w:rPr>
          <w:rFonts w:eastAsia="SimSun"/>
          <w:lang w:eastAsia="ar-SA"/>
        </w:rPr>
        <w:t xml:space="preserve">6. </w:t>
      </w:r>
      <w:bookmarkStart w:id="17" w:name="sub_106"/>
      <w:r w:rsidRPr="004035E5">
        <w:rPr>
          <w:rFonts w:eastAsia="SimSun"/>
          <w:lang w:eastAsia="ar-SA"/>
        </w:rPr>
        <w:t xml:space="preserve">Инициатором признания задолженности безнадежной к взысканию является администратор соответствующих неналоговых доходов, который не реже одного раза в квартал (полугодие), не позднее </w:t>
      </w:r>
      <w:r w:rsidR="003C7259">
        <w:rPr>
          <w:rFonts w:eastAsia="SimSun"/>
          <w:lang w:eastAsia="ar-SA"/>
        </w:rPr>
        <w:t xml:space="preserve">10 </w:t>
      </w:r>
      <w:r w:rsidRPr="004035E5">
        <w:rPr>
          <w:rFonts w:eastAsia="SimSun"/>
          <w:lang w:eastAsia="ar-SA"/>
        </w:rPr>
        <w:t>числа первого месяца следующего квартала (полугодия) проводит инвентаризацию расчетов с должниками, включая сверку данных по доходам в местный бюджет на основании информации о непогашенных начислениях, содержащейся в ГИС ГМП, в том числе в целях оценки ожидаемых результатов работы по взысканию дебиторской задолженности по доходам, признания дебиторской задолженности сомнительной и безнадежной к взысканию.</w:t>
      </w:r>
    </w:p>
    <w:p w:rsidR="004035E5" w:rsidRP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lang w:eastAsia="ar-SA"/>
        </w:rPr>
      </w:pPr>
      <w:r w:rsidRPr="004035E5">
        <w:rPr>
          <w:rFonts w:eastAsia="SimSun"/>
          <w:lang w:eastAsia="ar-SA"/>
        </w:rPr>
        <w:t xml:space="preserve">Документы, подтверждающие </w:t>
      </w:r>
      <w:r w:rsidR="00070486" w:rsidRPr="004035E5">
        <w:rPr>
          <w:rFonts w:eastAsia="SimSun"/>
          <w:lang w:eastAsia="ar-SA"/>
        </w:rPr>
        <w:t>факт признания безнадежной к взысканию задолженности,</w:t>
      </w:r>
      <w:r w:rsidRPr="004035E5">
        <w:rPr>
          <w:rFonts w:eastAsia="SimSun"/>
          <w:lang w:eastAsia="ar-SA"/>
        </w:rPr>
        <w:t xml:space="preserve"> передаются в Комиссию не позднее </w:t>
      </w:r>
      <w:r w:rsidR="00D76B8E">
        <w:rPr>
          <w:rFonts w:eastAsia="SimSun"/>
          <w:lang w:eastAsia="ar-SA"/>
        </w:rPr>
        <w:t>2</w:t>
      </w:r>
      <w:r w:rsidRPr="004035E5">
        <w:rPr>
          <w:rFonts w:eastAsia="SimSun"/>
          <w:lang w:eastAsia="ar-SA"/>
        </w:rPr>
        <w:t xml:space="preserve"> рабочих дней с даты проведения инвентаризации расчетов, указанной в абзаце первом настоящего пункта. </w:t>
      </w:r>
    </w:p>
    <w:p w:rsidR="004035E5" w:rsidRP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lang w:eastAsia="ar-SA"/>
        </w:rPr>
      </w:pPr>
      <w:r w:rsidRPr="004035E5">
        <w:rPr>
          <w:rFonts w:eastAsia="SimSun"/>
          <w:lang w:eastAsia="ar-SA"/>
        </w:rPr>
        <w:t xml:space="preserve">7. </w:t>
      </w:r>
      <w:bookmarkStart w:id="18" w:name="sub_1100"/>
      <w:bookmarkEnd w:id="16"/>
      <w:bookmarkEnd w:id="17"/>
      <w:r w:rsidRPr="004035E5">
        <w:rPr>
          <w:rFonts w:eastAsia="SimSun"/>
          <w:lang w:eastAsia="ar-SA"/>
        </w:rPr>
        <w:t xml:space="preserve">В целях подготовки проекта решения о признании безнадежной к взысканию задолженности Комиссия рассматривает и проверяет документы, необходимые для его принятия, в течение </w:t>
      </w:r>
      <w:r w:rsidR="00D76B8E">
        <w:rPr>
          <w:rFonts w:eastAsia="SimSun"/>
          <w:lang w:eastAsia="ar-SA"/>
        </w:rPr>
        <w:t>5</w:t>
      </w:r>
      <w:r w:rsidRPr="004035E5">
        <w:rPr>
          <w:rFonts w:eastAsia="SimSun"/>
          <w:lang w:eastAsia="ar-SA"/>
        </w:rPr>
        <w:t xml:space="preserve"> рабочих дней со дня их представления администратором соответствующих неналоговых доходов бюджета.</w:t>
      </w:r>
    </w:p>
    <w:p w:rsidR="004035E5" w:rsidRPr="00FC5732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lang w:eastAsia="ar-SA"/>
        </w:rPr>
      </w:pPr>
      <w:r w:rsidRPr="00FC5732">
        <w:rPr>
          <w:rFonts w:eastAsia="SimSun"/>
          <w:lang w:eastAsia="ar-SA"/>
        </w:rPr>
        <w:t xml:space="preserve">По результатам рассмотрения и проверки документов Комиссией в течение </w:t>
      </w:r>
      <w:r w:rsidR="00FC5732" w:rsidRPr="00FC5732">
        <w:rPr>
          <w:rFonts w:eastAsia="SimSun"/>
          <w:lang w:eastAsia="ar-SA"/>
        </w:rPr>
        <w:t>3</w:t>
      </w:r>
      <w:r w:rsidRPr="00FC5732">
        <w:rPr>
          <w:rFonts w:eastAsia="SimSun"/>
          <w:lang w:eastAsia="ar-SA"/>
        </w:rPr>
        <w:t xml:space="preserve"> рабочих дней с момента подписания протокола заседания Комиссии подготавливается проект решения о признании безнадежной к взысканию задолженности.</w:t>
      </w:r>
    </w:p>
    <w:p w:rsidR="004035E5" w:rsidRP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lang w:eastAsia="ar-SA"/>
        </w:rPr>
      </w:pPr>
      <w:r w:rsidRPr="00FC5732">
        <w:rPr>
          <w:rFonts w:eastAsia="SimSun"/>
          <w:lang w:eastAsia="ar-SA"/>
        </w:rPr>
        <w:t>Проект решения о признании безнадежной к взысканию задолженности</w:t>
      </w:r>
      <w:r w:rsidRPr="004035E5">
        <w:rPr>
          <w:rFonts w:eastAsia="SimSun"/>
          <w:lang w:eastAsia="ar-SA"/>
        </w:rPr>
        <w:t xml:space="preserve"> оформляется Комиссией актом, который подписывается членами комиссии и утверждается руководителем администратора доходов в срок, установленный абзацем вторым настоящего пункта.</w:t>
      </w:r>
    </w:p>
    <w:p w:rsidR="004035E5" w:rsidRP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lang w:eastAsia="ar-SA"/>
        </w:rPr>
      </w:pPr>
      <w:r w:rsidRPr="004035E5">
        <w:rPr>
          <w:rFonts w:eastAsia="SimSun"/>
          <w:lang w:eastAsia="ar-SA"/>
        </w:rPr>
        <w:t>Акт о признании безнадежной к взысканию задолженности формируется в соответствии с приказом Министерства финансов Российской Федерации от 15 апреля 2021 года № 61н «Об утверждении унифицированных форм электронных документов бухгалтерского учета, применяемых при ведении бюджетного учета, бухгалтерского учета государственных (муниципальных) учреждений, и Методических указаний по их формированию и применению» и содержит следующую информацию:</w:t>
      </w:r>
    </w:p>
    <w:p w:rsidR="004035E5" w:rsidRP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lang w:eastAsia="ar-SA"/>
        </w:rPr>
      </w:pPr>
      <w:r w:rsidRPr="004035E5">
        <w:rPr>
          <w:rFonts w:eastAsia="SimSun"/>
          <w:lang w:eastAsia="ar-SA"/>
        </w:rPr>
        <w:t>1) полное наименование организации (фамилия, имя, отчество (при наличии) физического лица);</w:t>
      </w:r>
    </w:p>
    <w:p w:rsidR="004035E5" w:rsidRP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lang w:eastAsia="ar-SA"/>
        </w:rPr>
      </w:pPr>
      <w:r w:rsidRPr="004035E5">
        <w:rPr>
          <w:rFonts w:eastAsia="SimSun"/>
          <w:lang w:eastAsia="ar-SA"/>
        </w:rPr>
        <w:t>2) идентификационный номер налогоплательщика, основной государственный регистрационный номер, код причины постановки на учет налогоплательщика организации (идентификационный номер налогоплательщика физического лица (при наличии));</w:t>
      </w:r>
    </w:p>
    <w:p w:rsidR="004035E5" w:rsidRP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lang w:eastAsia="ar-SA"/>
        </w:rPr>
      </w:pPr>
      <w:r w:rsidRPr="004035E5">
        <w:rPr>
          <w:rFonts w:eastAsia="SimSun"/>
          <w:lang w:eastAsia="ar-SA"/>
        </w:rPr>
        <w:t>3) сведения о платеже, по которому возникла задолженность;</w:t>
      </w:r>
    </w:p>
    <w:p w:rsidR="004035E5" w:rsidRP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lang w:eastAsia="ar-SA"/>
        </w:rPr>
      </w:pPr>
      <w:r w:rsidRPr="004035E5">
        <w:rPr>
          <w:rFonts w:eastAsia="SimSun"/>
          <w:lang w:eastAsia="ar-SA"/>
        </w:rPr>
        <w:t>4) код классификации доходов бюджетов Российской Федерации, по которому учитывается задолженность, его наименование;</w:t>
      </w:r>
    </w:p>
    <w:p w:rsidR="004035E5" w:rsidRP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lang w:eastAsia="ar-SA"/>
        </w:rPr>
      </w:pPr>
      <w:r w:rsidRPr="004035E5">
        <w:rPr>
          <w:rFonts w:eastAsia="SimSun"/>
          <w:lang w:eastAsia="ar-SA"/>
        </w:rPr>
        <w:t>5) сумма задолженности;</w:t>
      </w:r>
    </w:p>
    <w:p w:rsidR="004035E5" w:rsidRP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lang w:eastAsia="ar-SA"/>
        </w:rPr>
      </w:pPr>
      <w:r w:rsidRPr="004035E5">
        <w:rPr>
          <w:rFonts w:eastAsia="SimSun"/>
          <w:lang w:eastAsia="ar-SA"/>
        </w:rPr>
        <w:t>6) сумма задолженности по пеням и штрафам по соответствующим платежам в бюджеты;</w:t>
      </w:r>
    </w:p>
    <w:p w:rsidR="004035E5" w:rsidRP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lang w:eastAsia="ar-SA"/>
        </w:rPr>
      </w:pPr>
      <w:r w:rsidRPr="004035E5">
        <w:rPr>
          <w:rFonts w:eastAsia="SimSun"/>
          <w:lang w:eastAsia="ar-SA"/>
        </w:rPr>
        <w:t>7) дата принятия решения о признании безнадежной к взысканию задолженности;</w:t>
      </w:r>
    </w:p>
    <w:p w:rsidR="004035E5" w:rsidRP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lang w:eastAsia="ar-SA"/>
        </w:rPr>
      </w:pPr>
      <w:r w:rsidRPr="004035E5">
        <w:rPr>
          <w:rFonts w:eastAsia="SimSun"/>
          <w:lang w:eastAsia="ar-SA"/>
        </w:rPr>
        <w:t>8) подписи членов комиссии.</w:t>
      </w:r>
    </w:p>
    <w:p w:rsidR="004035E5" w:rsidRP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lang w:eastAsia="ar-SA"/>
        </w:rPr>
      </w:pPr>
      <w:bookmarkStart w:id="19" w:name="sub_108"/>
      <w:r w:rsidRPr="004035E5">
        <w:rPr>
          <w:rFonts w:eastAsia="SimSun"/>
          <w:lang w:eastAsia="ar-SA"/>
        </w:rPr>
        <w:t>8. Решение о признании безнадежной к взысканию задолженности по платежам в бюджет</w:t>
      </w:r>
      <w:r w:rsidR="00FC5732">
        <w:rPr>
          <w:rFonts w:eastAsia="SimSun"/>
          <w:lang w:eastAsia="ar-SA"/>
        </w:rPr>
        <w:t xml:space="preserve"> </w:t>
      </w:r>
      <w:r w:rsidR="00070486">
        <w:rPr>
          <w:rFonts w:eastAsia="SimSun"/>
          <w:lang w:eastAsia="ar-SA"/>
        </w:rPr>
        <w:lastRenderedPageBreak/>
        <w:t>Маритуйского</w:t>
      </w:r>
      <w:r w:rsidR="00FC5732">
        <w:rPr>
          <w:rFonts w:eastAsia="SimSun"/>
          <w:lang w:eastAsia="ar-SA"/>
        </w:rPr>
        <w:t xml:space="preserve"> муниципального </w:t>
      </w:r>
      <w:r w:rsidR="00070486">
        <w:rPr>
          <w:rFonts w:eastAsia="SimSun"/>
          <w:lang w:eastAsia="ar-SA"/>
        </w:rPr>
        <w:t xml:space="preserve">образования </w:t>
      </w:r>
      <w:r w:rsidR="00070486" w:rsidRPr="004035E5">
        <w:rPr>
          <w:rFonts w:eastAsia="SimSun"/>
          <w:lang w:eastAsia="ar-SA"/>
        </w:rPr>
        <w:t>передаётся</w:t>
      </w:r>
      <w:r w:rsidRPr="004035E5">
        <w:rPr>
          <w:rFonts w:eastAsia="SimSun"/>
          <w:lang w:eastAsia="ar-SA"/>
        </w:rPr>
        <w:t xml:space="preserve"> </w:t>
      </w:r>
      <w:r w:rsidRPr="00FC5732">
        <w:rPr>
          <w:rFonts w:eastAsia="SimSun"/>
          <w:lang w:eastAsia="ar-SA"/>
        </w:rPr>
        <w:t>в бухгалтер</w:t>
      </w:r>
      <w:r w:rsidR="00FC5732" w:rsidRPr="00FC5732">
        <w:rPr>
          <w:rFonts w:eastAsia="SimSun"/>
          <w:lang w:eastAsia="ar-SA"/>
        </w:rPr>
        <w:t xml:space="preserve">ию </w:t>
      </w:r>
      <w:r w:rsidRPr="004035E5">
        <w:rPr>
          <w:rFonts w:eastAsia="SimSun"/>
          <w:lang w:eastAsia="ar-SA"/>
        </w:rPr>
        <w:t xml:space="preserve">администрации </w:t>
      </w:r>
      <w:r w:rsidR="00070486">
        <w:rPr>
          <w:rFonts w:eastAsia="SimSun"/>
          <w:lang w:eastAsia="ar-SA"/>
        </w:rPr>
        <w:t>Маритуйского</w:t>
      </w:r>
      <w:r w:rsidR="00FC5732">
        <w:rPr>
          <w:rFonts w:eastAsia="SimSun"/>
          <w:lang w:eastAsia="ar-SA"/>
        </w:rPr>
        <w:t xml:space="preserve"> </w:t>
      </w:r>
      <w:r w:rsidRPr="004035E5">
        <w:rPr>
          <w:rFonts w:eastAsia="SimSun"/>
          <w:lang w:eastAsia="ar-SA"/>
        </w:rPr>
        <w:t>сельского поселения.</w:t>
      </w:r>
    </w:p>
    <w:bookmarkEnd w:id="19"/>
    <w:p w:rsidR="004035E5" w:rsidRP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bCs/>
          <w:color w:val="26282F"/>
          <w:lang w:eastAsia="ar-SA"/>
        </w:rPr>
      </w:pPr>
      <w:r w:rsidRPr="004035E5">
        <w:rPr>
          <w:rFonts w:eastAsia="SimSun"/>
          <w:lang w:eastAsia="ar-SA"/>
        </w:rPr>
        <w:t xml:space="preserve">9. Решение комиссии о признании безнадежной к взысканию задолженности по платежам в бюджет </w:t>
      </w:r>
      <w:r w:rsidR="00070486">
        <w:rPr>
          <w:rFonts w:eastAsia="SimSun"/>
          <w:lang w:eastAsia="ar-SA"/>
        </w:rPr>
        <w:t>Маритуйского</w:t>
      </w:r>
      <w:r w:rsidR="00FC5732">
        <w:rPr>
          <w:rFonts w:eastAsia="SimSun"/>
          <w:lang w:eastAsia="ar-SA"/>
        </w:rPr>
        <w:t xml:space="preserve"> муниципального </w:t>
      </w:r>
      <w:r w:rsidR="00070486">
        <w:rPr>
          <w:rFonts w:eastAsia="SimSun"/>
          <w:lang w:eastAsia="ar-SA"/>
        </w:rPr>
        <w:t xml:space="preserve">образования </w:t>
      </w:r>
      <w:r w:rsidR="00070486" w:rsidRPr="004035E5">
        <w:rPr>
          <w:rFonts w:eastAsia="SimSun"/>
          <w:lang w:eastAsia="ar-SA"/>
        </w:rPr>
        <w:t>является</w:t>
      </w:r>
      <w:r w:rsidRPr="004035E5">
        <w:rPr>
          <w:rFonts w:eastAsia="SimSun"/>
          <w:lang w:eastAsia="ar-SA"/>
        </w:rPr>
        <w:t xml:space="preserve"> основанием для списания задолженности.</w:t>
      </w:r>
    </w:p>
    <w:p w:rsid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bCs/>
          <w:color w:val="26282F"/>
          <w:lang w:eastAsia="ar-SA"/>
        </w:rPr>
      </w:pPr>
    </w:p>
    <w:p w:rsidR="00FC5732" w:rsidRDefault="009B741C" w:rsidP="004035E5">
      <w:pPr>
        <w:widowControl w:val="0"/>
        <w:suppressAutoHyphens/>
        <w:autoSpaceDE w:val="0"/>
        <w:ind w:firstLine="709"/>
        <w:jc w:val="both"/>
        <w:rPr>
          <w:rFonts w:eastAsia="SimSun"/>
          <w:bCs/>
          <w:color w:val="26282F"/>
          <w:lang w:eastAsia="ar-SA"/>
        </w:rPr>
      </w:pPr>
      <w:r>
        <w:rPr>
          <w:rFonts w:eastAsia="SimSun"/>
          <w:bCs/>
          <w:color w:val="26282F"/>
          <w:lang w:eastAsia="ar-SA"/>
        </w:rPr>
        <w:t>___________________________________________________________________________</w:t>
      </w:r>
    </w:p>
    <w:p w:rsidR="00FC5732" w:rsidRDefault="00FC5732" w:rsidP="004035E5">
      <w:pPr>
        <w:widowControl w:val="0"/>
        <w:suppressAutoHyphens/>
        <w:autoSpaceDE w:val="0"/>
        <w:ind w:firstLine="709"/>
        <w:jc w:val="both"/>
        <w:rPr>
          <w:rFonts w:eastAsia="SimSun"/>
          <w:bCs/>
          <w:color w:val="26282F"/>
          <w:lang w:eastAsia="ar-SA"/>
        </w:rPr>
      </w:pPr>
    </w:p>
    <w:p w:rsidR="00FC5732" w:rsidRDefault="00FC5732" w:rsidP="004035E5">
      <w:pPr>
        <w:widowControl w:val="0"/>
        <w:suppressAutoHyphens/>
        <w:autoSpaceDE w:val="0"/>
        <w:ind w:firstLine="709"/>
        <w:jc w:val="both"/>
        <w:rPr>
          <w:rFonts w:eastAsia="SimSun"/>
          <w:bCs/>
          <w:color w:val="26282F"/>
          <w:lang w:eastAsia="ar-SA"/>
        </w:rPr>
      </w:pPr>
    </w:p>
    <w:p w:rsidR="00FC5732" w:rsidRDefault="00FC5732" w:rsidP="004035E5">
      <w:pPr>
        <w:widowControl w:val="0"/>
        <w:suppressAutoHyphens/>
        <w:autoSpaceDE w:val="0"/>
        <w:ind w:firstLine="709"/>
        <w:jc w:val="both"/>
        <w:rPr>
          <w:rFonts w:eastAsia="SimSun"/>
          <w:bCs/>
          <w:color w:val="26282F"/>
          <w:lang w:eastAsia="ar-SA"/>
        </w:rPr>
      </w:pPr>
    </w:p>
    <w:p w:rsidR="00FC5732" w:rsidRDefault="00FC5732" w:rsidP="004035E5">
      <w:pPr>
        <w:widowControl w:val="0"/>
        <w:suppressAutoHyphens/>
        <w:autoSpaceDE w:val="0"/>
        <w:ind w:firstLine="709"/>
        <w:jc w:val="both"/>
        <w:rPr>
          <w:rFonts w:eastAsia="SimSun"/>
          <w:bCs/>
          <w:color w:val="26282F"/>
          <w:lang w:eastAsia="ar-SA"/>
        </w:rPr>
      </w:pPr>
    </w:p>
    <w:p w:rsidR="00FC5732" w:rsidRDefault="00FC5732" w:rsidP="004035E5">
      <w:pPr>
        <w:widowControl w:val="0"/>
        <w:suppressAutoHyphens/>
        <w:autoSpaceDE w:val="0"/>
        <w:ind w:firstLine="709"/>
        <w:jc w:val="both"/>
        <w:rPr>
          <w:rFonts w:eastAsia="SimSun"/>
          <w:bCs/>
          <w:color w:val="26282F"/>
          <w:lang w:eastAsia="ar-SA"/>
        </w:rPr>
      </w:pPr>
    </w:p>
    <w:p w:rsidR="00FC5732" w:rsidRDefault="00FC5732" w:rsidP="004035E5">
      <w:pPr>
        <w:widowControl w:val="0"/>
        <w:suppressAutoHyphens/>
        <w:autoSpaceDE w:val="0"/>
        <w:ind w:firstLine="709"/>
        <w:jc w:val="both"/>
        <w:rPr>
          <w:rFonts w:eastAsia="SimSun"/>
          <w:bCs/>
          <w:color w:val="26282F"/>
          <w:lang w:eastAsia="ar-SA"/>
        </w:rPr>
      </w:pPr>
    </w:p>
    <w:p w:rsidR="00FC5732" w:rsidRDefault="00FC5732" w:rsidP="004035E5">
      <w:pPr>
        <w:widowControl w:val="0"/>
        <w:suppressAutoHyphens/>
        <w:autoSpaceDE w:val="0"/>
        <w:ind w:firstLine="709"/>
        <w:jc w:val="both"/>
        <w:rPr>
          <w:rFonts w:eastAsia="SimSun"/>
          <w:bCs/>
          <w:color w:val="26282F"/>
          <w:lang w:eastAsia="ar-SA"/>
        </w:rPr>
      </w:pPr>
    </w:p>
    <w:p w:rsidR="00FC5732" w:rsidRDefault="00FC5732" w:rsidP="004035E5">
      <w:pPr>
        <w:widowControl w:val="0"/>
        <w:suppressAutoHyphens/>
        <w:autoSpaceDE w:val="0"/>
        <w:ind w:firstLine="709"/>
        <w:jc w:val="both"/>
        <w:rPr>
          <w:rFonts w:eastAsia="SimSun"/>
          <w:bCs/>
          <w:color w:val="26282F"/>
          <w:lang w:eastAsia="ar-SA"/>
        </w:rPr>
      </w:pPr>
    </w:p>
    <w:p w:rsidR="00FC5732" w:rsidRDefault="00FC5732" w:rsidP="004035E5">
      <w:pPr>
        <w:widowControl w:val="0"/>
        <w:suppressAutoHyphens/>
        <w:autoSpaceDE w:val="0"/>
        <w:ind w:firstLine="709"/>
        <w:jc w:val="both"/>
        <w:rPr>
          <w:rFonts w:eastAsia="SimSun"/>
          <w:bCs/>
          <w:color w:val="26282F"/>
          <w:lang w:eastAsia="ar-SA"/>
        </w:rPr>
      </w:pPr>
    </w:p>
    <w:p w:rsidR="00FC5732" w:rsidRDefault="00FC5732" w:rsidP="004035E5">
      <w:pPr>
        <w:widowControl w:val="0"/>
        <w:suppressAutoHyphens/>
        <w:autoSpaceDE w:val="0"/>
        <w:ind w:firstLine="709"/>
        <w:jc w:val="both"/>
        <w:rPr>
          <w:rFonts w:eastAsia="SimSun"/>
          <w:bCs/>
          <w:color w:val="26282F"/>
          <w:lang w:eastAsia="ar-SA"/>
        </w:rPr>
      </w:pPr>
    </w:p>
    <w:p w:rsidR="00FC5732" w:rsidRDefault="00FC5732" w:rsidP="004035E5">
      <w:pPr>
        <w:widowControl w:val="0"/>
        <w:suppressAutoHyphens/>
        <w:autoSpaceDE w:val="0"/>
        <w:ind w:firstLine="709"/>
        <w:jc w:val="both"/>
        <w:rPr>
          <w:rFonts w:eastAsia="SimSun"/>
          <w:bCs/>
          <w:color w:val="26282F"/>
          <w:lang w:eastAsia="ar-SA"/>
        </w:rPr>
      </w:pPr>
    </w:p>
    <w:p w:rsidR="00FC5732" w:rsidRDefault="00FC5732" w:rsidP="004035E5">
      <w:pPr>
        <w:widowControl w:val="0"/>
        <w:suppressAutoHyphens/>
        <w:autoSpaceDE w:val="0"/>
        <w:ind w:firstLine="709"/>
        <w:jc w:val="both"/>
        <w:rPr>
          <w:rFonts w:eastAsia="SimSun"/>
          <w:bCs/>
          <w:color w:val="26282F"/>
          <w:lang w:eastAsia="ar-SA"/>
        </w:rPr>
      </w:pPr>
    </w:p>
    <w:p w:rsidR="00FC5732" w:rsidRDefault="00FC5732" w:rsidP="004035E5">
      <w:pPr>
        <w:widowControl w:val="0"/>
        <w:suppressAutoHyphens/>
        <w:autoSpaceDE w:val="0"/>
        <w:ind w:firstLine="709"/>
        <w:jc w:val="both"/>
        <w:rPr>
          <w:rFonts w:eastAsia="SimSun"/>
          <w:bCs/>
          <w:color w:val="26282F"/>
          <w:lang w:eastAsia="ar-SA"/>
        </w:rPr>
      </w:pPr>
    </w:p>
    <w:p w:rsidR="00FC5732" w:rsidRDefault="00FC5732" w:rsidP="004035E5">
      <w:pPr>
        <w:widowControl w:val="0"/>
        <w:suppressAutoHyphens/>
        <w:autoSpaceDE w:val="0"/>
        <w:ind w:firstLine="709"/>
        <w:jc w:val="both"/>
        <w:rPr>
          <w:rFonts w:eastAsia="SimSun"/>
          <w:bCs/>
          <w:color w:val="26282F"/>
          <w:lang w:eastAsia="ar-SA"/>
        </w:rPr>
      </w:pPr>
    </w:p>
    <w:p w:rsidR="00FC5732" w:rsidRDefault="00FC5732" w:rsidP="004035E5">
      <w:pPr>
        <w:widowControl w:val="0"/>
        <w:suppressAutoHyphens/>
        <w:autoSpaceDE w:val="0"/>
        <w:ind w:firstLine="709"/>
        <w:jc w:val="both"/>
        <w:rPr>
          <w:rFonts w:eastAsia="SimSun"/>
          <w:bCs/>
          <w:color w:val="26282F"/>
          <w:lang w:eastAsia="ar-SA"/>
        </w:rPr>
      </w:pPr>
    </w:p>
    <w:p w:rsidR="00FC5732" w:rsidRPr="004035E5" w:rsidRDefault="00FC5732" w:rsidP="004035E5">
      <w:pPr>
        <w:widowControl w:val="0"/>
        <w:suppressAutoHyphens/>
        <w:autoSpaceDE w:val="0"/>
        <w:ind w:firstLine="709"/>
        <w:jc w:val="both"/>
        <w:rPr>
          <w:rFonts w:eastAsia="SimSun"/>
          <w:bCs/>
          <w:color w:val="26282F"/>
          <w:lang w:eastAsia="ar-SA"/>
        </w:rPr>
      </w:pPr>
    </w:p>
    <w:p w:rsidR="004035E5" w:rsidRP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bCs/>
          <w:color w:val="26282F"/>
          <w:lang w:eastAsia="ar-SA"/>
        </w:rPr>
      </w:pPr>
    </w:p>
    <w:p w:rsidR="004035E5" w:rsidRP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bCs/>
          <w:color w:val="26282F"/>
          <w:lang w:eastAsia="ar-SA"/>
        </w:rPr>
      </w:pPr>
    </w:p>
    <w:p w:rsidR="004035E5" w:rsidRP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bCs/>
          <w:color w:val="26282F"/>
          <w:lang w:eastAsia="ar-SA"/>
        </w:rPr>
      </w:pPr>
    </w:p>
    <w:p w:rsidR="004035E5" w:rsidRDefault="004035E5" w:rsidP="004035E5">
      <w:pPr>
        <w:widowControl w:val="0"/>
        <w:suppressAutoHyphens/>
        <w:autoSpaceDE w:val="0"/>
        <w:ind w:firstLine="709"/>
        <w:jc w:val="both"/>
        <w:rPr>
          <w:rFonts w:eastAsia="SimSun"/>
          <w:bCs/>
          <w:color w:val="26282F"/>
          <w:lang w:eastAsia="ar-SA"/>
        </w:rPr>
      </w:pPr>
    </w:p>
    <w:p w:rsidR="00FC5732" w:rsidRDefault="00FC5732" w:rsidP="004035E5">
      <w:pPr>
        <w:widowControl w:val="0"/>
        <w:suppressAutoHyphens/>
        <w:autoSpaceDE w:val="0"/>
        <w:ind w:firstLine="709"/>
        <w:jc w:val="both"/>
        <w:rPr>
          <w:rFonts w:eastAsia="SimSun"/>
          <w:bCs/>
          <w:color w:val="26282F"/>
          <w:lang w:eastAsia="ar-SA"/>
        </w:rPr>
      </w:pPr>
    </w:p>
    <w:p w:rsidR="00FC5732" w:rsidRDefault="00FC5732" w:rsidP="004035E5">
      <w:pPr>
        <w:widowControl w:val="0"/>
        <w:suppressAutoHyphens/>
        <w:autoSpaceDE w:val="0"/>
        <w:ind w:firstLine="709"/>
        <w:jc w:val="both"/>
        <w:rPr>
          <w:rFonts w:eastAsia="SimSun"/>
          <w:bCs/>
          <w:color w:val="26282F"/>
          <w:lang w:eastAsia="ar-SA"/>
        </w:rPr>
      </w:pPr>
    </w:p>
    <w:p w:rsidR="00FC5732" w:rsidRDefault="00FC5732" w:rsidP="004035E5">
      <w:pPr>
        <w:widowControl w:val="0"/>
        <w:suppressAutoHyphens/>
        <w:autoSpaceDE w:val="0"/>
        <w:ind w:firstLine="709"/>
        <w:jc w:val="both"/>
        <w:rPr>
          <w:rFonts w:eastAsia="SimSun"/>
          <w:bCs/>
          <w:color w:val="26282F"/>
          <w:lang w:eastAsia="ar-SA"/>
        </w:rPr>
      </w:pPr>
    </w:p>
    <w:p w:rsidR="00FC5732" w:rsidRDefault="00FC5732" w:rsidP="004035E5">
      <w:pPr>
        <w:widowControl w:val="0"/>
        <w:suppressAutoHyphens/>
        <w:autoSpaceDE w:val="0"/>
        <w:ind w:firstLine="709"/>
        <w:jc w:val="both"/>
        <w:rPr>
          <w:rFonts w:eastAsia="SimSun"/>
          <w:bCs/>
          <w:color w:val="26282F"/>
          <w:lang w:eastAsia="ar-SA"/>
        </w:rPr>
      </w:pPr>
    </w:p>
    <w:p w:rsidR="00FC5732" w:rsidRDefault="00FC5732" w:rsidP="004035E5">
      <w:pPr>
        <w:widowControl w:val="0"/>
        <w:suppressAutoHyphens/>
        <w:autoSpaceDE w:val="0"/>
        <w:ind w:firstLine="709"/>
        <w:jc w:val="both"/>
        <w:rPr>
          <w:rFonts w:eastAsia="SimSun"/>
          <w:bCs/>
          <w:color w:val="26282F"/>
          <w:lang w:eastAsia="ar-SA"/>
        </w:rPr>
      </w:pPr>
    </w:p>
    <w:p w:rsidR="00FC5732" w:rsidRDefault="00FC5732" w:rsidP="004035E5">
      <w:pPr>
        <w:widowControl w:val="0"/>
        <w:suppressAutoHyphens/>
        <w:autoSpaceDE w:val="0"/>
        <w:ind w:firstLine="709"/>
        <w:jc w:val="both"/>
        <w:rPr>
          <w:rFonts w:eastAsia="SimSun"/>
          <w:bCs/>
          <w:color w:val="26282F"/>
          <w:lang w:eastAsia="ar-SA"/>
        </w:rPr>
      </w:pPr>
    </w:p>
    <w:p w:rsidR="00FC5732" w:rsidRDefault="00FC5732" w:rsidP="004035E5">
      <w:pPr>
        <w:widowControl w:val="0"/>
        <w:suppressAutoHyphens/>
        <w:autoSpaceDE w:val="0"/>
        <w:ind w:firstLine="709"/>
        <w:jc w:val="both"/>
        <w:rPr>
          <w:rFonts w:eastAsia="SimSun"/>
          <w:bCs/>
          <w:color w:val="26282F"/>
          <w:lang w:eastAsia="ar-SA"/>
        </w:rPr>
      </w:pPr>
    </w:p>
    <w:p w:rsidR="00FC5732" w:rsidRDefault="00FC5732" w:rsidP="004035E5">
      <w:pPr>
        <w:widowControl w:val="0"/>
        <w:suppressAutoHyphens/>
        <w:autoSpaceDE w:val="0"/>
        <w:ind w:firstLine="709"/>
        <w:jc w:val="both"/>
        <w:rPr>
          <w:rFonts w:eastAsia="SimSun"/>
          <w:bCs/>
          <w:color w:val="26282F"/>
          <w:lang w:eastAsia="ar-SA"/>
        </w:rPr>
      </w:pPr>
    </w:p>
    <w:p w:rsidR="00FC5732" w:rsidRDefault="00FC5732" w:rsidP="004035E5">
      <w:pPr>
        <w:widowControl w:val="0"/>
        <w:suppressAutoHyphens/>
        <w:autoSpaceDE w:val="0"/>
        <w:ind w:firstLine="709"/>
        <w:jc w:val="both"/>
        <w:rPr>
          <w:rFonts w:eastAsia="SimSun"/>
          <w:bCs/>
          <w:color w:val="26282F"/>
          <w:lang w:eastAsia="ar-SA"/>
        </w:rPr>
      </w:pPr>
    </w:p>
    <w:p w:rsidR="00FC5732" w:rsidRDefault="00FC5732" w:rsidP="004035E5">
      <w:pPr>
        <w:widowControl w:val="0"/>
        <w:suppressAutoHyphens/>
        <w:autoSpaceDE w:val="0"/>
        <w:ind w:firstLine="709"/>
        <w:jc w:val="both"/>
        <w:rPr>
          <w:rFonts w:eastAsia="SimSun"/>
          <w:bCs/>
          <w:color w:val="26282F"/>
          <w:lang w:eastAsia="ar-SA"/>
        </w:rPr>
      </w:pPr>
    </w:p>
    <w:bookmarkEnd w:id="18"/>
    <w:p w:rsidR="00FC5732" w:rsidRPr="004035E5" w:rsidRDefault="00FC5732" w:rsidP="004035E5">
      <w:pPr>
        <w:widowControl w:val="0"/>
        <w:suppressAutoHyphens/>
        <w:autoSpaceDE w:val="0"/>
        <w:ind w:firstLine="709"/>
        <w:jc w:val="both"/>
        <w:rPr>
          <w:rFonts w:eastAsia="SimSun"/>
          <w:bCs/>
          <w:color w:val="26282F"/>
          <w:lang w:eastAsia="ar-SA"/>
        </w:rPr>
      </w:pPr>
    </w:p>
    <w:sectPr w:rsidR="00FC5732" w:rsidRPr="004035E5" w:rsidSect="009B741C">
      <w:headerReference w:type="default" r:id="rId9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45521" w:rsidRDefault="00645521" w:rsidP="009B741C">
      <w:r>
        <w:separator/>
      </w:r>
    </w:p>
  </w:endnote>
  <w:endnote w:type="continuationSeparator" w:id="0">
    <w:p w:rsidR="00645521" w:rsidRDefault="00645521" w:rsidP="009B74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DejaVu Sans">
    <w:altName w:val="MS Gothic"/>
    <w:charset w:val="80"/>
    <w:family w:val="auto"/>
    <w:pitch w:val="variable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45521" w:rsidRDefault="00645521" w:rsidP="009B741C">
      <w:r>
        <w:separator/>
      </w:r>
    </w:p>
  </w:footnote>
  <w:footnote w:type="continuationSeparator" w:id="0">
    <w:p w:rsidR="00645521" w:rsidRDefault="00645521" w:rsidP="009B74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96914584"/>
      <w:docPartObj>
        <w:docPartGallery w:val="Page Numbers (Top of Page)"/>
        <w:docPartUnique/>
      </w:docPartObj>
    </w:sdtPr>
    <w:sdtEndPr/>
    <w:sdtContent>
      <w:p w:rsidR="009B741C" w:rsidRDefault="009B741C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73370">
          <w:rPr>
            <w:noProof/>
          </w:rPr>
          <w:t>3</w:t>
        </w:r>
        <w:r>
          <w:fldChar w:fldCharType="end"/>
        </w:r>
      </w:p>
    </w:sdtContent>
  </w:sdt>
  <w:p w:rsidR="009B741C" w:rsidRDefault="009B741C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3762"/>
    <w:rsid w:val="00070486"/>
    <w:rsid w:val="001124C4"/>
    <w:rsid w:val="001E340B"/>
    <w:rsid w:val="003C7259"/>
    <w:rsid w:val="004035E5"/>
    <w:rsid w:val="004C07D9"/>
    <w:rsid w:val="004C5E09"/>
    <w:rsid w:val="00645521"/>
    <w:rsid w:val="006A3762"/>
    <w:rsid w:val="007E4E80"/>
    <w:rsid w:val="008A4067"/>
    <w:rsid w:val="00956E00"/>
    <w:rsid w:val="009B3EB0"/>
    <w:rsid w:val="009B741C"/>
    <w:rsid w:val="00B90C71"/>
    <w:rsid w:val="00B93FE5"/>
    <w:rsid w:val="00D73370"/>
    <w:rsid w:val="00D76B8E"/>
    <w:rsid w:val="00FA6629"/>
    <w:rsid w:val="00FC4D75"/>
    <w:rsid w:val="00FC5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68CFC-144B-4723-AC47-4ECCDCAB9E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3F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035E5"/>
    <w:pPr>
      <w:widowControl w:val="0"/>
      <w:numPr>
        <w:numId w:val="1"/>
      </w:numPr>
      <w:tabs>
        <w:tab w:val="left" w:pos="432"/>
      </w:tabs>
      <w:suppressAutoHyphens/>
      <w:autoSpaceDE w:val="0"/>
      <w:spacing w:before="108" w:after="108"/>
      <w:ind w:left="0" w:firstLine="0"/>
      <w:jc w:val="center"/>
      <w:outlineLvl w:val="0"/>
    </w:pPr>
    <w:rPr>
      <w:rFonts w:ascii="Cambria" w:hAnsi="Cambria"/>
      <w:b/>
      <w:bCs/>
      <w:kern w:val="1"/>
      <w:sz w:val="32"/>
      <w:szCs w:val="32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rsid w:val="00B93FE5"/>
    <w:rPr>
      <w:b/>
      <w:bCs/>
      <w:color w:val="106BBE"/>
    </w:rPr>
  </w:style>
  <w:style w:type="paragraph" w:styleId="a4">
    <w:name w:val="List Paragraph"/>
    <w:basedOn w:val="a"/>
    <w:uiPriority w:val="34"/>
    <w:qFormat/>
    <w:rsid w:val="00B93FE5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4035E5"/>
    <w:rPr>
      <w:rFonts w:ascii="Cambria" w:eastAsia="Times New Roman" w:hAnsi="Cambria" w:cs="Times New Roman"/>
      <w:b/>
      <w:bCs/>
      <w:kern w:val="1"/>
      <w:sz w:val="32"/>
      <w:szCs w:val="32"/>
      <w:lang w:eastAsia="ar-SA"/>
    </w:rPr>
  </w:style>
  <w:style w:type="paragraph" w:styleId="a5">
    <w:name w:val="header"/>
    <w:basedOn w:val="a"/>
    <w:link w:val="a6"/>
    <w:uiPriority w:val="99"/>
    <w:unhideWhenUsed/>
    <w:rsid w:val="009B74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B741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9B74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B741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5322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obileonline.garant.ru/document/redirect/71393500/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mobileonline.garant.ru/document/redirect/12112604/472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2001</Words>
  <Characters>11409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Маритуй</Company>
  <LinksUpToDate>false</LinksUpToDate>
  <CharactersWithSpaces>13384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пк</cp:lastModifiedBy>
  <cp:revision>7</cp:revision>
  <cp:lastPrinted>2023-10-11T01:18:00Z</cp:lastPrinted>
  <dcterms:created xsi:type="dcterms:W3CDTF">2023-10-09T02:03:00Z</dcterms:created>
  <dcterms:modified xsi:type="dcterms:W3CDTF">2023-10-11T13:36:00Z</dcterms:modified>
</cp:coreProperties>
</file>